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E44" w14:textId="77777777" w:rsidR="009B0FB0" w:rsidRDefault="00000000">
      <w:pPr>
        <w:spacing w:after="120"/>
        <w:jc w:val="center"/>
      </w:pPr>
      <w:r>
        <w:rPr>
          <w:b/>
          <w:bCs/>
          <w:color w:val="1F3864"/>
          <w:sz w:val="44"/>
          <w:szCs w:val="44"/>
        </w:rPr>
        <w:t>Enterprise Data Governance Agent</w:t>
      </w:r>
    </w:p>
    <w:p w14:paraId="2588FB46" w14:textId="018F752A" w:rsidR="009B0FB0" w:rsidRDefault="5F952450">
      <w:pPr>
        <w:spacing w:after="400"/>
        <w:jc w:val="center"/>
      </w:pPr>
      <w:r w:rsidRPr="5F952450">
        <w:rPr>
          <w:color w:val="2F5496"/>
          <w:sz w:val="26"/>
          <w:szCs w:val="26"/>
        </w:rPr>
        <w:t xml:space="preserve">Project Execution Plan, Multi-Agent Architecture &amp; Task Distribution </w:t>
      </w:r>
    </w:p>
    <w:p w14:paraId="49D49CCA" w14:textId="6C65E4B2" w:rsidR="009B0FB0" w:rsidRDefault="5F952450">
      <w:pPr>
        <w:spacing w:after="400"/>
        <w:jc w:val="center"/>
      </w:pPr>
      <w:r w:rsidRPr="5F952450">
        <w:rPr>
          <w:color w:val="2F5496"/>
          <w:sz w:val="26"/>
          <w:szCs w:val="26"/>
          <w:lang w:val="en-US"/>
        </w:rPr>
        <w:t>Team Member 1 (T1), Team Member 2 (T2), Team Member 3 (T3), Team Member 4 (T4), Team Member 5 (T5)</w:t>
      </w:r>
    </w:p>
    <w:p w14:paraId="0583529C" w14:textId="77777777" w:rsidR="009B0FB0" w:rsidRDefault="00000000">
      <w:pPr>
        <w:pStyle w:val="heading10"/>
      </w:pPr>
      <w:r>
        <w:t>1. Executive Summary</w:t>
      </w:r>
    </w:p>
    <w:p w14:paraId="28424679" w14:textId="77777777" w:rsidR="009B0FB0" w:rsidRDefault="5F952450">
      <w:pPr>
        <w:spacing w:after="120"/>
      </w:pPr>
      <w:r w:rsidRPr="5F952450">
        <w:rPr>
          <w:lang w:val="en-US"/>
        </w:rPr>
        <w:t xml:space="preserve">The Enterprise Data Governance Agent is a multi-agent Generative AI (GenAI) platform that ingests raw enterprise data (e.g., an e-commerce customer Excel/CSV extract), automatically profiles it, cleans and </w:t>
      </w:r>
      <w:proofErr w:type="spellStart"/>
      <w:r w:rsidRPr="5F952450">
        <w:rPr>
          <w:lang w:val="en-US"/>
        </w:rPr>
        <w:t>standardises</w:t>
      </w:r>
      <w:proofErr w:type="spellEnd"/>
      <w:r w:rsidRPr="5F952450">
        <w:rPr>
          <w:lang w:val="en-US"/>
        </w:rPr>
        <w:t xml:space="preserve"> columns, masks PII (such as email addresses), scores data quality, flags compliance violations against GDPR/HIPAA/CCPA, and recommends remediation actions — producing an auditable, human-reviewed governance report.</w:t>
      </w:r>
    </w:p>
    <w:p w14:paraId="5F0516BE" w14:textId="77777777" w:rsidR="009B0FB0" w:rsidRDefault="5F952450">
      <w:pPr>
        <w:spacing w:after="120"/>
      </w:pPr>
      <w:r w:rsidRPr="5F952450">
        <w:rPr>
          <w:lang w:val="en-US"/>
        </w:rPr>
        <w:t xml:space="preserve">Five team members (T1–T5) each own one specialist agent (or the orchestration layer) end-to-end — from rule-based logic through to its GenAI upgrade and its corresponding deliverable — ensuring a </w:t>
      </w:r>
      <w:proofErr w:type="gramStart"/>
      <w:r w:rsidRPr="5F952450">
        <w:rPr>
          <w:lang w:val="en-US"/>
        </w:rPr>
        <w:t>1:1:1:1:1</w:t>
      </w:r>
      <w:proofErr w:type="gramEnd"/>
      <w:r w:rsidRPr="5F952450">
        <w:rPr>
          <w:lang w:val="en-US"/>
        </w:rPr>
        <w:t xml:space="preserve"> equal split of both the 4 AI Agents + Orchestrator and the 5 Deliverables.</w:t>
      </w:r>
    </w:p>
    <w:p w14:paraId="2F8F8328" w14:textId="77777777" w:rsidR="009B0FB0" w:rsidRDefault="00000000">
      <w:pPr>
        <w:pStyle w:val="heading10"/>
      </w:pPr>
      <w:r>
        <w:t>2. High-Level Architecture</w:t>
      </w:r>
    </w:p>
    <w:p w14:paraId="0A2A1C40" w14:textId="77777777" w:rsidR="009B0FB0" w:rsidRDefault="5F952450">
      <w:pPr>
        <w:spacing w:after="120"/>
      </w:pPr>
      <w:r w:rsidRPr="5F952450">
        <w:rPr>
          <w:lang w:val="en-US"/>
        </w:rPr>
        <w:t>The system follows a Reason → Act → Observe (</w:t>
      </w:r>
      <w:proofErr w:type="spellStart"/>
      <w:r w:rsidRPr="5F952450">
        <w:rPr>
          <w:lang w:val="en-US"/>
        </w:rPr>
        <w:t>ReAct</w:t>
      </w:r>
      <w:proofErr w:type="spellEnd"/>
      <w:r w:rsidRPr="5F952450">
        <w:rPr>
          <w:lang w:val="en-US"/>
        </w:rPr>
        <w:t>) agentic pattern, coordinated by a central Orchestrator over one shared 'whiteboard' object so agents never contradict each other:</w:t>
      </w:r>
    </w:p>
    <w:p w14:paraId="7D9CFD3D" w14:textId="77777777" w:rsidR="009B0FB0" w:rsidRDefault="5F952450">
      <w:pPr>
        <w:spacing w:after="200"/>
      </w:pPr>
      <w:r w:rsidRPr="5F952450">
        <w:rPr>
          <w:rFonts w:ascii="Consolas" w:eastAsia="Consolas" w:hAnsi="Consolas" w:cs="Consolas"/>
          <w:sz w:val="18"/>
          <w:szCs w:val="18"/>
          <w:lang w:val="en-US"/>
        </w:rPr>
        <w:t xml:space="preserve">Excel/CSV Upload → [Orchestrator / </w:t>
      </w:r>
      <w:proofErr w:type="spellStart"/>
      <w:r w:rsidRPr="5F952450">
        <w:rPr>
          <w:rFonts w:ascii="Consolas" w:eastAsia="Consolas" w:hAnsi="Consolas" w:cs="Consolas"/>
          <w:sz w:val="18"/>
          <w:szCs w:val="18"/>
          <w:lang w:val="en-US"/>
        </w:rPr>
        <w:t>LangGraph</w:t>
      </w:r>
      <w:proofErr w:type="spellEnd"/>
      <w:r w:rsidRPr="5F952450">
        <w:rPr>
          <w:rFonts w:ascii="Consolas" w:eastAsia="Consolas" w:hAnsi="Consolas" w:cs="Consolas"/>
          <w:sz w:val="18"/>
          <w:szCs w:val="18"/>
          <w:lang w:val="en-US"/>
        </w:rPr>
        <w:t xml:space="preserve"> State Machine] → Shared Governance Context         ↓ (Step 1)                          ↓ (Step 2 — parallel)                ↓ (Step 3)   Metadata Discovery Agent      Data Quality Agent + Compliance Agent    Governance Recommendation Agent    → Data Catalog                → Data Quality Dashboard + Compliance     → AI Governance Assistant                                     Monitoring System                         (risk-scored remediation)                                             ↓                       Orchestration &amp; Reporting Layer (LLM) → Enterprise Reporting Framework                                             ↓                           Human-in-the-loop review &amp; approval (Responsible AI gate)</w:t>
      </w:r>
    </w:p>
    <w:p w14:paraId="0C9D9C69" w14:textId="77777777" w:rsidR="009B0FB0" w:rsidRDefault="5F952450">
      <w:pPr>
        <w:spacing w:after="120"/>
      </w:pPr>
      <w:r w:rsidRPr="5F952450">
        <w:rPr>
          <w:lang w:val="en-US"/>
        </w:rPr>
        <w:t xml:space="preserve">Execution order rationale: Metadata runs first because every other agent needs to know what columns exist. Data Quality and Compliance can run in parallel since both only consume the catalog. Governance Recommendation runs last because it needs everyone else's findings to score risk and </w:t>
      </w:r>
      <w:proofErr w:type="spellStart"/>
      <w:r w:rsidRPr="5F952450">
        <w:rPr>
          <w:lang w:val="en-US"/>
        </w:rPr>
        <w:t>prioritise</w:t>
      </w:r>
      <w:proofErr w:type="spellEnd"/>
      <w:r w:rsidRPr="5F952450">
        <w:rPr>
          <w:lang w:val="en-US"/>
        </w:rPr>
        <w:t xml:space="preserve"> fixes.</w:t>
      </w:r>
    </w:p>
    <w:p w14:paraId="4D4C4387" w14:textId="77777777" w:rsidR="009B0FB0" w:rsidRDefault="00000000">
      <w:pPr>
        <w:pStyle w:val="heading10"/>
      </w:pPr>
      <w:r>
        <w:t>3. Agent-to-Deliverable-to-Team Mapping</w:t>
      </w:r>
    </w:p>
    <w:p w14:paraId="1323CA50" w14:textId="77777777" w:rsidR="009B0FB0" w:rsidRDefault="00000000">
      <w:pPr>
        <w:spacing w:after="120"/>
      </w:pPr>
      <w:r>
        <w:t>Each of the 5 team members owns exactly one agent (or the orchestrator) and one deliverable — a clean, equal 1:1 split across the 4 listed AI Agents + 1 Orchestration role, and all 5 required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1993"/>
        <w:gridCol w:w="2447"/>
        <w:gridCol w:w="2420"/>
        <w:gridCol w:w="1531"/>
      </w:tblGrid>
      <w:tr w:rsidR="009B0FB0" w14:paraId="4E52CD46" w14:textId="77777777" w:rsidTr="5F95245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3328898C" w14:textId="77777777" w:rsidR="009B0FB0" w:rsidRDefault="00000000">
            <w:r>
              <w:rPr>
                <w:b/>
                <w:bCs/>
                <w:color w:val="FFFFFF"/>
                <w:sz w:val="19"/>
                <w:szCs w:val="19"/>
              </w:rPr>
              <w:t>Member</w:t>
            </w:r>
          </w:p>
        </w:tc>
        <w:tc>
          <w:tcPr>
            <w:tcW w:w="20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259EE517" w14:textId="77777777" w:rsidR="009B0FB0" w:rsidRDefault="00000000">
            <w:r>
              <w:rPr>
                <w:b/>
                <w:bCs/>
                <w:color w:val="FFFFFF"/>
                <w:sz w:val="19"/>
                <w:szCs w:val="19"/>
              </w:rPr>
              <w:t>Agent Owned</w:t>
            </w:r>
          </w:p>
        </w:tc>
        <w:tc>
          <w:tcPr>
            <w:tcW w:w="246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64E4A53D" w14:textId="77777777" w:rsidR="009B0FB0" w:rsidRDefault="00000000">
            <w:r>
              <w:rPr>
                <w:b/>
                <w:bCs/>
                <w:color w:val="FFFFFF"/>
                <w:sz w:val="19"/>
                <w:szCs w:val="19"/>
              </w:rPr>
              <w:t>Core Responsibility</w:t>
            </w:r>
          </w:p>
        </w:tc>
        <w:tc>
          <w:tcPr>
            <w:tcW w:w="246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417AF157" w14:textId="77777777" w:rsidR="009B0FB0" w:rsidRDefault="00000000">
            <w:r>
              <w:rPr>
                <w:b/>
                <w:bCs/>
                <w:color w:val="FFFFFF"/>
                <w:sz w:val="19"/>
                <w:szCs w:val="19"/>
              </w:rPr>
              <w:t>Primary Deliverable</w:t>
            </w:r>
          </w:p>
        </w:tc>
        <w:tc>
          <w:tcPr>
            <w:tcW w:w="154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3EADC0C1" w14:textId="77777777" w:rsidR="009B0FB0" w:rsidRDefault="00000000">
            <w:r>
              <w:rPr>
                <w:b/>
                <w:bCs/>
                <w:color w:val="FFFFFF"/>
                <w:sz w:val="19"/>
                <w:szCs w:val="19"/>
              </w:rPr>
              <w:t>Role Archetype</w:t>
            </w:r>
          </w:p>
        </w:tc>
      </w:tr>
      <w:tr w:rsidR="009B0FB0" w14:paraId="4DC58D6A" w14:textId="77777777" w:rsidTr="5F95245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EC817" w14:textId="77777777" w:rsidR="009B0FB0" w:rsidRDefault="00000000">
            <w:r>
              <w:rPr>
                <w:b/>
                <w:bCs/>
                <w:color w:val="000000"/>
                <w:sz w:val="20"/>
                <w:szCs w:val="20"/>
              </w:rPr>
              <w:t>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915A4" w14:textId="77777777" w:rsidR="009B0FB0" w:rsidRDefault="00000000">
            <w:r>
              <w:rPr>
                <w:color w:val="000000"/>
                <w:sz w:val="20"/>
                <w:szCs w:val="20"/>
              </w:rPr>
              <w:t>Metadata Discovery Agent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5DA66" w14:textId="77777777" w:rsidR="009B0FB0" w:rsidRDefault="00000000">
            <w:r>
              <w:rPr>
                <w:color w:val="000000"/>
                <w:sz w:val="20"/>
                <w:szCs w:val="20"/>
              </w:rPr>
              <w:t xml:space="preserve">Auto-profile every column (type, nulls, uniqueness, samples); </w:t>
            </w:r>
            <w:r>
              <w:rPr>
                <w:color w:val="000000"/>
                <w:sz w:val="20"/>
                <w:szCs w:val="20"/>
              </w:rPr>
              <w:lastRenderedPageBreak/>
              <w:t xml:space="preserve">build the enterprise data </w:t>
            </w:r>
            <w:proofErr w:type="spellStart"/>
            <w:r>
              <w:rPr>
                <w:color w:val="000000"/>
                <w:sz w:val="20"/>
                <w:szCs w:val="20"/>
              </w:rPr>
              <w:t>catalog</w:t>
            </w:r>
            <w:proofErr w:type="spellEnd"/>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A2141" w14:textId="77777777" w:rsidR="009B0FB0" w:rsidRDefault="00000000">
            <w:r>
              <w:rPr>
                <w:color w:val="000000"/>
                <w:sz w:val="20"/>
                <w:szCs w:val="20"/>
              </w:rPr>
              <w:lastRenderedPageBreak/>
              <w:t xml:space="preserve">Data </w:t>
            </w:r>
            <w:proofErr w:type="spellStart"/>
            <w:r>
              <w:rPr>
                <w:color w:val="000000"/>
                <w:sz w:val="20"/>
                <w:szCs w:val="20"/>
              </w:rPr>
              <w:t>Catalog</w:t>
            </w:r>
            <w:proofErr w:type="spellEnd"/>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25538" w14:textId="77777777" w:rsidR="009B0FB0" w:rsidRDefault="00000000">
            <w:r>
              <w:rPr>
                <w:color w:val="000000"/>
                <w:sz w:val="20"/>
                <w:szCs w:val="20"/>
              </w:rPr>
              <w:t>Data Architect / AI Dev</w:t>
            </w:r>
          </w:p>
        </w:tc>
      </w:tr>
      <w:tr w:rsidR="009B0FB0" w14:paraId="58997675" w14:textId="77777777" w:rsidTr="5F95245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E576C" w14:textId="77777777" w:rsidR="009B0FB0" w:rsidRDefault="00000000">
            <w:r>
              <w:rPr>
                <w:b/>
                <w:bCs/>
                <w:color w:val="000000"/>
                <w:sz w:val="20"/>
                <w:szCs w:val="20"/>
              </w:rPr>
              <w:t>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FCE4B" w14:textId="77777777" w:rsidR="009B0FB0" w:rsidRDefault="00000000">
            <w:r>
              <w:rPr>
                <w:color w:val="000000"/>
                <w:sz w:val="20"/>
                <w:szCs w:val="20"/>
              </w:rPr>
              <w:t>Data Quality Agent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CA34D" w14:textId="77777777" w:rsidR="009B0FB0" w:rsidRDefault="00000000">
            <w:r>
              <w:rPr>
                <w:color w:val="000000"/>
                <w:sz w:val="20"/>
                <w:szCs w:val="20"/>
              </w:rPr>
              <w:t>Score data on the 6 DQ dimensions (completeness, uniqueness, validity, consistency, timeliness, accuracy) against thresholds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B9280" w14:textId="77777777" w:rsidR="009B0FB0" w:rsidRDefault="00000000">
            <w:r>
              <w:rPr>
                <w:color w:val="000000"/>
                <w:sz w:val="20"/>
                <w:szCs w:val="20"/>
              </w:rPr>
              <w:t>Data Quality Dashboard</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C8D34" w14:textId="77777777" w:rsidR="009B0FB0" w:rsidRDefault="00000000">
            <w:r>
              <w:rPr>
                <w:color w:val="000000"/>
                <w:sz w:val="20"/>
                <w:szCs w:val="20"/>
              </w:rPr>
              <w:t>Data Engineer</w:t>
            </w:r>
          </w:p>
        </w:tc>
      </w:tr>
      <w:tr w:rsidR="009B0FB0" w14:paraId="2360A7E8" w14:textId="77777777" w:rsidTr="5F95245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4AB24" w14:textId="77777777" w:rsidR="009B0FB0" w:rsidRDefault="00000000">
            <w:r>
              <w:rPr>
                <w:b/>
                <w:bCs/>
                <w:color w:val="000000"/>
                <w:sz w:val="20"/>
                <w:szCs w:val="20"/>
              </w:rPr>
              <w:t>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D1536" w14:textId="77777777" w:rsidR="009B0FB0" w:rsidRDefault="00000000">
            <w:r>
              <w:rPr>
                <w:color w:val="000000"/>
                <w:sz w:val="20"/>
                <w:szCs w:val="20"/>
              </w:rPr>
              <w:t>Compliance Agent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4E787" w14:textId="77777777" w:rsidR="009B0FB0" w:rsidRDefault="00000000">
            <w:r>
              <w:rPr>
                <w:color w:val="000000"/>
                <w:sz w:val="20"/>
                <w:szCs w:val="20"/>
              </w:rPr>
              <w:t>Classify PII/PHI columns, detect GDPR/HIPAA/CCPA violations, mask sensitive values (e.g., email IDs)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CD5C0" w14:textId="77777777" w:rsidR="009B0FB0" w:rsidRDefault="00000000">
            <w:r>
              <w:rPr>
                <w:color w:val="000000"/>
                <w:sz w:val="20"/>
                <w:szCs w:val="20"/>
              </w:rPr>
              <w:t>Compliance Monitoring System</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FB5D0" w14:textId="77777777" w:rsidR="009B0FB0" w:rsidRDefault="00000000">
            <w:r>
              <w:rPr>
                <w:color w:val="000000"/>
                <w:sz w:val="20"/>
                <w:szCs w:val="20"/>
              </w:rPr>
              <w:t>Compliance / Security Dev</w:t>
            </w:r>
          </w:p>
        </w:tc>
      </w:tr>
      <w:tr w:rsidR="009B0FB0" w14:paraId="7025D374" w14:textId="77777777" w:rsidTr="5F95245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9BD6B" w14:textId="77777777" w:rsidR="009B0FB0" w:rsidRDefault="00000000">
            <w:r>
              <w:rPr>
                <w:b/>
                <w:bCs/>
                <w:color w:val="000000"/>
                <w:sz w:val="20"/>
                <w:szCs w:val="20"/>
              </w:rPr>
              <w:t>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2EFA1" w14:textId="77777777" w:rsidR="009B0FB0" w:rsidRDefault="00000000">
            <w:r>
              <w:rPr>
                <w:color w:val="000000"/>
                <w:sz w:val="20"/>
                <w:szCs w:val="20"/>
              </w:rPr>
              <w:t>Governance Recommendation Agent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F4584" w14:textId="77777777" w:rsidR="009B0FB0" w:rsidRDefault="5F952450">
            <w:r w:rsidRPr="5F952450">
              <w:rPr>
                <w:color w:val="000000"/>
                <w:sz w:val="20"/>
                <w:szCs w:val="20"/>
                <w:lang w:val="en-US"/>
              </w:rPr>
              <w:t xml:space="preserve">Aggregate all issues, compute risk scores, generate </w:t>
            </w:r>
            <w:proofErr w:type="spellStart"/>
            <w:r w:rsidRPr="5F952450">
              <w:rPr>
                <w:color w:val="000000"/>
                <w:sz w:val="20"/>
                <w:szCs w:val="20"/>
                <w:lang w:val="en-US"/>
              </w:rPr>
              <w:t>prioritised</w:t>
            </w:r>
            <w:proofErr w:type="spellEnd"/>
            <w:r w:rsidRPr="5F952450">
              <w:rPr>
                <w:color w:val="000000"/>
                <w:sz w:val="20"/>
                <w:szCs w:val="20"/>
                <w:lang w:val="en-US"/>
              </w:rPr>
              <w:t xml:space="preserve"> remediation actions, gate risky items for human review</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3F484" w14:textId="77777777" w:rsidR="009B0FB0" w:rsidRDefault="00000000">
            <w:r>
              <w:rPr>
                <w:color w:val="000000"/>
                <w:sz w:val="20"/>
                <w:szCs w:val="20"/>
              </w:rPr>
              <w:t>AI Governance Assistant</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72670" w14:textId="77777777" w:rsidR="009B0FB0" w:rsidRDefault="00000000">
            <w:r>
              <w:rPr>
                <w:color w:val="000000"/>
                <w:sz w:val="20"/>
                <w:szCs w:val="20"/>
              </w:rPr>
              <w:t>AI Dev / Prompt Engineer</w:t>
            </w:r>
          </w:p>
        </w:tc>
      </w:tr>
      <w:tr w:rsidR="009B0FB0" w14:paraId="66A17D6D" w14:textId="77777777" w:rsidTr="5F95245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0E877" w14:textId="77777777" w:rsidR="009B0FB0" w:rsidRDefault="00000000">
            <w:r>
              <w:rPr>
                <w:b/>
                <w:bCs/>
                <w:color w:val="000000"/>
                <w:sz w:val="20"/>
                <w:szCs w:val="20"/>
              </w:rPr>
              <w:t>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38AAB" w14:textId="77777777" w:rsidR="009B0FB0" w:rsidRDefault="00000000">
            <w:r>
              <w:rPr>
                <w:color w:val="000000"/>
                <w:sz w:val="20"/>
                <w:szCs w:val="20"/>
              </w:rPr>
              <w:t>Orchestration Agent (5th agent)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C9210" w14:textId="77777777" w:rsidR="009B0FB0" w:rsidRDefault="5F952450">
            <w:r w:rsidRPr="5F952450">
              <w:rPr>
                <w:color w:val="000000"/>
                <w:sz w:val="20"/>
                <w:szCs w:val="20"/>
                <w:lang w:val="en-US"/>
              </w:rPr>
              <w:t xml:space="preserve">Build the </w:t>
            </w:r>
            <w:proofErr w:type="spellStart"/>
            <w:r w:rsidRPr="5F952450">
              <w:rPr>
                <w:color w:val="000000"/>
                <w:sz w:val="20"/>
                <w:szCs w:val="20"/>
                <w:lang w:val="en-US"/>
              </w:rPr>
              <w:t>LangGraph</w:t>
            </w:r>
            <w:proofErr w:type="spellEnd"/>
            <w:r w:rsidRPr="5F952450">
              <w:rPr>
                <w:color w:val="000000"/>
                <w:sz w:val="20"/>
                <w:szCs w:val="20"/>
                <w:lang w:val="en-US"/>
              </w:rPr>
              <w:t xml:space="preserve"> orchestrator, stitch all 4 agents' outputs into one narrative, own the dashboard/pilot deployment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D4B7C" w14:textId="77777777" w:rsidR="009B0FB0" w:rsidRDefault="00000000">
            <w:r>
              <w:rPr>
                <w:color w:val="000000"/>
                <w:sz w:val="20"/>
                <w:szCs w:val="20"/>
              </w:rPr>
              <w:t>Enterprise Reporting Framework</w:t>
            </w:r>
          </w:p>
        </w:tc>
        <w:tc>
          <w:tcPr>
            <w:tcW w:w="1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31595" w14:textId="77777777" w:rsidR="009B0FB0" w:rsidRDefault="5F952450">
            <w:proofErr w:type="spellStart"/>
            <w:r w:rsidRPr="5F952450">
              <w:rPr>
                <w:color w:val="000000"/>
                <w:sz w:val="20"/>
                <w:szCs w:val="20"/>
                <w:lang w:val="en-US"/>
              </w:rPr>
              <w:t>MLOps</w:t>
            </w:r>
            <w:proofErr w:type="spellEnd"/>
            <w:r w:rsidRPr="5F952450">
              <w:rPr>
                <w:color w:val="000000"/>
                <w:sz w:val="20"/>
                <w:szCs w:val="20"/>
                <w:lang w:val="en-US"/>
              </w:rPr>
              <w:t xml:space="preserve"> / Integration Lead</w:t>
            </w:r>
          </w:p>
        </w:tc>
      </w:tr>
    </w:tbl>
    <w:p w14:paraId="672A6659" w14:textId="77777777" w:rsidR="009B0FB0" w:rsidRDefault="00000000">
      <w:r>
        <w:br w:type="page"/>
      </w:r>
    </w:p>
    <w:p w14:paraId="4A81C6F5" w14:textId="77777777" w:rsidR="009B0FB0" w:rsidRDefault="00000000">
      <w:pPr>
        <w:pStyle w:val="heading10"/>
      </w:pPr>
      <w:r>
        <w:lastRenderedPageBreak/>
        <w:t>4. GenAI / LLM / Agentic AI Enhancement Layer (per member)</w:t>
      </w:r>
    </w:p>
    <w:p w14:paraId="0A8C3826" w14:textId="77777777" w:rsidR="009B0FB0" w:rsidRDefault="5F952450">
      <w:pPr>
        <w:spacing w:after="120"/>
      </w:pPr>
      <w:r w:rsidRPr="5F952450">
        <w:rPr>
          <w:lang w:val="en-US"/>
        </w:rPr>
        <w:t>The base agents are deterministic/rule-based (auditable, no API key needed for Sprint-0). Each member is responsible for layering a GenAI capability on top for the pilot, per the requirement that Gen AI, LLM agents, and Agentic AI must be visibly demonstrated.</w:t>
      </w:r>
    </w:p>
    <w:p w14:paraId="45EDEF54" w14:textId="77777777" w:rsidR="009B0FB0" w:rsidRDefault="00000000">
      <w:pPr>
        <w:pStyle w:val="heading20"/>
      </w:pPr>
      <w:r>
        <w:t xml:space="preserve">T1 — Metadata Discovery Agent → Data </w:t>
      </w:r>
      <w:proofErr w:type="spellStart"/>
      <w:r>
        <w:t>Catalog</w:t>
      </w:r>
      <w:proofErr w:type="spellEnd"/>
    </w:p>
    <w:p w14:paraId="60223059" w14:textId="77777777" w:rsidR="009B0FB0" w:rsidRDefault="00000000">
      <w:pPr>
        <w:pStyle w:val="ListParagraph"/>
        <w:numPr>
          <w:ilvl w:val="0"/>
          <w:numId w:val="3"/>
        </w:numPr>
      </w:pPr>
      <w:r>
        <w:t xml:space="preserve">LLM-generated column descriptions &amp; business-glossary terms (prompt engineering over column name + samples) — turns a raw </w:t>
      </w:r>
      <w:proofErr w:type="spellStart"/>
      <w:r>
        <w:t>catalog</w:t>
      </w:r>
      <w:proofErr w:type="spellEnd"/>
      <w:r>
        <w:t xml:space="preserve"> into a human-readable, business-friendly Data </w:t>
      </w:r>
      <w:proofErr w:type="spellStart"/>
      <w:r>
        <w:t>Catalog</w:t>
      </w:r>
      <w:proofErr w:type="spellEnd"/>
      <w:r>
        <w:t>.</w:t>
      </w:r>
    </w:p>
    <w:p w14:paraId="49D2E219" w14:textId="77777777" w:rsidR="009B0FB0" w:rsidRDefault="00000000">
      <w:pPr>
        <w:pStyle w:val="ListParagraph"/>
        <w:numPr>
          <w:ilvl w:val="0"/>
          <w:numId w:val="3"/>
        </w:numPr>
      </w:pPr>
      <w:r>
        <w:t>Embeddings + vector similarity (sentence-transformers) to auto-match new/unknown columns to existing glossary terms across datasets (semantic schema matching).</w:t>
      </w:r>
    </w:p>
    <w:p w14:paraId="433F783C" w14:textId="77777777" w:rsidR="009B0FB0" w:rsidRDefault="5F952450">
      <w:pPr>
        <w:pStyle w:val="ListParagraph"/>
        <w:numPr>
          <w:ilvl w:val="0"/>
          <w:numId w:val="3"/>
        </w:numPr>
      </w:pPr>
      <w:r w:rsidRPr="5F952450">
        <w:rPr>
          <w:lang w:val="en-US"/>
        </w:rPr>
        <w:t>Zero-shot LLM classification as a first pass to flag likely-sensitive columns before Compliance Agent runs a deeper check.</w:t>
      </w:r>
    </w:p>
    <w:p w14:paraId="56A33CCD" w14:textId="77777777" w:rsidR="009B0FB0" w:rsidRDefault="00000000">
      <w:pPr>
        <w:pStyle w:val="heading20"/>
      </w:pPr>
      <w:r>
        <w:t>T2 — Data Quality Agent → Data Quality Dashboard</w:t>
      </w:r>
    </w:p>
    <w:p w14:paraId="1DCFC365" w14:textId="77777777" w:rsidR="009B0FB0" w:rsidRDefault="5F952450">
      <w:pPr>
        <w:pStyle w:val="ListParagraph"/>
        <w:numPr>
          <w:ilvl w:val="0"/>
          <w:numId w:val="3"/>
        </w:numPr>
      </w:pPr>
      <w:r w:rsidRPr="5F952450">
        <w:rPr>
          <w:lang w:val="en-US"/>
        </w:rPr>
        <w:t xml:space="preserve">Keep the 6-dimension scoring deterministic (auditable </w:t>
      </w:r>
      <w:proofErr w:type="spellStart"/>
      <w:r w:rsidRPr="5F952450">
        <w:rPr>
          <w:lang w:val="en-US"/>
        </w:rPr>
        <w:t>maths</w:t>
      </w:r>
      <w:proofErr w:type="spellEnd"/>
      <w:r w:rsidRPr="5F952450">
        <w:rPr>
          <w:lang w:val="en-US"/>
        </w:rPr>
        <w:t>) but add an LLM layer that converts each failing dimension into a plain-English narrative ("why did completeness fail, and what does it mean for the business").</w:t>
      </w:r>
    </w:p>
    <w:p w14:paraId="4FB8D002" w14:textId="77777777" w:rsidR="009B0FB0" w:rsidRDefault="5F952450">
      <w:pPr>
        <w:pStyle w:val="ListParagraph"/>
        <w:numPr>
          <w:ilvl w:val="0"/>
          <w:numId w:val="3"/>
        </w:numPr>
      </w:pPr>
      <w:r w:rsidRPr="5F952450">
        <w:rPr>
          <w:lang w:val="en-US"/>
        </w:rPr>
        <w:t>LLM-assisted anomaly detection for defects regex/rules can't catch — e.g., inconsistent free-text formatting, semantic duplicates ("NY" vs "New York").</w:t>
      </w:r>
    </w:p>
    <w:p w14:paraId="3959501B" w14:textId="77777777" w:rsidR="009B0FB0" w:rsidRDefault="5F952450">
      <w:pPr>
        <w:pStyle w:val="ListParagraph"/>
        <w:numPr>
          <w:ilvl w:val="0"/>
          <w:numId w:val="3"/>
        </w:numPr>
      </w:pPr>
      <w:r w:rsidRPr="5F952450">
        <w:rPr>
          <w:lang w:val="en-US"/>
        </w:rPr>
        <w:t>Agentic self-correction loop: agent proposes a cleaning rule, a reviewer (human or LLM critic) validates it before it's added to the pipeline.</w:t>
      </w:r>
    </w:p>
    <w:p w14:paraId="2D95559A" w14:textId="77777777" w:rsidR="009B0FB0" w:rsidRDefault="00000000">
      <w:pPr>
        <w:pStyle w:val="heading20"/>
      </w:pPr>
      <w:r>
        <w:t>T3 — Compliance Agent → Compliance Monitoring System</w:t>
      </w:r>
    </w:p>
    <w:p w14:paraId="00803DE3" w14:textId="77777777" w:rsidR="009B0FB0" w:rsidRDefault="00000000">
      <w:pPr>
        <w:pStyle w:val="ListParagraph"/>
        <w:numPr>
          <w:ilvl w:val="0"/>
          <w:numId w:val="3"/>
        </w:numPr>
      </w:pPr>
      <w:r>
        <w:t xml:space="preserve">Upgrade keyword-based PII/PHI detection to an LLM/NER-based classifier that reads actual values, catching sensitive data hiding in </w:t>
      </w:r>
      <w:proofErr w:type="spellStart"/>
      <w:r>
        <w:t>mislabeled</w:t>
      </w:r>
      <w:proofErr w:type="spellEnd"/>
      <w:r>
        <w:t xml:space="preserve"> or free-text columns (not just column names).</w:t>
      </w:r>
    </w:p>
    <w:p w14:paraId="6A9B7DCA" w14:textId="77777777" w:rsidR="009B0FB0" w:rsidRDefault="00000000">
      <w:pPr>
        <w:pStyle w:val="ListParagraph"/>
        <w:numPr>
          <w:ilvl w:val="0"/>
          <w:numId w:val="3"/>
        </w:numPr>
      </w:pPr>
      <w:r>
        <w:t>RAG (Retrieval-Augmented Generation) pipeline over GDPR/HIPAA/CCPA source text so the agent can cite the exact clause behind each violation, not just a static rule string.</w:t>
      </w:r>
    </w:p>
    <w:p w14:paraId="5355D506" w14:textId="77777777" w:rsidR="009B0FB0" w:rsidRDefault="5F952450">
      <w:pPr>
        <w:pStyle w:val="ListParagraph"/>
        <w:numPr>
          <w:ilvl w:val="0"/>
          <w:numId w:val="3"/>
        </w:numPr>
      </w:pPr>
      <w:r w:rsidRPr="5F952450">
        <w:rPr>
          <w:lang w:val="en-US"/>
        </w:rPr>
        <w:t>GenAI-context-aware masking: e.g., detects and masks an email address embedded inside a free-text "notes" column, not just in a column literally named 'email'.</w:t>
      </w:r>
    </w:p>
    <w:p w14:paraId="69174500" w14:textId="77777777" w:rsidR="009B0FB0" w:rsidRDefault="00000000">
      <w:pPr>
        <w:pStyle w:val="heading20"/>
      </w:pPr>
      <w:r>
        <w:t>T4 — Governance Recommendation Agent → AI Governance Assistant</w:t>
      </w:r>
    </w:p>
    <w:p w14:paraId="56A5AEE1" w14:textId="77777777" w:rsidR="009B0FB0" w:rsidRDefault="5F952450">
      <w:pPr>
        <w:pStyle w:val="ListParagraph"/>
        <w:numPr>
          <w:ilvl w:val="0"/>
          <w:numId w:val="3"/>
        </w:numPr>
      </w:pPr>
      <w:r w:rsidRPr="5F952450">
        <w:rPr>
          <w:lang w:val="en-US"/>
        </w:rPr>
        <w:t xml:space="preserve">This deliverable IS the conversational Agentic AI experience: an LLM chatbot (RAG + function-calling) that lets business users ask natural-language questions over </w:t>
      </w:r>
      <w:proofErr w:type="spellStart"/>
      <w:r w:rsidRPr="5F952450">
        <w:rPr>
          <w:lang w:val="en-US"/>
        </w:rPr>
        <w:t>governance_</w:t>
      </w:r>
      <w:proofErr w:type="gramStart"/>
      <w:r w:rsidRPr="5F952450">
        <w:rPr>
          <w:lang w:val="en-US"/>
        </w:rPr>
        <w:t>report.json</w:t>
      </w:r>
      <w:proofErr w:type="spellEnd"/>
      <w:proofErr w:type="gramEnd"/>
      <w:r w:rsidRPr="5F952450">
        <w:rPr>
          <w:lang w:val="en-US"/>
        </w:rPr>
        <w:t xml:space="preserve"> ("which columns are non-compliant and why?").</w:t>
      </w:r>
    </w:p>
    <w:p w14:paraId="548AE684" w14:textId="77777777" w:rsidR="009B0FB0" w:rsidRDefault="5F952450">
      <w:pPr>
        <w:pStyle w:val="ListParagraph"/>
        <w:numPr>
          <w:ilvl w:val="0"/>
          <w:numId w:val="3"/>
        </w:numPr>
      </w:pPr>
      <w:r w:rsidRPr="5F952450">
        <w:rPr>
          <w:lang w:val="en-US"/>
        </w:rPr>
        <w:t xml:space="preserve">Agentic reasoning to auto-draft </w:t>
      </w:r>
      <w:proofErr w:type="spellStart"/>
      <w:r w:rsidRPr="5F952450">
        <w:rPr>
          <w:lang w:val="en-US"/>
        </w:rPr>
        <w:t>prioritised</w:t>
      </w:r>
      <w:proofErr w:type="spellEnd"/>
      <w:r w:rsidRPr="5F952450">
        <w:rPr>
          <w:lang w:val="en-US"/>
        </w:rPr>
        <w:t xml:space="preserve"> remediation tickets/work items from the risk-scored issue list.</w:t>
      </w:r>
    </w:p>
    <w:p w14:paraId="04652BFB" w14:textId="77777777" w:rsidR="009B0FB0" w:rsidRDefault="5F952450">
      <w:pPr>
        <w:pStyle w:val="ListParagraph"/>
        <w:numPr>
          <w:ilvl w:val="0"/>
          <w:numId w:val="3"/>
        </w:numPr>
      </w:pPr>
      <w:r w:rsidRPr="5F952450">
        <w:rPr>
          <w:lang w:val="en-US"/>
        </w:rPr>
        <w:t>Human-in-the-loop approval workflow: LLM drafts the fix, a human explicitly approves anything above the risk threshold before it is applied — the Controllability guardrail.</w:t>
      </w:r>
    </w:p>
    <w:p w14:paraId="707ECB0B" w14:textId="77777777" w:rsidR="009B0FB0" w:rsidRDefault="00000000">
      <w:pPr>
        <w:pStyle w:val="heading20"/>
      </w:pPr>
      <w:r>
        <w:t>T5 — Orchestration Agent → Enterprise Reporting Framework</w:t>
      </w:r>
    </w:p>
    <w:p w14:paraId="6007D276" w14:textId="77777777" w:rsidR="009B0FB0" w:rsidRDefault="5F952450">
      <w:pPr>
        <w:pStyle w:val="ListParagraph"/>
        <w:numPr>
          <w:ilvl w:val="0"/>
          <w:numId w:val="3"/>
        </w:numPr>
      </w:pPr>
      <w:r w:rsidRPr="5F952450">
        <w:rPr>
          <w:lang w:val="en-US"/>
        </w:rPr>
        <w:t xml:space="preserve">Replace the simple sequential Python runner with a </w:t>
      </w:r>
      <w:proofErr w:type="spellStart"/>
      <w:r w:rsidRPr="5F952450">
        <w:rPr>
          <w:lang w:val="en-US"/>
        </w:rPr>
        <w:t>LangGraph</w:t>
      </w:r>
      <w:proofErr w:type="spellEnd"/>
      <w:r w:rsidRPr="5F952450">
        <w:rPr>
          <w:lang w:val="en-US"/>
        </w:rPr>
        <w:t xml:space="preserve"> stateful graph — enabling conditional branching, retries, and replay across the 4 agents (true Agentic AI orchestration, not just a script).</w:t>
      </w:r>
    </w:p>
    <w:p w14:paraId="2B0A2EDB" w14:textId="77777777" w:rsidR="009B0FB0" w:rsidRDefault="5F952450">
      <w:pPr>
        <w:pStyle w:val="ListParagraph"/>
        <w:numPr>
          <w:ilvl w:val="0"/>
          <w:numId w:val="3"/>
        </w:numPr>
      </w:pPr>
      <w:r w:rsidRPr="5F952450">
        <w:rPr>
          <w:lang w:val="en-US"/>
        </w:rPr>
        <w:lastRenderedPageBreak/>
        <w:t xml:space="preserve">LLM-generated executive summary that turns the machine-readable </w:t>
      </w:r>
      <w:proofErr w:type="spellStart"/>
      <w:r w:rsidRPr="5F952450">
        <w:rPr>
          <w:lang w:val="en-US"/>
        </w:rPr>
        <w:t>governance_</w:t>
      </w:r>
      <w:proofErr w:type="gramStart"/>
      <w:r w:rsidRPr="5F952450">
        <w:rPr>
          <w:lang w:val="en-US"/>
        </w:rPr>
        <w:t>report.json</w:t>
      </w:r>
      <w:proofErr w:type="spellEnd"/>
      <w:proofErr w:type="gramEnd"/>
      <w:r w:rsidRPr="5F952450">
        <w:rPr>
          <w:lang w:val="en-US"/>
        </w:rPr>
        <w:t xml:space="preserve"> into a business-readable narrative report — this is the Enterprise Reporting Framework deliverable.</w:t>
      </w:r>
    </w:p>
    <w:p w14:paraId="79019966" w14:textId="77777777" w:rsidR="009B0FB0" w:rsidRDefault="5F952450">
      <w:pPr>
        <w:pStyle w:val="ListParagraph"/>
        <w:numPr>
          <w:ilvl w:val="0"/>
          <w:numId w:val="3"/>
        </w:numPr>
      </w:pPr>
      <w:proofErr w:type="spellStart"/>
      <w:r w:rsidRPr="5F952450">
        <w:rPr>
          <w:lang w:val="en-US"/>
        </w:rPr>
        <w:t>Streamlit</w:t>
      </w:r>
      <w:proofErr w:type="spellEnd"/>
      <w:r w:rsidRPr="5F952450">
        <w:rPr>
          <w:lang w:val="en-US"/>
        </w:rPr>
        <w:t>/Power BI dashboard embedding the AI Governance Assistant chat widget, plus FinOps-style LLM cost/usage monitoring for the pilot.</w:t>
      </w:r>
    </w:p>
    <w:p w14:paraId="149F3CD9" w14:textId="77777777" w:rsidR="009B0FB0" w:rsidRDefault="00000000">
      <w:pPr>
        <w:pStyle w:val="heading10"/>
      </w:pPr>
      <w:r>
        <w:t>5. Detailed Task Breakdown &amp; Timeline</w:t>
      </w:r>
    </w:p>
    <w:p w14:paraId="5A77A1F2" w14:textId="77777777" w:rsidR="009B0FB0" w:rsidRDefault="5F952450">
      <w:pPr>
        <w:spacing w:after="120"/>
      </w:pPr>
      <w:r w:rsidRPr="5F952450">
        <w:rPr>
          <w:lang w:val="en-US"/>
        </w:rPr>
        <w:t>Suggested 5-week pilot sprint plan. All 5 members work in parallel within each phase, syncing at the shared-context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2475"/>
        <w:gridCol w:w="1719"/>
        <w:gridCol w:w="2085"/>
        <w:gridCol w:w="2342"/>
        <w:gridCol w:w="2019"/>
      </w:tblGrid>
      <w:tr w:rsidR="009B0FB0" w14:paraId="0EE3B28C" w14:textId="77777777" w:rsidTr="5F9524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661B0C4B" w14:textId="77777777" w:rsidR="009B0FB0" w:rsidRDefault="00000000">
            <w:r>
              <w:rPr>
                <w:b/>
                <w:bCs/>
                <w:color w:val="FFFFFF"/>
                <w:sz w:val="19"/>
                <w:szCs w:val="19"/>
              </w:rPr>
              <w:t>Phase</w:t>
            </w:r>
          </w:p>
        </w:tc>
        <w:tc>
          <w:tcPr>
            <w:tcW w:w="1592"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5E977A5A" w14:textId="77777777" w:rsidR="009B0FB0" w:rsidRDefault="00000000">
            <w:r>
              <w:rPr>
                <w:b/>
                <w:bCs/>
                <w:color w:val="FFFFFF"/>
                <w:sz w:val="19"/>
                <w:szCs w:val="19"/>
              </w:rPr>
              <w:t>T1 (Metadata)</w:t>
            </w:r>
          </w:p>
        </w:tc>
        <w:tc>
          <w:tcPr>
            <w:tcW w:w="1592"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2EC48AAF" w14:textId="77777777" w:rsidR="009B0FB0" w:rsidRDefault="00000000">
            <w:r>
              <w:rPr>
                <w:b/>
                <w:bCs/>
                <w:color w:val="FFFFFF"/>
                <w:sz w:val="19"/>
                <w:szCs w:val="19"/>
              </w:rPr>
              <w:t>T2 (Quality)</w:t>
            </w:r>
          </w:p>
        </w:tc>
        <w:tc>
          <w:tcPr>
            <w:tcW w:w="1592"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111766D0" w14:textId="77777777" w:rsidR="009B0FB0" w:rsidRDefault="00000000">
            <w:r>
              <w:rPr>
                <w:b/>
                <w:bCs/>
                <w:color w:val="FFFFFF"/>
                <w:sz w:val="19"/>
                <w:szCs w:val="19"/>
              </w:rPr>
              <w:t>T3 (Compliance)</w:t>
            </w:r>
          </w:p>
        </w:tc>
        <w:tc>
          <w:tcPr>
            <w:tcW w:w="1592"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3CA26764" w14:textId="77777777" w:rsidR="009B0FB0" w:rsidRDefault="00000000">
            <w:r>
              <w:rPr>
                <w:b/>
                <w:bCs/>
                <w:color w:val="FFFFFF"/>
                <w:sz w:val="19"/>
                <w:szCs w:val="19"/>
              </w:rPr>
              <w:t>T4 (Recommendation)</w:t>
            </w:r>
          </w:p>
        </w:tc>
        <w:tc>
          <w:tcPr>
            <w:tcW w:w="1592"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432B0A4D" w14:textId="77777777" w:rsidR="009B0FB0" w:rsidRDefault="00000000">
            <w:r>
              <w:rPr>
                <w:b/>
                <w:bCs/>
                <w:color w:val="FFFFFF"/>
                <w:sz w:val="19"/>
                <w:szCs w:val="19"/>
              </w:rPr>
              <w:t>T5 (Orchestration)</w:t>
            </w:r>
          </w:p>
        </w:tc>
      </w:tr>
      <w:tr w:rsidR="009B0FB0" w14:paraId="16249E14" w14:textId="77777777" w:rsidTr="5F9524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1C041" w14:textId="77777777" w:rsidR="009B0FB0" w:rsidRDefault="00000000">
            <w:r>
              <w:rPr>
                <w:b/>
                <w:bCs/>
                <w:color w:val="000000"/>
                <w:sz w:val="20"/>
                <w:szCs w:val="20"/>
              </w:rPr>
              <w:t>Week 1 Foundation</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A341A" w14:textId="77777777" w:rsidR="009B0FB0" w:rsidRDefault="00000000">
            <w:r>
              <w:rPr>
                <w:color w:val="000000"/>
                <w:sz w:val="20"/>
                <w:szCs w:val="20"/>
              </w:rPr>
              <w:t xml:space="preserve">Fork reference repo; define </w:t>
            </w:r>
            <w:proofErr w:type="spellStart"/>
            <w:r>
              <w:rPr>
                <w:color w:val="000000"/>
                <w:sz w:val="20"/>
                <w:szCs w:val="20"/>
              </w:rPr>
              <w:t>catalog</w:t>
            </w:r>
            <w:proofErr w:type="spellEnd"/>
            <w:r>
              <w:rPr>
                <w:color w:val="000000"/>
                <w:sz w:val="20"/>
                <w:szCs w:val="20"/>
              </w:rPr>
              <w:t xml:space="preserve"> schema; ingest sample e-commerce CSV</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28521" w14:textId="77777777" w:rsidR="009B0FB0" w:rsidRDefault="00000000">
            <w:r>
              <w:rPr>
                <w:color w:val="000000"/>
                <w:sz w:val="20"/>
                <w:szCs w:val="20"/>
              </w:rPr>
              <w:t>Define 6 DQ dimensions + thresholds in config.py</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24EA9" w14:textId="77777777" w:rsidR="009B0FB0" w:rsidRDefault="00000000">
            <w:r>
              <w:rPr>
                <w:color w:val="000000"/>
                <w:sz w:val="20"/>
                <w:szCs w:val="20"/>
              </w:rPr>
              <w:t>List PII/PHI keyword taxonomy; map to GDPR/HIPAA/CCPA</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208C5" w14:textId="77777777" w:rsidR="009B0FB0" w:rsidRDefault="00000000">
            <w:r>
              <w:rPr>
                <w:color w:val="000000"/>
                <w:sz w:val="20"/>
                <w:szCs w:val="20"/>
              </w:rPr>
              <w:t>Define risk-weight formula &amp; human-review threshold</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DAEF8" w14:textId="77777777" w:rsidR="009B0FB0" w:rsidRDefault="5F952450">
            <w:r w:rsidRPr="5F952450">
              <w:rPr>
                <w:color w:val="000000"/>
                <w:sz w:val="20"/>
                <w:szCs w:val="20"/>
                <w:lang w:val="en-US"/>
              </w:rPr>
              <w:t xml:space="preserve">Stand up shared </w:t>
            </w:r>
            <w:proofErr w:type="spellStart"/>
            <w:r w:rsidRPr="5F952450">
              <w:rPr>
                <w:color w:val="000000"/>
                <w:sz w:val="20"/>
                <w:szCs w:val="20"/>
                <w:lang w:val="en-US"/>
              </w:rPr>
              <w:t>GovernanceContext</w:t>
            </w:r>
            <w:proofErr w:type="spellEnd"/>
            <w:r w:rsidRPr="5F952450">
              <w:rPr>
                <w:color w:val="000000"/>
                <w:sz w:val="20"/>
                <w:szCs w:val="20"/>
                <w:lang w:val="en-US"/>
              </w:rPr>
              <w:t xml:space="preserve"> + repo structure + CI</w:t>
            </w:r>
          </w:p>
        </w:tc>
      </w:tr>
      <w:tr w:rsidR="009B0FB0" w14:paraId="7C8E8021" w14:textId="77777777" w:rsidTr="5F9524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47991" w14:textId="77777777" w:rsidR="009B0FB0" w:rsidRDefault="00000000">
            <w:r>
              <w:rPr>
                <w:b/>
                <w:bCs/>
                <w:color w:val="000000"/>
                <w:sz w:val="20"/>
                <w:szCs w:val="20"/>
              </w:rPr>
              <w:t>Week 2 Core Agent Build</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C6383" w14:textId="77777777" w:rsidR="009B0FB0" w:rsidRDefault="5F952450">
            <w:r w:rsidRPr="5F952450">
              <w:rPr>
                <w:color w:val="000000"/>
                <w:sz w:val="20"/>
                <w:szCs w:val="20"/>
                <w:lang w:val="en-US"/>
              </w:rPr>
              <w:t>Implement act()/reason()/</w:t>
            </w:r>
            <w:proofErr w:type="gramStart"/>
            <w:r w:rsidRPr="5F952450">
              <w:rPr>
                <w:color w:val="000000"/>
                <w:sz w:val="20"/>
                <w:szCs w:val="20"/>
                <w:lang w:val="en-US"/>
              </w:rPr>
              <w:t>observe(</w:t>
            </w:r>
            <w:proofErr w:type="gramEnd"/>
            <w:r w:rsidRPr="5F952450">
              <w:rPr>
                <w:color w:val="000000"/>
                <w:sz w:val="20"/>
                <w:szCs w:val="20"/>
                <w:lang w:val="en-US"/>
              </w:rPr>
              <w:t xml:space="preserve">) for </w:t>
            </w:r>
            <w:proofErr w:type="spellStart"/>
            <w:r w:rsidRPr="5F952450">
              <w:rPr>
                <w:color w:val="000000"/>
                <w:sz w:val="20"/>
                <w:szCs w:val="20"/>
                <w:lang w:val="en-US"/>
              </w:rPr>
              <w:t>MetadataDiscoveryAgent</w:t>
            </w:r>
            <w:proofErr w:type="spellEnd"/>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ABB89" w14:textId="77777777" w:rsidR="009B0FB0" w:rsidRDefault="00000000">
            <w:r>
              <w:rPr>
                <w:color w:val="000000"/>
                <w:sz w:val="20"/>
                <w:szCs w:val="20"/>
              </w:rPr>
              <w:t>Implement scoring functions per DQ dimension</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E242D" w14:textId="77777777" w:rsidR="009B0FB0" w:rsidRDefault="5F952450">
            <w:r w:rsidRPr="5F952450">
              <w:rPr>
                <w:color w:val="000000"/>
                <w:sz w:val="20"/>
                <w:szCs w:val="20"/>
                <w:lang w:val="en-US"/>
              </w:rPr>
              <w:t>Implement classification + email/PII masking (</w:t>
            </w:r>
            <w:proofErr w:type="spellStart"/>
            <w:r w:rsidRPr="5F952450">
              <w:rPr>
                <w:color w:val="000000"/>
                <w:sz w:val="20"/>
                <w:szCs w:val="20"/>
                <w:lang w:val="en-US"/>
              </w:rPr>
              <w:t>mask_pii</w:t>
            </w:r>
            <w:proofErr w:type="spellEnd"/>
            <w:r w:rsidRPr="5F952450">
              <w:rPr>
                <w:color w:val="000000"/>
                <w:sz w:val="20"/>
                <w:szCs w:val="20"/>
                <w:lang w:val="en-US"/>
              </w:rPr>
              <w:t>)</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021D4" w14:textId="77777777" w:rsidR="009B0FB0" w:rsidRDefault="00000000">
            <w:r>
              <w:rPr>
                <w:color w:val="000000"/>
                <w:sz w:val="20"/>
                <w:szCs w:val="20"/>
              </w:rPr>
              <w:t>Implement issue aggregation + risk scoring + playbook</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D14E9" w14:textId="77777777" w:rsidR="009B0FB0" w:rsidRDefault="00000000">
            <w:r>
              <w:rPr>
                <w:color w:val="000000"/>
                <w:sz w:val="20"/>
                <w:szCs w:val="20"/>
              </w:rPr>
              <w:t>Wire sequential orchestrator (main.py) + audit log</w:t>
            </w:r>
          </w:p>
        </w:tc>
      </w:tr>
      <w:tr w:rsidR="009B0FB0" w14:paraId="21A0923E" w14:textId="77777777" w:rsidTr="5F9524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7180D" w14:textId="77777777" w:rsidR="009B0FB0" w:rsidRDefault="00000000">
            <w:r>
              <w:rPr>
                <w:b/>
                <w:bCs/>
                <w:color w:val="000000"/>
                <w:sz w:val="20"/>
                <w:szCs w:val="20"/>
              </w:rPr>
              <w:t>Week 3 GenAI Layer</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19952" w14:textId="77777777" w:rsidR="009B0FB0" w:rsidRDefault="00000000">
            <w:r>
              <w:rPr>
                <w:color w:val="000000"/>
                <w:sz w:val="20"/>
                <w:szCs w:val="20"/>
              </w:rPr>
              <w:t>Add LLM column-description generator + embeddings glossary match</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7909B" w14:textId="77777777" w:rsidR="009B0FB0" w:rsidRDefault="00000000">
            <w:r>
              <w:rPr>
                <w:color w:val="000000"/>
                <w:sz w:val="20"/>
                <w:szCs w:val="20"/>
              </w:rPr>
              <w:t>Add LLM narrative explanations for failing dimensions</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34197" w14:textId="77777777" w:rsidR="009B0FB0" w:rsidRDefault="00000000">
            <w:r>
              <w:rPr>
                <w:color w:val="000000"/>
                <w:sz w:val="20"/>
                <w:szCs w:val="20"/>
              </w:rPr>
              <w:t>Add NER/LLM classifier + RAG over regulation text</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CA6CFF" w14:textId="77777777" w:rsidR="009B0FB0" w:rsidRDefault="5F952450">
            <w:r w:rsidRPr="5F952450">
              <w:rPr>
                <w:color w:val="000000"/>
                <w:sz w:val="20"/>
                <w:szCs w:val="20"/>
                <w:lang w:val="en-US"/>
              </w:rPr>
              <w:t xml:space="preserve">Build RAG + function-calling chatbot over </w:t>
            </w:r>
            <w:proofErr w:type="spellStart"/>
            <w:r w:rsidRPr="5F952450">
              <w:rPr>
                <w:color w:val="000000"/>
                <w:sz w:val="20"/>
                <w:szCs w:val="20"/>
                <w:lang w:val="en-US"/>
              </w:rPr>
              <w:t>governance_</w:t>
            </w:r>
            <w:proofErr w:type="gramStart"/>
            <w:r w:rsidRPr="5F952450">
              <w:rPr>
                <w:color w:val="000000"/>
                <w:sz w:val="20"/>
                <w:szCs w:val="20"/>
                <w:lang w:val="en-US"/>
              </w:rPr>
              <w:t>report.json</w:t>
            </w:r>
            <w:proofErr w:type="spellEnd"/>
            <w:proofErr w:type="gramEnd"/>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3A7D9" w14:textId="77777777" w:rsidR="009B0FB0" w:rsidRDefault="5F952450">
            <w:r w:rsidRPr="5F952450">
              <w:rPr>
                <w:color w:val="000000"/>
                <w:sz w:val="20"/>
                <w:szCs w:val="20"/>
                <w:lang w:val="en-US"/>
              </w:rPr>
              <w:t xml:space="preserve">Migrate orchestrator to </w:t>
            </w:r>
            <w:proofErr w:type="spellStart"/>
            <w:r w:rsidRPr="5F952450">
              <w:rPr>
                <w:color w:val="000000"/>
                <w:sz w:val="20"/>
                <w:szCs w:val="20"/>
                <w:lang w:val="en-US"/>
              </w:rPr>
              <w:t>LangGraph</w:t>
            </w:r>
            <w:proofErr w:type="spellEnd"/>
            <w:r w:rsidRPr="5F952450">
              <w:rPr>
                <w:color w:val="000000"/>
                <w:sz w:val="20"/>
                <w:szCs w:val="20"/>
                <w:lang w:val="en-US"/>
              </w:rPr>
              <w:t xml:space="preserve"> stateful graph</w:t>
            </w:r>
          </w:p>
        </w:tc>
      </w:tr>
      <w:tr w:rsidR="009B0FB0" w14:paraId="54439C84" w14:textId="77777777" w:rsidTr="5F9524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79149" w14:textId="77777777" w:rsidR="009B0FB0" w:rsidRDefault="00000000">
            <w:r>
              <w:rPr>
                <w:b/>
                <w:bCs/>
                <w:color w:val="000000"/>
                <w:sz w:val="20"/>
                <w:szCs w:val="20"/>
              </w:rPr>
              <w:t>Week 4 Integration &amp; Dashboard</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E6312" w14:textId="77777777" w:rsidR="009B0FB0" w:rsidRDefault="00000000">
            <w:r>
              <w:rPr>
                <w:color w:val="000000"/>
                <w:sz w:val="20"/>
                <w:szCs w:val="20"/>
              </w:rPr>
              <w:t xml:space="preserve">Expose </w:t>
            </w:r>
            <w:proofErr w:type="spellStart"/>
            <w:r>
              <w:rPr>
                <w:color w:val="000000"/>
                <w:sz w:val="20"/>
                <w:szCs w:val="20"/>
              </w:rPr>
              <w:t>catalog</w:t>
            </w:r>
            <w:proofErr w:type="spellEnd"/>
            <w:r>
              <w:rPr>
                <w:color w:val="000000"/>
                <w:sz w:val="20"/>
                <w:szCs w:val="20"/>
              </w:rPr>
              <w:t xml:space="preserve"> via API/JSON for dashboard consumption</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E8D01" w14:textId="77777777" w:rsidR="009B0FB0" w:rsidRDefault="5F952450">
            <w:r w:rsidRPr="5F952450">
              <w:rPr>
                <w:color w:val="000000"/>
                <w:sz w:val="20"/>
                <w:szCs w:val="20"/>
                <w:lang w:val="en-US"/>
              </w:rPr>
              <w:t>Build Data Quality Dashboard widgets (</w:t>
            </w:r>
            <w:proofErr w:type="spellStart"/>
            <w:r w:rsidRPr="5F952450">
              <w:rPr>
                <w:color w:val="000000"/>
                <w:sz w:val="20"/>
                <w:szCs w:val="20"/>
                <w:lang w:val="en-US"/>
              </w:rPr>
              <w:t>Streamlit</w:t>
            </w:r>
            <w:proofErr w:type="spellEnd"/>
            <w:r w:rsidRPr="5F952450">
              <w:rPr>
                <w:color w:val="000000"/>
                <w:sz w:val="20"/>
                <w:szCs w:val="20"/>
                <w:lang w:val="en-US"/>
              </w:rPr>
              <w:t>/Power BI)</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E4B34" w14:textId="77777777" w:rsidR="009B0FB0" w:rsidRDefault="00000000">
            <w:r>
              <w:rPr>
                <w:color w:val="000000"/>
                <w:sz w:val="20"/>
                <w:szCs w:val="20"/>
              </w:rPr>
              <w:t>Build Compliance Monitoring dashboard view + alerts</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FF2BB" w14:textId="77777777" w:rsidR="009B0FB0" w:rsidRDefault="00000000">
            <w:r>
              <w:rPr>
                <w:color w:val="000000"/>
                <w:sz w:val="20"/>
                <w:szCs w:val="20"/>
              </w:rPr>
              <w:t>Embed AI Governance Assistant chat widget in dashboard</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7E845" w14:textId="77777777" w:rsidR="009B0FB0" w:rsidRDefault="00000000">
            <w:r>
              <w:rPr>
                <w:color w:val="000000"/>
                <w:sz w:val="20"/>
                <w:szCs w:val="20"/>
              </w:rPr>
              <w:t>Assemble Enterprise Reporting Framework (executive PDF/summary)</w:t>
            </w:r>
          </w:p>
        </w:tc>
      </w:tr>
      <w:tr w:rsidR="009B0FB0" w14:paraId="07F489D6" w14:textId="77777777" w:rsidTr="5F952450">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8F28D" w14:textId="77777777" w:rsidR="009B0FB0" w:rsidRDefault="00000000">
            <w:r>
              <w:rPr>
                <w:b/>
                <w:bCs/>
                <w:color w:val="000000"/>
                <w:sz w:val="20"/>
                <w:szCs w:val="20"/>
              </w:rPr>
              <w:t>Week 5 Pilot &amp; Sign-off</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09E40" w14:textId="77777777" w:rsidR="009B0FB0" w:rsidRDefault="5F952450">
            <w:r w:rsidRPr="5F952450">
              <w:rPr>
                <w:color w:val="000000"/>
                <w:sz w:val="20"/>
                <w:szCs w:val="20"/>
                <w:lang w:val="en-US"/>
              </w:rPr>
              <w:t>Run pilot dataset end-to-end; validate catalog accuracy</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F2B02" w14:textId="77777777" w:rsidR="009B0FB0" w:rsidRDefault="00000000">
            <w:r>
              <w:rPr>
                <w:color w:val="000000"/>
                <w:sz w:val="20"/>
                <w:szCs w:val="20"/>
              </w:rPr>
              <w:t>Validate DQ scores vs. manual spot-checks</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62022" w14:textId="77777777" w:rsidR="009B0FB0" w:rsidRDefault="00000000">
            <w:r>
              <w:rPr>
                <w:color w:val="000000"/>
                <w:sz w:val="20"/>
                <w:szCs w:val="20"/>
              </w:rPr>
              <w:t>Validate masking + compliance report with security/legal</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CAA96" w14:textId="77777777" w:rsidR="009B0FB0" w:rsidRDefault="00000000">
            <w:r>
              <w:rPr>
                <w:color w:val="000000"/>
                <w:sz w:val="20"/>
                <w:szCs w:val="20"/>
              </w:rPr>
              <w:t>Human-in-the-loop review demo; sign-off on recommendations</w:t>
            </w:r>
          </w:p>
        </w:tc>
        <w:tc>
          <w:tcPr>
            <w:tcW w:w="15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A1919" w14:textId="77777777" w:rsidR="009B0FB0" w:rsidRDefault="00000000">
            <w:r>
              <w:rPr>
                <w:color w:val="000000"/>
                <w:sz w:val="20"/>
                <w:szCs w:val="20"/>
              </w:rPr>
              <w:t>End-to-end demo, cost report, retro &amp; next-steps deck</w:t>
            </w:r>
          </w:p>
        </w:tc>
      </w:tr>
    </w:tbl>
    <w:p w14:paraId="0A37501D" w14:textId="77777777" w:rsidR="009B0FB0" w:rsidRDefault="00000000">
      <w:r>
        <w:br w:type="page"/>
      </w:r>
    </w:p>
    <w:p w14:paraId="6B046552" w14:textId="77777777" w:rsidR="009B0FB0" w:rsidRDefault="00000000">
      <w:pPr>
        <w:pStyle w:val="heading10"/>
      </w:pPr>
      <w:r>
        <w:lastRenderedPageBreak/>
        <w:t>6. Shared Data Flow Design</w:t>
      </w:r>
    </w:p>
    <w:p w14:paraId="04A84374" w14:textId="77777777" w:rsidR="009B0FB0" w:rsidRDefault="5F952450">
      <w:pPr>
        <w:spacing w:after="120"/>
      </w:pPr>
      <w:r w:rsidRPr="5F952450">
        <w:rPr>
          <w:lang w:val="en-US"/>
        </w:rPr>
        <w:t xml:space="preserve">All 5 agents read and write to one shared </w:t>
      </w:r>
      <w:proofErr w:type="spellStart"/>
      <w:r w:rsidRPr="5F952450">
        <w:rPr>
          <w:lang w:val="en-US"/>
        </w:rPr>
        <w:t>GovernanceContext</w:t>
      </w:r>
      <w:proofErr w:type="spellEnd"/>
      <w:r w:rsidRPr="5F952450">
        <w:rPr>
          <w:lang w:val="en-US"/>
        </w:rPr>
        <w:t xml:space="preserve"> object (the 'single ground truth' pattern) instead of keeping private state — this is what prevents multi-agent systems from contradicting each other at scale:</w:t>
      </w:r>
    </w:p>
    <w:p w14:paraId="548959E6" w14:textId="77777777" w:rsidR="009B0FB0" w:rsidRDefault="5F952450">
      <w:pPr>
        <w:pStyle w:val="ListParagraph"/>
        <w:numPr>
          <w:ilvl w:val="0"/>
          <w:numId w:val="3"/>
        </w:numPr>
      </w:pPr>
      <w:proofErr w:type="spellStart"/>
      <w:r w:rsidRPr="5F952450">
        <w:rPr>
          <w:lang w:val="en-US"/>
        </w:rPr>
        <w:t>dataframe</w:t>
      </w:r>
      <w:proofErr w:type="spellEnd"/>
      <w:r w:rsidRPr="5F952450">
        <w:rPr>
          <w:lang w:val="en-US"/>
        </w:rPr>
        <w:t xml:space="preserve"> / </w:t>
      </w:r>
      <w:proofErr w:type="spellStart"/>
      <w:r w:rsidRPr="5F952450">
        <w:rPr>
          <w:lang w:val="en-US"/>
        </w:rPr>
        <w:t>dataset_name</w:t>
      </w:r>
      <w:proofErr w:type="spellEnd"/>
      <w:r w:rsidRPr="5F952450">
        <w:rPr>
          <w:lang w:val="en-US"/>
        </w:rPr>
        <w:t xml:space="preserve"> — the ingested Excel/CSV, loaded once.</w:t>
      </w:r>
    </w:p>
    <w:p w14:paraId="3F911BD4" w14:textId="77777777" w:rsidR="009B0FB0" w:rsidRDefault="00000000">
      <w:pPr>
        <w:pStyle w:val="ListParagraph"/>
        <w:numPr>
          <w:ilvl w:val="0"/>
          <w:numId w:val="3"/>
        </w:numPr>
      </w:pPr>
      <w:proofErr w:type="spellStart"/>
      <w:r>
        <w:t>catalog</w:t>
      </w:r>
      <w:proofErr w:type="spellEnd"/>
      <w:r>
        <w:t xml:space="preserve"> — written by T1's Metadata Agent; consumed by T2 and T3.</w:t>
      </w:r>
    </w:p>
    <w:p w14:paraId="22C460FA" w14:textId="77777777" w:rsidR="009B0FB0" w:rsidRDefault="5F952450">
      <w:pPr>
        <w:pStyle w:val="ListParagraph"/>
        <w:numPr>
          <w:ilvl w:val="0"/>
          <w:numId w:val="3"/>
        </w:numPr>
      </w:pPr>
      <w:proofErr w:type="spellStart"/>
      <w:r w:rsidRPr="5F952450">
        <w:rPr>
          <w:lang w:val="en-US"/>
        </w:rPr>
        <w:t>quality_report</w:t>
      </w:r>
      <w:proofErr w:type="spellEnd"/>
      <w:r w:rsidRPr="5F952450">
        <w:rPr>
          <w:lang w:val="en-US"/>
        </w:rPr>
        <w:t xml:space="preserve"> — written by T2's Data Quality Agent.</w:t>
      </w:r>
    </w:p>
    <w:p w14:paraId="658C7741" w14:textId="77777777" w:rsidR="009B0FB0" w:rsidRDefault="5F952450">
      <w:pPr>
        <w:pStyle w:val="ListParagraph"/>
        <w:numPr>
          <w:ilvl w:val="0"/>
          <w:numId w:val="3"/>
        </w:numPr>
      </w:pPr>
      <w:proofErr w:type="spellStart"/>
      <w:r w:rsidRPr="5F952450">
        <w:rPr>
          <w:lang w:val="en-US"/>
        </w:rPr>
        <w:t>compliance_report</w:t>
      </w:r>
      <w:proofErr w:type="spellEnd"/>
      <w:r w:rsidRPr="5F952450">
        <w:rPr>
          <w:lang w:val="en-US"/>
        </w:rPr>
        <w:t xml:space="preserve"> — written by T3's Compliance Agent (includes masked values).</w:t>
      </w:r>
    </w:p>
    <w:p w14:paraId="0C202F4A" w14:textId="77777777" w:rsidR="009B0FB0" w:rsidRDefault="5F952450">
      <w:pPr>
        <w:pStyle w:val="ListParagraph"/>
        <w:numPr>
          <w:ilvl w:val="0"/>
          <w:numId w:val="3"/>
        </w:numPr>
      </w:pPr>
      <w:proofErr w:type="gramStart"/>
      <w:r w:rsidRPr="5F952450">
        <w:rPr>
          <w:lang w:val="en-US"/>
        </w:rPr>
        <w:t>issues[</w:t>
      </w:r>
      <w:proofErr w:type="gramEnd"/>
      <w:r w:rsidRPr="5F952450">
        <w:rPr>
          <w:lang w:val="en-US"/>
        </w:rPr>
        <w:t>] — a running list every agent appends to, in a consistent shape (source, severity, description, column).</w:t>
      </w:r>
    </w:p>
    <w:p w14:paraId="3BDDB7D6" w14:textId="77777777" w:rsidR="009B0FB0" w:rsidRDefault="5F952450">
      <w:pPr>
        <w:pStyle w:val="ListParagraph"/>
        <w:numPr>
          <w:ilvl w:val="0"/>
          <w:numId w:val="3"/>
        </w:numPr>
      </w:pPr>
      <w:proofErr w:type="gramStart"/>
      <w:r w:rsidRPr="5F952450">
        <w:rPr>
          <w:lang w:val="en-US"/>
        </w:rPr>
        <w:t>recommendations[</w:t>
      </w:r>
      <w:proofErr w:type="gramEnd"/>
      <w:r w:rsidRPr="5F952450">
        <w:rPr>
          <w:lang w:val="en-US"/>
        </w:rPr>
        <w:t>] — written last by T4's Governance Recommendation Agent, consumed by T5's reporting layer.</w:t>
      </w:r>
    </w:p>
    <w:p w14:paraId="13871B3C" w14:textId="77777777" w:rsidR="009B0FB0" w:rsidRDefault="00000000">
      <w:pPr>
        <w:pStyle w:val="heading10"/>
      </w:pPr>
      <w:r>
        <w:t>7.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B0FB0" w14:paraId="40C5F85F"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19EA582F" w14:textId="77777777" w:rsidR="009B0FB0" w:rsidRDefault="00000000">
            <w:r>
              <w:rPr>
                <w:b/>
                <w:bCs/>
                <w:color w:val="FFFFFF"/>
                <w:sz w:val="19"/>
                <w:szCs w:val="1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76060EEF" w14:textId="77777777" w:rsidR="009B0FB0" w:rsidRDefault="00000000">
            <w:r>
              <w:rPr>
                <w:b/>
                <w:bCs/>
                <w:color w:val="FFFFFF"/>
                <w:sz w:val="19"/>
                <w:szCs w:val="19"/>
              </w:rPr>
              <w:t>Tools</w:t>
            </w:r>
          </w:p>
        </w:tc>
      </w:tr>
      <w:tr w:rsidR="009B0FB0" w14:paraId="7D31F22D"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24970" w14:textId="77777777" w:rsidR="009B0FB0" w:rsidRDefault="00000000">
            <w:r>
              <w:rPr>
                <w:b/>
                <w:bCs/>
                <w:color w:val="000000"/>
                <w:sz w:val="20"/>
                <w:szCs w:val="20"/>
              </w:rPr>
              <w:t>Core / Data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35F11" w14:textId="77777777" w:rsidR="009B0FB0" w:rsidRDefault="00000000">
            <w:r>
              <w:rPr>
                <w:color w:val="000000"/>
                <w:sz w:val="20"/>
                <w:szCs w:val="20"/>
              </w:rPr>
              <w:t>Python, pandas, NumPy</w:t>
            </w:r>
          </w:p>
        </w:tc>
      </w:tr>
      <w:tr w:rsidR="009B0FB0" w14:paraId="36A0623D"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26F37" w14:textId="77777777" w:rsidR="009B0FB0" w:rsidRDefault="00000000">
            <w:r>
              <w:rPr>
                <w:b/>
                <w:bCs/>
                <w:color w:val="000000"/>
                <w:sz w:val="20"/>
                <w:szCs w:val="20"/>
              </w:rPr>
              <w:t>Agent Orchestration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74915" w14:textId="77777777" w:rsidR="009B0FB0" w:rsidRDefault="5F952450">
            <w:proofErr w:type="spellStart"/>
            <w:r w:rsidRPr="5F952450">
              <w:rPr>
                <w:color w:val="000000"/>
                <w:sz w:val="20"/>
                <w:szCs w:val="20"/>
                <w:lang w:val="en-US"/>
              </w:rPr>
              <w:t>LangGraph</w:t>
            </w:r>
            <w:proofErr w:type="spellEnd"/>
            <w:r w:rsidRPr="5F952450">
              <w:rPr>
                <w:color w:val="000000"/>
                <w:sz w:val="20"/>
                <w:szCs w:val="20"/>
                <w:lang w:val="en-US"/>
              </w:rPr>
              <w:t xml:space="preserve"> (stateful, </w:t>
            </w:r>
            <w:proofErr w:type="spellStart"/>
            <w:r w:rsidRPr="5F952450">
              <w:rPr>
                <w:color w:val="000000"/>
                <w:sz w:val="20"/>
                <w:szCs w:val="20"/>
                <w:lang w:val="en-US"/>
              </w:rPr>
              <w:t>replayable</w:t>
            </w:r>
            <w:proofErr w:type="spellEnd"/>
            <w:r w:rsidRPr="5F952450">
              <w:rPr>
                <w:color w:val="000000"/>
                <w:sz w:val="20"/>
                <w:szCs w:val="20"/>
                <w:lang w:val="en-US"/>
              </w:rPr>
              <w:t xml:space="preserve"> graph) or </w:t>
            </w:r>
            <w:proofErr w:type="spellStart"/>
            <w:r w:rsidRPr="5F952450">
              <w:rPr>
                <w:color w:val="000000"/>
                <w:sz w:val="20"/>
                <w:szCs w:val="20"/>
                <w:lang w:val="en-US"/>
              </w:rPr>
              <w:t>CrewAI</w:t>
            </w:r>
            <w:proofErr w:type="spellEnd"/>
            <w:r w:rsidRPr="5F952450">
              <w:rPr>
                <w:color w:val="000000"/>
                <w:sz w:val="20"/>
                <w:szCs w:val="20"/>
                <w:lang w:val="en-US"/>
              </w:rPr>
              <w:t>; Accenture AI Refinery as an alternative enterprise option</w:t>
            </w:r>
          </w:p>
        </w:tc>
      </w:tr>
      <w:tr w:rsidR="009B0FB0" w14:paraId="38932A09"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BC8EA" w14:textId="77777777" w:rsidR="009B0FB0" w:rsidRDefault="00000000">
            <w:r>
              <w:rPr>
                <w:b/>
                <w:bCs/>
                <w:color w:val="000000"/>
                <w:sz w:val="20"/>
                <w:szCs w:val="20"/>
              </w:rPr>
              <w:t>LLM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1E2B2" w14:textId="77777777" w:rsidR="009B0FB0" w:rsidRDefault="00000000">
            <w:r>
              <w:rPr>
                <w:color w:val="000000"/>
                <w:sz w:val="20"/>
                <w:szCs w:val="20"/>
              </w:rPr>
              <w:t>Azure OpenAI / Azure AI Foundry (enterprise-approved), prompt templates per agent</w:t>
            </w:r>
          </w:p>
        </w:tc>
      </w:tr>
      <w:tr w:rsidR="009B0FB0" w14:paraId="496CE5E8"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376A9" w14:textId="77777777" w:rsidR="009B0FB0" w:rsidRDefault="00000000">
            <w:r>
              <w:rPr>
                <w:b/>
                <w:bCs/>
                <w:color w:val="000000"/>
                <w:sz w:val="20"/>
                <w:szCs w:val="20"/>
              </w:rPr>
              <w:t>Embeddings / RAG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D579E" w14:textId="77777777" w:rsidR="009B0FB0" w:rsidRDefault="00000000">
            <w:r>
              <w:rPr>
                <w:color w:val="000000"/>
                <w:sz w:val="20"/>
                <w:szCs w:val="20"/>
              </w:rPr>
              <w:t>Sentence-Transformers, FAISS or Azure AI Search (vector store) for regulation RAG</w:t>
            </w:r>
          </w:p>
        </w:tc>
      </w:tr>
      <w:tr w:rsidR="009B0FB0" w14:paraId="0E4CD6E9"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82A7D" w14:textId="77777777" w:rsidR="009B0FB0" w:rsidRDefault="00000000">
            <w:r>
              <w:rPr>
                <w:b/>
                <w:bCs/>
                <w:color w:val="000000"/>
                <w:sz w:val="20"/>
                <w:szCs w:val="20"/>
              </w:rPr>
              <w:t>Data Quality Rules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DEE0F" w14:textId="77777777" w:rsidR="009B0FB0" w:rsidRDefault="00000000">
            <w:r>
              <w:rPr>
                <w:color w:val="000000"/>
                <w:sz w:val="20"/>
                <w:szCs w:val="20"/>
              </w:rPr>
              <w:t>Great Expectations / Soda (optional upgrade from the rule-based core)</w:t>
            </w:r>
          </w:p>
        </w:tc>
      </w:tr>
      <w:tr w:rsidR="009B0FB0" w14:paraId="69CCBF2F"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14E9E" w14:textId="77777777" w:rsidR="009B0FB0" w:rsidRDefault="00000000">
            <w:r>
              <w:rPr>
                <w:b/>
                <w:bCs/>
                <w:color w:val="000000"/>
                <w:sz w:val="20"/>
                <w:szCs w:val="20"/>
              </w:rPr>
              <w:t>Dashboard / Reporting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D8D3D" w14:textId="77777777" w:rsidR="009B0FB0" w:rsidRDefault="5F952450">
            <w:proofErr w:type="spellStart"/>
            <w:r w:rsidRPr="5F952450">
              <w:rPr>
                <w:color w:val="000000"/>
                <w:sz w:val="20"/>
                <w:szCs w:val="20"/>
                <w:lang w:val="en-US"/>
              </w:rPr>
              <w:t>Streamlit</w:t>
            </w:r>
            <w:proofErr w:type="spellEnd"/>
            <w:r w:rsidRPr="5F952450">
              <w:rPr>
                <w:color w:val="000000"/>
                <w:sz w:val="20"/>
                <w:szCs w:val="20"/>
                <w:lang w:val="en-US"/>
              </w:rPr>
              <w:t xml:space="preserve"> or Power BI + </w:t>
            </w:r>
            <w:proofErr w:type="spellStart"/>
            <w:r w:rsidRPr="5F952450">
              <w:rPr>
                <w:color w:val="000000"/>
                <w:sz w:val="20"/>
                <w:szCs w:val="20"/>
                <w:lang w:val="en-US"/>
              </w:rPr>
              <w:t>Plotly</w:t>
            </w:r>
            <w:proofErr w:type="spellEnd"/>
            <w:r w:rsidRPr="5F952450">
              <w:rPr>
                <w:color w:val="000000"/>
                <w:sz w:val="20"/>
                <w:szCs w:val="20"/>
                <w:lang w:val="en-US"/>
              </w:rPr>
              <w:t xml:space="preserve">, fed from </w:t>
            </w:r>
            <w:proofErr w:type="spellStart"/>
            <w:r w:rsidRPr="5F952450">
              <w:rPr>
                <w:color w:val="000000"/>
                <w:sz w:val="20"/>
                <w:szCs w:val="20"/>
                <w:lang w:val="en-US"/>
              </w:rPr>
              <w:t>governance_</w:t>
            </w:r>
            <w:proofErr w:type="gramStart"/>
            <w:r w:rsidRPr="5F952450">
              <w:rPr>
                <w:color w:val="000000"/>
                <w:sz w:val="20"/>
                <w:szCs w:val="20"/>
                <w:lang w:val="en-US"/>
              </w:rPr>
              <w:t>report.json</w:t>
            </w:r>
            <w:proofErr w:type="spellEnd"/>
            <w:proofErr w:type="gramEnd"/>
          </w:p>
        </w:tc>
      </w:tr>
      <w:tr w:rsidR="009B0FB0" w14:paraId="6653FEF2" w14:textId="77777777" w:rsidTr="5F952450">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3CDD6" w14:textId="77777777" w:rsidR="009B0FB0" w:rsidRDefault="00000000">
            <w:r>
              <w:rPr>
                <w:b/>
                <w:bCs/>
                <w:color w:val="000000"/>
                <w:sz w:val="20"/>
                <w:szCs w:val="20"/>
              </w:rPr>
              <w:t>Governance / Trust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B5B0D" w14:textId="77777777" w:rsidR="009B0FB0" w:rsidRDefault="00000000">
            <w:r>
              <w:rPr>
                <w:color w:val="000000"/>
                <w:sz w:val="20"/>
                <w:szCs w:val="20"/>
              </w:rPr>
              <w:t>Append-only audit log (JSONL), PII masking utility, human-approval gate</w:t>
            </w:r>
          </w:p>
        </w:tc>
      </w:tr>
    </w:tbl>
    <w:p w14:paraId="41184663" w14:textId="77777777" w:rsidR="009B0FB0" w:rsidRDefault="00000000">
      <w:pPr>
        <w:pStyle w:val="heading10"/>
      </w:pPr>
      <w:r>
        <w:t>8. Pilot Deployment Plan</w:t>
      </w:r>
    </w:p>
    <w:p w14:paraId="5B6EDF9B" w14:textId="77777777" w:rsidR="009B0FB0" w:rsidRDefault="00000000">
      <w:pPr>
        <w:pStyle w:val="ListParagraph"/>
        <w:numPr>
          <w:ilvl w:val="0"/>
          <w:numId w:val="4"/>
        </w:numPr>
      </w:pPr>
      <w:r>
        <w:t>Ingest a representative e-commerce customer CSV/Excel (~200–500 rows) with realistic defects for a controlled demo.</w:t>
      </w:r>
    </w:p>
    <w:p w14:paraId="037654AB" w14:textId="77777777" w:rsidR="009B0FB0" w:rsidRDefault="00000000">
      <w:pPr>
        <w:pStyle w:val="ListParagraph"/>
        <w:numPr>
          <w:ilvl w:val="0"/>
          <w:numId w:val="4"/>
        </w:numPr>
      </w:pPr>
      <w:r>
        <w:t>Run the full agent chain (Metadata → Quality/Compliance in parallel → Recommendation → Reporting) end-to-end.</w:t>
      </w:r>
    </w:p>
    <w:p w14:paraId="731FF124" w14:textId="77777777" w:rsidR="009B0FB0" w:rsidRDefault="5F952450">
      <w:pPr>
        <w:pStyle w:val="ListParagraph"/>
        <w:numPr>
          <w:ilvl w:val="0"/>
          <w:numId w:val="4"/>
        </w:numPr>
      </w:pPr>
      <w:r w:rsidRPr="5F952450">
        <w:rPr>
          <w:lang w:val="en-US"/>
        </w:rPr>
        <w:t>Validate masked PII (e.g., email IDs) never appears unmasked in logs, dashboard, or the LLM chatbot's responses.</w:t>
      </w:r>
    </w:p>
    <w:p w14:paraId="6C1AC18F" w14:textId="77777777" w:rsidR="009B0FB0" w:rsidRDefault="00000000">
      <w:pPr>
        <w:pStyle w:val="ListParagraph"/>
        <w:numPr>
          <w:ilvl w:val="0"/>
          <w:numId w:val="4"/>
        </w:numPr>
      </w:pPr>
      <w:r>
        <w:t>Present the Enterprise Reporting Framework output + AI Governance Assistant chat demo to stakeholders for pilot sign-off.</w:t>
      </w:r>
    </w:p>
    <w:p w14:paraId="41A17EC3" w14:textId="77777777" w:rsidR="009B0FB0" w:rsidRDefault="00000000">
      <w:pPr>
        <w:pStyle w:val="ListParagraph"/>
        <w:numPr>
          <w:ilvl w:val="0"/>
          <w:numId w:val="4"/>
        </w:numPr>
      </w:pPr>
      <w:r>
        <w:t>Capture LLM cost/latency metrics (FinOps) to size the production rollout.</w:t>
      </w:r>
    </w:p>
    <w:p w14:paraId="421756B9" w14:textId="77777777" w:rsidR="009B0FB0" w:rsidRDefault="00000000">
      <w:pPr>
        <w:pStyle w:val="heading10"/>
      </w:pPr>
      <w:r>
        <w:t>9. Governance &amp; Responsible AI Controls (built-in from Day 1)</w:t>
      </w:r>
    </w:p>
    <w:p w14:paraId="7FDED8A0" w14:textId="77777777" w:rsidR="009B0FB0" w:rsidRDefault="5F952450">
      <w:pPr>
        <w:pStyle w:val="ListParagraph"/>
        <w:numPr>
          <w:ilvl w:val="0"/>
          <w:numId w:val="3"/>
        </w:numPr>
      </w:pPr>
      <w:r w:rsidRPr="5F952450">
        <w:rPr>
          <w:lang w:val="en-US"/>
        </w:rPr>
        <w:lastRenderedPageBreak/>
        <w:t>Accountability — every agent action is logged with a named actor in the audit trail.</w:t>
      </w:r>
    </w:p>
    <w:p w14:paraId="65133327" w14:textId="77777777" w:rsidR="009B0FB0" w:rsidRDefault="00000000">
      <w:pPr>
        <w:pStyle w:val="ListParagraph"/>
        <w:numPr>
          <w:ilvl w:val="0"/>
          <w:numId w:val="3"/>
        </w:numPr>
      </w:pPr>
      <w:r>
        <w:t>Transparency — risk-scoring formula and DQ thresholds are fully visible/auditable (no black-box scoring).</w:t>
      </w:r>
    </w:p>
    <w:p w14:paraId="0E2B7637" w14:textId="77777777" w:rsidR="009B0FB0" w:rsidRDefault="00000000">
      <w:pPr>
        <w:pStyle w:val="ListParagraph"/>
        <w:numPr>
          <w:ilvl w:val="0"/>
          <w:numId w:val="3"/>
        </w:numPr>
      </w:pPr>
      <w:r>
        <w:t>Controllability — human-in-the-loop approval gate for any recommendation above the risk threshold.</w:t>
      </w:r>
    </w:p>
    <w:p w14:paraId="72DB0AC1" w14:textId="77777777" w:rsidR="009B0FB0" w:rsidRDefault="5F952450">
      <w:pPr>
        <w:pStyle w:val="ListParagraph"/>
        <w:numPr>
          <w:ilvl w:val="0"/>
          <w:numId w:val="3"/>
        </w:numPr>
      </w:pPr>
      <w:r w:rsidRPr="5F952450">
        <w:rPr>
          <w:lang w:val="en-US"/>
        </w:rPr>
        <w:t>Auditability — append-only JSONL audit log of every agent run.</w:t>
      </w:r>
    </w:p>
    <w:p w14:paraId="31EB87E7" w14:textId="77777777" w:rsidR="009B0FB0" w:rsidRDefault="5F952450">
      <w:pPr>
        <w:pStyle w:val="ListParagraph"/>
        <w:numPr>
          <w:ilvl w:val="0"/>
          <w:numId w:val="3"/>
        </w:numPr>
      </w:pPr>
      <w:r w:rsidRPr="5F952450">
        <w:rPr>
          <w:lang w:val="en-US"/>
        </w:rPr>
        <w:t xml:space="preserve">Continuous Improvement — thresholds, PII keyword lists, and risk weights are </w:t>
      </w:r>
      <w:proofErr w:type="spellStart"/>
      <w:r w:rsidRPr="5F952450">
        <w:rPr>
          <w:lang w:val="en-US"/>
        </w:rPr>
        <w:t>centralised</w:t>
      </w:r>
      <w:proofErr w:type="spellEnd"/>
      <w:r w:rsidRPr="5F952450">
        <w:rPr>
          <w:lang w:val="en-US"/>
        </w:rPr>
        <w:t xml:space="preserve"> in config for easy tuning as regulations evolve.</w:t>
      </w:r>
    </w:p>
    <w:p w14:paraId="32A4D927" w14:textId="77777777" w:rsidR="009B0FB0" w:rsidRDefault="00000000">
      <w:pPr>
        <w:pStyle w:val="heading10"/>
      </w:pPr>
      <w:r>
        <w:t>10.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0FB0" w14:paraId="68A27CC6" w14:textId="77777777" w:rsidTr="5F9524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0B436CD8" w14:textId="77777777" w:rsidR="009B0FB0" w:rsidRDefault="00000000">
            <w:r>
              <w:rPr>
                <w:b/>
                <w:bCs/>
                <w:color w:val="FFFFFF"/>
                <w:sz w:val="19"/>
                <w:szCs w:val="19"/>
              </w:rPr>
              <w:t>Risk</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0590C468" w14:textId="77777777" w:rsidR="009B0FB0" w:rsidRDefault="00000000">
            <w:r>
              <w:rPr>
                <w:b/>
                <w:bCs/>
                <w:color w:val="FFFFFF"/>
                <w:sz w:val="19"/>
                <w:szCs w:val="19"/>
              </w:rPr>
              <w:t>Impact</w:t>
            </w:r>
          </w:p>
        </w:tc>
        <w:tc>
          <w:tcPr>
            <w:tcW w:w="312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vAlign w:val="center"/>
          </w:tcPr>
          <w:p w14:paraId="62786163" w14:textId="77777777" w:rsidR="009B0FB0" w:rsidRDefault="00000000">
            <w:r>
              <w:rPr>
                <w:b/>
                <w:bCs/>
                <w:color w:val="FFFFFF"/>
                <w:sz w:val="19"/>
                <w:szCs w:val="19"/>
              </w:rPr>
              <w:t>Mitigation</w:t>
            </w:r>
          </w:p>
        </w:tc>
      </w:tr>
      <w:tr w:rsidR="009B0FB0" w14:paraId="306CE1B7" w14:textId="77777777" w:rsidTr="5F9524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735F1" w14:textId="77777777" w:rsidR="009B0FB0" w:rsidRDefault="00000000">
            <w:r>
              <w:rPr>
                <w:color w:val="000000"/>
                <w:sz w:val="20"/>
                <w:szCs w:val="20"/>
              </w:rPr>
              <w:t>LLM hallucinates a compliance clause or remediation step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E42B1" w14:textId="77777777" w:rsidR="009B0FB0" w:rsidRDefault="00000000">
            <w:r>
              <w:rPr>
                <w:color w:val="000000"/>
                <w:sz w:val="20"/>
                <w:szCs w:val="20"/>
              </w:rPr>
              <w:t>Wrong legal/technical guidance surfaced to users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C0EDD" w14:textId="77777777" w:rsidR="009B0FB0" w:rsidRDefault="00000000">
            <w:r>
              <w:rPr>
                <w:color w:val="000000"/>
                <w:sz w:val="20"/>
                <w:szCs w:val="20"/>
              </w:rPr>
              <w:t>RAG-ground every LLM claim in retrieved regulation text; human sign-off gate (T4)</w:t>
            </w:r>
          </w:p>
        </w:tc>
      </w:tr>
      <w:tr w:rsidR="009B0FB0" w14:paraId="1F614D13" w14:textId="77777777" w:rsidTr="5F9524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08D91" w14:textId="77777777" w:rsidR="009B0FB0" w:rsidRDefault="00000000">
            <w:r>
              <w:rPr>
                <w:color w:val="000000"/>
                <w:sz w:val="20"/>
                <w:szCs w:val="20"/>
              </w:rPr>
              <w:t>PII/PHI leaks into logs or LLM prompts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B7759" w14:textId="77777777" w:rsidR="009B0FB0" w:rsidRDefault="00000000">
            <w:r>
              <w:rPr>
                <w:color w:val="000000"/>
                <w:sz w:val="20"/>
                <w:szCs w:val="20"/>
              </w:rPr>
              <w:t>Compliance breach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B1D89" w14:textId="77777777" w:rsidR="009B0FB0" w:rsidRDefault="00000000">
            <w:r>
              <w:rPr>
                <w:color w:val="000000"/>
                <w:sz w:val="20"/>
                <w:szCs w:val="20"/>
              </w:rPr>
              <w:t>Mask before logging/prompting; never send raw PII to external LLM APIs (T3)</w:t>
            </w:r>
          </w:p>
        </w:tc>
      </w:tr>
      <w:tr w:rsidR="009B0FB0" w14:paraId="256B260B" w14:textId="77777777" w:rsidTr="5F9524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C2A93" w14:textId="77777777" w:rsidR="009B0FB0" w:rsidRDefault="00000000">
            <w:r>
              <w:rPr>
                <w:color w:val="000000"/>
                <w:sz w:val="20"/>
                <w:szCs w:val="20"/>
              </w:rPr>
              <w:t>Agent outputs contradict each other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6D2EF" w14:textId="77777777" w:rsidR="009B0FB0" w:rsidRDefault="00000000">
            <w:r>
              <w:rPr>
                <w:color w:val="000000"/>
                <w:sz w:val="20"/>
                <w:szCs w:val="20"/>
              </w:rPr>
              <w:t>Loss of trust in system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A1F47" w14:textId="77777777" w:rsidR="009B0FB0" w:rsidRDefault="5F952450">
            <w:r w:rsidRPr="5F952450">
              <w:rPr>
                <w:color w:val="000000"/>
                <w:sz w:val="20"/>
                <w:szCs w:val="20"/>
                <w:lang w:val="en-US"/>
              </w:rPr>
              <w:t xml:space="preserve">Enforce single shared </w:t>
            </w:r>
            <w:proofErr w:type="spellStart"/>
            <w:r w:rsidRPr="5F952450">
              <w:rPr>
                <w:color w:val="000000"/>
                <w:sz w:val="20"/>
                <w:szCs w:val="20"/>
                <w:lang w:val="en-US"/>
              </w:rPr>
              <w:t>GovernanceContext</w:t>
            </w:r>
            <w:proofErr w:type="spellEnd"/>
            <w:r w:rsidRPr="5F952450">
              <w:rPr>
                <w:color w:val="000000"/>
                <w:sz w:val="20"/>
                <w:szCs w:val="20"/>
                <w:lang w:val="en-US"/>
              </w:rPr>
              <w:t>; no private agent state (all)</w:t>
            </w:r>
          </w:p>
        </w:tc>
      </w:tr>
      <w:tr w:rsidR="009B0FB0" w14:paraId="66D1E36A" w14:textId="77777777" w:rsidTr="5F95245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517C1" w14:textId="77777777" w:rsidR="009B0FB0" w:rsidRDefault="00000000">
            <w:r>
              <w:rPr>
                <w:color w:val="000000"/>
                <w:sz w:val="20"/>
                <w:szCs w:val="20"/>
              </w:rPr>
              <w:t>Uneven task load between members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C14D6" w14:textId="77777777" w:rsidR="009B0FB0" w:rsidRDefault="00000000">
            <w:r>
              <w:rPr>
                <w:color w:val="000000"/>
                <w:sz w:val="20"/>
                <w:szCs w:val="20"/>
              </w:rPr>
              <w:t>Delays, burnout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26D0F" w14:textId="77777777" w:rsidR="009B0FB0" w:rsidRDefault="00000000">
            <w:r>
              <w:rPr>
                <w:color w:val="000000"/>
                <w:sz w:val="20"/>
                <w:szCs w:val="20"/>
              </w:rPr>
              <w:t>1:1 agent-to-deliverable ownership (Section 3) with weekly sync (T5 coordinates)</w:t>
            </w:r>
          </w:p>
        </w:tc>
      </w:tr>
    </w:tbl>
    <w:p w14:paraId="5DF1E2A9" w14:textId="77777777" w:rsidR="009B0FB0" w:rsidRDefault="00000000">
      <w:pPr>
        <w:pStyle w:val="heading10"/>
      </w:pPr>
      <w:r>
        <w:t>11. Immediate Next Steps</w:t>
      </w:r>
    </w:p>
    <w:p w14:paraId="231125DC" w14:textId="77777777" w:rsidR="009B0FB0" w:rsidRDefault="5F952450">
      <w:pPr>
        <w:pStyle w:val="ListParagraph"/>
        <w:numPr>
          <w:ilvl w:val="0"/>
          <w:numId w:val="4"/>
        </w:numPr>
      </w:pPr>
      <w:r w:rsidRPr="5F952450">
        <w:rPr>
          <w:lang w:val="en-US"/>
        </w:rPr>
        <w:t>Each of T1–T5 pulls the reference repo (</w:t>
      </w:r>
      <w:proofErr w:type="spellStart"/>
      <w:r w:rsidRPr="5F952450">
        <w:rPr>
          <w:lang w:val="en-US"/>
        </w:rPr>
        <w:t>enterprise_data_governance_agent</w:t>
      </w:r>
      <w:proofErr w:type="spellEnd"/>
      <w:r w:rsidRPr="5F952450">
        <w:rPr>
          <w:lang w:val="en-US"/>
        </w:rPr>
        <w:t>) and claims their agent module.</w:t>
      </w:r>
    </w:p>
    <w:p w14:paraId="5EB36251" w14:textId="77777777" w:rsidR="009B0FB0" w:rsidRDefault="5F952450">
      <w:pPr>
        <w:pStyle w:val="ListParagraph"/>
        <w:numPr>
          <w:ilvl w:val="0"/>
          <w:numId w:val="4"/>
        </w:numPr>
      </w:pPr>
      <w:r w:rsidRPr="5F952450">
        <w:rPr>
          <w:lang w:val="en-US"/>
        </w:rPr>
        <w:t xml:space="preserve">Kick-off sync to confirm the sample e-commerce dataset and </w:t>
      </w:r>
      <w:proofErr w:type="spellStart"/>
      <w:r w:rsidRPr="5F952450">
        <w:rPr>
          <w:lang w:val="en-US"/>
        </w:rPr>
        <w:t>finalise</w:t>
      </w:r>
      <w:proofErr w:type="spellEnd"/>
      <w:r w:rsidRPr="5F952450">
        <w:rPr>
          <w:lang w:val="en-US"/>
        </w:rPr>
        <w:t xml:space="preserve"> DQ thresholds / PII keyword list.</w:t>
      </w:r>
    </w:p>
    <w:p w14:paraId="268DEB6C" w14:textId="77777777" w:rsidR="009B0FB0" w:rsidRDefault="5F952450">
      <w:pPr>
        <w:pStyle w:val="ListParagraph"/>
        <w:numPr>
          <w:ilvl w:val="0"/>
          <w:numId w:val="4"/>
        </w:numPr>
      </w:pPr>
      <w:r w:rsidRPr="5F952450">
        <w:rPr>
          <w:lang w:val="en-US"/>
        </w:rPr>
        <w:t xml:space="preserve">T5 sets up the shared repo, CI, and </w:t>
      </w:r>
      <w:proofErr w:type="spellStart"/>
      <w:r w:rsidRPr="5F952450">
        <w:rPr>
          <w:lang w:val="en-US"/>
        </w:rPr>
        <w:t>LangGraph</w:t>
      </w:r>
      <w:proofErr w:type="spellEnd"/>
      <w:r w:rsidRPr="5F952450">
        <w:rPr>
          <w:lang w:val="en-US"/>
        </w:rPr>
        <w:t xml:space="preserve"> skeleton so T1–T4 can plug in agent logic independently from Week 2.</w:t>
      </w:r>
    </w:p>
    <w:p w14:paraId="1D7C3D84" w14:textId="77777777" w:rsidR="009B0FB0" w:rsidRDefault="5F952450" w:rsidP="5F952450">
      <w:pPr>
        <w:pStyle w:val="ListParagraph"/>
        <w:numPr>
          <w:ilvl w:val="0"/>
          <w:numId w:val="4"/>
        </w:numPr>
        <w:rPr>
          <w:lang w:val="en-US"/>
        </w:rPr>
      </w:pPr>
      <w:r w:rsidRPr="5F952450">
        <w:rPr>
          <w:lang w:val="en-US"/>
        </w:rPr>
        <w:t xml:space="preserve">Weekly demo of the shared </w:t>
      </w:r>
      <w:proofErr w:type="spellStart"/>
      <w:r w:rsidRPr="5F952450">
        <w:rPr>
          <w:lang w:val="en-US"/>
        </w:rPr>
        <w:t>GovernanceContext</w:t>
      </w:r>
      <w:proofErr w:type="spellEnd"/>
      <w:r w:rsidRPr="5F952450">
        <w:rPr>
          <w:lang w:val="en-US"/>
        </w:rPr>
        <w:t xml:space="preserve"> output to catch integration issues early.</w:t>
      </w:r>
    </w:p>
    <w:p w14:paraId="12356A66" w14:textId="2F040D0D" w:rsidR="5F952450" w:rsidRDefault="5F952450" w:rsidP="5F952450">
      <w:pPr>
        <w:rPr>
          <w:lang w:val="en-US"/>
        </w:rPr>
      </w:pPr>
    </w:p>
    <w:p w14:paraId="18F7CDE0" w14:textId="15AB9392" w:rsidR="5F952450" w:rsidRDefault="5F952450" w:rsidP="5F952450">
      <w:pPr>
        <w:rPr>
          <w:lang w:val="en-US"/>
        </w:rPr>
      </w:pPr>
    </w:p>
    <w:p w14:paraId="5C7E3E2E" w14:textId="138A4530" w:rsidR="5F952450" w:rsidRDefault="5F952450" w:rsidP="5F952450">
      <w:pPr>
        <w:rPr>
          <w:lang w:val="en-US"/>
        </w:rPr>
      </w:pPr>
    </w:p>
    <w:p w14:paraId="6F512F03" w14:textId="3A21D2C2" w:rsidR="5F952450" w:rsidRDefault="5F952450" w:rsidP="5F952450">
      <w:pPr>
        <w:rPr>
          <w:lang w:val="en-US"/>
        </w:rPr>
      </w:pPr>
    </w:p>
    <w:p w14:paraId="0FD96F51" w14:textId="6E09094D" w:rsidR="5F952450" w:rsidRDefault="5F952450" w:rsidP="5F952450">
      <w:pPr>
        <w:rPr>
          <w:lang w:val="en-US"/>
        </w:rPr>
      </w:pPr>
    </w:p>
    <w:p w14:paraId="7CADCE08" w14:textId="776C2869" w:rsidR="5F952450" w:rsidRDefault="5F952450" w:rsidP="5F952450">
      <w:pPr>
        <w:rPr>
          <w:lang w:val="en-US"/>
        </w:rPr>
      </w:pPr>
    </w:p>
    <w:sectPr w:rsidR="5F9524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9ACC" w14:textId="77777777" w:rsidR="0042060C" w:rsidRDefault="0042060C">
      <w:r>
        <w:separator/>
      </w:r>
    </w:p>
  </w:endnote>
  <w:endnote w:type="continuationSeparator" w:id="0">
    <w:p w14:paraId="79E277D8" w14:textId="77777777" w:rsidR="0042060C" w:rsidRDefault="0042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02B757FD" w:rsidR="009B0FB0"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E509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B857A" w14:textId="77777777" w:rsidR="0042060C" w:rsidRDefault="0042060C">
      <w:r>
        <w:separator/>
      </w:r>
    </w:p>
  </w:footnote>
  <w:footnote w:type="continuationSeparator" w:id="0">
    <w:p w14:paraId="2DE29615" w14:textId="77777777" w:rsidR="0042060C" w:rsidRDefault="00420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D1AF" w14:textId="77777777" w:rsidR="009B0FB0" w:rsidRDefault="00000000">
    <w:pPr>
      <w:jc w:val="right"/>
    </w:pPr>
    <w:r>
      <w:rPr>
        <w:color w:val="888888"/>
        <w:sz w:val="16"/>
        <w:szCs w:val="16"/>
      </w:rPr>
      <w:t>Enterprise Data Governance Agent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0F51E"/>
    <w:multiLevelType w:val="hybridMultilevel"/>
    <w:tmpl w:val="AA0652BA"/>
    <w:lvl w:ilvl="0" w:tplc="050CFE8E">
      <w:start w:val="1"/>
      <w:numFmt w:val="decimal"/>
      <w:lvlText w:val="%1."/>
      <w:lvlJc w:val="left"/>
      <w:pPr>
        <w:ind w:left="720" w:hanging="360"/>
      </w:pPr>
    </w:lvl>
    <w:lvl w:ilvl="1" w:tplc="522030E0">
      <w:start w:val="1"/>
      <w:numFmt w:val="lowerLetter"/>
      <w:lvlText w:val="%2."/>
      <w:lvlJc w:val="left"/>
      <w:pPr>
        <w:ind w:left="1440" w:hanging="360"/>
      </w:pPr>
    </w:lvl>
    <w:lvl w:ilvl="2" w:tplc="4748F522">
      <w:start w:val="1"/>
      <w:numFmt w:val="lowerRoman"/>
      <w:lvlText w:val="%3."/>
      <w:lvlJc w:val="right"/>
      <w:pPr>
        <w:ind w:left="2160" w:hanging="180"/>
      </w:pPr>
    </w:lvl>
    <w:lvl w:ilvl="3" w:tplc="B7920048">
      <w:start w:val="1"/>
      <w:numFmt w:val="decimal"/>
      <w:lvlText w:val="%4."/>
      <w:lvlJc w:val="left"/>
      <w:pPr>
        <w:ind w:left="2880" w:hanging="360"/>
      </w:pPr>
    </w:lvl>
    <w:lvl w:ilvl="4" w:tplc="46EC4A0A">
      <w:start w:val="1"/>
      <w:numFmt w:val="lowerLetter"/>
      <w:lvlText w:val="%5."/>
      <w:lvlJc w:val="left"/>
      <w:pPr>
        <w:ind w:left="3600" w:hanging="360"/>
      </w:pPr>
    </w:lvl>
    <w:lvl w:ilvl="5" w:tplc="E35E1540">
      <w:start w:val="1"/>
      <w:numFmt w:val="lowerRoman"/>
      <w:lvlText w:val="%6."/>
      <w:lvlJc w:val="right"/>
      <w:pPr>
        <w:ind w:left="4320" w:hanging="180"/>
      </w:pPr>
    </w:lvl>
    <w:lvl w:ilvl="6" w:tplc="AA62DE9C">
      <w:start w:val="1"/>
      <w:numFmt w:val="decimal"/>
      <w:lvlText w:val="%7."/>
      <w:lvlJc w:val="left"/>
      <w:pPr>
        <w:ind w:left="5040" w:hanging="360"/>
      </w:pPr>
    </w:lvl>
    <w:lvl w:ilvl="7" w:tplc="C9208FB2">
      <w:start w:val="1"/>
      <w:numFmt w:val="lowerLetter"/>
      <w:lvlText w:val="%8."/>
      <w:lvlJc w:val="left"/>
      <w:pPr>
        <w:ind w:left="5760" w:hanging="360"/>
      </w:pPr>
    </w:lvl>
    <w:lvl w:ilvl="8" w:tplc="114E3018">
      <w:start w:val="1"/>
      <w:numFmt w:val="lowerRoman"/>
      <w:lvlText w:val="%9."/>
      <w:lvlJc w:val="right"/>
      <w:pPr>
        <w:ind w:left="6480" w:hanging="180"/>
      </w:pPr>
    </w:lvl>
  </w:abstractNum>
  <w:abstractNum w:abstractNumId="1" w15:restartNumberingAfterBreak="0">
    <w:nsid w:val="5E4D5BAD"/>
    <w:multiLevelType w:val="hybridMultilevel"/>
    <w:tmpl w:val="B1CC7DF2"/>
    <w:lvl w:ilvl="0" w:tplc="28BACBCE">
      <w:start w:val="1"/>
      <w:numFmt w:val="bullet"/>
      <w:lvlText w:val="•"/>
      <w:lvlJc w:val="left"/>
      <w:pPr>
        <w:ind w:left="720" w:hanging="360"/>
      </w:pPr>
    </w:lvl>
    <w:lvl w:ilvl="1" w:tplc="3EDC107C">
      <w:start w:val="1"/>
      <w:numFmt w:val="bullet"/>
      <w:lvlText w:val="◦"/>
      <w:lvlJc w:val="left"/>
      <w:pPr>
        <w:ind w:left="1080" w:hanging="360"/>
      </w:pPr>
    </w:lvl>
    <w:lvl w:ilvl="2" w:tplc="A96AC1AE">
      <w:numFmt w:val="decimal"/>
      <w:lvlText w:val=""/>
      <w:lvlJc w:val="left"/>
    </w:lvl>
    <w:lvl w:ilvl="3" w:tplc="A2D8C716">
      <w:numFmt w:val="decimal"/>
      <w:lvlText w:val=""/>
      <w:lvlJc w:val="left"/>
    </w:lvl>
    <w:lvl w:ilvl="4" w:tplc="52304BC4">
      <w:numFmt w:val="decimal"/>
      <w:lvlText w:val=""/>
      <w:lvlJc w:val="left"/>
    </w:lvl>
    <w:lvl w:ilvl="5" w:tplc="14DE0B04">
      <w:numFmt w:val="decimal"/>
      <w:lvlText w:val=""/>
      <w:lvlJc w:val="left"/>
    </w:lvl>
    <w:lvl w:ilvl="6" w:tplc="135C184A">
      <w:numFmt w:val="decimal"/>
      <w:lvlText w:val=""/>
      <w:lvlJc w:val="left"/>
    </w:lvl>
    <w:lvl w:ilvl="7" w:tplc="53D0C226">
      <w:numFmt w:val="decimal"/>
      <w:lvlText w:val=""/>
      <w:lvlJc w:val="left"/>
    </w:lvl>
    <w:lvl w:ilvl="8" w:tplc="BA46925A">
      <w:numFmt w:val="decimal"/>
      <w:lvlText w:val=""/>
      <w:lvlJc w:val="left"/>
    </w:lvl>
  </w:abstractNum>
  <w:abstractNum w:abstractNumId="2" w15:restartNumberingAfterBreak="0">
    <w:nsid w:val="6408F674"/>
    <w:multiLevelType w:val="hybridMultilevel"/>
    <w:tmpl w:val="6BAC1718"/>
    <w:lvl w:ilvl="0" w:tplc="6AE41BE8">
      <w:start w:val="1"/>
      <w:numFmt w:val="bullet"/>
      <w:lvlText w:val="●"/>
      <w:lvlJc w:val="left"/>
      <w:pPr>
        <w:ind w:left="720" w:hanging="360"/>
      </w:pPr>
    </w:lvl>
    <w:lvl w:ilvl="1" w:tplc="FA90EEB2">
      <w:start w:val="1"/>
      <w:numFmt w:val="bullet"/>
      <w:lvlText w:val="○"/>
      <w:lvlJc w:val="left"/>
      <w:pPr>
        <w:ind w:left="1440" w:hanging="360"/>
      </w:pPr>
    </w:lvl>
    <w:lvl w:ilvl="2" w:tplc="CB8E7DC2">
      <w:start w:val="1"/>
      <w:numFmt w:val="bullet"/>
      <w:lvlText w:val="■"/>
      <w:lvlJc w:val="left"/>
      <w:pPr>
        <w:ind w:left="2160" w:hanging="360"/>
      </w:pPr>
    </w:lvl>
    <w:lvl w:ilvl="3" w:tplc="DF9C20F8">
      <w:start w:val="1"/>
      <w:numFmt w:val="bullet"/>
      <w:lvlText w:val="●"/>
      <w:lvlJc w:val="left"/>
      <w:pPr>
        <w:ind w:left="2880" w:hanging="360"/>
      </w:pPr>
    </w:lvl>
    <w:lvl w:ilvl="4" w:tplc="30B04CDE">
      <w:start w:val="1"/>
      <w:numFmt w:val="bullet"/>
      <w:lvlText w:val="○"/>
      <w:lvlJc w:val="left"/>
      <w:pPr>
        <w:ind w:left="3600" w:hanging="360"/>
      </w:pPr>
    </w:lvl>
    <w:lvl w:ilvl="5" w:tplc="64BCF85E">
      <w:start w:val="1"/>
      <w:numFmt w:val="bullet"/>
      <w:lvlText w:val="■"/>
      <w:lvlJc w:val="left"/>
      <w:pPr>
        <w:ind w:left="4320" w:hanging="360"/>
      </w:pPr>
    </w:lvl>
    <w:lvl w:ilvl="6" w:tplc="C3A629CE">
      <w:start w:val="1"/>
      <w:numFmt w:val="bullet"/>
      <w:lvlText w:val="●"/>
      <w:lvlJc w:val="left"/>
      <w:pPr>
        <w:ind w:left="5040" w:hanging="360"/>
      </w:pPr>
    </w:lvl>
    <w:lvl w:ilvl="7" w:tplc="3D1CC596">
      <w:start w:val="1"/>
      <w:numFmt w:val="bullet"/>
      <w:lvlText w:val="●"/>
      <w:lvlJc w:val="left"/>
      <w:pPr>
        <w:ind w:left="5760" w:hanging="360"/>
      </w:pPr>
    </w:lvl>
    <w:lvl w:ilvl="8" w:tplc="9DE61838">
      <w:start w:val="1"/>
      <w:numFmt w:val="bullet"/>
      <w:lvlText w:val="●"/>
      <w:lvlJc w:val="left"/>
      <w:pPr>
        <w:ind w:left="6480" w:hanging="360"/>
      </w:pPr>
    </w:lvl>
  </w:abstractNum>
  <w:abstractNum w:abstractNumId="3" w15:restartNumberingAfterBreak="0">
    <w:nsid w:val="74EDE366"/>
    <w:multiLevelType w:val="hybridMultilevel"/>
    <w:tmpl w:val="02DACA34"/>
    <w:lvl w:ilvl="0" w:tplc="ABCA152E">
      <w:start w:val="1"/>
      <w:numFmt w:val="decimal"/>
      <w:lvlText w:val="%1."/>
      <w:lvlJc w:val="left"/>
      <w:pPr>
        <w:ind w:left="720" w:hanging="360"/>
      </w:pPr>
    </w:lvl>
    <w:lvl w:ilvl="1" w:tplc="CB02BF9A">
      <w:numFmt w:val="decimal"/>
      <w:lvlText w:val=""/>
      <w:lvlJc w:val="left"/>
    </w:lvl>
    <w:lvl w:ilvl="2" w:tplc="F7A86BAE">
      <w:numFmt w:val="decimal"/>
      <w:lvlText w:val=""/>
      <w:lvlJc w:val="left"/>
    </w:lvl>
    <w:lvl w:ilvl="3" w:tplc="57584A04">
      <w:numFmt w:val="decimal"/>
      <w:lvlText w:val=""/>
      <w:lvlJc w:val="left"/>
    </w:lvl>
    <w:lvl w:ilvl="4" w:tplc="FCBC5BF8">
      <w:numFmt w:val="decimal"/>
      <w:lvlText w:val=""/>
      <w:lvlJc w:val="left"/>
    </w:lvl>
    <w:lvl w:ilvl="5" w:tplc="C7082186">
      <w:numFmt w:val="decimal"/>
      <w:lvlText w:val=""/>
      <w:lvlJc w:val="left"/>
    </w:lvl>
    <w:lvl w:ilvl="6" w:tplc="83EA21D4">
      <w:numFmt w:val="decimal"/>
      <w:lvlText w:val=""/>
      <w:lvlJc w:val="left"/>
    </w:lvl>
    <w:lvl w:ilvl="7" w:tplc="3998DF62">
      <w:numFmt w:val="decimal"/>
      <w:lvlText w:val=""/>
      <w:lvlJc w:val="left"/>
    </w:lvl>
    <w:lvl w:ilvl="8" w:tplc="5E426A74">
      <w:numFmt w:val="decimal"/>
      <w:lvlText w:val=""/>
      <w:lvlJc w:val="left"/>
    </w:lvl>
  </w:abstractNum>
  <w:num w:numId="1" w16cid:durableId="1818764013">
    <w:abstractNumId w:val="0"/>
  </w:num>
  <w:num w:numId="2" w16cid:durableId="2119250244">
    <w:abstractNumId w:val="2"/>
    <w:lvlOverride w:ilvl="0">
      <w:startOverride w:val="1"/>
    </w:lvlOverride>
  </w:num>
  <w:num w:numId="3" w16cid:durableId="929237410">
    <w:abstractNumId w:val="1"/>
    <w:lvlOverride w:ilvl="0">
      <w:startOverride w:val="1"/>
    </w:lvlOverride>
  </w:num>
  <w:num w:numId="4" w16cid:durableId="18213126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E95EC3"/>
    <w:rsid w:val="0042060C"/>
    <w:rsid w:val="008E5097"/>
    <w:rsid w:val="009B0FB0"/>
    <w:rsid w:val="00E46AAA"/>
    <w:rsid w:val="02E95EC3"/>
    <w:rsid w:val="0BD5124C"/>
    <w:rsid w:val="1E45E908"/>
    <w:rsid w:val="2059EC4D"/>
    <w:rsid w:val="226A3E6E"/>
    <w:rsid w:val="23672B21"/>
    <w:rsid w:val="253514BA"/>
    <w:rsid w:val="27AC9900"/>
    <w:rsid w:val="292D8FE8"/>
    <w:rsid w:val="29CB3846"/>
    <w:rsid w:val="2BFD8F88"/>
    <w:rsid w:val="2C1E353B"/>
    <w:rsid w:val="2E3B5998"/>
    <w:rsid w:val="314CE0D0"/>
    <w:rsid w:val="335B7AAF"/>
    <w:rsid w:val="33B626DB"/>
    <w:rsid w:val="3B67DE3E"/>
    <w:rsid w:val="3D82E0AF"/>
    <w:rsid w:val="3F50ED2E"/>
    <w:rsid w:val="4380A677"/>
    <w:rsid w:val="48210911"/>
    <w:rsid w:val="483EEBF0"/>
    <w:rsid w:val="492ABB5A"/>
    <w:rsid w:val="4CD6C4B8"/>
    <w:rsid w:val="51C9D5A3"/>
    <w:rsid w:val="5986AA1B"/>
    <w:rsid w:val="5E431098"/>
    <w:rsid w:val="5F952450"/>
    <w:rsid w:val="679143FB"/>
    <w:rsid w:val="695AF755"/>
    <w:rsid w:val="7268884E"/>
    <w:rsid w:val="72930335"/>
    <w:rsid w:val="740EE73C"/>
    <w:rsid w:val="77983975"/>
    <w:rsid w:val="7A00D2CB"/>
    <w:rsid w:val="7EAC9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6345"/>
  <w15:docId w15:val="{12887D21-74C9-45B4-BB4E-4AAE04D98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20" w:after="200"/>
      <w:outlineLvl w:val="0"/>
    </w:pPr>
    <w:rPr>
      <w:b/>
      <w:bCs/>
      <w:color w:val="1F3864"/>
      <w:sz w:val="32"/>
      <w:szCs w:val="32"/>
    </w:rPr>
  </w:style>
  <w:style w:type="paragraph" w:customStyle="1" w:styleId="heading20">
    <w:name w:val="heading 20"/>
    <w:basedOn w:val="Normal"/>
    <w:next w:val="Normal"/>
    <w:qFormat/>
    <w:pPr>
      <w:spacing w:before="260" w:after="160"/>
      <w:outlineLvl w:val="1"/>
    </w:pPr>
    <w:rPr>
      <w:b/>
      <w:bCs/>
      <w:color w:val="2F5496"/>
      <w:sz w:val="26"/>
      <w:szCs w:val="26"/>
    </w:rPr>
  </w:style>
  <w:style w:type="paragraph" w:customStyle="1" w:styleId="heading30">
    <w:name w:val="heading 30"/>
    <w:basedOn w:val="Normal"/>
    <w:next w:val="Normal"/>
    <w:qFormat/>
    <w:pPr>
      <w:spacing w:before="200" w:after="120"/>
      <w:outlineLvl w:val="2"/>
    </w:pPr>
    <w:rPr>
      <w:b/>
      <w:bCs/>
      <w:color w:val="2F54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cb6fc37-a1d1-4252-981c-63836d1ca50c}" enabled="1" method="Standar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1783</Words>
  <Characters>10164</Characters>
  <Application>Microsoft Office Word</Application>
  <DocSecurity>0</DocSecurity>
  <Lines>84</Lines>
  <Paragraphs>23</Paragraphs>
  <ScaleCrop>false</ScaleCrop>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Mondal, Sourav</dc:creator>
  <cp:lastModifiedBy>sauravsingh sisodiya</cp:lastModifiedBy>
  <cp:revision>3</cp:revision>
  <dcterms:created xsi:type="dcterms:W3CDTF">2026-08-10T10:54:00Z</dcterms:created>
  <dcterms:modified xsi:type="dcterms:W3CDTF">2026-08-10T15:48:00Z</dcterms:modified>
</cp:coreProperties>
</file>