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91E7" w14:textId="77777777" w:rsidR="00273364" w:rsidRPr="009663A5" w:rsidRDefault="00273364">
      <w:pPr>
        <w:rPr>
          <w:rFonts w:ascii="Amasis MT Pro Black" w:eastAsia="Times New Roman" w:hAnsi="Amasis MT Pro Black" w:cs="ADLaM Display"/>
          <w:b/>
          <w:bCs/>
          <w:i/>
          <w:iCs/>
          <w:kern w:val="0"/>
          <w:szCs w:val="24"/>
          <w:u w:val="single"/>
          <w14:ligatures w14:val="none"/>
        </w:rPr>
      </w:pPr>
      <w:r w:rsidRPr="009663A5">
        <w:rPr>
          <w:rStyle w:val="conversation-title"/>
          <w:rFonts w:ascii="Amasis MT Pro Black" w:eastAsia="Times New Roman" w:hAnsi="Amasis MT Pro Black" w:cs="ADLaM Display"/>
          <w:b/>
          <w:bCs/>
          <w:i/>
          <w:iCs/>
          <w:highlight w:val="cyan"/>
          <w:u w:val="single"/>
        </w:rPr>
        <w:t>Monte Carlo Portfolio Risk Analysis</w:t>
      </w:r>
    </w:p>
    <w:p w14:paraId="042DA3F5" w14:textId="0829D35E" w:rsidR="00273364" w:rsidRDefault="00273364">
      <w:pPr>
        <w:pStyle w:val="query-text-line"/>
        <w:spacing w:before="0" w:beforeAutospacing="0" w:after="0" w:afterAutospacing="0" w:line="420" w:lineRule="atLeast"/>
        <w:rPr>
          <w:rFonts w:ascii="Arial" w:hAnsi="Arial" w:cs="Arial"/>
          <w:color w:val="1F1F1F"/>
        </w:rPr>
      </w:pPr>
    </w:p>
    <w:p w14:paraId="6548DC64" w14:textId="4A4B0BBE" w:rsidR="00273364" w:rsidRPr="00E329E5" w:rsidRDefault="008B6256" w:rsidP="008B6256">
      <w:pPr>
        <w:pStyle w:val="query-text-line"/>
        <w:spacing w:before="0" w:beforeAutospacing="0" w:after="0" w:afterAutospacing="0" w:line="420" w:lineRule="atLeast"/>
        <w:rPr>
          <w:rFonts w:asciiTheme="minorHAnsi" w:hAnsiTheme="minorHAnsi" w:cs="Arial"/>
          <w:color w:val="1F1F1F"/>
        </w:rPr>
      </w:pPr>
      <w:r w:rsidRPr="00E329E5">
        <w:rPr>
          <w:rFonts w:asciiTheme="minorHAnsi" w:hAnsiTheme="minorHAnsi" w:cs="Arial"/>
          <w:color w:val="1F1F1F"/>
        </w:rPr>
        <w:t>The</w:t>
      </w:r>
      <w:r w:rsidR="00273364" w:rsidRPr="00E329E5">
        <w:rPr>
          <w:rFonts w:asciiTheme="minorHAnsi" w:hAnsiTheme="minorHAnsi" w:cs="Arial"/>
          <w:color w:val="1F1F1F"/>
        </w:rPr>
        <w:t xml:space="preserve"> project </w:t>
      </w:r>
      <w:r w:rsidRPr="00E329E5">
        <w:rPr>
          <w:rFonts w:asciiTheme="minorHAnsi" w:hAnsiTheme="minorHAnsi" w:cs="Arial"/>
          <w:color w:val="1F1F1F"/>
        </w:rPr>
        <w:t>in discussion</w:t>
      </w:r>
      <w:r w:rsidR="00273364" w:rsidRPr="00E329E5">
        <w:rPr>
          <w:rFonts w:asciiTheme="minorHAnsi" w:hAnsiTheme="minorHAnsi" w:cs="Arial"/>
          <w:color w:val="1F1F1F"/>
        </w:rPr>
        <w:t xml:space="preserve"> a </w:t>
      </w:r>
      <w:r w:rsidR="00273364" w:rsidRPr="00E329E5">
        <w:rPr>
          <w:rFonts w:asciiTheme="minorHAnsi" w:hAnsiTheme="minorHAnsi" w:cs="Arial"/>
          <w:b/>
          <w:bCs/>
          <w:color w:val="1F1F1F"/>
        </w:rPr>
        <w:t>Monte Carlo Simulation</w:t>
      </w:r>
      <w:r w:rsidR="00C21A06" w:rsidRPr="00E329E5">
        <w:rPr>
          <w:rFonts w:asciiTheme="minorHAnsi" w:hAnsiTheme="minorHAnsi" w:cs="Arial"/>
          <w:b/>
          <w:bCs/>
          <w:color w:val="1F1F1F"/>
        </w:rPr>
        <w:t>(</w:t>
      </w:r>
      <w:proofErr w:type="spellStart"/>
      <w:r w:rsidR="00C21A06" w:rsidRPr="00E329E5">
        <w:rPr>
          <w:rFonts w:asciiTheme="minorHAnsi" w:hAnsiTheme="minorHAnsi" w:cs="Arial"/>
          <w:b/>
          <w:bCs/>
          <w:color w:val="1F1F1F"/>
        </w:rPr>
        <w:t>mc</w:t>
      </w:r>
      <w:r w:rsidR="002D446D" w:rsidRPr="00E329E5">
        <w:rPr>
          <w:rFonts w:asciiTheme="minorHAnsi" w:hAnsiTheme="minorHAnsi" w:cs="Arial"/>
          <w:b/>
          <w:bCs/>
          <w:color w:val="1F1F1F"/>
        </w:rPr>
        <w:t>_sim</w:t>
      </w:r>
      <w:proofErr w:type="spellEnd"/>
      <w:r w:rsidR="002D446D" w:rsidRPr="00E329E5">
        <w:rPr>
          <w:rFonts w:asciiTheme="minorHAnsi" w:hAnsiTheme="minorHAnsi" w:cs="Arial"/>
          <w:b/>
          <w:bCs/>
          <w:color w:val="1F1F1F"/>
        </w:rPr>
        <w:t>)</w:t>
      </w:r>
      <w:r w:rsidR="00273364" w:rsidRPr="00E329E5">
        <w:rPr>
          <w:rFonts w:asciiTheme="minorHAnsi" w:hAnsiTheme="minorHAnsi" w:cs="Arial"/>
          <w:color w:val="1F1F1F"/>
        </w:rPr>
        <w:t> to estimate the future performance and risk of a stock portfolio. It specifically calculates two major risk metrics: </w:t>
      </w:r>
      <w:r w:rsidR="00273364" w:rsidRPr="00E329E5">
        <w:rPr>
          <w:rFonts w:asciiTheme="minorHAnsi" w:hAnsiTheme="minorHAnsi" w:cs="Arial"/>
          <w:b/>
          <w:bCs/>
          <w:color w:val="1F1F1F"/>
        </w:rPr>
        <w:t>Value at Risk (</w:t>
      </w:r>
      <w:proofErr w:type="spellStart"/>
      <w:r w:rsidR="00273364" w:rsidRPr="00E329E5">
        <w:rPr>
          <w:rFonts w:asciiTheme="minorHAnsi" w:hAnsiTheme="minorHAnsi" w:cs="Arial"/>
          <w:b/>
          <w:bCs/>
          <w:color w:val="1F1F1F"/>
        </w:rPr>
        <w:t>VaR</w:t>
      </w:r>
      <w:proofErr w:type="spellEnd"/>
      <w:r w:rsidR="00273364" w:rsidRPr="00E329E5">
        <w:rPr>
          <w:rFonts w:asciiTheme="minorHAnsi" w:hAnsiTheme="minorHAnsi" w:cs="Arial"/>
          <w:b/>
          <w:bCs/>
          <w:color w:val="1F1F1F"/>
        </w:rPr>
        <w:t>)</w:t>
      </w:r>
      <w:r w:rsidR="00273364" w:rsidRPr="00E329E5">
        <w:rPr>
          <w:rFonts w:asciiTheme="minorHAnsi" w:hAnsiTheme="minorHAnsi" w:cs="Arial"/>
          <w:color w:val="1F1F1F"/>
        </w:rPr>
        <w:t> and </w:t>
      </w:r>
      <w:r w:rsidR="00273364" w:rsidRPr="00E329E5">
        <w:rPr>
          <w:rFonts w:asciiTheme="minorHAnsi" w:hAnsiTheme="minorHAnsi" w:cs="Arial"/>
          <w:b/>
          <w:bCs/>
          <w:color w:val="1F1F1F"/>
        </w:rPr>
        <w:t>Conditional Value at Risk (</w:t>
      </w:r>
      <w:proofErr w:type="spellStart"/>
      <w:r w:rsidR="00273364" w:rsidRPr="00E329E5">
        <w:rPr>
          <w:rFonts w:asciiTheme="minorHAnsi" w:hAnsiTheme="minorHAnsi" w:cs="Arial"/>
          <w:b/>
          <w:bCs/>
          <w:color w:val="1F1F1F"/>
        </w:rPr>
        <w:t>CVaR</w:t>
      </w:r>
      <w:proofErr w:type="spellEnd"/>
      <w:r w:rsidR="00273364" w:rsidRPr="00E329E5">
        <w:rPr>
          <w:rFonts w:asciiTheme="minorHAnsi" w:hAnsiTheme="minorHAnsi" w:cs="Arial"/>
          <w:b/>
          <w:bCs/>
          <w:color w:val="1F1F1F"/>
        </w:rPr>
        <w:t>)</w:t>
      </w:r>
      <w:r w:rsidR="00273364" w:rsidRPr="00E329E5">
        <w:rPr>
          <w:rFonts w:asciiTheme="minorHAnsi" w:hAnsiTheme="minorHAnsi" w:cs="Arial"/>
          <w:color w:val="1F1F1F"/>
        </w:rPr>
        <w:t>.</w:t>
      </w:r>
    </w:p>
    <w:p w14:paraId="373BDFB1" w14:textId="0B228D5C" w:rsidR="00273364" w:rsidRDefault="00273364">
      <w:pPr>
        <w:pStyle w:val="NormalWeb"/>
        <w:shd w:val="clear" w:color="auto" w:fill="FFFFFF"/>
        <w:spacing w:before="0" w:beforeAutospacing="0" w:after="240" w:afterAutospacing="0" w:line="390" w:lineRule="atLeast"/>
        <w:rPr>
          <w:rFonts w:ascii="Arial" w:hAnsi="Arial" w:cs="Arial"/>
          <w:color w:val="1F1F1F"/>
        </w:rPr>
      </w:pPr>
    </w:p>
    <w:p w14:paraId="0F014A58" w14:textId="77777777" w:rsidR="00273364" w:rsidRDefault="00273364">
      <w:pPr>
        <w:shd w:val="clear" w:color="auto" w:fill="FFFFFF"/>
        <w:spacing w:line="390" w:lineRule="atLeast"/>
        <w:rPr>
          <w:rFonts w:ascii="Arial" w:eastAsia="Times New Roman" w:hAnsi="Arial" w:cs="Arial"/>
          <w:color w:val="1F1F1F"/>
        </w:rPr>
      </w:pPr>
      <w:r>
        <w:rPr>
          <w:rFonts w:ascii="Arial" w:eastAsia="Times New Roman" w:hAnsi="Arial" w:cs="Arial"/>
          <w:noProof/>
          <w:color w:val="1F1F1F"/>
        </w:rPr>
        <mc:AlternateContent>
          <mc:Choice Requires="wps">
            <w:drawing>
              <wp:inline distT="0" distB="0" distL="0" distR="0" wp14:anchorId="30B2AB4D" wp14:editId="516283A3">
                <wp:extent cx="4248785" cy="1270"/>
                <wp:effectExtent l="0" t="36195" r="0" b="41275"/>
                <wp:docPr id="4079379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1DD328" id="Rectangle 1" o:spid="_x0000_s1026" style="width:334.5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SwqBld0AAAAI&#13;&#10;AQAADwAAAAAAAAAAAAAAAACcBAAAZHJzL2Rvd25yZXYueG1sUEsFBgAAAAAEAAQA8wAAAKYFAAAA&#13;&#10;AA==&#13;&#10;" filled="f">
                <w10:anchorlock/>
              </v:rect>
            </w:pict>
          </mc:Fallback>
        </mc:AlternateContent>
      </w:r>
    </w:p>
    <w:p w14:paraId="3F8DB88F" w14:textId="77777777" w:rsidR="00273364" w:rsidRPr="00E63635" w:rsidRDefault="00273364">
      <w:pPr>
        <w:pStyle w:val="Heading3"/>
        <w:shd w:val="clear" w:color="auto" w:fill="FFFFFF"/>
        <w:spacing w:before="420" w:after="120" w:line="360" w:lineRule="atLeast"/>
        <w:rPr>
          <w:rFonts w:ascii="ADLaM Display" w:eastAsia="Times New Roman" w:hAnsi="ADLaM Display" w:cs="ADLaM Display"/>
          <w:b/>
          <w:bCs/>
          <w:i/>
          <w:iCs/>
          <w:color w:val="1F1F1F"/>
          <w:sz w:val="24"/>
          <w:szCs w:val="24"/>
          <w:u w:val="single"/>
        </w:rPr>
      </w:pPr>
      <w:r>
        <w:rPr>
          <w:rFonts w:ascii="Arial" w:eastAsia="Times New Roman" w:hAnsi="Arial" w:cs="Arial"/>
          <w:color w:val="1F1F1F"/>
          <w:sz w:val="24"/>
          <w:szCs w:val="24"/>
        </w:rPr>
        <w:t xml:space="preserve">1. </w:t>
      </w:r>
      <w:r w:rsidRPr="00E63635">
        <w:rPr>
          <w:rFonts w:ascii="ADLaM Display" w:eastAsia="Times New Roman" w:hAnsi="ADLaM Display" w:cs="ADLaM Display"/>
          <w:b/>
          <w:bCs/>
          <w:i/>
          <w:iCs/>
          <w:color w:val="1F1F1F"/>
          <w:sz w:val="24"/>
          <w:szCs w:val="24"/>
          <w:highlight w:val="green"/>
          <w:u w:val="single"/>
        </w:rPr>
        <w:t>Portfolio Returns and Statistics</w:t>
      </w:r>
    </w:p>
    <w:p w14:paraId="3AEE0E55" w14:textId="77777777" w:rsidR="00273364" w:rsidRPr="00E329E5" w:rsidRDefault="00273364">
      <w:pPr>
        <w:pStyle w:val="NormalWeb"/>
        <w:shd w:val="clear" w:color="auto" w:fill="FFFFFF"/>
        <w:spacing w:before="0" w:beforeAutospacing="0" w:after="240" w:afterAutospacing="0" w:line="390" w:lineRule="atLeast"/>
        <w:rPr>
          <w:rFonts w:asciiTheme="minorHAnsi" w:hAnsiTheme="minorHAnsi" w:cs="Arial"/>
          <w:color w:val="1F1F1F"/>
        </w:rPr>
      </w:pPr>
      <w:r w:rsidRPr="00E329E5">
        <w:rPr>
          <w:rFonts w:asciiTheme="minorHAnsi" w:hAnsiTheme="minorHAnsi" w:cs="Arial"/>
          <w:color w:val="1F1F1F"/>
        </w:rPr>
        <w:t>The foundation of the simulation is historical data. The script first calculates the daily returns of the stocks to establish a statistical baseline.</w:t>
      </w:r>
    </w:p>
    <w:p w14:paraId="076B2B3F" w14:textId="52A11497" w:rsidR="00E329E5" w:rsidRDefault="008763E7">
      <w:pPr>
        <w:pStyle w:val="NormalWeb"/>
        <w:shd w:val="clear" w:color="auto" w:fill="FFFFFF"/>
        <w:spacing w:before="0" w:beforeAutospacing="0" w:after="240" w:afterAutospacing="0" w:line="390" w:lineRule="atLeast"/>
        <w:rPr>
          <w:rFonts w:ascii="Arial" w:hAnsi="Arial" w:cs="Arial"/>
          <w:color w:val="1F1F1F"/>
        </w:rPr>
      </w:pPr>
      <w:r w:rsidRPr="00134DD6">
        <w:rPr>
          <w:rFonts w:ascii="ADLaM Display" w:hAnsi="ADLaM Display" w:cs="ADLaM Display"/>
          <w:b/>
          <w:bCs/>
          <w:i/>
          <w:iCs/>
          <w:color w:val="1F1F1F"/>
        </w:rPr>
        <w:t xml:space="preserve"> </w:t>
      </w:r>
      <w:r w:rsidR="00273364" w:rsidRPr="0010555C">
        <w:rPr>
          <w:rFonts w:ascii="ADLaM Display" w:hAnsi="ADLaM Display" w:cs="ADLaM Display"/>
          <w:b/>
          <w:bCs/>
          <w:i/>
          <w:iCs/>
          <w:color w:val="1F1F1F"/>
          <w:highlight w:val="yellow"/>
          <w:u w:val="single"/>
        </w:rPr>
        <w:t>Theory</w:t>
      </w:r>
      <w:r w:rsidR="007053BC" w:rsidRPr="0010555C">
        <w:rPr>
          <w:rFonts w:ascii="ADLaM Display" w:hAnsi="ADLaM Display" w:cs="ADLaM Display"/>
          <w:b/>
          <w:bCs/>
          <w:i/>
          <w:iCs/>
          <w:color w:val="1F1F1F"/>
          <w:highlight w:val="yellow"/>
          <w:u w:val="single"/>
        </w:rPr>
        <w:t xml:space="preserve"> </w:t>
      </w:r>
      <w:r w:rsidR="00273364" w:rsidRPr="00B56195">
        <w:rPr>
          <w:rFonts w:ascii="Arial" w:hAnsi="Arial" w:cs="Arial"/>
          <w:b/>
          <w:bCs/>
          <w:i/>
          <w:iCs/>
          <w:color w:val="1F1F1F"/>
        </w:rPr>
        <w:t>:</w:t>
      </w:r>
      <w:r w:rsidR="00273364">
        <w:rPr>
          <w:rFonts w:ascii="Arial" w:hAnsi="Arial" w:cs="Arial"/>
          <w:color w:val="1F1F1F"/>
        </w:rPr>
        <w:t> </w:t>
      </w:r>
    </w:p>
    <w:p w14:paraId="59A89830" w14:textId="6B8FD1A9" w:rsidR="00273364" w:rsidRDefault="00273364">
      <w:pPr>
        <w:pStyle w:val="NormalWeb"/>
        <w:shd w:val="clear" w:color="auto" w:fill="FFFFFF"/>
        <w:spacing w:before="0" w:beforeAutospacing="0" w:after="240" w:afterAutospacing="0" w:line="390" w:lineRule="atLeast"/>
        <w:rPr>
          <w:rFonts w:ascii="Arial" w:hAnsi="Arial" w:cs="Arial"/>
          <w:color w:val="1F1F1F"/>
        </w:rPr>
      </w:pPr>
      <w:r w:rsidRPr="004D3AFB">
        <w:rPr>
          <w:rFonts w:asciiTheme="minorHAnsi" w:hAnsiTheme="minorHAnsi" w:cs="Arial"/>
          <w:color w:val="1F1F1F"/>
        </w:rPr>
        <w:t xml:space="preserve">We assume that past </w:t>
      </w:r>
      <w:proofErr w:type="spellStart"/>
      <w:r w:rsidRPr="004D3AFB">
        <w:rPr>
          <w:rFonts w:asciiTheme="minorHAnsi" w:hAnsiTheme="minorHAnsi" w:cs="Arial"/>
          <w:color w:val="1F1F1F"/>
        </w:rPr>
        <w:t>behavior</w:t>
      </w:r>
      <w:proofErr w:type="spellEnd"/>
      <w:r w:rsidRPr="004D3AFB">
        <w:rPr>
          <w:rFonts w:asciiTheme="minorHAnsi" w:hAnsiTheme="minorHAnsi" w:cs="Arial"/>
          <w:color w:val="1F1F1F"/>
        </w:rPr>
        <w:t xml:space="preserve"> (mean returns and volatility) models future behavio</w:t>
      </w:r>
      <w:r w:rsidR="009B4284" w:rsidRPr="004D3AFB">
        <w:rPr>
          <w:rFonts w:asciiTheme="minorHAnsi" w:hAnsiTheme="minorHAnsi" w:cs="Arial"/>
          <w:color w:val="1F1F1F"/>
        </w:rPr>
        <w:t>u</w:t>
      </w:r>
      <w:r w:rsidRPr="004D3AFB">
        <w:rPr>
          <w:rFonts w:asciiTheme="minorHAnsi" w:hAnsiTheme="minorHAnsi" w:cs="Arial"/>
          <w:color w:val="1F1F1F"/>
        </w:rPr>
        <w:t>r. The daily return</w:t>
      </w:r>
      <w:r w:rsidR="00F34FE7" w:rsidRPr="004D3AFB">
        <w:rPr>
          <w:rFonts w:asciiTheme="minorHAnsi" w:hAnsiTheme="minorHAnsi" w:cs="Arial"/>
          <w:color w:val="1F1F1F"/>
        </w:rPr>
        <w:t xml:space="preserve"> </w:t>
      </w:r>
      <w:r w:rsidR="00F34FE7">
        <w:rPr>
          <w:rFonts w:ascii="Arial" w:hAnsi="Arial" w:cs="Arial"/>
          <w:color w:val="1F1F1F"/>
        </w:rPr>
        <w:t>(</w:t>
      </w:r>
      <w:proofErr w:type="spellStart"/>
      <w:r w:rsidR="00F34FE7" w:rsidRPr="009B4284">
        <w:rPr>
          <w:rFonts w:ascii="Cambria Math" w:hAnsi="Cambria Math" w:cs="Arial"/>
          <w:b/>
          <w:bCs/>
          <w:i/>
          <w:iCs/>
          <w:color w:val="1F1F1F"/>
        </w:rPr>
        <w:t>R</w:t>
      </w:r>
      <w:r w:rsidR="007A2BD9" w:rsidRPr="009B4284">
        <w:rPr>
          <w:rFonts w:ascii="Cambria Math" w:hAnsi="Cambria Math" w:cs="Arial"/>
          <w:b/>
          <w:bCs/>
          <w:i/>
          <w:iCs/>
          <w:color w:val="1F1F1F"/>
          <w:vertAlign w:val="subscript"/>
        </w:rPr>
        <w:t>t</w:t>
      </w:r>
      <w:proofErr w:type="spellEnd"/>
      <w:r w:rsidR="00094F11">
        <w:rPr>
          <w:rFonts w:ascii="Arial" w:hAnsi="Arial" w:cs="Arial"/>
          <w:color w:val="1F1F1F"/>
        </w:rPr>
        <w:t>)</w:t>
      </w:r>
      <w:r>
        <w:rPr>
          <w:rFonts w:ascii="Arial" w:hAnsi="Arial" w:cs="Arial"/>
          <w:color w:val="1F1F1F"/>
        </w:rPr>
        <w:t> </w:t>
      </w:r>
      <w:r w:rsidRPr="004D3AFB">
        <w:rPr>
          <w:rFonts w:asciiTheme="minorHAnsi" w:hAnsiTheme="minorHAnsi" w:cs="Arial"/>
          <w:color w:val="1F1F1F"/>
        </w:rPr>
        <w:t>for a stock at time  is calculated as</w:t>
      </w:r>
      <w:r>
        <w:rPr>
          <w:rFonts w:ascii="Arial" w:hAnsi="Arial" w:cs="Arial"/>
          <w:color w:val="1F1F1F"/>
        </w:rPr>
        <w:t>:</w:t>
      </w:r>
    </w:p>
    <w:p w14:paraId="7DD49FD6" w14:textId="11F32D25" w:rsidR="003F5DEE" w:rsidRPr="00F81022" w:rsidRDefault="00F15B33">
      <w:pPr>
        <w:pStyle w:val="NormalWeb"/>
        <w:shd w:val="clear" w:color="auto" w:fill="FFFFFF"/>
        <w:spacing w:before="0" w:beforeAutospacing="0" w:after="240" w:afterAutospacing="0" w:line="390" w:lineRule="atLeast"/>
        <w:rPr>
          <w:rFonts w:ascii="Arial" w:hAnsi="Arial" w:cs="Arial"/>
          <w:b/>
          <w:bCs/>
          <w:color w:val="1F1F1F"/>
          <w:sz w:val="28"/>
          <w:szCs w:val="28"/>
        </w:rPr>
      </w:pPr>
      <w:proofErr w:type="spellStart"/>
      <w:r w:rsidRPr="00F81022">
        <w:rPr>
          <w:rFonts w:ascii="Cambria Math" w:hAnsi="Cambria Math" w:cs="Arial"/>
          <w:b/>
          <w:bCs/>
          <w:i/>
          <w:iCs/>
          <w:color w:val="1F1F1F"/>
          <w:sz w:val="28"/>
          <w:szCs w:val="28"/>
        </w:rPr>
        <w:t>R</w:t>
      </w:r>
      <w:r w:rsidRPr="00F81022">
        <w:rPr>
          <w:rFonts w:ascii="Cambria Math" w:hAnsi="Cambria Math" w:cs="Arial"/>
          <w:b/>
          <w:bCs/>
          <w:i/>
          <w:iCs/>
          <w:color w:val="1F1F1F"/>
          <w:sz w:val="28"/>
          <w:szCs w:val="28"/>
          <w:vertAlign w:val="subscript"/>
        </w:rPr>
        <w:t>t</w:t>
      </w:r>
      <w:proofErr w:type="spellEnd"/>
      <w:r w:rsidRPr="00F81022">
        <w:rPr>
          <w:rFonts w:ascii="Cambria Math" w:hAnsi="Cambria Math" w:cs="Arial"/>
          <w:b/>
          <w:bCs/>
          <w:i/>
          <w:iCs/>
          <w:color w:val="1F1F1F"/>
          <w:sz w:val="28"/>
          <w:szCs w:val="28"/>
          <w:vertAlign w:val="subscript"/>
        </w:rPr>
        <w:t xml:space="preserve"> = </w:t>
      </w:r>
      <w:r w:rsidR="00853BC7" w:rsidRPr="00F81022">
        <w:rPr>
          <w:rFonts w:ascii="Cambria Math" w:hAnsi="Cambria Math" w:cs="Arial"/>
          <w:b/>
          <w:bCs/>
          <w:i/>
          <w:iCs/>
          <w:color w:val="1F1F1F"/>
          <w:sz w:val="28"/>
          <w:szCs w:val="28"/>
        </w:rPr>
        <w:t>(</w:t>
      </w:r>
      <w:r w:rsidR="009B5719" w:rsidRPr="00F81022">
        <w:rPr>
          <w:rFonts w:ascii="Cambria Math" w:hAnsi="Cambria Math" w:cs="Arial"/>
          <w:b/>
          <w:bCs/>
          <w:i/>
          <w:iCs/>
          <w:color w:val="1F1F1F"/>
          <w:sz w:val="28"/>
          <w:szCs w:val="28"/>
        </w:rPr>
        <w:t>P</w:t>
      </w:r>
      <w:r w:rsidR="008F749E" w:rsidRPr="00F81022">
        <w:rPr>
          <w:rFonts w:ascii="Cambria Math" w:hAnsi="Cambria Math" w:cs="Arial"/>
          <w:b/>
          <w:bCs/>
          <w:i/>
          <w:iCs/>
          <w:color w:val="1F1F1F"/>
          <w:sz w:val="28"/>
          <w:szCs w:val="28"/>
          <w:vertAlign w:val="subscript"/>
        </w:rPr>
        <w:t>t</w:t>
      </w:r>
      <w:r w:rsidR="00B6600D" w:rsidRPr="00F81022">
        <w:rPr>
          <w:rFonts w:ascii="Cambria Math" w:hAnsi="Cambria Math" w:cs="Arial"/>
          <w:b/>
          <w:bCs/>
          <w:i/>
          <w:iCs/>
          <w:color w:val="1F1F1F"/>
          <w:sz w:val="28"/>
          <w:szCs w:val="28"/>
        </w:rPr>
        <w:t xml:space="preserve"> – P</w:t>
      </w:r>
      <w:r w:rsidR="00B6600D" w:rsidRPr="00F81022">
        <w:rPr>
          <w:rFonts w:ascii="Cambria Math" w:hAnsi="Cambria Math" w:cs="Arial"/>
          <w:b/>
          <w:bCs/>
          <w:i/>
          <w:iCs/>
          <w:color w:val="1F1F1F"/>
          <w:sz w:val="28"/>
          <w:szCs w:val="28"/>
          <w:vertAlign w:val="subscript"/>
        </w:rPr>
        <w:t>t-1</w:t>
      </w:r>
      <w:r w:rsidR="00890B24" w:rsidRPr="00F81022">
        <w:rPr>
          <w:rFonts w:ascii="Cambria Math" w:hAnsi="Cambria Math" w:cs="Arial"/>
          <w:b/>
          <w:bCs/>
          <w:i/>
          <w:iCs/>
          <w:color w:val="1F1F1F"/>
          <w:sz w:val="28"/>
          <w:szCs w:val="28"/>
        </w:rPr>
        <w:t>)</w:t>
      </w:r>
      <w:r w:rsidR="00853BC7" w:rsidRPr="00F81022">
        <w:rPr>
          <w:rFonts w:ascii="Cambria Math" w:hAnsi="Cambria Math" w:cs="Arial"/>
          <w:b/>
          <w:bCs/>
          <w:i/>
          <w:iCs/>
          <w:color w:val="1F1F1F"/>
          <w:sz w:val="28"/>
          <w:szCs w:val="28"/>
        </w:rPr>
        <w:t>/P</w:t>
      </w:r>
      <w:r w:rsidR="00853BC7" w:rsidRPr="00F81022">
        <w:rPr>
          <w:rFonts w:ascii="Cambria Math" w:hAnsi="Cambria Math" w:cs="Arial"/>
          <w:b/>
          <w:bCs/>
          <w:i/>
          <w:iCs/>
          <w:color w:val="1F1F1F"/>
          <w:sz w:val="28"/>
          <w:szCs w:val="28"/>
          <w:vertAlign w:val="subscript"/>
        </w:rPr>
        <w:t>t-1</w:t>
      </w:r>
      <w:r w:rsidR="008B7860" w:rsidRPr="00F81022">
        <w:rPr>
          <w:rFonts w:ascii="Cambria Math" w:hAnsi="Cambria Math" w:cs="Arial"/>
          <w:b/>
          <w:bCs/>
          <w:i/>
          <w:iCs/>
          <w:color w:val="1F1F1F"/>
          <w:sz w:val="28"/>
          <w:szCs w:val="28"/>
        </w:rPr>
        <w:t xml:space="preserve"> ---(1)</w:t>
      </w:r>
    </w:p>
    <w:p w14:paraId="37AF895F" w14:textId="1F7D65B5" w:rsidR="007819B9" w:rsidRPr="0049263D" w:rsidRDefault="00BD5E36">
      <w:pPr>
        <w:pStyle w:val="NormalWeb"/>
        <w:shd w:val="clear" w:color="auto" w:fill="FFFFFF"/>
        <w:spacing w:before="0" w:beforeAutospacing="0" w:after="240" w:afterAutospacing="0" w:line="390" w:lineRule="atLeast"/>
        <w:rPr>
          <w:rFonts w:ascii="Arial" w:hAnsi="Arial" w:cs="Arial"/>
          <w:i/>
          <w:iCs/>
          <w:color w:val="1F1F1F"/>
          <w:vertAlign w:val="subscript"/>
        </w:rPr>
      </w:pPr>
      <w:r w:rsidRPr="00591D0D">
        <w:rPr>
          <w:rFonts w:asciiTheme="minorHAnsi" w:hAnsiTheme="minorHAnsi" w:cs="Arial"/>
          <w:color w:val="1F1F1F"/>
          <w:sz w:val="40"/>
          <w:szCs w:val="40"/>
          <w:vertAlign w:val="subscript"/>
        </w:rPr>
        <w:t>where</w:t>
      </w:r>
      <w:r w:rsidR="003F144F">
        <w:rPr>
          <w:rFonts w:ascii="Arial" w:hAnsi="Arial" w:cs="Arial"/>
          <w:color w:val="1F1F1F"/>
          <w:vertAlign w:val="subscript"/>
        </w:rPr>
        <w:t xml:space="preserve"> </w:t>
      </w:r>
      <w:r w:rsidR="003F144F" w:rsidRPr="009B4284">
        <w:rPr>
          <w:rFonts w:ascii="Cambria Math" w:hAnsi="Cambria Math" w:cs="Arial"/>
          <w:b/>
          <w:bCs/>
          <w:i/>
          <w:iCs/>
          <w:color w:val="1F1F1F"/>
        </w:rPr>
        <w:t>P</w:t>
      </w:r>
      <w:r w:rsidR="003F144F" w:rsidRPr="009B4284">
        <w:rPr>
          <w:rFonts w:ascii="Cambria Math" w:hAnsi="Cambria Math" w:cs="Arial"/>
          <w:b/>
          <w:bCs/>
          <w:i/>
          <w:iCs/>
          <w:color w:val="1F1F1F"/>
          <w:vertAlign w:val="subscript"/>
        </w:rPr>
        <w:t>t</w:t>
      </w:r>
      <w:r w:rsidRPr="00E2029D">
        <w:rPr>
          <w:rFonts w:ascii="Arial" w:hAnsi="Arial" w:cs="Arial"/>
          <w:i/>
          <w:iCs/>
          <w:color w:val="1F1F1F"/>
          <w:sz w:val="40"/>
          <w:szCs w:val="40"/>
          <w:vertAlign w:val="subscript"/>
        </w:rPr>
        <w:t xml:space="preserve"> </w:t>
      </w:r>
      <w:r w:rsidR="0049263D" w:rsidRPr="00E2029D">
        <w:rPr>
          <w:rFonts w:asciiTheme="minorHAnsi" w:hAnsiTheme="minorHAnsi" w:cs="Arial"/>
          <w:color w:val="1F1F1F"/>
          <w:sz w:val="40"/>
          <w:szCs w:val="40"/>
          <w:vertAlign w:val="subscript"/>
        </w:rPr>
        <w:t>is the price at time</w:t>
      </w:r>
      <w:r w:rsidR="0049263D" w:rsidRPr="0049263D">
        <w:rPr>
          <w:rFonts w:ascii="Arial" w:hAnsi="Arial" w:cs="Arial"/>
          <w:color w:val="1F1F1F"/>
          <w:sz w:val="32"/>
          <w:szCs w:val="32"/>
          <w:vertAlign w:val="subscript"/>
        </w:rPr>
        <w:t xml:space="preserve"> </w:t>
      </w:r>
      <w:r w:rsidR="0049263D" w:rsidRPr="00F81022">
        <w:rPr>
          <w:rFonts w:ascii="Arial" w:hAnsi="Arial" w:cs="Arial"/>
          <w:b/>
          <w:bCs/>
          <w:i/>
          <w:iCs/>
          <w:color w:val="1F1F1F"/>
          <w:sz w:val="32"/>
          <w:szCs w:val="32"/>
          <w:vertAlign w:val="subscript"/>
        </w:rPr>
        <w:t>t</w:t>
      </w:r>
    </w:p>
    <w:p w14:paraId="51C304FF" w14:textId="2AA0C1A8" w:rsidR="005837FA" w:rsidRDefault="005837FA" w:rsidP="00FA407D">
      <w:pPr>
        <w:pStyle w:val="NormalWeb"/>
        <w:numPr>
          <w:ilvl w:val="0"/>
          <w:numId w:val="18"/>
        </w:numPr>
        <w:spacing w:before="0" w:beforeAutospacing="0"/>
        <w:rPr>
          <w:rFonts w:ascii="Arial" w:hAnsi="Arial" w:cs="Arial"/>
        </w:rPr>
      </w:pPr>
      <w:r w:rsidRPr="00B36C22">
        <w:rPr>
          <w:rStyle w:val="HTMLCode"/>
          <w:rFonts w:ascii="Arial" w:hAnsi="Arial" w:cs="Arial"/>
          <w:b/>
          <w:bCs/>
          <w:i/>
          <w:iCs/>
          <w:u w:val="single"/>
        </w:rPr>
        <w:t>returns</w:t>
      </w:r>
      <w:r>
        <w:rPr>
          <w:rStyle w:val="HTMLCode"/>
          <w:rFonts w:ascii="Arial" w:hAnsi="Arial" w:cs="Arial"/>
        </w:rPr>
        <w:t xml:space="preserve"> = </w:t>
      </w:r>
      <w:proofErr w:type="spellStart"/>
      <w:r w:rsidRPr="001901DB">
        <w:rPr>
          <w:rStyle w:val="HTMLCode"/>
          <w:rFonts w:ascii="Arial" w:hAnsi="Arial" w:cs="Arial"/>
          <w:i/>
          <w:iCs/>
        </w:rPr>
        <w:t>stockData.pct_change</w:t>
      </w:r>
      <w:proofErr w:type="spellEnd"/>
      <w:r w:rsidRPr="001901DB">
        <w:rPr>
          <w:rStyle w:val="HTMLCode"/>
          <w:rFonts w:ascii="Arial" w:hAnsi="Arial" w:cs="Arial"/>
          <w:i/>
          <w:iCs/>
        </w:rPr>
        <w:t>().</w:t>
      </w:r>
      <w:proofErr w:type="spellStart"/>
      <w:r w:rsidRPr="001901DB">
        <w:rPr>
          <w:rStyle w:val="HTMLCode"/>
          <w:rFonts w:ascii="Arial" w:hAnsi="Arial" w:cs="Arial"/>
          <w:i/>
          <w:iCs/>
        </w:rPr>
        <w:t>dropna</w:t>
      </w:r>
      <w:proofErr w:type="spellEnd"/>
      <w:r w:rsidRPr="001901DB">
        <w:rPr>
          <w:rStyle w:val="HTMLCode"/>
          <w:rFonts w:ascii="Arial" w:hAnsi="Arial" w:cs="Arial"/>
          <w:i/>
          <w:iCs/>
        </w:rPr>
        <w:t>()</w:t>
      </w:r>
      <w:r w:rsidRPr="001901DB">
        <w:rPr>
          <w:rFonts w:ascii="Arial" w:hAnsi="Arial" w:cs="Arial"/>
          <w:i/>
          <w:iCs/>
        </w:rPr>
        <w:t xml:space="preserve"> </w:t>
      </w:r>
      <w:r w:rsidRPr="001901DB">
        <w:rPr>
          <w:rFonts w:asciiTheme="minorHAnsi" w:hAnsiTheme="minorHAnsi" w:cs="Arial"/>
        </w:rPr>
        <w:t>calculates these percentage changes.</w:t>
      </w:r>
    </w:p>
    <w:p w14:paraId="41A37B56" w14:textId="0EE382E2" w:rsidR="005837FA" w:rsidRPr="001901DB" w:rsidRDefault="005837FA" w:rsidP="00FA407D">
      <w:pPr>
        <w:pStyle w:val="NormalWeb"/>
        <w:numPr>
          <w:ilvl w:val="0"/>
          <w:numId w:val="18"/>
        </w:numPr>
        <w:spacing w:before="0" w:beforeAutospacing="0"/>
        <w:rPr>
          <w:rFonts w:asciiTheme="minorHAnsi" w:hAnsiTheme="minorHAnsi" w:cs="Arial"/>
        </w:rPr>
      </w:pPr>
      <w:proofErr w:type="spellStart"/>
      <w:r w:rsidRPr="00B36C22">
        <w:rPr>
          <w:rStyle w:val="HTMLCode"/>
          <w:rFonts w:ascii="Arial" w:hAnsi="Arial" w:cs="Arial"/>
          <w:b/>
          <w:bCs/>
          <w:i/>
          <w:iCs/>
          <w:u w:val="single"/>
        </w:rPr>
        <w:t>meanReturns</w:t>
      </w:r>
      <w:proofErr w:type="spellEnd"/>
      <w:r w:rsidRPr="00B36C22">
        <w:rPr>
          <w:rFonts w:ascii="Arial" w:hAnsi="Arial" w:cs="Arial"/>
          <w:b/>
          <w:bCs/>
          <w:i/>
          <w:iCs/>
          <w:u w:val="single"/>
        </w:rPr>
        <w:t xml:space="preserve"> (</w:t>
      </w:r>
      <w:r w:rsidR="00AF2650" w:rsidRPr="00B36C22">
        <w:rPr>
          <w:rStyle w:val="math-inline"/>
          <w:rFonts w:ascii="Cambria Math" w:hAnsi="Cambria Math" w:cs="Arial"/>
          <w:b/>
          <w:bCs/>
          <w:i/>
          <w:iCs/>
          <w:u w:val="single"/>
        </w:rPr>
        <w:t>μ</w:t>
      </w:r>
      <w:r w:rsidRPr="00B36C22">
        <w:rPr>
          <w:rFonts w:ascii="Arial" w:hAnsi="Arial" w:cs="Arial"/>
          <w:b/>
          <w:bCs/>
          <w:i/>
          <w:iCs/>
          <w:u w:val="single"/>
        </w:rPr>
        <w:t>)</w:t>
      </w:r>
      <w:r>
        <w:rPr>
          <w:rFonts w:ascii="Arial" w:hAnsi="Arial" w:cs="Arial"/>
        </w:rPr>
        <w:t xml:space="preserve">: </w:t>
      </w:r>
      <w:r w:rsidRPr="001901DB">
        <w:rPr>
          <w:rFonts w:asciiTheme="minorHAnsi" w:hAnsiTheme="minorHAnsi" w:cs="Arial"/>
        </w:rPr>
        <w:t>The av</w:t>
      </w:r>
      <w:r w:rsidR="0062600B" w:rsidRPr="001901DB">
        <w:rPr>
          <w:rFonts w:asciiTheme="minorHAnsi" w:hAnsiTheme="minorHAnsi" w:cs="Arial"/>
        </w:rPr>
        <w:t>e</w:t>
      </w:r>
      <w:r w:rsidRPr="001901DB">
        <w:rPr>
          <w:rFonts w:asciiTheme="minorHAnsi" w:hAnsiTheme="minorHAnsi" w:cs="Arial"/>
        </w:rPr>
        <w:t>rage daily return for each stock.</w:t>
      </w:r>
    </w:p>
    <w:p w14:paraId="37BF5DC5" w14:textId="1AE2EE7A" w:rsidR="005837FA" w:rsidRPr="00DD59A4" w:rsidRDefault="005837FA" w:rsidP="00FA407D">
      <w:pPr>
        <w:pStyle w:val="NormalWeb"/>
        <w:numPr>
          <w:ilvl w:val="0"/>
          <w:numId w:val="18"/>
        </w:numPr>
        <w:spacing w:before="0" w:beforeAutospacing="0"/>
        <w:rPr>
          <w:rFonts w:asciiTheme="minorHAnsi" w:hAnsiTheme="minorHAnsi" w:cs="Arial"/>
        </w:rPr>
      </w:pPr>
      <w:proofErr w:type="spellStart"/>
      <w:r w:rsidRPr="00B36C22">
        <w:rPr>
          <w:rStyle w:val="HTMLCode"/>
          <w:rFonts w:ascii="Arial" w:hAnsi="Arial" w:cs="Arial"/>
          <w:b/>
          <w:bCs/>
          <w:i/>
          <w:iCs/>
          <w:u w:val="single"/>
        </w:rPr>
        <w:t>covMatrix</w:t>
      </w:r>
      <w:proofErr w:type="spellEnd"/>
      <w:r w:rsidRPr="00B36C22">
        <w:rPr>
          <w:rFonts w:ascii="Arial" w:hAnsi="Arial" w:cs="Arial"/>
          <w:b/>
          <w:bCs/>
          <w:i/>
          <w:iCs/>
          <w:u w:val="single"/>
        </w:rPr>
        <w:t xml:space="preserve"> (</w:t>
      </w:r>
      <m:oMath>
        <m:r>
          <m:rPr>
            <m:sty m:val="bi"/>
          </m:rPr>
          <w:rPr>
            <w:rFonts w:ascii="Cambria Math" w:hAnsi="Cambria Math" w:cs="Arial"/>
            <w:u w:val="single"/>
          </w:rPr>
          <m:t>Σ</m:t>
        </m:r>
      </m:oMath>
      <w:r w:rsidRPr="00B36C22">
        <w:rPr>
          <w:rFonts w:ascii="Arial" w:hAnsi="Arial" w:cs="Arial"/>
          <w:b/>
          <w:bCs/>
          <w:i/>
          <w:iCs/>
          <w:u w:val="single"/>
        </w:rPr>
        <w:t>)</w:t>
      </w:r>
      <w:r>
        <w:rPr>
          <w:rFonts w:ascii="Arial" w:hAnsi="Arial" w:cs="Arial"/>
        </w:rPr>
        <w:t xml:space="preserve">: </w:t>
      </w:r>
      <w:r w:rsidRPr="00DD59A4">
        <w:rPr>
          <w:rFonts w:asciiTheme="minorHAnsi" w:hAnsiTheme="minorHAnsi" w:cs="Arial"/>
        </w:rPr>
        <w:t xml:space="preserve">The covariance matrix, </w:t>
      </w:r>
      <w:r w:rsidR="00336EB1">
        <w:rPr>
          <w:rFonts w:asciiTheme="minorHAnsi" w:hAnsiTheme="minorHAnsi" w:cs="Arial"/>
        </w:rPr>
        <w:t>c</w:t>
      </w:r>
      <w:r w:rsidRPr="00DD59A4">
        <w:rPr>
          <w:rFonts w:asciiTheme="minorHAnsi" w:hAnsiTheme="minorHAnsi" w:cs="Arial"/>
        </w:rPr>
        <w:t>apturing the volatility of individual stocks and how they move together (correlation)</w:t>
      </w:r>
    </w:p>
    <w:p w14:paraId="4505B23F" w14:textId="77777777" w:rsidR="00025EA8" w:rsidRPr="00E6537F" w:rsidRDefault="00F82444">
      <w:pPr>
        <w:rPr>
          <w:rFonts w:ascii="Aptos ExtraBold" w:eastAsia="Times New Roman" w:hAnsi="Aptos ExtraBold"/>
          <w:b/>
          <w:bCs/>
          <w:i/>
          <w:iCs/>
          <w:kern w:val="0"/>
          <w:szCs w:val="24"/>
          <w:u w:val="single"/>
          <w14:ligatures w14:val="none"/>
        </w:rPr>
      </w:pPr>
      <w:r>
        <w:rPr>
          <w:rFonts w:ascii="Cambria Math" w:eastAsia="Times New Roman" w:hAnsi="Cambria Math"/>
          <w:kern w:val="0"/>
          <w:szCs w:val="24"/>
          <w14:ligatures w14:val="none"/>
        </w:rPr>
        <w:t xml:space="preserve">2. </w:t>
      </w:r>
      <w:proofErr w:type="spellStart"/>
      <w:r w:rsidRPr="007053BC">
        <w:rPr>
          <w:rFonts w:ascii="ADLaM Display" w:eastAsia="Times New Roman" w:hAnsi="ADLaM Display" w:cs="ADLaM Display"/>
          <w:b/>
          <w:bCs/>
          <w:i/>
          <w:iCs/>
          <w:kern w:val="0"/>
          <w:szCs w:val="24"/>
          <w:highlight w:val="green"/>
          <w:u w:val="single"/>
          <w14:ligatures w14:val="none"/>
        </w:rPr>
        <w:t>Cholesky</w:t>
      </w:r>
      <w:proofErr w:type="spellEnd"/>
      <w:r w:rsidRPr="007053BC">
        <w:rPr>
          <w:rFonts w:ascii="ADLaM Display" w:eastAsia="Times New Roman" w:hAnsi="ADLaM Display" w:cs="ADLaM Display"/>
          <w:b/>
          <w:bCs/>
          <w:i/>
          <w:iCs/>
          <w:kern w:val="0"/>
          <w:szCs w:val="24"/>
          <w:highlight w:val="green"/>
          <w:u w:val="single"/>
          <w14:ligatures w14:val="none"/>
        </w:rPr>
        <w:t xml:space="preserve"> Decomposition</w:t>
      </w:r>
    </w:p>
    <w:p w14:paraId="556CE1B6" w14:textId="0F2978A3" w:rsidR="001A23C6" w:rsidRPr="00121B14" w:rsidRDefault="00F82444">
      <w:pPr>
        <w:rPr>
          <w:rFonts w:eastAsia="Times New Roman"/>
          <w:kern w:val="0"/>
          <w:szCs w:val="24"/>
          <w14:ligatures w14:val="none"/>
        </w:rPr>
      </w:pPr>
      <w:r w:rsidRPr="00121B14">
        <w:rPr>
          <w:rFonts w:eastAsia="Times New Roman"/>
          <w:kern w:val="0"/>
          <w:szCs w:val="24"/>
          <w14:ligatures w14:val="none"/>
        </w:rPr>
        <w:t>This is the most complex mathematical part of the script. Monte Carlo simulations generate random shocks. However, stock prices are correlated (e.g., if the market crashes, most stocks drop). If we simply generated random numbers for every stock independently, we would ignore these real-world correlations.</w:t>
      </w:r>
    </w:p>
    <w:p w14:paraId="0EC71FC5" w14:textId="6DD867C4" w:rsidR="001A23C6" w:rsidRDefault="002E61CD">
      <w:pPr>
        <w:rPr>
          <w:rFonts w:ascii="Cambria Math" w:eastAsia="Times New Roman" w:hAnsi="Cambria Math"/>
          <w:kern w:val="0"/>
          <w:szCs w:val="24"/>
          <w14:ligatures w14:val="none"/>
        </w:rPr>
      </w:pPr>
      <w:r w:rsidRPr="008763E7">
        <w:rPr>
          <w:rFonts w:ascii="ADLaM Display" w:eastAsia="Times New Roman" w:hAnsi="ADLaM Display" w:cs="ADLaM Display"/>
          <w:b/>
          <w:bCs/>
          <w:i/>
          <w:iCs/>
          <w:kern w:val="0"/>
          <w:szCs w:val="24"/>
          <w14:ligatures w14:val="none"/>
        </w:rPr>
        <w:t xml:space="preserve"> </w:t>
      </w:r>
      <w:r w:rsidR="00F82444" w:rsidRPr="00B56195">
        <w:rPr>
          <w:rFonts w:ascii="ADLaM Display" w:eastAsia="Times New Roman" w:hAnsi="ADLaM Display" w:cs="ADLaM Display"/>
          <w:b/>
          <w:bCs/>
          <w:i/>
          <w:iCs/>
          <w:kern w:val="0"/>
          <w:szCs w:val="24"/>
          <w:highlight w:val="yellow"/>
          <w:u w:val="single"/>
          <w14:ligatures w14:val="none"/>
        </w:rPr>
        <w:t>Theory</w:t>
      </w:r>
      <w:r w:rsidR="00B56195" w:rsidRPr="00B56195">
        <w:rPr>
          <w:rFonts w:ascii="ADLaM Display" w:eastAsia="Times New Roman" w:hAnsi="ADLaM Display" w:cs="ADLaM Display"/>
          <w:b/>
          <w:bCs/>
          <w:i/>
          <w:iCs/>
          <w:kern w:val="0"/>
          <w:szCs w:val="24"/>
          <w:u w:val="single"/>
          <w14:ligatures w14:val="none"/>
        </w:rPr>
        <w:t xml:space="preserve"> </w:t>
      </w:r>
      <w:r w:rsidR="00F82444" w:rsidRPr="00656AB7">
        <w:rPr>
          <w:rFonts w:ascii="Cambria Math" w:eastAsia="Times New Roman" w:hAnsi="Cambria Math"/>
          <w:i/>
          <w:iCs/>
          <w:kern w:val="0"/>
          <w:szCs w:val="24"/>
          <w14:ligatures w14:val="none"/>
        </w:rPr>
        <w:t>:</w:t>
      </w:r>
      <w:r w:rsidR="001A23C6">
        <w:rPr>
          <w:rFonts w:ascii="Cambria Math" w:eastAsia="Times New Roman" w:hAnsi="Cambria Math"/>
          <w:kern w:val="0"/>
          <w:szCs w:val="24"/>
          <w14:ligatures w14:val="none"/>
        </w:rPr>
        <w:t xml:space="preserve"> </w:t>
      </w:r>
    </w:p>
    <w:p w14:paraId="094848A0" w14:textId="10B493AE" w:rsidR="003F5DEE" w:rsidRPr="00121B14" w:rsidRDefault="00F82444" w:rsidP="00325927">
      <w:pPr>
        <w:rPr>
          <w:rFonts w:eastAsia="Times New Roman"/>
          <w:i/>
          <w:iCs/>
          <w:kern w:val="0"/>
          <w:szCs w:val="24"/>
          <w14:ligatures w14:val="none"/>
        </w:rPr>
      </w:pPr>
      <w:r w:rsidRPr="00121B14">
        <w:rPr>
          <w:rFonts w:eastAsia="Times New Roman"/>
          <w:kern w:val="0"/>
          <w:szCs w:val="24"/>
          <w14:ligatures w14:val="none"/>
        </w:rPr>
        <w:t xml:space="preserve">We generate uncorrelated random variables </w:t>
      </w:r>
      <w:r w:rsidR="00035386" w:rsidRPr="00121B14">
        <w:rPr>
          <w:rFonts w:eastAsia="Times New Roman"/>
          <w:i/>
          <w:iCs/>
          <w:kern w:val="0"/>
          <w:szCs w:val="24"/>
          <w14:ligatures w14:val="none"/>
        </w:rPr>
        <w:t>Z</w:t>
      </w:r>
      <w:r w:rsidRPr="00121B14">
        <w:rPr>
          <w:rFonts w:eastAsia="Times New Roman"/>
          <w:kern w:val="0"/>
          <w:szCs w:val="24"/>
          <w14:ligatures w14:val="none"/>
        </w:rPr>
        <w:t xml:space="preserve"> </w:t>
      </w:r>
      <w:r w:rsidR="001A23C6" w:rsidRPr="00121B14">
        <w:rPr>
          <w:rFonts w:eastAsia="Times New Roman"/>
          <w:kern w:val="0"/>
          <w:szCs w:val="24"/>
          <w14:ligatures w14:val="none"/>
        </w:rPr>
        <w:t xml:space="preserve"> </w:t>
      </w:r>
      <w:r w:rsidRPr="00121B14">
        <w:rPr>
          <w:rFonts w:eastAsia="Times New Roman"/>
          <w:kern w:val="0"/>
          <w:szCs w:val="24"/>
          <w14:ligatures w14:val="none"/>
        </w:rPr>
        <w:t>from a standard normal distribution</w:t>
      </w:r>
      <w:r w:rsidR="00325927" w:rsidRPr="00121B14">
        <w:rPr>
          <w:rFonts w:eastAsia="Times New Roman"/>
          <w:kern w:val="0"/>
          <w:szCs w:val="24"/>
          <w14:ligatures w14:val="none"/>
        </w:rPr>
        <w:t xml:space="preserve"> </w:t>
      </w:r>
      <w:r w:rsidR="00035386" w:rsidRPr="00121B14">
        <w:rPr>
          <w:rFonts w:eastAsia="Times New Roman"/>
          <w:i/>
          <w:iCs/>
        </w:rPr>
        <w:t>Z</w:t>
      </w:r>
      <w:r w:rsidR="000E5A39" w:rsidRPr="00121B14">
        <w:rPr>
          <w:rFonts w:eastAsia="Times New Roman"/>
        </w:rPr>
        <w:t>~</w:t>
      </w:r>
      <w:r w:rsidRPr="00121B14">
        <w:rPr>
          <w:rFonts w:eastAsia="Times New Roman"/>
          <w:i/>
          <w:iCs/>
        </w:rPr>
        <w:t>N(0, I)</w:t>
      </w:r>
      <w:r w:rsidR="00325927" w:rsidRPr="00121B14">
        <w:rPr>
          <w:rFonts w:eastAsia="Times New Roman"/>
        </w:rPr>
        <w:t xml:space="preserve">. </w:t>
      </w:r>
      <w:r w:rsidR="003F5DEE" w:rsidRPr="00121B14">
        <w:rPr>
          <w:rFonts w:cs="Arial"/>
        </w:rPr>
        <w:t>To transform these into correlated variables</w:t>
      </w:r>
      <w:r w:rsidR="00A97F75" w:rsidRPr="00121B14">
        <w:rPr>
          <w:rFonts w:cs="Arial"/>
        </w:rPr>
        <w:t xml:space="preserve"> </w:t>
      </w:r>
      <w:r w:rsidR="00BC6ECC" w:rsidRPr="00121B14">
        <w:rPr>
          <w:rStyle w:val="math-inline"/>
          <w:rFonts w:cs="Arial"/>
          <w:i/>
          <w:iCs/>
        </w:rPr>
        <w:t>X</w:t>
      </w:r>
      <w:r w:rsidR="00A97F75" w:rsidRPr="00121B14">
        <w:rPr>
          <w:rStyle w:val="math-inline"/>
          <w:rFonts w:cs="Arial"/>
          <w:i/>
          <w:iCs/>
        </w:rPr>
        <w:t xml:space="preserve"> </w:t>
      </w:r>
      <w:r w:rsidR="00C3450B" w:rsidRPr="00121B14">
        <w:rPr>
          <w:rStyle w:val="math-inline"/>
          <w:rFonts w:cs="Arial"/>
          <w:i/>
          <w:iCs/>
        </w:rPr>
        <w:t xml:space="preserve"> </w:t>
      </w:r>
      <w:r w:rsidR="003F5DEE" w:rsidRPr="00121B14">
        <w:rPr>
          <w:rFonts w:cs="Arial"/>
        </w:rPr>
        <w:t>that match our portfolio's covariance (</w:t>
      </w:r>
      <w:r w:rsidR="00113A9A" w:rsidRPr="00121B14">
        <w:rPr>
          <w:rFonts w:cs="Arial"/>
          <w:i/>
          <w:iCs/>
        </w:rPr>
        <w:t>Σ</w:t>
      </w:r>
      <w:r w:rsidR="003F5DEE" w:rsidRPr="00121B14">
        <w:rPr>
          <w:rFonts w:cs="Arial"/>
        </w:rPr>
        <w:t xml:space="preserve">), we use the </w:t>
      </w:r>
      <w:proofErr w:type="spellStart"/>
      <w:r w:rsidR="003F5DEE" w:rsidRPr="00121B14">
        <w:rPr>
          <w:rFonts w:cs="Arial"/>
        </w:rPr>
        <w:t>Cholesky</w:t>
      </w:r>
      <w:proofErr w:type="spellEnd"/>
      <w:r w:rsidR="003F5DEE" w:rsidRPr="00121B14">
        <w:rPr>
          <w:rFonts w:cs="Arial"/>
        </w:rPr>
        <w:t xml:space="preserve"> decomposition.</w:t>
      </w:r>
    </w:p>
    <w:p w14:paraId="3516C737" w14:textId="00057CE4" w:rsidR="003F5DEE" w:rsidRPr="00121B14" w:rsidRDefault="003F5DEE">
      <w:pPr>
        <w:pStyle w:val="NormalWeb"/>
        <w:spacing w:before="0" w:beforeAutospacing="0"/>
        <w:rPr>
          <w:rFonts w:asciiTheme="minorHAnsi" w:hAnsiTheme="minorHAnsi" w:cs="Arial"/>
        </w:rPr>
      </w:pPr>
      <w:r w:rsidRPr="00121B14">
        <w:rPr>
          <w:rFonts w:asciiTheme="minorHAnsi" w:hAnsiTheme="minorHAnsi" w:cs="Arial"/>
        </w:rPr>
        <w:t xml:space="preserve">The </w:t>
      </w:r>
      <w:proofErr w:type="spellStart"/>
      <w:r w:rsidRPr="00121B14">
        <w:rPr>
          <w:rFonts w:asciiTheme="minorHAnsi" w:hAnsiTheme="minorHAnsi" w:cs="Arial"/>
        </w:rPr>
        <w:t>Cholesky</w:t>
      </w:r>
      <w:proofErr w:type="spellEnd"/>
      <w:r w:rsidRPr="00121B14">
        <w:rPr>
          <w:rFonts w:asciiTheme="minorHAnsi" w:hAnsiTheme="minorHAnsi" w:cs="Arial"/>
        </w:rPr>
        <w:t xml:space="preserve"> decomposition finds a Lower Triangular matrix </w:t>
      </w:r>
      <w:r w:rsidR="00A97F75" w:rsidRPr="00121B14">
        <w:rPr>
          <w:rFonts w:asciiTheme="minorHAnsi" w:hAnsiTheme="minorHAnsi" w:cs="Arial"/>
          <w:i/>
          <w:iCs/>
        </w:rPr>
        <w:t>L</w:t>
      </w:r>
      <w:r w:rsidRPr="00121B14">
        <w:rPr>
          <w:rFonts w:asciiTheme="minorHAnsi" w:hAnsiTheme="minorHAnsi" w:cs="Arial"/>
        </w:rPr>
        <w:t xml:space="preserve"> such that:</w:t>
      </w:r>
    </w:p>
    <w:p w14:paraId="60FEF1EE" w14:textId="1AFE3398" w:rsidR="000566D5" w:rsidRPr="00F81022" w:rsidRDefault="00823EE2">
      <w:pPr>
        <w:pStyle w:val="NormalWeb"/>
        <w:spacing w:before="0" w:beforeAutospacing="0"/>
        <w:rPr>
          <w:rFonts w:ascii="Cambria Math" w:hAnsi="Cambria Math" w:cs="Arial"/>
          <w:b/>
          <w:bCs/>
          <w:i/>
          <w:iCs/>
          <w:sz w:val="28"/>
          <w:szCs w:val="28"/>
        </w:rPr>
      </w:pPr>
      <w:r w:rsidRPr="00F81022">
        <w:rPr>
          <w:rFonts w:ascii="Cambria Math" w:hAnsi="Cambria Math" w:cs="Arial"/>
          <w:b/>
          <w:bCs/>
          <w:i/>
          <w:iCs/>
          <w:sz w:val="28"/>
          <w:szCs w:val="28"/>
        </w:rPr>
        <w:t>Σ = L.</w:t>
      </w:r>
      <w:r w:rsidR="0082651D" w:rsidRPr="00F81022">
        <w:rPr>
          <w:rFonts w:ascii="Cambria Math" w:hAnsi="Cambria Math" w:cs="Arial"/>
          <w:b/>
          <w:bCs/>
          <w:i/>
          <w:iCs/>
          <w:sz w:val="28"/>
          <w:szCs w:val="28"/>
        </w:rPr>
        <w:t>L</w:t>
      </w:r>
      <w:r w:rsidR="0082651D" w:rsidRPr="00F81022">
        <w:rPr>
          <w:rFonts w:ascii="Cambria Math" w:hAnsi="Cambria Math" w:cs="Arial"/>
          <w:b/>
          <w:bCs/>
          <w:i/>
          <w:iCs/>
          <w:sz w:val="28"/>
          <w:szCs w:val="28"/>
          <w:vertAlign w:val="superscript"/>
        </w:rPr>
        <w:t>T</w:t>
      </w:r>
      <w:r w:rsidR="0080096F" w:rsidRPr="00F81022">
        <w:rPr>
          <w:rFonts w:ascii="Cambria Math" w:hAnsi="Cambria Math" w:cs="Arial"/>
          <w:b/>
          <w:bCs/>
          <w:i/>
          <w:iCs/>
          <w:sz w:val="28"/>
          <w:szCs w:val="28"/>
          <w:vertAlign w:val="superscript"/>
        </w:rPr>
        <w:t xml:space="preserve"> </w:t>
      </w:r>
      <w:r w:rsidR="0080096F" w:rsidRPr="00F81022">
        <w:rPr>
          <w:rFonts w:ascii="Cambria Math" w:hAnsi="Cambria Math" w:cs="Arial"/>
          <w:b/>
          <w:bCs/>
          <w:i/>
          <w:iCs/>
          <w:sz w:val="28"/>
          <w:szCs w:val="28"/>
        </w:rPr>
        <w:t xml:space="preserve"> </w:t>
      </w:r>
      <w:r w:rsidR="008C3247" w:rsidRPr="00F81022">
        <w:rPr>
          <w:rFonts w:ascii="Cambria Math" w:hAnsi="Cambria Math" w:cs="Arial"/>
          <w:b/>
          <w:bCs/>
          <w:i/>
          <w:iCs/>
          <w:sz w:val="28"/>
          <w:szCs w:val="28"/>
        </w:rPr>
        <w:t>---(2)</w:t>
      </w:r>
    </w:p>
    <w:p w14:paraId="35A20AFA" w14:textId="700D7204" w:rsidR="00CB2499" w:rsidRDefault="00CB2499">
      <w:pPr>
        <w:rPr>
          <w:rFonts w:eastAsia="Times New Roman"/>
          <w:kern w:val="0"/>
          <w:szCs w:val="24"/>
          <w14:ligatures w14:val="none"/>
        </w:rPr>
      </w:pPr>
      <w:r>
        <w:rPr>
          <w:rFonts w:eastAsia="Times New Roman"/>
        </w:rPr>
        <w:t>When we multiply our uncorrelated random s</w:t>
      </w:r>
      <w:r w:rsidR="00CE7AC6">
        <w:rPr>
          <w:rFonts w:eastAsia="Times New Roman"/>
        </w:rPr>
        <w:t>h</w:t>
      </w:r>
      <w:r>
        <w:rPr>
          <w:rFonts w:eastAsia="Times New Roman"/>
        </w:rPr>
        <w:t xml:space="preserve">ocks </w:t>
      </w:r>
      <w:r w:rsidR="00A04D8A" w:rsidRPr="00A04D8A">
        <w:rPr>
          <w:rStyle w:val="math-inline"/>
          <w:rFonts w:ascii="Cambria Math" w:eastAsia="Times New Roman" w:hAnsi="Cambria Math" w:cs="Arial"/>
          <w:i/>
          <w:iCs/>
        </w:rPr>
        <w:t>Z</w:t>
      </w:r>
      <w:r>
        <w:rPr>
          <w:rFonts w:eastAsia="Times New Roman"/>
        </w:rPr>
        <w:t xml:space="preserve"> by </w:t>
      </w:r>
      <w:r w:rsidRPr="00A04D8A">
        <w:rPr>
          <w:rStyle w:val="math-inline"/>
          <w:rFonts w:ascii="Cambria Math" w:eastAsia="Times New Roman" w:hAnsi="Cambria Math" w:cs="Arial"/>
          <w:i/>
          <w:iCs/>
        </w:rPr>
        <w:t>L</w:t>
      </w:r>
      <w:r>
        <w:rPr>
          <w:rFonts w:eastAsia="Times New Roman"/>
        </w:rPr>
        <w:t>, the resulting shocks have the correct correlation structure:</w:t>
      </w:r>
    </w:p>
    <w:p w14:paraId="58D09BFE" w14:textId="58DAD218" w:rsidR="00D87DB0" w:rsidRPr="0009088F" w:rsidRDefault="0062600B">
      <w:pPr>
        <w:rPr>
          <w:rFonts w:ascii="Cambria Math" w:hAnsi="Cambria Math"/>
          <w:b/>
          <w:bCs/>
          <w:i/>
          <w:iCs/>
        </w:rPr>
      </w:pPr>
      <w:r w:rsidRPr="00B050DB">
        <w:rPr>
          <w:rFonts w:ascii="Cambria Math" w:hAnsi="Cambria Math"/>
          <w:i/>
          <w:iCs/>
        </w:rPr>
        <w:t xml:space="preserve"> </w:t>
      </w:r>
      <w:r w:rsidR="004409E3" w:rsidRPr="00323B8A">
        <w:rPr>
          <w:rFonts w:ascii="Cambria Math" w:hAnsi="Cambria Math"/>
          <w:b/>
          <w:bCs/>
          <w:i/>
          <w:iCs/>
        </w:rPr>
        <w:t xml:space="preserve">X = </w:t>
      </w:r>
      <w:r w:rsidR="00197B19" w:rsidRPr="00323B8A">
        <w:rPr>
          <w:rFonts w:ascii="Cambria Math" w:hAnsi="Cambria Math"/>
          <w:b/>
          <w:bCs/>
          <w:i/>
          <w:iCs/>
        </w:rPr>
        <w:t xml:space="preserve">L.Z </w:t>
      </w:r>
      <w:r w:rsidR="00B6211D" w:rsidRPr="00323B8A">
        <w:rPr>
          <w:rFonts w:ascii="Cambria Math" w:hAnsi="Cambria Math"/>
          <w:b/>
          <w:bCs/>
          <w:i/>
          <w:iCs/>
        </w:rPr>
        <w:t xml:space="preserve">=&gt; </w:t>
      </w:r>
      <w:r w:rsidR="0045465F" w:rsidRPr="00323B8A">
        <w:rPr>
          <w:rFonts w:ascii="Cambria Math" w:hAnsi="Cambria Math"/>
          <w:b/>
          <w:bCs/>
          <w:i/>
          <w:iCs/>
        </w:rPr>
        <w:t>X ~ N</w:t>
      </w:r>
      <w:r w:rsidR="00261CD6" w:rsidRPr="00323B8A">
        <w:rPr>
          <w:rFonts w:ascii="Cambria Math" w:hAnsi="Cambria Math"/>
          <w:b/>
          <w:bCs/>
          <w:i/>
          <w:iCs/>
        </w:rPr>
        <w:t>(0,</w:t>
      </w:r>
      <w:r w:rsidR="00B050DB" w:rsidRPr="00323B8A">
        <w:rPr>
          <w:rFonts w:ascii="Cambria Math" w:hAnsi="Cambria Math"/>
          <w:b/>
          <w:bCs/>
          <w:i/>
          <w:iCs/>
        </w:rPr>
        <w:t>Σ)</w:t>
      </w:r>
      <w:r w:rsidR="00DB01F8">
        <w:rPr>
          <w:rFonts w:ascii="Cambria Math" w:hAnsi="Cambria Math"/>
          <w:b/>
          <w:bCs/>
          <w:i/>
          <w:iCs/>
        </w:rPr>
        <w:t xml:space="preserve"> ---</w:t>
      </w:r>
      <w:r w:rsidR="001E7290">
        <w:rPr>
          <w:rFonts w:ascii="Cambria Math" w:hAnsi="Cambria Math"/>
          <w:b/>
          <w:bCs/>
          <w:i/>
          <w:iCs/>
        </w:rPr>
        <w:t>(3)</w:t>
      </w:r>
    </w:p>
    <w:p w14:paraId="3065BB91" w14:textId="3346DEC3" w:rsidR="00CF74BF" w:rsidRDefault="00134DD6">
      <w:pPr>
        <w:rPr>
          <w:rFonts w:ascii="Cambria Math" w:hAnsi="Cambria Math"/>
          <w:i/>
          <w:iCs/>
        </w:rPr>
      </w:pPr>
      <w:r w:rsidRPr="00F7713A">
        <w:rPr>
          <w:rFonts w:ascii="Cambria Math" w:hAnsi="Cambria Math"/>
          <w:b/>
          <w:bCs/>
          <w:i/>
          <w:iCs/>
        </w:rPr>
        <w:t xml:space="preserve">  </w:t>
      </w:r>
      <w:r w:rsidR="00D87DB0" w:rsidRPr="00DB01F8">
        <w:rPr>
          <w:rFonts w:ascii="ADLaM Display" w:hAnsi="ADLaM Display" w:cs="ADLaM Display"/>
          <w:b/>
          <w:bCs/>
          <w:i/>
          <w:iCs/>
          <w:highlight w:val="lightGray"/>
          <w:u w:val="single"/>
        </w:rPr>
        <w:t>Note</w:t>
      </w:r>
      <w:r w:rsidR="00E17F52" w:rsidRPr="00DB01F8">
        <w:rPr>
          <w:rFonts w:ascii="ADLaM Display" w:hAnsi="ADLaM Display" w:cs="ADLaM Display"/>
          <w:b/>
          <w:bCs/>
          <w:i/>
          <w:iCs/>
          <w:highlight w:val="lightGray"/>
          <w:u w:val="single"/>
        </w:rPr>
        <w:t>s</w:t>
      </w:r>
      <w:r w:rsidR="00D87DB0">
        <w:rPr>
          <w:rFonts w:ascii="Cambria Math" w:hAnsi="Cambria Math"/>
          <w:i/>
          <w:iCs/>
        </w:rPr>
        <w:t xml:space="preserve">: </w:t>
      </w:r>
    </w:p>
    <w:p w14:paraId="5F1F7A0B" w14:textId="5599E192" w:rsidR="00323B8A" w:rsidRPr="00CD2F43" w:rsidRDefault="00323B8A" w:rsidP="00CD2F43">
      <w:pPr>
        <w:pStyle w:val="ListParagraph"/>
        <w:numPr>
          <w:ilvl w:val="0"/>
          <w:numId w:val="19"/>
        </w:numPr>
        <w:rPr>
          <w:rFonts w:ascii="Cambria Math" w:hAnsi="Cambria Math"/>
          <w:i/>
          <w:iCs/>
        </w:rPr>
      </w:pPr>
      <w:r w:rsidRPr="00CD2F43">
        <w:rPr>
          <w:rFonts w:ascii="Cambria Math" w:hAnsi="Cambria Math"/>
          <w:b/>
          <w:bCs/>
          <w:i/>
          <w:iCs/>
        </w:rPr>
        <w:t xml:space="preserve">L = </w:t>
      </w:r>
      <w:proofErr w:type="spellStart"/>
      <w:r w:rsidRPr="00CD2F43">
        <w:rPr>
          <w:rFonts w:ascii="Cambria Math" w:hAnsi="Cambria Math"/>
          <w:b/>
          <w:bCs/>
          <w:i/>
          <w:iCs/>
        </w:rPr>
        <w:t>np.linalg.cholesky</w:t>
      </w:r>
      <w:proofErr w:type="spellEnd"/>
      <w:r w:rsidRPr="00CD2F43">
        <w:rPr>
          <w:rFonts w:ascii="Cambria Math" w:hAnsi="Cambria Math"/>
          <w:b/>
          <w:bCs/>
          <w:i/>
          <w:iCs/>
        </w:rPr>
        <w:t>(</w:t>
      </w:r>
      <w:proofErr w:type="spellStart"/>
      <w:r w:rsidRPr="00CD2F43">
        <w:rPr>
          <w:rFonts w:ascii="Cambria Math" w:hAnsi="Cambria Math"/>
          <w:b/>
          <w:bCs/>
          <w:i/>
          <w:iCs/>
        </w:rPr>
        <w:t>covMatrix</w:t>
      </w:r>
      <w:proofErr w:type="spellEnd"/>
      <w:r w:rsidRPr="00CD2F43">
        <w:rPr>
          <w:rFonts w:ascii="Cambria Math" w:hAnsi="Cambria Math"/>
          <w:b/>
          <w:bCs/>
          <w:i/>
          <w:iCs/>
        </w:rPr>
        <w:t xml:space="preserve"> + …)</w:t>
      </w:r>
      <w:r w:rsidRPr="00CD2F43">
        <w:rPr>
          <w:rFonts w:ascii="Cambria Math" w:hAnsi="Cambria Math"/>
          <w:i/>
          <w:iCs/>
        </w:rPr>
        <w:t xml:space="preserve"> </w:t>
      </w:r>
      <w:r w:rsidRPr="0009088F">
        <w:t xml:space="preserve">computes the matrix </w:t>
      </w:r>
      <w:r w:rsidRPr="00CD2F43">
        <w:rPr>
          <w:rFonts w:ascii="Cambria Math" w:hAnsi="Cambria Math"/>
          <w:b/>
          <w:bCs/>
          <w:i/>
          <w:iCs/>
        </w:rPr>
        <w:t>L</w:t>
      </w:r>
      <w:r w:rsidRPr="00CD2F43">
        <w:rPr>
          <w:rFonts w:ascii="Cambria Math" w:hAnsi="Cambria Math"/>
          <w:i/>
          <w:iCs/>
        </w:rPr>
        <w:t>.</w:t>
      </w:r>
    </w:p>
    <w:p w14:paraId="55FD4BEB" w14:textId="5450198B" w:rsidR="00902FAB" w:rsidRDefault="00D87DB0" w:rsidP="00CD2F43">
      <w:pPr>
        <w:pStyle w:val="ListParagraph"/>
        <w:numPr>
          <w:ilvl w:val="0"/>
          <w:numId w:val="19"/>
        </w:numPr>
      </w:pPr>
      <w:r w:rsidRPr="00CD2F43">
        <w:rPr>
          <w:i/>
          <w:iCs/>
        </w:rPr>
        <w:t>The</w:t>
      </w:r>
      <w:r w:rsidRPr="00CD2F43">
        <w:rPr>
          <w:rFonts w:ascii="Cambria Math" w:hAnsi="Cambria Math"/>
          <w:i/>
          <w:iCs/>
        </w:rPr>
        <w:t xml:space="preserve"> + </w:t>
      </w:r>
      <w:proofErr w:type="spellStart"/>
      <w:r w:rsidRPr="00CD2F43">
        <w:rPr>
          <w:rFonts w:ascii="Cambria Math" w:hAnsi="Cambria Math"/>
          <w:i/>
          <w:iCs/>
        </w:rPr>
        <w:t>np.eye</w:t>
      </w:r>
      <w:proofErr w:type="spellEnd"/>
      <w:r w:rsidRPr="00CD2F43">
        <w:rPr>
          <w:rFonts w:ascii="Cambria Math" w:hAnsi="Cambria Math"/>
          <w:i/>
          <w:iCs/>
        </w:rPr>
        <w:t>(…) * 1e-8</w:t>
      </w:r>
      <w:r w:rsidR="008B3DF3" w:rsidRPr="00CD2F43">
        <w:rPr>
          <w:rFonts w:ascii="Cambria Math" w:hAnsi="Cambria Math"/>
          <w:i/>
          <w:iCs/>
        </w:rPr>
        <w:t xml:space="preserve"> </w:t>
      </w:r>
      <w:r w:rsidRPr="00CD2F43">
        <w:rPr>
          <w:rFonts w:ascii="Cambria Math" w:hAnsi="Cambria Math"/>
          <w:i/>
          <w:iCs/>
        </w:rPr>
        <w:t xml:space="preserve"> </w:t>
      </w:r>
      <w:r w:rsidR="002135EC" w:rsidRPr="008B3DF3">
        <w:t>has</w:t>
      </w:r>
      <w:r w:rsidR="00C83EB9" w:rsidRPr="008B3DF3">
        <w:t xml:space="preserve"> been</w:t>
      </w:r>
      <w:r w:rsidR="002135EC" w:rsidRPr="008B3DF3">
        <w:t xml:space="preserve"> written to add a tiny number</w:t>
      </w:r>
      <w:r w:rsidR="001D1347" w:rsidRPr="008B3DF3">
        <w:t xml:space="preserve"> to the diagonal as t</w:t>
      </w:r>
      <w:r w:rsidRPr="008B3DF3">
        <w:t>heoretically, covariance matrices are positive semi-definite</w:t>
      </w:r>
      <w:r w:rsidR="00CC087F" w:rsidRPr="008B3DF3">
        <w:t>,</w:t>
      </w:r>
      <w:r w:rsidR="001D1347" w:rsidRPr="008B3DF3">
        <w:t xml:space="preserve"> though, h</w:t>
      </w:r>
      <w:r w:rsidRPr="008B3DF3">
        <w:t xml:space="preserve">owever, due to floating-point errors in computers, they can appear slightly negative. </w:t>
      </w:r>
    </w:p>
    <w:p w14:paraId="37D33B5B" w14:textId="09E16D0C" w:rsidR="00021824" w:rsidRPr="00902FAB" w:rsidRDefault="00D24B0B">
      <w:r w:rsidRPr="00D32A83">
        <w:rPr>
          <w:b/>
          <w:bCs/>
          <w:i/>
          <w:iCs/>
        </w:rPr>
        <w:t>3.</w:t>
      </w:r>
      <w:r w:rsidR="00021824" w:rsidRPr="008B52B6">
        <w:rPr>
          <w:rFonts w:ascii="ADLaM Display" w:hAnsi="ADLaM Display" w:cs="ADLaM Display"/>
          <w:b/>
          <w:bCs/>
          <w:i/>
          <w:iCs/>
          <w:highlight w:val="green"/>
          <w:u w:val="single"/>
        </w:rPr>
        <w:t>The Monte Carlo Simulation Model</w:t>
      </w:r>
    </w:p>
    <w:p w14:paraId="2F118FD3" w14:textId="77777777" w:rsidR="00A303E8" w:rsidRDefault="00021824">
      <w:r>
        <w:t>The script simulates the daily returns for a future period (</w:t>
      </w:r>
      <w:r w:rsidRPr="003129BC">
        <w:rPr>
          <w:rFonts w:ascii="Cambria Math" w:hAnsi="Cambria Math"/>
          <w:i/>
          <w:iCs/>
        </w:rPr>
        <w:t>T=365</w:t>
      </w:r>
      <w:r>
        <w:t xml:space="preserve"> days) over many different iterations (</w:t>
      </w:r>
      <w:proofErr w:type="spellStart"/>
      <w:r>
        <w:t>mc_sims</w:t>
      </w:r>
      <w:proofErr w:type="spellEnd"/>
      <w:r>
        <w:t>).</w:t>
      </w:r>
    </w:p>
    <w:p w14:paraId="783CF1B7" w14:textId="4C8C6C31" w:rsidR="00A303E8" w:rsidRDefault="00021824">
      <w:r w:rsidRPr="00FF4DB8">
        <w:rPr>
          <w:rFonts w:ascii="ADLaM Display" w:hAnsi="ADLaM Display" w:cs="ADLaM Display"/>
          <w:b/>
          <w:bCs/>
          <w:i/>
          <w:iCs/>
          <w:highlight w:val="yellow"/>
          <w:u w:val="single"/>
        </w:rPr>
        <w:t>Theory (Brownian Motion adaptation)</w:t>
      </w:r>
      <w:r w:rsidR="00FF4DB8" w:rsidRPr="00FF4DB8">
        <w:rPr>
          <w:rFonts w:ascii="ADLaM Display" w:hAnsi="ADLaM Display" w:cs="ADLaM Display"/>
          <w:b/>
          <w:bCs/>
          <w:i/>
          <w:iCs/>
          <w:u w:val="single"/>
        </w:rPr>
        <w:t xml:space="preserve"> </w:t>
      </w:r>
      <w:r w:rsidRPr="00F70280">
        <w:rPr>
          <w:i/>
          <w:iCs/>
        </w:rPr>
        <w:t>:</w:t>
      </w:r>
    </w:p>
    <w:p w14:paraId="23BAAB33" w14:textId="0E0F33A5" w:rsidR="00197B19" w:rsidRDefault="00021824">
      <w:r>
        <w:t>The code models the simulated return for a specific day as the historical mean plus a random shock (scaled by volatility and correlation):</w:t>
      </w:r>
    </w:p>
    <w:p w14:paraId="3E2751E9" w14:textId="295BDCE8" w:rsidR="009C7BD7" w:rsidRPr="00D64A8A" w:rsidRDefault="009C7BD7">
      <w:pPr>
        <w:rPr>
          <w:rFonts w:ascii="Cambria Math" w:hAnsi="Cambria Math"/>
          <w:b/>
          <w:bCs/>
          <w:i/>
          <w:iCs/>
        </w:rPr>
      </w:pPr>
      <w:proofErr w:type="spellStart"/>
      <w:r w:rsidRPr="00D64A8A">
        <w:rPr>
          <w:rFonts w:ascii="Cambria Math" w:hAnsi="Cambria Math"/>
          <w:b/>
          <w:bCs/>
          <w:i/>
          <w:iCs/>
        </w:rPr>
        <w:t>R</w:t>
      </w:r>
      <w:r w:rsidRPr="00D64A8A">
        <w:rPr>
          <w:rFonts w:ascii="Cambria Math" w:hAnsi="Cambria Math"/>
          <w:b/>
          <w:bCs/>
          <w:i/>
          <w:iCs/>
          <w:vertAlign w:val="subscript"/>
        </w:rPr>
        <w:t>simulated</w:t>
      </w:r>
      <w:proofErr w:type="spellEnd"/>
      <w:r w:rsidR="00CB35FF" w:rsidRPr="00D64A8A">
        <w:rPr>
          <w:rFonts w:ascii="Cambria Math" w:hAnsi="Cambria Math"/>
          <w:b/>
          <w:bCs/>
          <w:i/>
          <w:iCs/>
          <w:vertAlign w:val="subscript"/>
        </w:rPr>
        <w:t xml:space="preserve"> </w:t>
      </w:r>
      <w:r w:rsidR="00CB35FF" w:rsidRPr="00D64A8A">
        <w:rPr>
          <w:rFonts w:ascii="Cambria Math" w:hAnsi="Cambria Math"/>
          <w:b/>
          <w:bCs/>
          <w:i/>
          <w:iCs/>
        </w:rPr>
        <w:t xml:space="preserve">= </w:t>
      </w:r>
      <w:r w:rsidR="00A24991" w:rsidRPr="00D64A8A">
        <w:rPr>
          <w:rFonts w:ascii="Cambria Math" w:hAnsi="Cambria Math"/>
          <w:b/>
          <w:bCs/>
          <w:i/>
          <w:iCs/>
        </w:rPr>
        <w:t>μ + L.Z</w:t>
      </w:r>
      <w:r w:rsidR="001E7290">
        <w:rPr>
          <w:rFonts w:ascii="Cambria Math" w:hAnsi="Cambria Math"/>
          <w:b/>
          <w:bCs/>
          <w:i/>
          <w:iCs/>
        </w:rPr>
        <w:t xml:space="preserve"> ---(4)</w:t>
      </w:r>
    </w:p>
    <w:p w14:paraId="5C1064CD" w14:textId="2DEDCBB4" w:rsidR="004D26E8" w:rsidRPr="00590B0E" w:rsidRDefault="00960C2D" w:rsidP="00CD2F43">
      <w:pPr>
        <w:pStyle w:val="ListParagraph"/>
        <w:numPr>
          <w:ilvl w:val="0"/>
          <w:numId w:val="20"/>
        </w:numPr>
        <w:rPr>
          <w:rFonts w:ascii="Cambria Math" w:hAnsi="Cambria Math"/>
          <w:i/>
          <w:iCs/>
        </w:rPr>
      </w:pPr>
      <w:r w:rsidRPr="00C13958">
        <w:rPr>
          <w:rFonts w:ascii="Cambria Math" w:hAnsi="Cambria Math"/>
          <w:i/>
          <w:iCs/>
          <w:u w:val="single"/>
        </w:rPr>
        <w:t>μ</w:t>
      </w:r>
      <w:r w:rsidR="00E1650C" w:rsidRPr="009E1BC1">
        <w:rPr>
          <w:rFonts w:ascii="Cambria Math" w:hAnsi="Cambria Math"/>
          <w:i/>
          <w:iCs/>
        </w:rPr>
        <w:t xml:space="preserve"> </w:t>
      </w:r>
      <w:r w:rsidR="002F69BE" w:rsidRPr="009E1BC1">
        <w:rPr>
          <w:rFonts w:ascii="Cambria Math" w:hAnsi="Cambria Math"/>
        </w:rPr>
        <w:t>:</w:t>
      </w:r>
      <w:r w:rsidR="002F69BE" w:rsidRPr="009E1BC1">
        <w:rPr>
          <w:rFonts w:ascii="Cambria Math" w:hAnsi="Cambria Math"/>
          <w:i/>
          <w:iCs/>
        </w:rPr>
        <w:t xml:space="preserve"> </w:t>
      </w:r>
      <w:r w:rsidR="004D26E8" w:rsidRPr="009E1BC1">
        <w:rPr>
          <w:rFonts w:ascii="Cambria Math" w:hAnsi="Cambria Math"/>
        </w:rPr>
        <w:t>The historical mean returns (Drift).</w:t>
      </w:r>
    </w:p>
    <w:p w14:paraId="550182D3" w14:textId="77777777" w:rsidR="00590B0E" w:rsidRPr="009E1BC1" w:rsidRDefault="00590B0E" w:rsidP="00590B0E">
      <w:pPr>
        <w:pStyle w:val="ListParagraph"/>
        <w:rPr>
          <w:rFonts w:ascii="Cambria Math" w:hAnsi="Cambria Math"/>
          <w:i/>
          <w:iCs/>
        </w:rPr>
      </w:pPr>
    </w:p>
    <w:p w14:paraId="71D80AE2" w14:textId="4835E786" w:rsidR="002E61CD" w:rsidRDefault="004D26E8" w:rsidP="00CD2F43">
      <w:pPr>
        <w:pStyle w:val="ListParagraph"/>
        <w:numPr>
          <w:ilvl w:val="0"/>
          <w:numId w:val="20"/>
        </w:numPr>
        <w:rPr>
          <w:rFonts w:ascii="Cambria Math" w:hAnsi="Cambria Math"/>
        </w:rPr>
      </w:pPr>
      <w:r w:rsidRPr="00C13958">
        <w:rPr>
          <w:rFonts w:ascii="Cambria Math" w:hAnsi="Cambria Math"/>
          <w:i/>
          <w:iCs/>
          <w:u w:val="single"/>
        </w:rPr>
        <w:t>L⋅Z</w:t>
      </w:r>
      <w:r w:rsidR="00E1650C" w:rsidRPr="00572B2E">
        <w:rPr>
          <w:rFonts w:ascii="Cambria Math" w:hAnsi="Cambria Math"/>
          <w:b/>
          <w:bCs/>
          <w:i/>
          <w:iCs/>
          <w:u w:val="single"/>
        </w:rPr>
        <w:t xml:space="preserve"> </w:t>
      </w:r>
      <w:r w:rsidRPr="009E1BC1">
        <w:rPr>
          <w:rFonts w:ascii="Cambria Math" w:hAnsi="Cambria Math"/>
        </w:rPr>
        <w:t>:</w:t>
      </w:r>
      <w:r w:rsidR="002F69BE" w:rsidRPr="009E1BC1">
        <w:rPr>
          <w:rFonts w:ascii="Cambria Math" w:hAnsi="Cambria Math"/>
          <w:i/>
          <w:iCs/>
        </w:rPr>
        <w:t xml:space="preserve"> </w:t>
      </w:r>
      <w:r w:rsidRPr="009E1BC1">
        <w:rPr>
          <w:rFonts w:ascii="Cambria Math" w:hAnsi="Cambria Math"/>
          <w:i/>
          <w:iCs/>
        </w:rPr>
        <w:t xml:space="preserve"> </w:t>
      </w:r>
      <w:r w:rsidRPr="009E1BC1">
        <w:rPr>
          <w:rFonts w:ascii="Cambria Math" w:hAnsi="Cambria Math"/>
        </w:rPr>
        <w:t xml:space="preserve">The random stochastic component (Diffusion), correlated correctly using the </w:t>
      </w:r>
      <w:proofErr w:type="spellStart"/>
      <w:r w:rsidRPr="009E1BC1">
        <w:rPr>
          <w:rFonts w:ascii="Cambria Math" w:hAnsi="Cambria Math"/>
        </w:rPr>
        <w:t>Cholesky</w:t>
      </w:r>
      <w:proofErr w:type="spellEnd"/>
      <w:r w:rsidRPr="009E1BC1">
        <w:rPr>
          <w:rFonts w:ascii="Cambria Math" w:hAnsi="Cambria Math"/>
        </w:rPr>
        <w:t xml:space="preserve"> matrix</w:t>
      </w:r>
    </w:p>
    <w:p w14:paraId="43D39B17" w14:textId="77777777" w:rsidR="002E61CD" w:rsidRDefault="002E61CD" w:rsidP="002E61CD">
      <w:pPr>
        <w:pStyle w:val="ListParagraph"/>
        <w:rPr>
          <w:rFonts w:ascii="Cambria Math" w:hAnsi="Cambria Math"/>
        </w:rPr>
      </w:pPr>
    </w:p>
    <w:p w14:paraId="1EEAAD07" w14:textId="71DD0AB9" w:rsidR="00DF1263" w:rsidRPr="00FF0EEF" w:rsidRDefault="002E61CD" w:rsidP="002E61CD">
      <w:pPr>
        <w:rPr>
          <w:rFonts w:ascii="Cambria Math" w:hAnsi="Cambria Math"/>
        </w:rPr>
      </w:pPr>
      <w:r>
        <w:rPr>
          <w:rFonts w:asciiTheme="majorHAnsi" w:hAnsiTheme="majorHAnsi"/>
          <w:b/>
          <w:bCs/>
          <w:i/>
          <w:iCs/>
        </w:rPr>
        <w:t xml:space="preserve">  </w:t>
      </w:r>
      <w:r w:rsidRPr="002E61CD">
        <w:rPr>
          <w:rFonts w:asciiTheme="majorHAnsi" w:hAnsiTheme="majorHAnsi"/>
          <w:b/>
          <w:bCs/>
          <w:i/>
          <w:iCs/>
        </w:rPr>
        <w:t xml:space="preserve"> </w:t>
      </w:r>
      <w:r w:rsidR="005458DE" w:rsidRPr="002E61CD">
        <w:rPr>
          <w:rFonts w:asciiTheme="majorHAnsi" w:hAnsiTheme="majorHAnsi"/>
          <w:b/>
          <w:bCs/>
          <w:i/>
          <w:iCs/>
        </w:rPr>
        <w:t>A.</w:t>
      </w:r>
      <w:r w:rsidR="001F21BC" w:rsidRPr="002E61CD">
        <w:rPr>
          <w:rFonts w:asciiTheme="majorHAnsi" w:hAnsiTheme="majorHAnsi"/>
          <w:b/>
          <w:bCs/>
          <w:i/>
          <w:iCs/>
        </w:rPr>
        <w:t xml:space="preserve"> </w:t>
      </w:r>
      <w:r w:rsidR="00DF1263" w:rsidRPr="006B59C8">
        <w:rPr>
          <w:rFonts w:ascii="ADLaM Display" w:hAnsi="ADLaM Display" w:cs="ADLaM Display"/>
          <w:b/>
          <w:bCs/>
          <w:i/>
          <w:iCs/>
          <w:highlight w:val="yellow"/>
          <w:u w:val="single"/>
        </w:rPr>
        <w:t>Portfolio Value Calculation</w:t>
      </w:r>
      <w:r w:rsidR="0022767F" w:rsidRPr="00FF0EEF">
        <w:rPr>
          <w:rFonts w:ascii="ADLaM Display" w:hAnsi="ADLaM Display" w:cs="ADLaM Display"/>
          <w:i/>
          <w:iCs/>
        </w:rPr>
        <w:t xml:space="preserve"> </w:t>
      </w:r>
      <w:r w:rsidR="003F5111" w:rsidRPr="00FF0EEF">
        <w:rPr>
          <w:rFonts w:ascii="ADLaM Display" w:hAnsi="ADLaM Display" w:cs="ADLaM Display"/>
          <w:i/>
          <w:iCs/>
        </w:rPr>
        <w:t>:</w:t>
      </w:r>
    </w:p>
    <w:p w14:paraId="2BFCA5AF" w14:textId="16D1C465" w:rsidR="00DF1263" w:rsidRDefault="00DF1263" w:rsidP="009E1BC1">
      <w:pPr>
        <w:rPr>
          <w:rFonts w:ascii="Cambria Math" w:hAnsi="Cambria Math"/>
        </w:rPr>
      </w:pPr>
      <w:r>
        <w:rPr>
          <w:rFonts w:ascii="Cambria Math" w:hAnsi="Cambria Math"/>
        </w:rPr>
        <w:t xml:space="preserve">Once the daily returns are simulated, the portfolio value grows cumulatively. If </w:t>
      </w:r>
      <w:r w:rsidR="000622B4">
        <w:rPr>
          <w:rFonts w:ascii="Cambria Math" w:hAnsi="Cambria Math"/>
          <w:i/>
          <w:iCs/>
        </w:rPr>
        <w:t>W</w:t>
      </w:r>
      <w:r w:rsidR="000622B4">
        <w:rPr>
          <w:rFonts w:ascii="Cambria Math" w:hAnsi="Cambria Math"/>
        </w:rPr>
        <w:t xml:space="preserve">  </w:t>
      </w:r>
      <w:r>
        <w:rPr>
          <w:rFonts w:ascii="Cambria Math" w:hAnsi="Cambria Math"/>
        </w:rPr>
        <w:t>represents the weights of the stocks</w:t>
      </w:r>
      <w:r w:rsidR="003666A2">
        <w:rPr>
          <w:rFonts w:ascii="Cambria Math" w:hAnsi="Cambria Math"/>
        </w:rPr>
        <w:t xml:space="preserve"> </w:t>
      </w:r>
      <w:r>
        <w:rPr>
          <w:rFonts w:ascii="Cambria Math" w:hAnsi="Cambria Math"/>
        </w:rPr>
        <w:t>:</w:t>
      </w:r>
    </w:p>
    <w:p w14:paraId="1AB1216A" w14:textId="0B8A4991" w:rsidR="003666A2" w:rsidRPr="00D64A8A" w:rsidRDefault="000369F1" w:rsidP="009E1BC1">
      <w:pPr>
        <w:rPr>
          <w:rFonts w:ascii="Cambria Math" w:hAnsi="Cambria Math"/>
          <w:b/>
          <w:bCs/>
          <w:i/>
          <w:iCs/>
        </w:rPr>
      </w:pPr>
      <w:proofErr w:type="spellStart"/>
      <w:r w:rsidRPr="00D64A8A">
        <w:rPr>
          <w:rFonts w:ascii="Cambria Math" w:hAnsi="Cambria Math"/>
          <w:b/>
          <w:bCs/>
          <w:i/>
          <w:iCs/>
        </w:rPr>
        <w:t>Portfolio</w:t>
      </w:r>
      <w:r w:rsidR="000447C4" w:rsidRPr="00D64A8A">
        <w:rPr>
          <w:rFonts w:ascii="Cambria Math" w:hAnsi="Cambria Math"/>
          <w:b/>
          <w:bCs/>
          <w:i/>
          <w:iCs/>
        </w:rPr>
        <w:t>Return</w:t>
      </w:r>
      <w:r w:rsidR="000447C4" w:rsidRPr="00D64A8A">
        <w:rPr>
          <w:rFonts w:ascii="Cambria Math" w:hAnsi="Cambria Math"/>
          <w:b/>
          <w:bCs/>
          <w:i/>
          <w:iCs/>
          <w:vertAlign w:val="subscript"/>
        </w:rPr>
        <w:t>t</w:t>
      </w:r>
      <w:proofErr w:type="spellEnd"/>
      <w:r w:rsidR="00707A46" w:rsidRPr="00D64A8A">
        <w:rPr>
          <w:rFonts w:ascii="Cambria Math" w:hAnsi="Cambria Math"/>
          <w:b/>
          <w:bCs/>
          <w:vertAlign w:val="subscript"/>
        </w:rPr>
        <w:t xml:space="preserve"> </w:t>
      </w:r>
      <w:r w:rsidR="00707A46" w:rsidRPr="00D64A8A">
        <w:rPr>
          <w:rFonts w:ascii="Cambria Math" w:hAnsi="Cambria Math"/>
          <w:b/>
          <w:bCs/>
        </w:rPr>
        <w:t xml:space="preserve">= </w:t>
      </w:r>
      <w:r w:rsidR="00D90975" w:rsidRPr="00D64A8A">
        <w:rPr>
          <w:rFonts w:ascii="Cambria Math" w:hAnsi="Cambria Math"/>
          <w:b/>
          <w:bCs/>
          <w:sz w:val="40"/>
          <w:szCs w:val="40"/>
        </w:rPr>
        <w:t>Σ</w:t>
      </w:r>
      <w:r w:rsidR="00965FC1" w:rsidRPr="00D64A8A">
        <w:rPr>
          <w:rFonts w:ascii="Cambria Math" w:hAnsi="Cambria Math"/>
          <w:b/>
          <w:bCs/>
          <w:sz w:val="28"/>
          <w:szCs w:val="28"/>
        </w:rPr>
        <w:t>(</w:t>
      </w:r>
      <w:proofErr w:type="spellStart"/>
      <w:r w:rsidR="005E2D6D" w:rsidRPr="00D64A8A">
        <w:rPr>
          <w:rFonts w:ascii="Cambria Math" w:hAnsi="Cambria Math"/>
          <w:b/>
          <w:bCs/>
          <w:i/>
          <w:iCs/>
          <w:szCs w:val="24"/>
        </w:rPr>
        <w:t>W</w:t>
      </w:r>
      <w:r w:rsidR="00C53A2E" w:rsidRPr="00D64A8A">
        <w:rPr>
          <w:rFonts w:ascii="Cambria Math" w:hAnsi="Cambria Math"/>
          <w:b/>
          <w:bCs/>
          <w:i/>
          <w:iCs/>
          <w:szCs w:val="24"/>
          <w:vertAlign w:val="subscript"/>
        </w:rPr>
        <w:t>i</w:t>
      </w:r>
      <w:r w:rsidR="00E504C9" w:rsidRPr="00D64A8A">
        <w:rPr>
          <w:rFonts w:ascii="Cambria Math" w:hAnsi="Cambria Math"/>
          <w:b/>
          <w:bCs/>
          <w:i/>
          <w:iCs/>
        </w:rPr>
        <w:t>⋅</w:t>
      </w:r>
      <w:r w:rsidR="008C22A1" w:rsidRPr="00D64A8A">
        <w:rPr>
          <w:rFonts w:ascii="Cambria Math" w:hAnsi="Cambria Math"/>
          <w:b/>
          <w:bCs/>
          <w:i/>
          <w:iCs/>
        </w:rPr>
        <w:t>R</w:t>
      </w:r>
      <w:r w:rsidR="008C22A1" w:rsidRPr="00D64A8A">
        <w:rPr>
          <w:rFonts w:ascii="Cambria Math" w:hAnsi="Cambria Math"/>
          <w:b/>
          <w:bCs/>
          <w:i/>
          <w:iCs/>
          <w:vertAlign w:val="subscript"/>
        </w:rPr>
        <w:t>simulated,i</w:t>
      </w:r>
      <w:proofErr w:type="spellEnd"/>
      <w:r w:rsidR="00AA0DB4" w:rsidRPr="00D64A8A">
        <w:rPr>
          <w:rFonts w:ascii="Cambria Math" w:hAnsi="Cambria Math"/>
          <w:b/>
          <w:bCs/>
          <w:i/>
          <w:iCs/>
        </w:rPr>
        <w:t>)</w:t>
      </w:r>
      <w:r w:rsidR="001E7290">
        <w:rPr>
          <w:rFonts w:ascii="Cambria Math" w:hAnsi="Cambria Math"/>
          <w:b/>
          <w:bCs/>
          <w:i/>
          <w:iCs/>
        </w:rPr>
        <w:t xml:space="preserve"> ---(5)</w:t>
      </w:r>
    </w:p>
    <w:p w14:paraId="57740274" w14:textId="23E67615" w:rsidR="0029319F" w:rsidRDefault="00402EB0" w:rsidP="009E1BC1">
      <w:pPr>
        <w:rPr>
          <w:rFonts w:ascii="Cambria Math" w:hAnsi="Cambria Math"/>
          <w:b/>
          <w:bCs/>
          <w:i/>
          <w:iCs/>
          <w:szCs w:val="24"/>
        </w:rPr>
      </w:pPr>
      <w:proofErr w:type="spellStart"/>
      <w:r w:rsidRPr="00D64A8A">
        <w:rPr>
          <w:rFonts w:ascii="Cambria Math" w:hAnsi="Cambria Math"/>
          <w:b/>
          <w:bCs/>
          <w:i/>
          <w:iCs/>
          <w:szCs w:val="24"/>
        </w:rPr>
        <w:t>Value</w:t>
      </w:r>
      <w:r w:rsidRPr="00D64A8A">
        <w:rPr>
          <w:rFonts w:ascii="Cambria Math" w:hAnsi="Cambria Math"/>
          <w:b/>
          <w:bCs/>
          <w:i/>
          <w:iCs/>
          <w:szCs w:val="24"/>
          <w:vertAlign w:val="subscript"/>
        </w:rPr>
        <w:t>t</w:t>
      </w:r>
      <w:proofErr w:type="spellEnd"/>
      <w:r w:rsidR="00884D5E" w:rsidRPr="00D64A8A">
        <w:rPr>
          <w:rFonts w:ascii="Cambria Math" w:hAnsi="Cambria Math"/>
          <w:b/>
          <w:bCs/>
          <w:i/>
          <w:iCs/>
          <w:szCs w:val="24"/>
        </w:rPr>
        <w:t xml:space="preserve"> </w:t>
      </w:r>
      <w:r w:rsidR="00347C24" w:rsidRPr="00D64A8A">
        <w:rPr>
          <w:rFonts w:ascii="Cambria Math" w:hAnsi="Cambria Math"/>
          <w:b/>
          <w:bCs/>
          <w:i/>
          <w:iCs/>
          <w:szCs w:val="24"/>
        </w:rPr>
        <w:t xml:space="preserve">= </w:t>
      </w:r>
      <w:r w:rsidR="00E26407" w:rsidRPr="00D64A8A">
        <w:rPr>
          <w:rFonts w:ascii="Cambria Math" w:hAnsi="Cambria Math"/>
          <w:b/>
          <w:bCs/>
          <w:i/>
          <w:iCs/>
          <w:szCs w:val="24"/>
        </w:rPr>
        <w:t>Value</w:t>
      </w:r>
      <w:r w:rsidR="00E26407" w:rsidRPr="00D64A8A">
        <w:rPr>
          <w:rFonts w:ascii="Cambria Math" w:hAnsi="Cambria Math"/>
          <w:b/>
          <w:bCs/>
          <w:i/>
          <w:iCs/>
          <w:szCs w:val="24"/>
          <w:vertAlign w:val="subscript"/>
        </w:rPr>
        <w:t>t-1</w:t>
      </w:r>
      <w:r w:rsidR="00E25E92" w:rsidRPr="00D64A8A">
        <w:rPr>
          <w:rFonts w:ascii="Cambria Math" w:hAnsi="Cambria Math"/>
          <w:b/>
          <w:bCs/>
          <w:i/>
          <w:iCs/>
          <w:szCs w:val="24"/>
        </w:rPr>
        <w:t>*</w:t>
      </w:r>
      <w:r w:rsidR="008425C8" w:rsidRPr="00D64A8A">
        <w:rPr>
          <w:rFonts w:ascii="Cambria Math" w:hAnsi="Cambria Math"/>
          <w:b/>
          <w:bCs/>
          <w:i/>
          <w:iCs/>
          <w:szCs w:val="24"/>
        </w:rPr>
        <w:t>(</w:t>
      </w:r>
      <w:r w:rsidR="00CA58C2" w:rsidRPr="00D64A8A">
        <w:rPr>
          <w:rFonts w:ascii="Cambria Math" w:hAnsi="Cambria Math"/>
          <w:b/>
          <w:bCs/>
          <w:i/>
          <w:iCs/>
          <w:szCs w:val="24"/>
        </w:rPr>
        <w:t xml:space="preserve">1+ </w:t>
      </w:r>
      <w:proofErr w:type="spellStart"/>
      <w:r w:rsidR="00CA58C2" w:rsidRPr="00D64A8A">
        <w:rPr>
          <w:rFonts w:ascii="Cambria Math" w:hAnsi="Cambria Math"/>
          <w:b/>
          <w:bCs/>
          <w:i/>
          <w:iCs/>
          <w:szCs w:val="24"/>
        </w:rPr>
        <w:t>PortfolioRetur</w:t>
      </w:r>
      <w:r w:rsidR="009B150C" w:rsidRPr="00D64A8A">
        <w:rPr>
          <w:rFonts w:ascii="Cambria Math" w:hAnsi="Cambria Math"/>
          <w:b/>
          <w:bCs/>
          <w:i/>
          <w:iCs/>
          <w:szCs w:val="24"/>
        </w:rPr>
        <w:t>n</w:t>
      </w:r>
      <w:r w:rsidR="009B150C" w:rsidRPr="00D64A8A">
        <w:rPr>
          <w:rFonts w:ascii="Cambria Math" w:hAnsi="Cambria Math"/>
          <w:b/>
          <w:bCs/>
          <w:i/>
          <w:iCs/>
          <w:szCs w:val="24"/>
          <w:vertAlign w:val="subscript"/>
        </w:rPr>
        <w:t>t</w:t>
      </w:r>
      <w:proofErr w:type="spellEnd"/>
      <w:r w:rsidR="009B150C" w:rsidRPr="00D64A8A">
        <w:rPr>
          <w:rFonts w:ascii="Cambria Math" w:hAnsi="Cambria Math"/>
          <w:b/>
          <w:bCs/>
          <w:i/>
          <w:iCs/>
          <w:szCs w:val="24"/>
        </w:rPr>
        <w:t>)</w:t>
      </w:r>
    </w:p>
    <w:p w14:paraId="2FF6C123" w14:textId="5360762F" w:rsidR="001E7290" w:rsidRPr="00D64A8A" w:rsidRDefault="001E7290" w:rsidP="009E1BC1">
      <w:pPr>
        <w:rPr>
          <w:rFonts w:ascii="Cambria Math" w:hAnsi="Cambria Math"/>
          <w:b/>
          <w:bCs/>
          <w:i/>
          <w:iCs/>
          <w:szCs w:val="24"/>
        </w:rPr>
      </w:pPr>
      <w:r>
        <w:rPr>
          <w:rFonts w:ascii="Cambria Math" w:hAnsi="Cambria Math"/>
          <w:b/>
          <w:bCs/>
          <w:i/>
          <w:iCs/>
          <w:szCs w:val="24"/>
        </w:rPr>
        <w:t>---(6)</w:t>
      </w:r>
    </w:p>
    <w:p w14:paraId="73039939" w14:textId="592BB9A3" w:rsidR="004D51AF" w:rsidRPr="00D64A8A" w:rsidRDefault="003457E3" w:rsidP="009E1BC1">
      <w:pPr>
        <w:rPr>
          <w:rFonts w:ascii="Cambria Math" w:hAnsi="Cambria Math"/>
          <w:b/>
          <w:bCs/>
          <w:i/>
          <w:iCs/>
          <w:szCs w:val="24"/>
        </w:rPr>
      </w:pPr>
      <w:r w:rsidRPr="00590B0E">
        <w:rPr>
          <w:rFonts w:ascii="ADLaM Display" w:hAnsi="ADLaM Display" w:cs="ADLaM Display"/>
          <w:b/>
          <w:bCs/>
          <w:i/>
          <w:iCs/>
          <w:szCs w:val="24"/>
          <w:highlight w:val="lightGray"/>
          <w:u w:val="single"/>
        </w:rPr>
        <w:t>Notes</w:t>
      </w:r>
      <w:r>
        <w:rPr>
          <w:rFonts w:ascii="Cambria Math" w:hAnsi="Cambria Math"/>
          <w:b/>
          <w:bCs/>
          <w:i/>
          <w:iCs/>
          <w:szCs w:val="24"/>
        </w:rPr>
        <w:t xml:space="preserve"> : </w:t>
      </w:r>
    </w:p>
    <w:p w14:paraId="51D514D7" w14:textId="77777777" w:rsidR="00CF1198" w:rsidRDefault="004D51AF" w:rsidP="00CD2F43">
      <w:pPr>
        <w:pStyle w:val="ListParagraph"/>
        <w:numPr>
          <w:ilvl w:val="0"/>
          <w:numId w:val="21"/>
        </w:numPr>
        <w:rPr>
          <w:rFonts w:ascii="Cambria Math" w:hAnsi="Cambria Math"/>
          <w:i/>
          <w:iCs/>
          <w:szCs w:val="24"/>
        </w:rPr>
      </w:pPr>
      <w:proofErr w:type="spellStart"/>
      <w:r w:rsidRPr="00C13958">
        <w:rPr>
          <w:rFonts w:ascii="Cambria Math" w:hAnsi="Cambria Math"/>
          <w:i/>
          <w:iCs/>
          <w:szCs w:val="24"/>
        </w:rPr>
        <w:t>dailyReturns</w:t>
      </w:r>
      <w:proofErr w:type="spellEnd"/>
      <w:r w:rsidRPr="00C13958">
        <w:rPr>
          <w:rFonts w:ascii="Cambria Math" w:hAnsi="Cambria Math"/>
          <w:i/>
          <w:iCs/>
          <w:szCs w:val="24"/>
        </w:rPr>
        <w:t xml:space="preserve"> = </w:t>
      </w:r>
      <w:proofErr w:type="spellStart"/>
      <w:r w:rsidRPr="00C13958">
        <w:rPr>
          <w:rFonts w:ascii="Cambria Math" w:hAnsi="Cambria Math"/>
          <w:i/>
          <w:iCs/>
          <w:szCs w:val="24"/>
        </w:rPr>
        <w:t>mean</w:t>
      </w:r>
      <w:r w:rsidR="00DE7871" w:rsidRPr="00C13958">
        <w:rPr>
          <w:rFonts w:ascii="Cambria Math" w:hAnsi="Cambria Math"/>
          <w:i/>
          <w:iCs/>
          <w:szCs w:val="24"/>
        </w:rPr>
        <w:t>M</w:t>
      </w:r>
      <w:proofErr w:type="spellEnd"/>
      <w:r w:rsidR="0078726D" w:rsidRPr="00C13958">
        <w:rPr>
          <w:rFonts w:ascii="Cambria Math" w:hAnsi="Cambria Math"/>
          <w:i/>
          <w:iCs/>
          <w:szCs w:val="24"/>
        </w:rPr>
        <w:t xml:space="preserve"> </w:t>
      </w:r>
      <w:r w:rsidRPr="00C13958">
        <w:rPr>
          <w:rFonts w:ascii="Cambria Math" w:hAnsi="Cambria Math"/>
          <w:i/>
          <w:iCs/>
          <w:szCs w:val="24"/>
        </w:rPr>
        <w:t xml:space="preserve">+ </w:t>
      </w:r>
      <w:proofErr w:type="spellStart"/>
      <w:r w:rsidRPr="00C13958">
        <w:rPr>
          <w:rFonts w:ascii="Cambria Math" w:hAnsi="Cambria Math"/>
          <w:i/>
          <w:iCs/>
          <w:szCs w:val="24"/>
        </w:rPr>
        <w:t>np.inner</w:t>
      </w:r>
      <w:proofErr w:type="spellEnd"/>
      <w:r w:rsidRPr="00C13958">
        <w:rPr>
          <w:rFonts w:ascii="Cambria Math" w:hAnsi="Cambria Math"/>
          <w:i/>
          <w:iCs/>
          <w:szCs w:val="24"/>
        </w:rPr>
        <w:t>(L, Z)</w:t>
      </w:r>
      <w:r w:rsidRPr="00966334">
        <w:rPr>
          <w:rFonts w:ascii="Cambria Math" w:hAnsi="Cambria Math"/>
          <w:i/>
          <w:iCs/>
          <w:szCs w:val="24"/>
        </w:rPr>
        <w:t xml:space="preserve"> </w:t>
      </w:r>
      <w:r w:rsidRPr="00966334">
        <w:rPr>
          <w:szCs w:val="24"/>
        </w:rPr>
        <w:t>generates the returns</w:t>
      </w:r>
      <w:r w:rsidRPr="00966334">
        <w:rPr>
          <w:rFonts w:ascii="Cambria Math" w:hAnsi="Cambria Math"/>
          <w:i/>
          <w:iCs/>
          <w:szCs w:val="24"/>
        </w:rPr>
        <w:t>.</w:t>
      </w:r>
    </w:p>
    <w:p w14:paraId="0D714369" w14:textId="77777777" w:rsidR="00590B0E" w:rsidRPr="00966334" w:rsidRDefault="00590B0E" w:rsidP="00590B0E">
      <w:pPr>
        <w:pStyle w:val="ListParagraph"/>
        <w:rPr>
          <w:rFonts w:ascii="Cambria Math" w:hAnsi="Cambria Math"/>
          <w:i/>
          <w:iCs/>
          <w:szCs w:val="24"/>
        </w:rPr>
      </w:pPr>
    </w:p>
    <w:p w14:paraId="2BCD28B0" w14:textId="0FA5A965" w:rsidR="00E16934" w:rsidRPr="000B1D13" w:rsidRDefault="004D51AF" w:rsidP="00CD2F43">
      <w:pPr>
        <w:pStyle w:val="ListParagraph"/>
        <w:numPr>
          <w:ilvl w:val="0"/>
          <w:numId w:val="21"/>
        </w:numPr>
        <w:rPr>
          <w:i/>
          <w:iCs/>
        </w:rPr>
      </w:pPr>
      <w:proofErr w:type="spellStart"/>
      <w:r w:rsidRPr="00C13958">
        <w:rPr>
          <w:rFonts w:ascii="Cambria Math" w:hAnsi="Cambria Math"/>
          <w:i/>
          <w:iCs/>
          <w:szCs w:val="24"/>
        </w:rPr>
        <w:t>np.cumprod</w:t>
      </w:r>
      <w:proofErr w:type="spellEnd"/>
      <w:r w:rsidRPr="00C13958">
        <w:rPr>
          <w:rFonts w:ascii="Cambria Math" w:hAnsi="Cambria Math"/>
          <w:i/>
          <w:iCs/>
          <w:szCs w:val="24"/>
        </w:rPr>
        <w:t xml:space="preserve">(…) </w:t>
      </w:r>
      <w:r w:rsidRPr="000B1D13">
        <w:rPr>
          <w:szCs w:val="24"/>
        </w:rPr>
        <w:t>calculates the cumulative product to simulate the portfolio value over time</w:t>
      </w:r>
    </w:p>
    <w:p w14:paraId="3D6D57E1" w14:textId="77777777" w:rsidR="00570478" w:rsidRPr="0015224B" w:rsidRDefault="000B1D13" w:rsidP="00902FAB">
      <w:pPr>
        <w:rPr>
          <w:b/>
          <w:bCs/>
          <w:i/>
          <w:iCs/>
          <w:u w:val="single"/>
        </w:rPr>
      </w:pPr>
      <w:r w:rsidRPr="009E12F0">
        <w:rPr>
          <w:b/>
          <w:bCs/>
          <w:i/>
          <w:iCs/>
        </w:rPr>
        <w:t xml:space="preserve">4. </w:t>
      </w:r>
      <w:r w:rsidRPr="00CC5B6E">
        <w:rPr>
          <w:rFonts w:ascii="ADLaM Display" w:hAnsi="ADLaM Display" w:cs="ADLaM Display"/>
          <w:b/>
          <w:bCs/>
          <w:i/>
          <w:iCs/>
          <w:highlight w:val="green"/>
          <w:u w:val="single"/>
        </w:rPr>
        <w:t xml:space="preserve">Risk Metrics: </w:t>
      </w:r>
      <w:proofErr w:type="spellStart"/>
      <w:r w:rsidRPr="00CC5B6E">
        <w:rPr>
          <w:rFonts w:ascii="ADLaM Display" w:hAnsi="ADLaM Display" w:cs="ADLaM Display"/>
          <w:b/>
          <w:bCs/>
          <w:i/>
          <w:iCs/>
          <w:highlight w:val="green"/>
          <w:u w:val="single"/>
        </w:rPr>
        <w:t>VaR</w:t>
      </w:r>
      <w:proofErr w:type="spellEnd"/>
      <w:r w:rsidRPr="00CC5B6E">
        <w:rPr>
          <w:rFonts w:ascii="ADLaM Display" w:hAnsi="ADLaM Display" w:cs="ADLaM Display"/>
          <w:b/>
          <w:bCs/>
          <w:i/>
          <w:iCs/>
          <w:highlight w:val="green"/>
          <w:u w:val="single"/>
        </w:rPr>
        <w:t xml:space="preserve"> and </w:t>
      </w:r>
      <w:proofErr w:type="spellStart"/>
      <w:r w:rsidRPr="00CC5B6E">
        <w:rPr>
          <w:rFonts w:ascii="ADLaM Display" w:hAnsi="ADLaM Display" w:cs="ADLaM Display"/>
          <w:b/>
          <w:bCs/>
          <w:i/>
          <w:iCs/>
          <w:highlight w:val="green"/>
          <w:u w:val="single"/>
        </w:rPr>
        <w:t>CVaR</w:t>
      </w:r>
      <w:proofErr w:type="spellEnd"/>
    </w:p>
    <w:p w14:paraId="7744F8DC" w14:textId="77777777" w:rsidR="002374EF" w:rsidRPr="000F701E" w:rsidRDefault="000B1D13" w:rsidP="000B1D13">
      <w:pPr>
        <w:ind w:left="360"/>
      </w:pPr>
      <w:r w:rsidRPr="002E7A6B">
        <w:t xml:space="preserve">After running the simulation (e.g., </w:t>
      </w:r>
      <w:r w:rsidRPr="00351C29">
        <w:rPr>
          <w:rFonts w:ascii="Cambria Math" w:hAnsi="Cambria Math"/>
          <w:i/>
          <w:iCs/>
        </w:rPr>
        <w:t>100</w:t>
      </w:r>
      <w:r>
        <w:rPr>
          <w:i/>
          <w:iCs/>
        </w:rPr>
        <w:t xml:space="preserve"> </w:t>
      </w:r>
      <w:r w:rsidRPr="000F701E">
        <w:t xml:space="preserve">times), </w:t>
      </w:r>
      <w:r w:rsidR="00D03E5E" w:rsidRPr="000F701E">
        <w:t>we</w:t>
      </w:r>
      <w:r w:rsidRPr="000F701E">
        <w:t xml:space="preserve"> end up with a distribution of </w:t>
      </w:r>
      <w:r w:rsidRPr="000F701E">
        <w:rPr>
          <w:rFonts w:ascii="Cambria Math" w:hAnsi="Cambria Math"/>
          <w:i/>
          <w:iCs/>
        </w:rPr>
        <w:t>100</w:t>
      </w:r>
      <w:r w:rsidRPr="000F701E">
        <w:t xml:space="preserve"> possible final portfolio values. </w:t>
      </w:r>
      <w:r w:rsidR="006F4131" w:rsidRPr="000F701E">
        <w:t>Let us</w:t>
      </w:r>
      <w:r w:rsidRPr="000F701E">
        <w:t xml:space="preserve"> </w:t>
      </w:r>
      <w:proofErr w:type="spellStart"/>
      <w:r w:rsidRPr="000F701E">
        <w:t>analyze</w:t>
      </w:r>
      <w:proofErr w:type="spellEnd"/>
      <w:r w:rsidRPr="000F701E">
        <w:t xml:space="preserve"> the </w:t>
      </w:r>
      <w:r w:rsidR="006F4131" w:rsidRPr="000F701E">
        <w:t>lower end</w:t>
      </w:r>
      <w:r w:rsidRPr="000F701E">
        <w:t xml:space="preserve"> of this distribution to understand the worst-case scenarios.</w:t>
      </w:r>
    </w:p>
    <w:p w14:paraId="126D1609" w14:textId="7DF31DD9" w:rsidR="00590B0E" w:rsidRPr="00590B0E" w:rsidRDefault="000B1D13" w:rsidP="00590B0E">
      <w:pPr>
        <w:pStyle w:val="ListParagraph"/>
        <w:numPr>
          <w:ilvl w:val="0"/>
          <w:numId w:val="15"/>
        </w:numPr>
        <w:rPr>
          <w:rFonts w:ascii="ADLaM Display" w:hAnsi="ADLaM Display" w:cs="ADLaM Display"/>
          <w:b/>
          <w:bCs/>
          <w:i/>
          <w:iCs/>
        </w:rPr>
      </w:pPr>
      <w:r w:rsidRPr="00590B0E">
        <w:rPr>
          <w:rFonts w:ascii="ADLaM Display" w:hAnsi="ADLaM Display" w:cs="ADLaM Display"/>
          <w:b/>
          <w:bCs/>
          <w:i/>
          <w:iCs/>
          <w:highlight w:val="yellow"/>
          <w:u w:val="single"/>
        </w:rPr>
        <w:t>Value at Risk (</w:t>
      </w:r>
      <w:proofErr w:type="spellStart"/>
      <w:r w:rsidRPr="00590B0E">
        <w:rPr>
          <w:rFonts w:ascii="ADLaM Display" w:hAnsi="ADLaM Display" w:cs="ADLaM Display"/>
          <w:b/>
          <w:bCs/>
          <w:i/>
          <w:iCs/>
          <w:highlight w:val="yellow"/>
          <w:u w:val="single"/>
        </w:rPr>
        <w:t>VaR</w:t>
      </w:r>
      <w:proofErr w:type="spellEnd"/>
      <w:r w:rsidR="00C51671" w:rsidRPr="00590B0E">
        <w:rPr>
          <w:rFonts w:ascii="ADLaM Display" w:hAnsi="ADLaM Display" w:cs="ADLaM Display"/>
          <w:b/>
          <w:bCs/>
          <w:i/>
          <w:iCs/>
          <w:highlight w:val="yellow"/>
          <w:u w:val="single"/>
        </w:rPr>
        <w:t>)</w:t>
      </w:r>
      <w:r w:rsidR="00E87D02" w:rsidRPr="00590B0E">
        <w:rPr>
          <w:rFonts w:ascii="ADLaM Display" w:hAnsi="ADLaM Display" w:cs="ADLaM Display"/>
          <w:b/>
          <w:bCs/>
          <w:i/>
          <w:iCs/>
        </w:rPr>
        <w:t xml:space="preserve">    </w:t>
      </w:r>
    </w:p>
    <w:p w14:paraId="55ADE60B" w14:textId="3F494358" w:rsidR="00590B0E" w:rsidRPr="00590B0E" w:rsidRDefault="00E87D02" w:rsidP="00590B0E">
      <w:pPr>
        <w:ind w:left="49"/>
        <w:rPr>
          <w:rFonts w:ascii="ADLaM Display" w:hAnsi="ADLaM Display" w:cs="ADLaM Display"/>
          <w:b/>
          <w:bCs/>
          <w:i/>
          <w:iCs/>
        </w:rPr>
      </w:pPr>
      <w:r w:rsidRPr="00590B0E">
        <w:rPr>
          <w:rFonts w:ascii="ADLaM Display" w:hAnsi="ADLaM Display" w:cs="ADLaM Display"/>
          <w:b/>
          <w:bCs/>
          <w:i/>
          <w:iCs/>
          <w:highlight w:val="lightGray"/>
          <w:u w:val="single"/>
        </w:rPr>
        <w:t>Definition</w:t>
      </w:r>
      <w:r w:rsidRPr="00590B0E">
        <w:rPr>
          <w:rFonts w:ascii="Arial" w:hAnsi="Arial" w:cs="Arial"/>
          <w:b/>
          <w:bCs/>
          <w:i/>
          <w:iCs/>
        </w:rPr>
        <w:t xml:space="preserve"> :</w:t>
      </w:r>
    </w:p>
    <w:p w14:paraId="288C2EC8" w14:textId="6A8A460A" w:rsidR="00537F88" w:rsidRPr="00590B0E" w:rsidRDefault="00590B0E" w:rsidP="00590B0E">
      <w:pPr>
        <w:rPr>
          <w:rFonts w:ascii="Arial" w:hAnsi="Arial" w:cs="Arial"/>
          <w:b/>
          <w:bCs/>
          <w:i/>
          <w:iCs/>
        </w:rPr>
      </w:pPr>
      <w:r>
        <w:rPr>
          <w:i/>
          <w:iCs/>
        </w:rPr>
        <w:t xml:space="preserve"> </w:t>
      </w:r>
      <w:proofErr w:type="spellStart"/>
      <w:r w:rsidR="000B1D13" w:rsidRPr="006315C3">
        <w:rPr>
          <w:i/>
          <w:iCs/>
        </w:rPr>
        <w:t>VaR</w:t>
      </w:r>
      <w:proofErr w:type="spellEnd"/>
      <w:r w:rsidR="000B1D13" w:rsidRPr="006315C3">
        <w:rPr>
          <w:i/>
          <w:iCs/>
        </w:rPr>
        <w:t xml:space="preserve"> </w:t>
      </w:r>
      <w:r w:rsidR="000B1D13" w:rsidRPr="009613AC">
        <w:t>estimates the maximum loss</w:t>
      </w:r>
      <w:r>
        <w:t xml:space="preserve">.      </w:t>
      </w:r>
      <w:r w:rsidR="000B1D13" w:rsidRPr="009613AC">
        <w:t xml:space="preserve">expected over a given time period at a specific confidence level </w:t>
      </w:r>
      <w:r w:rsidR="000B1D13" w:rsidRPr="006315C3">
        <w:rPr>
          <w:i/>
          <w:iCs/>
        </w:rPr>
        <w:t>(</w:t>
      </w:r>
      <w:r w:rsidR="00652093" w:rsidRPr="00FB2013">
        <w:rPr>
          <w:rFonts w:ascii="Cambria Math" w:hAnsi="Cambria Math"/>
          <w:i/>
          <w:iCs/>
        </w:rPr>
        <w:t>1-</w:t>
      </w:r>
      <w:r w:rsidR="00263AAA" w:rsidRPr="00FB2013">
        <w:rPr>
          <w:rFonts w:ascii="Cambria Math" w:hAnsi="Cambria Math"/>
          <w:i/>
          <w:iCs/>
        </w:rPr>
        <w:t>α</w:t>
      </w:r>
      <w:r w:rsidR="000B1D13" w:rsidRPr="006315C3">
        <w:rPr>
          <w:i/>
          <w:iCs/>
        </w:rPr>
        <w:t>).</w:t>
      </w:r>
    </w:p>
    <w:p w14:paraId="270B56A2" w14:textId="77777777" w:rsidR="00E87D02" w:rsidRDefault="00E87D02" w:rsidP="006315C3">
      <w:pPr>
        <w:ind w:left="360"/>
        <w:rPr>
          <w:i/>
          <w:iCs/>
        </w:rPr>
      </w:pPr>
    </w:p>
    <w:p w14:paraId="469C31D5" w14:textId="5FF3CCF9" w:rsidR="000B1D13" w:rsidRDefault="00E95BF5" w:rsidP="006315C3">
      <w:pPr>
        <w:ind w:left="360"/>
      </w:pPr>
      <w:r>
        <w:rPr>
          <w:i/>
          <w:iCs/>
        </w:rPr>
        <w:t xml:space="preserve"> </w:t>
      </w:r>
      <w:r w:rsidR="000B1D13" w:rsidRPr="00DC3E17">
        <w:t>If</w:t>
      </w:r>
      <w:r w:rsidR="00537F88" w:rsidRPr="00BE4BC7">
        <w:rPr>
          <w:i/>
          <w:iCs/>
        </w:rPr>
        <w:t xml:space="preserve"> </w:t>
      </w:r>
      <w:r w:rsidR="00537F88" w:rsidRPr="00BE4BC7">
        <w:rPr>
          <w:rFonts w:ascii="Cambria Math" w:hAnsi="Cambria Math"/>
          <w:i/>
          <w:iCs/>
        </w:rPr>
        <w:t>α</w:t>
      </w:r>
      <w:r w:rsidR="000B1D13" w:rsidRPr="00BE4BC7">
        <w:rPr>
          <w:rFonts w:ascii="Cambria Math" w:hAnsi="Cambria Math"/>
          <w:i/>
          <w:iCs/>
        </w:rPr>
        <w:t>= 5%</w:t>
      </w:r>
      <w:r w:rsidR="000B1D13" w:rsidRPr="00DC3E17">
        <w:t xml:space="preserve">, we are looking for the value </w:t>
      </w:r>
      <w:r w:rsidR="00FB2013" w:rsidRPr="00BE4BC7">
        <w:rPr>
          <w:rFonts w:ascii="Cambria Math" w:hAnsi="Cambria Math"/>
          <w:i/>
          <w:iCs/>
        </w:rPr>
        <w:t>v</w:t>
      </w:r>
      <w:r w:rsidR="00AB59F9">
        <w:rPr>
          <w:rFonts w:ascii="Cambria Math" w:hAnsi="Cambria Math"/>
          <w:i/>
          <w:iCs/>
        </w:rPr>
        <w:t xml:space="preserve"> </w:t>
      </w:r>
      <w:r w:rsidR="000B1D13" w:rsidRPr="00DC3E17">
        <w:t xml:space="preserve"> such that there is a </w:t>
      </w:r>
      <w:r w:rsidR="000B1D13" w:rsidRPr="00BE4BC7">
        <w:rPr>
          <w:rFonts w:ascii="Cambria Math" w:hAnsi="Cambria Math"/>
          <w:i/>
          <w:iCs/>
        </w:rPr>
        <w:t>5%</w:t>
      </w:r>
      <w:r w:rsidR="000B1D13" w:rsidRPr="00DC3E17">
        <w:t xml:space="preserve"> probability the portfolio value falls below</w:t>
      </w:r>
      <w:r w:rsidR="000B1D13" w:rsidRPr="00BE4BC7">
        <w:rPr>
          <w:i/>
          <w:iCs/>
        </w:rPr>
        <w:t xml:space="preserve"> </w:t>
      </w:r>
      <w:r w:rsidR="00EA780A" w:rsidRPr="006B28BE">
        <w:rPr>
          <w:rFonts w:ascii="Cambria Math" w:hAnsi="Cambria Math"/>
          <w:i/>
          <w:iCs/>
        </w:rPr>
        <w:t>v</w:t>
      </w:r>
      <w:r w:rsidR="000B1D13" w:rsidRPr="00DC3E17">
        <w:t>.</w:t>
      </w:r>
    </w:p>
    <w:p w14:paraId="4320C93D" w14:textId="2A85F114" w:rsidR="00FA1959" w:rsidRPr="003532B6" w:rsidRDefault="00FA1959" w:rsidP="006315C3">
      <w:pPr>
        <w:ind w:left="360"/>
        <w:rPr>
          <w:rFonts w:ascii="Cambria Math" w:hAnsi="Cambria Math"/>
          <w:b/>
          <w:bCs/>
          <w:i/>
          <w:iCs/>
        </w:rPr>
      </w:pPr>
      <w:r w:rsidRPr="003532B6">
        <w:rPr>
          <w:rFonts w:ascii="Cambria Math" w:hAnsi="Cambria Math"/>
          <w:b/>
          <w:bCs/>
          <w:i/>
          <w:iCs/>
        </w:rPr>
        <w:t xml:space="preserve"> </w:t>
      </w:r>
      <w:r w:rsidR="002D75E0" w:rsidRPr="003532B6">
        <w:rPr>
          <w:rFonts w:ascii="Cambria Math" w:hAnsi="Cambria Math"/>
          <w:b/>
          <w:bCs/>
          <w:i/>
          <w:iCs/>
        </w:rPr>
        <w:t>P(</w:t>
      </w:r>
      <w:proofErr w:type="spellStart"/>
      <w:r w:rsidR="002D75E0" w:rsidRPr="003532B6">
        <w:rPr>
          <w:rFonts w:ascii="Cambria Math" w:hAnsi="Cambria Math"/>
          <w:b/>
          <w:bCs/>
          <w:i/>
          <w:iCs/>
        </w:rPr>
        <w:t>V</w:t>
      </w:r>
      <w:r w:rsidR="002D75E0" w:rsidRPr="003532B6">
        <w:rPr>
          <w:rFonts w:ascii="Cambria Math" w:hAnsi="Cambria Math"/>
          <w:b/>
          <w:bCs/>
          <w:i/>
          <w:iCs/>
          <w:vertAlign w:val="subscript"/>
        </w:rPr>
        <w:t>final</w:t>
      </w:r>
      <w:proofErr w:type="spellEnd"/>
      <w:r w:rsidR="00BD14E2" w:rsidRPr="003532B6">
        <w:rPr>
          <w:rFonts w:ascii="Cambria Math" w:hAnsi="Cambria Math"/>
          <w:b/>
          <w:bCs/>
          <w:i/>
          <w:iCs/>
        </w:rPr>
        <w:t xml:space="preserve"> </w:t>
      </w:r>
      <w:r w:rsidR="000938AE" w:rsidRPr="003532B6">
        <w:rPr>
          <w:rFonts w:ascii="Cambria Math" w:hAnsi="Cambria Math"/>
          <w:b/>
          <w:bCs/>
          <w:i/>
          <w:iCs/>
        </w:rPr>
        <w:t xml:space="preserve">≤ v) </w:t>
      </w:r>
      <w:r w:rsidR="00245FF4" w:rsidRPr="003532B6">
        <w:rPr>
          <w:rFonts w:ascii="Cambria Math" w:hAnsi="Cambria Math"/>
          <w:b/>
          <w:bCs/>
          <w:i/>
          <w:iCs/>
        </w:rPr>
        <w:t xml:space="preserve">= </w:t>
      </w:r>
      <w:r w:rsidR="00690D79" w:rsidRPr="003532B6">
        <w:rPr>
          <w:rFonts w:ascii="Cambria Math" w:hAnsi="Cambria Math"/>
          <w:b/>
          <w:bCs/>
          <w:i/>
          <w:iCs/>
        </w:rPr>
        <w:t>α</w:t>
      </w:r>
      <w:r w:rsidR="00AC74B4" w:rsidRPr="003532B6">
        <w:rPr>
          <w:rFonts w:ascii="Cambria Math" w:hAnsi="Cambria Math"/>
          <w:b/>
          <w:bCs/>
          <w:i/>
          <w:iCs/>
        </w:rPr>
        <w:t xml:space="preserve"> </w:t>
      </w:r>
      <w:r w:rsidR="001E7290">
        <w:rPr>
          <w:rFonts w:ascii="Cambria Math" w:hAnsi="Cambria Math"/>
          <w:b/>
          <w:bCs/>
          <w:i/>
          <w:iCs/>
        </w:rPr>
        <w:t xml:space="preserve"> ---(7)</w:t>
      </w:r>
    </w:p>
    <w:p w14:paraId="2BB4867B" w14:textId="5C174BDB" w:rsidR="00CC2A27" w:rsidRPr="003532B6" w:rsidRDefault="00CC2A27" w:rsidP="006315C3">
      <w:pPr>
        <w:ind w:left="360"/>
        <w:rPr>
          <w:rFonts w:ascii="Cambria Math" w:hAnsi="Cambria Math"/>
          <w:b/>
          <w:bCs/>
          <w:i/>
          <w:iCs/>
        </w:rPr>
      </w:pPr>
      <w:proofErr w:type="spellStart"/>
      <w:r w:rsidRPr="003532B6">
        <w:rPr>
          <w:rFonts w:ascii="Cambria Math" w:hAnsi="Cambria Math"/>
          <w:b/>
          <w:bCs/>
          <w:i/>
          <w:iCs/>
        </w:rPr>
        <w:t>V</w:t>
      </w:r>
      <w:r w:rsidR="004C0463" w:rsidRPr="003532B6">
        <w:rPr>
          <w:rFonts w:ascii="Cambria Math" w:hAnsi="Cambria Math"/>
          <w:b/>
          <w:bCs/>
          <w:i/>
          <w:iCs/>
        </w:rPr>
        <w:t>aR</w:t>
      </w:r>
      <w:proofErr w:type="spellEnd"/>
      <w:r w:rsidR="0077731B" w:rsidRPr="003532B6">
        <w:rPr>
          <w:rFonts w:ascii="Cambria Math" w:hAnsi="Cambria Math"/>
          <w:b/>
          <w:bCs/>
          <w:i/>
          <w:iCs/>
          <w:vertAlign w:val="subscript"/>
        </w:rPr>
        <w:t>α</w:t>
      </w:r>
      <w:r w:rsidR="000D73CE" w:rsidRPr="003532B6">
        <w:rPr>
          <w:rFonts w:ascii="Cambria Math" w:hAnsi="Cambria Math"/>
          <w:b/>
          <w:bCs/>
          <w:i/>
          <w:iCs/>
        </w:rPr>
        <w:t xml:space="preserve"> = </w:t>
      </w:r>
      <w:proofErr w:type="spellStart"/>
      <w:r w:rsidR="000D73CE" w:rsidRPr="003532B6">
        <w:rPr>
          <w:rFonts w:ascii="Cambria Math" w:hAnsi="Cambria Math"/>
          <w:b/>
          <w:bCs/>
          <w:i/>
          <w:iCs/>
        </w:rPr>
        <w:t>V</w:t>
      </w:r>
      <w:r w:rsidR="000D73CE" w:rsidRPr="003532B6">
        <w:rPr>
          <w:rFonts w:ascii="Cambria Math" w:hAnsi="Cambria Math"/>
          <w:b/>
          <w:bCs/>
          <w:i/>
          <w:iCs/>
          <w:vertAlign w:val="subscript"/>
        </w:rPr>
        <w:t>initial</w:t>
      </w:r>
      <w:proofErr w:type="spellEnd"/>
      <w:r w:rsidR="000D73CE" w:rsidRPr="003532B6">
        <w:rPr>
          <w:rFonts w:ascii="Cambria Math" w:hAnsi="Cambria Math"/>
          <w:b/>
          <w:bCs/>
          <w:i/>
          <w:iCs/>
        </w:rPr>
        <w:t xml:space="preserve"> – v </w:t>
      </w:r>
      <w:r w:rsidR="001E7290">
        <w:rPr>
          <w:rFonts w:ascii="Cambria Math" w:hAnsi="Cambria Math"/>
          <w:b/>
          <w:bCs/>
          <w:i/>
          <w:iCs/>
        </w:rPr>
        <w:t xml:space="preserve"> ---(8)</w:t>
      </w:r>
    </w:p>
    <w:p w14:paraId="2CE18EAD" w14:textId="561B3B54" w:rsidR="007F572E" w:rsidRDefault="009A20BB">
      <w:pPr>
        <w:pStyle w:val="NormalWeb"/>
      </w:pPr>
      <w:r w:rsidRPr="007F572E">
        <w:rPr>
          <w:rFonts w:ascii="ADLaM Display" w:hAnsi="ADLaM Display" w:cs="ADLaM Display"/>
          <w:b/>
          <w:bCs/>
          <w:i/>
          <w:iCs/>
          <w:highlight w:val="lightGray"/>
          <w:u w:val="single"/>
        </w:rPr>
        <w:t>Interpretation</w:t>
      </w:r>
      <w:r w:rsidR="00D655AF" w:rsidRPr="00710796">
        <w:rPr>
          <w:rFonts w:ascii="ADLaM Display" w:hAnsi="ADLaM Display" w:cs="ADLaM Display"/>
          <w:b/>
          <w:bCs/>
          <w:i/>
          <w:iCs/>
        </w:rPr>
        <w:t xml:space="preserve"> </w:t>
      </w:r>
      <w:r>
        <w:rPr>
          <w:b/>
          <w:bCs/>
        </w:rPr>
        <w:t>:</w:t>
      </w:r>
      <w:r>
        <w:t xml:space="preserve"> </w:t>
      </w:r>
    </w:p>
    <w:p w14:paraId="29AB1DF3" w14:textId="44EF56CB" w:rsidR="009A20BB" w:rsidRDefault="009A20BB">
      <w:pPr>
        <w:pStyle w:val="NormalWeb"/>
      </w:pPr>
      <w:r>
        <w:t>"We are 95% confident that our losses will not exceed this amount."</w:t>
      </w:r>
    </w:p>
    <w:p w14:paraId="24A8BD9C" w14:textId="3A040FE0" w:rsidR="009A20BB" w:rsidRPr="00F7713A" w:rsidRDefault="00993BD1">
      <w:pPr>
        <w:pStyle w:val="NormalWeb"/>
        <w:rPr>
          <w:i/>
          <w:iCs/>
        </w:rPr>
      </w:pPr>
      <w:r w:rsidRPr="00993BD1">
        <w:rPr>
          <w:b/>
          <w:bCs/>
          <w:i/>
          <w:iCs/>
        </w:rPr>
        <w:t xml:space="preserve">  </w:t>
      </w:r>
      <w:r w:rsidR="002940EA" w:rsidRPr="00677BD8">
        <w:rPr>
          <w:rFonts w:ascii="ADLaM Display" w:hAnsi="ADLaM Display" w:cs="ADLaM Display"/>
          <w:b/>
          <w:bCs/>
          <w:i/>
          <w:iCs/>
          <w:highlight w:val="lightGray"/>
          <w:u w:val="single"/>
        </w:rPr>
        <w:t>Notes</w:t>
      </w:r>
      <w:r w:rsidR="00710796" w:rsidRPr="00E87D02">
        <w:rPr>
          <w:rFonts w:ascii="ADLaM Display" w:hAnsi="ADLaM Display" w:cs="ADLaM Display"/>
          <w:b/>
          <w:bCs/>
          <w:i/>
          <w:iCs/>
        </w:rPr>
        <w:t xml:space="preserve"> </w:t>
      </w:r>
      <w:r w:rsidR="00BC2593" w:rsidRPr="00F7713A">
        <w:rPr>
          <w:b/>
          <w:bCs/>
          <w:i/>
          <w:iCs/>
        </w:rPr>
        <w:t>:</w:t>
      </w:r>
    </w:p>
    <w:p w14:paraId="787EC456" w14:textId="77777777" w:rsidR="009A20BB" w:rsidRDefault="009A20BB" w:rsidP="004475B5">
      <w:pPr>
        <w:pStyle w:val="NormalWeb"/>
        <w:numPr>
          <w:ilvl w:val="0"/>
          <w:numId w:val="22"/>
        </w:numPr>
      </w:pPr>
      <w:proofErr w:type="spellStart"/>
      <w:r w:rsidRPr="0087249E">
        <w:rPr>
          <w:rStyle w:val="HTMLCode"/>
          <w:rFonts w:ascii="Cambria Math" w:hAnsi="Cambria Math"/>
          <w:i/>
          <w:iCs/>
        </w:rPr>
        <w:t>mcVaR</w:t>
      </w:r>
      <w:proofErr w:type="spellEnd"/>
      <w:r>
        <w:t xml:space="preserve"> </w:t>
      </w:r>
      <w:r w:rsidRPr="00A35044">
        <w:rPr>
          <w:rFonts w:asciiTheme="minorHAnsi" w:hAnsiTheme="minorHAnsi"/>
        </w:rPr>
        <w:t xml:space="preserve">finds the </w:t>
      </w:r>
      <w:r w:rsidRPr="00A35044">
        <w:rPr>
          <w:rFonts w:ascii="Cambria Math" w:hAnsi="Cambria Math"/>
          <w:i/>
          <w:iCs/>
        </w:rPr>
        <w:t>5th</w:t>
      </w:r>
      <w:r w:rsidRPr="00A35044">
        <w:rPr>
          <w:rFonts w:asciiTheme="minorHAnsi" w:hAnsiTheme="minorHAnsi"/>
        </w:rPr>
        <w:t xml:space="preserve"> percentile of the final simulation results</w:t>
      </w:r>
      <w:r>
        <w:t>.</w:t>
      </w:r>
    </w:p>
    <w:p w14:paraId="323F2010" w14:textId="77777777" w:rsidR="009A20BB" w:rsidRDefault="009A20BB" w:rsidP="004475B5">
      <w:pPr>
        <w:pStyle w:val="NormalWeb"/>
        <w:numPr>
          <w:ilvl w:val="0"/>
          <w:numId w:val="22"/>
        </w:numPr>
        <w:rPr>
          <w:rFonts w:asciiTheme="minorHAnsi" w:hAnsiTheme="minorHAnsi"/>
        </w:rPr>
      </w:pPr>
      <w:proofErr w:type="spellStart"/>
      <w:r w:rsidRPr="00F118FD">
        <w:rPr>
          <w:rStyle w:val="HTMLCode"/>
          <w:rFonts w:ascii="Cambria Math" w:hAnsi="Cambria Math"/>
          <w:i/>
          <w:iCs/>
        </w:rPr>
        <w:t>VaR</w:t>
      </w:r>
      <w:proofErr w:type="spellEnd"/>
      <w:r w:rsidRPr="00F118FD">
        <w:rPr>
          <w:rStyle w:val="HTMLCode"/>
          <w:rFonts w:ascii="Cambria Math" w:hAnsi="Cambria Math"/>
          <w:i/>
          <w:iCs/>
        </w:rPr>
        <w:t xml:space="preserve"> = </w:t>
      </w:r>
      <w:proofErr w:type="spellStart"/>
      <w:r w:rsidRPr="00F118FD">
        <w:rPr>
          <w:rStyle w:val="HTMLCode"/>
          <w:rFonts w:ascii="Cambria Math" w:hAnsi="Cambria Math"/>
          <w:i/>
          <w:iCs/>
        </w:rPr>
        <w:t>initialPortfolio</w:t>
      </w:r>
      <w:proofErr w:type="spellEnd"/>
      <w:r w:rsidRPr="00F118FD">
        <w:rPr>
          <w:rStyle w:val="HTMLCode"/>
          <w:rFonts w:ascii="Cambria Math" w:hAnsi="Cambria Math"/>
          <w:i/>
          <w:iCs/>
        </w:rPr>
        <w:t xml:space="preserve"> - </w:t>
      </w:r>
      <w:proofErr w:type="spellStart"/>
      <w:r w:rsidRPr="00F118FD">
        <w:rPr>
          <w:rStyle w:val="HTMLCode"/>
          <w:rFonts w:ascii="Cambria Math" w:hAnsi="Cambria Math"/>
          <w:i/>
          <w:iCs/>
        </w:rPr>
        <w:t>mcVaR</w:t>
      </w:r>
      <w:proofErr w:type="spellEnd"/>
      <w:r w:rsidRPr="00F118FD">
        <w:rPr>
          <w:rStyle w:val="HTMLCode"/>
          <w:rFonts w:ascii="Cambria Math" w:hAnsi="Cambria Math"/>
          <w:i/>
          <w:iCs/>
        </w:rPr>
        <w:t>(...)</w:t>
      </w:r>
      <w:r w:rsidRPr="00F118FD">
        <w:rPr>
          <w:i/>
          <w:iCs/>
        </w:rPr>
        <w:t xml:space="preserve"> </w:t>
      </w:r>
      <w:r w:rsidRPr="00A35044">
        <w:rPr>
          <w:rFonts w:asciiTheme="minorHAnsi" w:hAnsiTheme="minorHAnsi"/>
        </w:rPr>
        <w:t>converts the portfolio value into a monetary loss.</w:t>
      </w:r>
    </w:p>
    <w:p w14:paraId="4C9CAF3E" w14:textId="77777777" w:rsidR="00BE0B0A" w:rsidRPr="002E21C0" w:rsidRDefault="00BE0B0A">
      <w:pPr>
        <w:pStyle w:val="Heading4"/>
        <w:spacing w:before="0"/>
        <w:rPr>
          <w:rFonts w:asciiTheme="majorHAnsi" w:eastAsia="Times New Roman" w:hAnsiTheme="majorHAnsi" w:cs="Arial"/>
          <w:b/>
          <w:bCs/>
          <w:color w:val="000000" w:themeColor="text1"/>
          <w:kern w:val="0"/>
          <w:szCs w:val="24"/>
          <w:highlight w:val="yellow"/>
          <w:u w:val="single"/>
          <w14:ligatures w14:val="none"/>
        </w:rPr>
      </w:pPr>
      <w:r w:rsidRPr="00EE5122">
        <w:rPr>
          <w:rFonts w:asciiTheme="majorHAnsi" w:eastAsia="Times New Roman" w:hAnsiTheme="majorHAnsi" w:cs="Arial"/>
          <w:b/>
          <w:bCs/>
          <w:color w:val="000000" w:themeColor="text1"/>
        </w:rPr>
        <w:t xml:space="preserve">B. </w:t>
      </w:r>
      <w:r w:rsidRPr="002E21C0">
        <w:rPr>
          <w:rFonts w:ascii="ADLaM Display" w:eastAsia="Times New Roman" w:hAnsi="ADLaM Display" w:cs="ADLaM Display"/>
          <w:b/>
          <w:bCs/>
          <w:color w:val="000000" w:themeColor="text1"/>
          <w:highlight w:val="yellow"/>
          <w:u w:val="single"/>
        </w:rPr>
        <w:t>Conditional Value at Risk (</w:t>
      </w:r>
      <w:proofErr w:type="spellStart"/>
      <w:r w:rsidRPr="002E21C0">
        <w:rPr>
          <w:rFonts w:ascii="ADLaM Display" w:eastAsia="Times New Roman" w:hAnsi="ADLaM Display" w:cs="ADLaM Display"/>
          <w:b/>
          <w:bCs/>
          <w:color w:val="000000" w:themeColor="text1"/>
          <w:highlight w:val="yellow"/>
          <w:u w:val="single"/>
        </w:rPr>
        <w:t>CVaR</w:t>
      </w:r>
      <w:proofErr w:type="spellEnd"/>
      <w:r w:rsidRPr="002E21C0">
        <w:rPr>
          <w:rFonts w:ascii="ADLaM Display" w:eastAsia="Times New Roman" w:hAnsi="ADLaM Display" w:cs="ADLaM Display"/>
          <w:b/>
          <w:bCs/>
          <w:color w:val="000000" w:themeColor="text1"/>
          <w:highlight w:val="yellow"/>
          <w:u w:val="single"/>
        </w:rPr>
        <w:t>)</w:t>
      </w:r>
    </w:p>
    <w:p w14:paraId="31FBB57E" w14:textId="681F8E1B" w:rsidR="00BE0B0A" w:rsidRDefault="00A93CA1">
      <w:pPr>
        <w:pStyle w:val="NormalWeb"/>
        <w:spacing w:before="0" w:beforeAutospacing="0"/>
        <w:rPr>
          <w:rFonts w:ascii="Arial" w:hAnsi="Arial" w:cs="Arial"/>
        </w:rPr>
      </w:pPr>
      <w:r w:rsidRPr="002E21C0">
        <w:rPr>
          <w:rFonts w:ascii="ADLaM Display" w:hAnsi="ADLaM Display" w:cs="ADLaM Display"/>
          <w:b/>
          <w:bCs/>
          <w:i/>
          <w:iCs/>
          <w:color w:val="000000" w:themeColor="text1"/>
          <w:highlight w:val="yellow"/>
          <w:u w:val="single"/>
        </w:rPr>
        <w:t>/</w:t>
      </w:r>
      <w:r w:rsidR="00BE0B0A" w:rsidRPr="002E21C0">
        <w:rPr>
          <w:rFonts w:ascii="ADLaM Display" w:hAnsi="ADLaM Display" w:cs="ADLaM Display"/>
          <w:b/>
          <w:bCs/>
          <w:i/>
          <w:iCs/>
          <w:color w:val="000000" w:themeColor="text1"/>
          <w:highlight w:val="yellow"/>
          <w:u w:val="single"/>
        </w:rPr>
        <w:t>Expected Shortfall (ES)</w:t>
      </w:r>
    </w:p>
    <w:p w14:paraId="2539855C" w14:textId="2C8682B0" w:rsidR="00774954" w:rsidRPr="00E87D02" w:rsidRDefault="00BE0B0A">
      <w:pPr>
        <w:pStyle w:val="NormalWeb"/>
        <w:spacing w:before="0" w:beforeAutospacing="0"/>
        <w:rPr>
          <w:rFonts w:ascii="Arial" w:hAnsi="Arial" w:cs="Arial"/>
          <w:b/>
          <w:bCs/>
          <w:i/>
          <w:iCs/>
        </w:rPr>
      </w:pPr>
      <w:r w:rsidRPr="00E87D02">
        <w:rPr>
          <w:rFonts w:ascii="ADLaM Display" w:hAnsi="ADLaM Display" w:cs="ADLaM Display"/>
          <w:b/>
          <w:bCs/>
          <w:i/>
          <w:iCs/>
          <w:highlight w:val="lightGray"/>
          <w:u w:val="single"/>
        </w:rPr>
        <w:t>Definition</w:t>
      </w:r>
      <w:r w:rsidR="0003442D" w:rsidRPr="003E7AAF">
        <w:rPr>
          <w:rFonts w:ascii="Arial" w:hAnsi="Arial" w:cs="Arial"/>
          <w:b/>
          <w:bCs/>
          <w:i/>
          <w:iCs/>
        </w:rPr>
        <w:t xml:space="preserve"> </w:t>
      </w:r>
      <w:r w:rsidRPr="00E87D02">
        <w:rPr>
          <w:rFonts w:ascii="Arial" w:hAnsi="Arial" w:cs="Arial"/>
          <w:b/>
          <w:bCs/>
          <w:i/>
          <w:iCs/>
        </w:rPr>
        <w:t>:</w:t>
      </w:r>
    </w:p>
    <w:p w14:paraId="206E5FB1" w14:textId="5064FCFB" w:rsidR="00BE0B0A" w:rsidRDefault="00BE0B0A">
      <w:pPr>
        <w:pStyle w:val="NormalWeb"/>
        <w:spacing w:before="0" w:beforeAutospacing="0"/>
        <w:rPr>
          <w:rFonts w:ascii="Arial" w:hAnsi="Arial" w:cs="Arial"/>
        </w:rPr>
      </w:pPr>
      <w:proofErr w:type="spellStart"/>
      <w:r w:rsidRPr="00A14877">
        <w:rPr>
          <w:rFonts w:ascii="Cambria Math" w:hAnsi="Cambria Math" w:cs="Arial"/>
          <w:i/>
          <w:iCs/>
        </w:rPr>
        <w:t>VaR</w:t>
      </w:r>
      <w:proofErr w:type="spellEnd"/>
      <w:r>
        <w:rPr>
          <w:rFonts w:ascii="Arial" w:hAnsi="Arial" w:cs="Arial"/>
        </w:rPr>
        <w:t xml:space="preserve"> </w:t>
      </w:r>
      <w:r w:rsidRPr="004D3D0D">
        <w:rPr>
          <w:rFonts w:asciiTheme="minorHAnsi" w:hAnsiTheme="minorHAnsi" w:cs="Arial"/>
        </w:rPr>
        <w:t xml:space="preserve">tells </w:t>
      </w:r>
      <w:r w:rsidR="000F5BED" w:rsidRPr="004D3D0D">
        <w:rPr>
          <w:rFonts w:asciiTheme="minorHAnsi" w:hAnsiTheme="minorHAnsi" w:cs="Arial"/>
        </w:rPr>
        <w:t>us</w:t>
      </w:r>
      <w:r w:rsidRPr="004D3D0D">
        <w:rPr>
          <w:rFonts w:asciiTheme="minorHAnsi" w:hAnsiTheme="minorHAnsi" w:cs="Arial"/>
        </w:rPr>
        <w:t xml:space="preserve"> the threshold, but it</w:t>
      </w:r>
      <w:r w:rsidR="000B2755" w:rsidRPr="004D3D0D">
        <w:rPr>
          <w:rFonts w:asciiTheme="minorHAnsi" w:hAnsiTheme="minorHAnsi" w:cs="Arial"/>
        </w:rPr>
        <w:t xml:space="preserve"> not</w:t>
      </w:r>
      <w:r w:rsidRPr="004D3D0D">
        <w:rPr>
          <w:rFonts w:asciiTheme="minorHAnsi" w:hAnsiTheme="minorHAnsi" w:cs="Arial"/>
        </w:rPr>
        <w:t xml:space="preserve"> </w:t>
      </w:r>
      <w:r w:rsidR="00AA2F23" w:rsidRPr="004D3D0D">
        <w:rPr>
          <w:rFonts w:asciiTheme="minorHAnsi" w:hAnsiTheme="minorHAnsi" w:cs="Arial"/>
        </w:rPr>
        <w:t>the issues it</w:t>
      </w:r>
      <w:r w:rsidRPr="004D3D0D">
        <w:rPr>
          <w:rFonts w:asciiTheme="minorHAnsi" w:hAnsiTheme="minorHAnsi" w:cs="Arial"/>
        </w:rPr>
        <w:t xml:space="preserve"> gets if that threshold is breached. </w:t>
      </w:r>
      <w:proofErr w:type="spellStart"/>
      <w:r w:rsidRPr="00A14877">
        <w:rPr>
          <w:rFonts w:ascii="Cambria Math" w:hAnsi="Cambria Math" w:cs="Arial"/>
          <w:i/>
          <w:iCs/>
        </w:rPr>
        <w:t>CVaR</w:t>
      </w:r>
      <w:proofErr w:type="spellEnd"/>
      <w:r>
        <w:rPr>
          <w:rFonts w:ascii="Arial" w:hAnsi="Arial" w:cs="Arial"/>
        </w:rPr>
        <w:t xml:space="preserve"> </w:t>
      </w:r>
      <w:r w:rsidRPr="000048B6">
        <w:rPr>
          <w:rFonts w:asciiTheme="minorHAnsi" w:hAnsiTheme="minorHAnsi" w:cs="Arial"/>
        </w:rPr>
        <w:t xml:space="preserve">calculates the </w:t>
      </w:r>
      <w:r w:rsidRPr="000048B6">
        <w:rPr>
          <w:rFonts w:asciiTheme="minorHAnsi" w:hAnsiTheme="minorHAnsi" w:cs="Arial"/>
          <w:b/>
          <w:bCs/>
        </w:rPr>
        <w:t>average</w:t>
      </w:r>
      <w:r w:rsidRPr="000048B6">
        <w:rPr>
          <w:rFonts w:asciiTheme="minorHAnsi" w:hAnsiTheme="minorHAnsi" w:cs="Arial"/>
        </w:rPr>
        <w:t xml:space="preserve"> loss in the worst</w:t>
      </w:r>
      <w:r>
        <w:rPr>
          <w:rFonts w:ascii="Arial" w:hAnsi="Arial" w:cs="Arial"/>
        </w:rPr>
        <w:t xml:space="preserve"> </w:t>
      </w:r>
      <w:r w:rsidR="003D7BE4" w:rsidRPr="0018332C">
        <w:rPr>
          <w:rFonts w:ascii="Cambria Math" w:hAnsi="Cambria Math" w:cs="Arial"/>
          <w:i/>
          <w:iCs/>
        </w:rPr>
        <w:t>α</w:t>
      </w:r>
      <w:r w:rsidRPr="0018332C">
        <w:rPr>
          <w:rStyle w:val="math-inline"/>
          <w:rFonts w:ascii="Cambria Math" w:hAnsi="Cambria Math" w:cs="Arial"/>
          <w:i/>
          <w:iCs/>
        </w:rPr>
        <w:t>%</w:t>
      </w:r>
      <w:r>
        <w:rPr>
          <w:rFonts w:ascii="Arial" w:hAnsi="Arial" w:cs="Arial"/>
        </w:rPr>
        <w:t xml:space="preserve"> </w:t>
      </w:r>
      <w:r w:rsidRPr="000048B6">
        <w:rPr>
          <w:rFonts w:asciiTheme="minorHAnsi" w:hAnsiTheme="minorHAnsi" w:cs="Arial"/>
        </w:rPr>
        <w:t>of cases.</w:t>
      </w:r>
    </w:p>
    <w:p w14:paraId="4559D6A0" w14:textId="1242574D" w:rsidR="00BE0B0A" w:rsidRDefault="00BE0B0A">
      <w:pPr>
        <w:pStyle w:val="NormalWeb"/>
        <w:spacing w:before="0" w:beforeAutospacing="0"/>
        <w:rPr>
          <w:rFonts w:ascii="Arial" w:hAnsi="Arial" w:cs="Arial"/>
          <w:b/>
          <w:bCs/>
          <w:i/>
          <w:iCs/>
        </w:rPr>
      </w:pPr>
      <w:r w:rsidRPr="00E87D02">
        <w:rPr>
          <w:rFonts w:ascii="ADLaM Display" w:hAnsi="ADLaM Display" w:cs="ADLaM Display"/>
          <w:b/>
          <w:bCs/>
          <w:i/>
          <w:iCs/>
          <w:highlight w:val="lightGray"/>
          <w:u w:val="single"/>
        </w:rPr>
        <w:t>Formula</w:t>
      </w:r>
      <w:r w:rsidR="00E87D02" w:rsidRPr="00E87D02">
        <w:rPr>
          <w:rFonts w:ascii="Arial" w:hAnsi="Arial" w:cs="Arial"/>
          <w:b/>
          <w:bCs/>
          <w:i/>
          <w:iCs/>
        </w:rPr>
        <w:t xml:space="preserve"> </w:t>
      </w:r>
      <w:r w:rsidRPr="00E87D02">
        <w:rPr>
          <w:rFonts w:ascii="Arial" w:hAnsi="Arial" w:cs="Arial"/>
          <w:b/>
          <w:bCs/>
          <w:i/>
          <w:iCs/>
        </w:rPr>
        <w:t>:</w:t>
      </w:r>
    </w:p>
    <w:p w14:paraId="6BF00C93" w14:textId="42424A74" w:rsidR="00590B0E" w:rsidRPr="00A634EF" w:rsidRDefault="00204382">
      <w:pPr>
        <w:pStyle w:val="NormalWeb"/>
        <w:spacing w:before="0" w:beforeAutospacing="0"/>
        <w:rPr>
          <w:rFonts w:ascii="Cambria Math" w:hAnsi="Cambria Math" w:cs="Arial"/>
          <w:i/>
          <w:iCs/>
        </w:rPr>
      </w:pPr>
      <w:r>
        <w:rPr>
          <w:rFonts w:ascii="Cambria Math" w:hAnsi="Cambria Math" w:cs="Arial"/>
          <w:b/>
          <w:bCs/>
          <w:i/>
          <w:iCs/>
        </w:rPr>
        <w:t>CVα</w:t>
      </w:r>
      <w:r w:rsidR="00996113">
        <w:rPr>
          <w:rFonts w:ascii="Cambria Math" w:hAnsi="Cambria Math" w:cs="Arial"/>
          <w:b/>
          <w:bCs/>
          <w:i/>
          <w:iCs/>
        </w:rPr>
        <w:t>R</w:t>
      </w:r>
      <w:r w:rsidR="00996113">
        <w:rPr>
          <w:rFonts w:ascii="Cambria Math" w:hAnsi="Cambria Math" w:cs="Arial"/>
          <w:b/>
          <w:bCs/>
          <w:i/>
          <w:iCs/>
          <w:vertAlign w:val="subscript"/>
        </w:rPr>
        <w:t>α</w:t>
      </w:r>
      <w:r w:rsidR="00A634EF">
        <w:rPr>
          <w:rFonts w:ascii="Cambria Math" w:hAnsi="Cambria Math" w:cs="Arial"/>
          <w:b/>
          <w:bCs/>
          <w:i/>
          <w:iCs/>
        </w:rPr>
        <w:t xml:space="preserve"> = </w:t>
      </w:r>
      <w:proofErr w:type="spellStart"/>
      <w:r w:rsidR="00A634EF">
        <w:rPr>
          <w:rFonts w:ascii="Cambria Math" w:hAnsi="Cambria Math" w:cs="Arial"/>
          <w:b/>
          <w:bCs/>
          <w:i/>
          <w:iCs/>
        </w:rPr>
        <w:t>V</w:t>
      </w:r>
      <w:r w:rsidR="00A634EF" w:rsidRPr="0059203B">
        <w:rPr>
          <w:rFonts w:ascii="Cambria Math" w:hAnsi="Cambria Math" w:cs="Arial"/>
          <w:b/>
          <w:bCs/>
          <w:i/>
          <w:iCs/>
          <w:vertAlign w:val="subscript"/>
        </w:rPr>
        <w:t>initial</w:t>
      </w:r>
      <w:proofErr w:type="spellEnd"/>
      <w:r w:rsidR="00A634EF">
        <w:rPr>
          <w:rFonts w:ascii="Cambria Math" w:hAnsi="Cambria Math" w:cs="Arial"/>
          <w:b/>
          <w:bCs/>
          <w:i/>
          <w:iCs/>
        </w:rPr>
        <w:t xml:space="preserve"> – E[</w:t>
      </w:r>
      <w:proofErr w:type="spellStart"/>
      <w:r w:rsidR="0059203B">
        <w:rPr>
          <w:rFonts w:ascii="Cambria Math" w:hAnsi="Cambria Math" w:cs="Arial"/>
          <w:b/>
          <w:bCs/>
          <w:i/>
          <w:iCs/>
        </w:rPr>
        <w:t>V</w:t>
      </w:r>
      <w:r w:rsidR="0059203B" w:rsidRPr="008F3AEE">
        <w:rPr>
          <w:rFonts w:ascii="Cambria Math" w:hAnsi="Cambria Math"/>
          <w:b/>
          <w:bCs/>
          <w:i/>
          <w:iCs/>
          <w:vertAlign w:val="subscript"/>
        </w:rPr>
        <w:t>final</w:t>
      </w:r>
      <w:proofErr w:type="spellEnd"/>
      <w:r w:rsidR="0059203B">
        <w:rPr>
          <w:rFonts w:ascii="Cambria Math" w:hAnsi="Cambria Math" w:cs="Arial"/>
          <w:b/>
          <w:bCs/>
          <w:i/>
          <w:iCs/>
        </w:rPr>
        <w:t xml:space="preserve"> | </w:t>
      </w:r>
      <w:proofErr w:type="spellStart"/>
      <w:r w:rsidR="0059203B">
        <w:rPr>
          <w:rFonts w:ascii="Cambria Math" w:hAnsi="Cambria Math" w:cs="Arial"/>
          <w:b/>
          <w:bCs/>
          <w:i/>
          <w:iCs/>
        </w:rPr>
        <w:t>V</w:t>
      </w:r>
      <w:r w:rsidR="0059203B" w:rsidRPr="00C159CF">
        <w:rPr>
          <w:rFonts w:ascii="Cambria Math" w:hAnsi="Cambria Math" w:cs="Arial"/>
          <w:b/>
          <w:bCs/>
          <w:i/>
          <w:iCs/>
          <w:vertAlign w:val="subscript"/>
        </w:rPr>
        <w:t>final</w:t>
      </w:r>
      <w:r w:rsidR="0059203B">
        <w:rPr>
          <w:rFonts w:ascii="Cambria Math" w:hAnsi="Cambria Math" w:cs="Arial"/>
          <w:b/>
          <w:bCs/>
          <w:i/>
          <w:iCs/>
        </w:rPr>
        <w:t>≤v</w:t>
      </w:r>
      <w:proofErr w:type="spellEnd"/>
      <w:r w:rsidR="0059203B">
        <w:rPr>
          <w:rFonts w:ascii="Cambria Math" w:hAnsi="Cambria Math" w:cs="Arial"/>
          <w:b/>
          <w:bCs/>
          <w:i/>
          <w:iCs/>
        </w:rPr>
        <w:t>]</w:t>
      </w:r>
      <w:r w:rsidR="001E7290">
        <w:rPr>
          <w:rFonts w:ascii="Cambria Math" w:hAnsi="Cambria Math" w:cs="Arial"/>
          <w:b/>
          <w:bCs/>
          <w:i/>
          <w:iCs/>
        </w:rPr>
        <w:t xml:space="preserve"> ---(9)</w:t>
      </w:r>
    </w:p>
    <w:p w14:paraId="76510012" w14:textId="3F3A620D" w:rsidR="008B3DF3" w:rsidRDefault="007B2BD3" w:rsidP="00D524D2">
      <w:pPr>
        <w:pStyle w:val="NormalWeb"/>
        <w:ind w:left="720"/>
        <w:rPr>
          <w:rFonts w:asciiTheme="minorHAnsi" w:hAnsiTheme="minorHAnsi"/>
        </w:rPr>
      </w:pPr>
      <w:r>
        <w:rPr>
          <w:rFonts w:asciiTheme="minorHAnsi" w:hAnsiTheme="minorHAnsi"/>
        </w:rPr>
        <w:t>W</w:t>
      </w:r>
      <w:r w:rsidR="00C159CF">
        <w:rPr>
          <w:rFonts w:asciiTheme="minorHAnsi" w:hAnsiTheme="minorHAnsi"/>
        </w:rPr>
        <w:t>here</w:t>
      </w:r>
      <w:r w:rsidR="00C159CF" w:rsidRPr="007B2BD3">
        <w:rPr>
          <w:rFonts w:ascii="Cambria Math" w:hAnsi="Cambria Math"/>
          <w:b/>
          <w:bCs/>
          <w:i/>
          <w:iCs/>
        </w:rPr>
        <w:t xml:space="preserve"> </w:t>
      </w:r>
      <w:r w:rsidRPr="00134B9C">
        <w:rPr>
          <w:rFonts w:ascii="Cambria Math" w:hAnsi="Cambria Math"/>
          <w:i/>
          <w:iCs/>
        </w:rPr>
        <w:t>E[…]</w:t>
      </w:r>
      <w:r w:rsidR="00674EEA">
        <w:rPr>
          <w:rFonts w:ascii="Cambria Math" w:hAnsi="Cambria Math"/>
          <w:b/>
          <w:bCs/>
          <w:i/>
          <w:iCs/>
        </w:rPr>
        <w:t xml:space="preserve"> </w:t>
      </w:r>
      <w:r w:rsidR="00DB4147">
        <w:rPr>
          <w:rFonts w:ascii="Cambria Math" w:hAnsi="Cambria Math"/>
        </w:rPr>
        <w:t xml:space="preserve"> </w:t>
      </w:r>
      <w:r w:rsidR="00DB4147" w:rsidRPr="00CF3CA8">
        <w:rPr>
          <w:rFonts w:asciiTheme="minorHAnsi" w:hAnsiTheme="minorHAnsi"/>
        </w:rPr>
        <w:t xml:space="preserve">denotes the </w:t>
      </w:r>
      <w:r w:rsidR="00B9556E" w:rsidRPr="00CF3CA8">
        <w:rPr>
          <w:rFonts w:asciiTheme="minorHAnsi" w:hAnsiTheme="minorHAnsi"/>
        </w:rPr>
        <w:t>expected value</w:t>
      </w:r>
      <w:r w:rsidR="003C2322" w:rsidRPr="00CF3CA8">
        <w:rPr>
          <w:rFonts w:asciiTheme="minorHAnsi" w:hAnsiTheme="minorHAnsi"/>
        </w:rPr>
        <w:t xml:space="preserve">(average) </w:t>
      </w:r>
      <w:r w:rsidR="00C014CB" w:rsidRPr="00CF3CA8">
        <w:rPr>
          <w:rFonts w:asciiTheme="minorHAnsi" w:hAnsiTheme="minorHAnsi"/>
        </w:rPr>
        <w:t xml:space="preserve">of the portfolio values </w:t>
      </w:r>
      <w:r w:rsidR="000C15C4" w:rsidRPr="00CF3CA8">
        <w:rPr>
          <w:rFonts w:asciiTheme="minorHAnsi" w:hAnsiTheme="minorHAnsi"/>
        </w:rPr>
        <w:t>that falls well below the</w:t>
      </w:r>
      <w:r w:rsidR="00CF3CA8">
        <w:rPr>
          <w:rFonts w:ascii="Cambria Math" w:hAnsi="Cambria Math"/>
        </w:rPr>
        <w:t xml:space="preserve"> </w:t>
      </w:r>
      <w:proofErr w:type="spellStart"/>
      <w:r w:rsidR="00CF3CA8" w:rsidRPr="00134B9C">
        <w:rPr>
          <w:rFonts w:ascii="Cambria Math" w:hAnsi="Cambria Math"/>
          <w:i/>
          <w:iCs/>
        </w:rPr>
        <w:t>VaR</w:t>
      </w:r>
      <w:proofErr w:type="spellEnd"/>
      <w:r w:rsidR="00673E7F">
        <w:rPr>
          <w:rFonts w:ascii="Cambria Math" w:hAnsi="Cambria Math"/>
          <w:b/>
          <w:bCs/>
          <w:i/>
          <w:iCs/>
        </w:rPr>
        <w:t xml:space="preserve"> </w:t>
      </w:r>
      <w:r w:rsidR="000E4A77">
        <w:rPr>
          <w:rFonts w:asciiTheme="minorHAnsi" w:hAnsiTheme="minorHAnsi"/>
        </w:rPr>
        <w:t xml:space="preserve">threshold </w:t>
      </w:r>
    </w:p>
    <w:p w14:paraId="777339C2" w14:textId="77777777" w:rsidR="000072E1" w:rsidRPr="000072E1" w:rsidRDefault="00D524D2" w:rsidP="00F52783">
      <w:pPr>
        <w:pStyle w:val="NormalWeb"/>
        <w:rPr>
          <w:rFonts w:asciiTheme="minorHAnsi" w:hAnsiTheme="minorHAnsi" w:cs="ADLaM Display"/>
        </w:rPr>
      </w:pPr>
      <w:r w:rsidRPr="00AA3A42">
        <w:rPr>
          <w:rFonts w:ascii="ADLaM Display" w:hAnsi="ADLaM Display" w:cs="ADLaM Display"/>
          <w:b/>
          <w:bCs/>
          <w:i/>
          <w:iCs/>
          <w:highlight w:val="lightGray"/>
          <w:u w:val="single"/>
        </w:rPr>
        <w:t>Interpretation</w:t>
      </w:r>
      <w:r w:rsidR="00AA3A42" w:rsidRPr="00AA3A42">
        <w:rPr>
          <w:rFonts w:ascii="ADLaM Display" w:hAnsi="ADLaM Display" w:cs="ADLaM Display"/>
          <w:b/>
          <w:bCs/>
          <w:i/>
          <w:iCs/>
          <w:u w:val="single"/>
        </w:rPr>
        <w:t xml:space="preserve"> </w:t>
      </w:r>
      <w:r w:rsidR="000072E1" w:rsidRPr="00DE5B92">
        <w:rPr>
          <w:rFonts w:ascii="ADLaM Display" w:hAnsi="ADLaM Display" w:cs="ADLaM Display"/>
          <w:i/>
          <w:iCs/>
        </w:rPr>
        <w:t>:</w:t>
      </w:r>
    </w:p>
    <w:p w14:paraId="7DA28380" w14:textId="068D1632" w:rsidR="00D524D2" w:rsidRDefault="000072E1" w:rsidP="00AA3A42">
      <w:pPr>
        <w:pStyle w:val="NormalWeb"/>
        <w:rPr>
          <w:rFonts w:asciiTheme="minorHAnsi" w:hAnsiTheme="minorHAnsi"/>
        </w:rPr>
      </w:pPr>
      <w:r>
        <w:rPr>
          <w:rFonts w:asciiTheme="minorHAnsi" w:hAnsiTheme="minorHAnsi"/>
        </w:rPr>
        <w:t xml:space="preserve">At the </w:t>
      </w:r>
      <w:r w:rsidR="00E12112">
        <w:rPr>
          <w:rFonts w:asciiTheme="minorHAnsi" w:hAnsiTheme="minorHAnsi"/>
        </w:rPr>
        <w:t xml:space="preserve">most </w:t>
      </w:r>
      <w:proofErr w:type="spellStart"/>
      <w:r w:rsidR="00E12112">
        <w:rPr>
          <w:rFonts w:asciiTheme="minorHAnsi" w:hAnsiTheme="minorHAnsi"/>
        </w:rPr>
        <w:t>unfavorable</w:t>
      </w:r>
      <w:proofErr w:type="spellEnd"/>
      <w:r w:rsidR="00E12112">
        <w:rPr>
          <w:rFonts w:asciiTheme="minorHAnsi" w:hAnsiTheme="minorHAnsi"/>
        </w:rPr>
        <w:t xml:space="preserve"> </w:t>
      </w:r>
      <w:r>
        <w:rPr>
          <w:rFonts w:asciiTheme="minorHAnsi" w:hAnsiTheme="minorHAnsi"/>
        </w:rPr>
        <w:t>probable</w:t>
      </w:r>
      <w:r w:rsidR="00E12112">
        <w:rPr>
          <w:rFonts w:asciiTheme="minorHAnsi" w:hAnsiTheme="minorHAnsi"/>
        </w:rPr>
        <w:t xml:space="preserve"> </w:t>
      </w:r>
      <w:r w:rsidR="00DB01F8">
        <w:rPr>
          <w:rFonts w:asciiTheme="minorHAnsi" w:hAnsiTheme="minorHAnsi"/>
        </w:rPr>
        <w:t>results</w:t>
      </w:r>
      <w:r w:rsidR="00D524D2">
        <w:rPr>
          <w:rFonts w:asciiTheme="minorHAnsi" w:hAnsiTheme="minorHAnsi"/>
        </w:rPr>
        <w:t xml:space="preserve"> (</w:t>
      </w:r>
      <w:r w:rsidR="00DB01F8">
        <w:rPr>
          <w:rFonts w:asciiTheme="minorHAnsi" w:hAnsiTheme="minorHAnsi"/>
        </w:rPr>
        <w:t xml:space="preserve">worst </w:t>
      </w:r>
      <w:r w:rsidR="00D524D2" w:rsidRPr="00134B9C">
        <w:rPr>
          <w:rFonts w:ascii="Cambria Math" w:hAnsi="Cambria Math"/>
          <w:i/>
          <w:iCs/>
        </w:rPr>
        <w:t>5%</w:t>
      </w:r>
      <w:r w:rsidR="00D524D2">
        <w:rPr>
          <w:rFonts w:asciiTheme="minorHAnsi" w:hAnsiTheme="minorHAnsi"/>
        </w:rPr>
        <w:t xml:space="preserve"> of cases), this is the average amount we expect to lose. </w:t>
      </w:r>
      <w:proofErr w:type="spellStart"/>
      <w:r w:rsidR="00D524D2" w:rsidRPr="00223A25">
        <w:rPr>
          <w:rFonts w:ascii="Cambria Math" w:hAnsi="Cambria Math"/>
          <w:i/>
          <w:iCs/>
        </w:rPr>
        <w:t>CVaR</w:t>
      </w:r>
      <w:proofErr w:type="spellEnd"/>
      <w:r w:rsidR="00D524D2">
        <w:rPr>
          <w:rFonts w:asciiTheme="minorHAnsi" w:hAnsiTheme="minorHAnsi"/>
        </w:rPr>
        <w:t xml:space="preserve"> is generally considered a superior risk metric because it accounts for the magnitude of extreme tail events.</w:t>
      </w:r>
    </w:p>
    <w:p w14:paraId="758C61E2" w14:textId="27BF9105" w:rsidR="00F830B2" w:rsidRPr="000072E1" w:rsidRDefault="00F830B2" w:rsidP="00AA3A42">
      <w:pPr>
        <w:pStyle w:val="NormalWeb"/>
        <w:rPr>
          <w:rFonts w:asciiTheme="minorHAnsi" w:hAnsiTheme="minorHAnsi" w:cs="ADLaM Display"/>
        </w:rPr>
      </w:pPr>
      <w:r w:rsidRPr="00460959">
        <w:rPr>
          <w:rFonts w:ascii="ADLaM Display" w:hAnsi="ADLaM Display" w:cs="ADLaM Display"/>
          <w:b/>
          <w:bCs/>
          <w:i/>
          <w:iCs/>
          <w:highlight w:val="lightGray"/>
          <w:u w:val="single"/>
        </w:rPr>
        <w:t>Notes</w:t>
      </w:r>
      <w:r w:rsidR="00460959" w:rsidRPr="00DE5B92">
        <w:rPr>
          <w:rFonts w:ascii="ADLaM Display" w:hAnsi="ADLaM Display" w:cs="ADLaM Display"/>
          <w:i/>
          <w:iCs/>
        </w:rPr>
        <w:t xml:space="preserve"> </w:t>
      </w:r>
      <w:r w:rsidR="00DE5B92" w:rsidRPr="00DE5B92">
        <w:rPr>
          <w:rFonts w:ascii="ADLaM Display" w:hAnsi="ADLaM Display" w:cs="ADLaM Display"/>
          <w:i/>
          <w:iCs/>
        </w:rPr>
        <w:t>:</w:t>
      </w:r>
    </w:p>
    <w:p w14:paraId="3A2DFC05" w14:textId="51D96075" w:rsidR="00F830B2" w:rsidRPr="00D7622A" w:rsidRDefault="00F830B2" w:rsidP="004475B5">
      <w:pPr>
        <w:pStyle w:val="NormalWeb"/>
        <w:numPr>
          <w:ilvl w:val="0"/>
          <w:numId w:val="23"/>
        </w:numPr>
        <w:rPr>
          <w:rFonts w:asciiTheme="minorHAnsi" w:hAnsiTheme="minorHAnsi"/>
        </w:rPr>
      </w:pPr>
      <w:proofErr w:type="spellStart"/>
      <w:r w:rsidRPr="006238AC">
        <w:rPr>
          <w:rFonts w:ascii="Cambria Math" w:hAnsi="Cambria Math"/>
          <w:i/>
          <w:iCs/>
        </w:rPr>
        <w:t>belowVaR</w:t>
      </w:r>
      <w:proofErr w:type="spellEnd"/>
      <w:r w:rsidRPr="006238AC">
        <w:rPr>
          <w:rFonts w:ascii="Cambria Math" w:hAnsi="Cambria Math"/>
          <w:i/>
          <w:iCs/>
        </w:rPr>
        <w:t xml:space="preserve"> = returns &lt;= </w:t>
      </w:r>
      <w:proofErr w:type="spellStart"/>
      <w:r w:rsidRPr="006238AC">
        <w:rPr>
          <w:rFonts w:ascii="Cambria Math" w:hAnsi="Cambria Math"/>
          <w:i/>
          <w:iCs/>
        </w:rPr>
        <w:t>mcVaR</w:t>
      </w:r>
      <w:proofErr w:type="spellEnd"/>
      <w:r w:rsidRPr="006238AC">
        <w:rPr>
          <w:rFonts w:ascii="Cambria Math" w:hAnsi="Cambria Math"/>
          <w:i/>
          <w:iCs/>
        </w:rPr>
        <w:t xml:space="preserve">(…) </w:t>
      </w:r>
      <w:r>
        <w:rPr>
          <w:rFonts w:asciiTheme="minorHAnsi" w:hAnsiTheme="minorHAnsi"/>
        </w:rPr>
        <w:t>identifies the worst-performing simulations.</w:t>
      </w:r>
    </w:p>
    <w:p w14:paraId="112A1F4A" w14:textId="670824DD" w:rsidR="00F830B2" w:rsidRPr="00D524D2" w:rsidRDefault="00D7622A" w:rsidP="004475B5">
      <w:pPr>
        <w:pStyle w:val="NormalWeb"/>
        <w:numPr>
          <w:ilvl w:val="0"/>
          <w:numId w:val="23"/>
        </w:numPr>
        <w:rPr>
          <w:rFonts w:asciiTheme="minorHAnsi" w:hAnsiTheme="minorHAnsi"/>
        </w:rPr>
      </w:pPr>
      <w:r w:rsidRPr="00223A25">
        <w:rPr>
          <w:rFonts w:ascii="Cambria Math" w:hAnsi="Cambria Math"/>
          <w:i/>
          <w:iCs/>
        </w:rPr>
        <w:t>r</w:t>
      </w:r>
      <w:r w:rsidR="00F830B2" w:rsidRPr="00223A25">
        <w:rPr>
          <w:rFonts w:ascii="Cambria Math" w:hAnsi="Cambria Math"/>
          <w:i/>
          <w:iCs/>
        </w:rPr>
        <w:t>eturns[</w:t>
      </w:r>
      <w:proofErr w:type="spellStart"/>
      <w:r w:rsidR="00F830B2" w:rsidRPr="00223A25">
        <w:rPr>
          <w:rFonts w:ascii="Cambria Math" w:hAnsi="Cambria Math"/>
          <w:i/>
          <w:iCs/>
        </w:rPr>
        <w:t>belowVaR</w:t>
      </w:r>
      <w:proofErr w:type="spellEnd"/>
      <w:r w:rsidR="00F830B2" w:rsidRPr="00223A25">
        <w:rPr>
          <w:rFonts w:ascii="Cambria Math" w:hAnsi="Cambria Math"/>
          <w:i/>
          <w:iCs/>
        </w:rPr>
        <w:t xml:space="preserve">].mean() </w:t>
      </w:r>
      <w:r w:rsidR="00F830B2">
        <w:rPr>
          <w:rFonts w:asciiTheme="minorHAnsi" w:hAnsiTheme="minorHAnsi"/>
        </w:rPr>
        <w:t>averages those specific bad outcomes.</w:t>
      </w:r>
    </w:p>
    <w:p w14:paraId="7D951DE7" w14:textId="77777777" w:rsidR="00F830B2" w:rsidRPr="00D524D2" w:rsidRDefault="00F830B2" w:rsidP="00AA3A42">
      <w:pPr>
        <w:pStyle w:val="NormalWeb"/>
        <w:rPr>
          <w:rFonts w:asciiTheme="minorHAnsi" w:hAnsiTheme="minorHAnsi"/>
        </w:rPr>
      </w:pPr>
    </w:p>
    <w:sectPr w:rsidR="00F830B2" w:rsidRPr="00D524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masis MT Pro Black">
    <w:panose1 w:val="02040A04050005020304"/>
    <w:charset w:val="00"/>
    <w:family w:val="roman"/>
    <w:pitch w:val="variable"/>
    <w:sig w:usb0="A00000AF" w:usb1="4000205B" w:usb2="00000000" w:usb3="00000000" w:csb0="00000093" w:csb1="00000000"/>
  </w:font>
  <w:font w:name="ADLaM Display">
    <w:panose1 w:val="02010000000000000000"/>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ExtraBold">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DBA"/>
    <w:multiLevelType w:val="hybridMultilevel"/>
    <w:tmpl w:val="B28AC79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F97C92"/>
    <w:multiLevelType w:val="hybridMultilevel"/>
    <w:tmpl w:val="76F4CE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90FB2"/>
    <w:multiLevelType w:val="hybridMultilevel"/>
    <w:tmpl w:val="A3C0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22E10"/>
    <w:multiLevelType w:val="hybridMultilevel"/>
    <w:tmpl w:val="B6A45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22064"/>
    <w:multiLevelType w:val="hybridMultilevel"/>
    <w:tmpl w:val="BD10C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AC0A44"/>
    <w:multiLevelType w:val="hybridMultilevel"/>
    <w:tmpl w:val="09C4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BB4998"/>
    <w:multiLevelType w:val="hybridMultilevel"/>
    <w:tmpl w:val="3824283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091632"/>
    <w:multiLevelType w:val="multilevel"/>
    <w:tmpl w:val="C734CD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C2A92"/>
    <w:multiLevelType w:val="hybridMultilevel"/>
    <w:tmpl w:val="E06879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463E58"/>
    <w:multiLevelType w:val="hybridMultilevel"/>
    <w:tmpl w:val="05BEC5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BD3AC4"/>
    <w:multiLevelType w:val="hybridMultilevel"/>
    <w:tmpl w:val="53F439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26F517A"/>
    <w:multiLevelType w:val="hybridMultilevel"/>
    <w:tmpl w:val="390AB914"/>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0F57BE"/>
    <w:multiLevelType w:val="hybridMultilevel"/>
    <w:tmpl w:val="D0FA84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EED2095"/>
    <w:multiLevelType w:val="hybridMultilevel"/>
    <w:tmpl w:val="EF4266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AC6FB9"/>
    <w:multiLevelType w:val="hybridMultilevel"/>
    <w:tmpl w:val="A236896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51D0ECF"/>
    <w:multiLevelType w:val="hybridMultilevel"/>
    <w:tmpl w:val="05F4A3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0B3C44"/>
    <w:multiLevelType w:val="hybridMultilevel"/>
    <w:tmpl w:val="0A5E11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9B49C2"/>
    <w:multiLevelType w:val="hybridMultilevel"/>
    <w:tmpl w:val="2D1A95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C5DFF"/>
    <w:multiLevelType w:val="hybridMultilevel"/>
    <w:tmpl w:val="AEAE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E81F87"/>
    <w:multiLevelType w:val="hybridMultilevel"/>
    <w:tmpl w:val="569E5BE2"/>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0" w15:restartNumberingAfterBreak="0">
    <w:nsid w:val="677F4A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BF6EF5"/>
    <w:multiLevelType w:val="hybridMultilevel"/>
    <w:tmpl w:val="44DC0B28"/>
    <w:lvl w:ilvl="0" w:tplc="FFFFFFFF">
      <w:start w:val="1"/>
      <w:numFmt w:val="upperLetter"/>
      <w:lvlText w:val="%1."/>
      <w:lvlJc w:val="left"/>
      <w:pPr>
        <w:ind w:left="409" w:hanging="360"/>
      </w:pPr>
      <w:rPr>
        <w:rFonts w:asciiTheme="minorHAnsi" w:hAnsiTheme="minorHAnsi" w:cstheme="minorBidi" w:hint="default"/>
      </w:rPr>
    </w:lvl>
    <w:lvl w:ilvl="1" w:tplc="04090019" w:tentative="1">
      <w:start w:val="1"/>
      <w:numFmt w:val="lowerLetter"/>
      <w:lvlText w:val="%2."/>
      <w:lvlJc w:val="left"/>
      <w:pPr>
        <w:ind w:left="1129" w:hanging="360"/>
      </w:pPr>
    </w:lvl>
    <w:lvl w:ilvl="2" w:tplc="0409001B" w:tentative="1">
      <w:start w:val="1"/>
      <w:numFmt w:val="lowerRoman"/>
      <w:lvlText w:val="%3."/>
      <w:lvlJc w:val="right"/>
      <w:pPr>
        <w:ind w:left="1849" w:hanging="180"/>
      </w:pPr>
    </w:lvl>
    <w:lvl w:ilvl="3" w:tplc="0409000F" w:tentative="1">
      <w:start w:val="1"/>
      <w:numFmt w:val="decimal"/>
      <w:lvlText w:val="%4."/>
      <w:lvlJc w:val="left"/>
      <w:pPr>
        <w:ind w:left="2569" w:hanging="360"/>
      </w:pPr>
    </w:lvl>
    <w:lvl w:ilvl="4" w:tplc="04090019" w:tentative="1">
      <w:start w:val="1"/>
      <w:numFmt w:val="lowerLetter"/>
      <w:lvlText w:val="%5."/>
      <w:lvlJc w:val="left"/>
      <w:pPr>
        <w:ind w:left="3289" w:hanging="360"/>
      </w:pPr>
    </w:lvl>
    <w:lvl w:ilvl="5" w:tplc="0409001B" w:tentative="1">
      <w:start w:val="1"/>
      <w:numFmt w:val="lowerRoman"/>
      <w:lvlText w:val="%6."/>
      <w:lvlJc w:val="right"/>
      <w:pPr>
        <w:ind w:left="4009" w:hanging="180"/>
      </w:pPr>
    </w:lvl>
    <w:lvl w:ilvl="6" w:tplc="0409000F" w:tentative="1">
      <w:start w:val="1"/>
      <w:numFmt w:val="decimal"/>
      <w:lvlText w:val="%7."/>
      <w:lvlJc w:val="left"/>
      <w:pPr>
        <w:ind w:left="4729" w:hanging="360"/>
      </w:pPr>
    </w:lvl>
    <w:lvl w:ilvl="7" w:tplc="04090019" w:tentative="1">
      <w:start w:val="1"/>
      <w:numFmt w:val="lowerLetter"/>
      <w:lvlText w:val="%8."/>
      <w:lvlJc w:val="left"/>
      <w:pPr>
        <w:ind w:left="5449" w:hanging="360"/>
      </w:pPr>
    </w:lvl>
    <w:lvl w:ilvl="8" w:tplc="0409001B" w:tentative="1">
      <w:start w:val="1"/>
      <w:numFmt w:val="lowerRoman"/>
      <w:lvlText w:val="%9."/>
      <w:lvlJc w:val="right"/>
      <w:pPr>
        <w:ind w:left="6169" w:hanging="180"/>
      </w:pPr>
    </w:lvl>
  </w:abstractNum>
  <w:abstractNum w:abstractNumId="22" w15:restartNumberingAfterBreak="0">
    <w:nsid w:val="73F845A5"/>
    <w:multiLevelType w:val="hybridMultilevel"/>
    <w:tmpl w:val="E2986C9E"/>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37089">
    <w:abstractNumId w:val="5"/>
  </w:num>
  <w:num w:numId="2" w16cid:durableId="2057196498">
    <w:abstractNumId w:val="18"/>
  </w:num>
  <w:num w:numId="3" w16cid:durableId="1690721753">
    <w:abstractNumId w:val="4"/>
  </w:num>
  <w:num w:numId="4" w16cid:durableId="526337797">
    <w:abstractNumId w:val="0"/>
  </w:num>
  <w:num w:numId="5" w16cid:durableId="241716334">
    <w:abstractNumId w:val="6"/>
  </w:num>
  <w:num w:numId="6" w16cid:durableId="619728502">
    <w:abstractNumId w:val="17"/>
  </w:num>
  <w:num w:numId="7" w16cid:durableId="847790378">
    <w:abstractNumId w:val="10"/>
  </w:num>
  <w:num w:numId="8" w16cid:durableId="1375546095">
    <w:abstractNumId w:val="12"/>
  </w:num>
  <w:num w:numId="9" w16cid:durableId="125856600">
    <w:abstractNumId w:val="19"/>
  </w:num>
  <w:num w:numId="10" w16cid:durableId="1652782433">
    <w:abstractNumId w:val="13"/>
  </w:num>
  <w:num w:numId="11" w16cid:durableId="1115365282">
    <w:abstractNumId w:val="15"/>
  </w:num>
  <w:num w:numId="12" w16cid:durableId="1088581030">
    <w:abstractNumId w:val="16"/>
  </w:num>
  <w:num w:numId="13" w16cid:durableId="469831730">
    <w:abstractNumId w:val="22"/>
  </w:num>
  <w:num w:numId="14" w16cid:durableId="16780315">
    <w:abstractNumId w:val="20"/>
  </w:num>
  <w:num w:numId="15" w16cid:durableId="261037194">
    <w:abstractNumId w:val="21"/>
  </w:num>
  <w:num w:numId="16" w16cid:durableId="1775251542">
    <w:abstractNumId w:val="3"/>
  </w:num>
  <w:num w:numId="17" w16cid:durableId="145510502">
    <w:abstractNumId w:val="2"/>
  </w:num>
  <w:num w:numId="18" w16cid:durableId="583027447">
    <w:abstractNumId w:val="9"/>
  </w:num>
  <w:num w:numId="19" w16cid:durableId="1477795466">
    <w:abstractNumId w:val="1"/>
  </w:num>
  <w:num w:numId="20" w16cid:durableId="1859347194">
    <w:abstractNumId w:val="14"/>
  </w:num>
  <w:num w:numId="21" w16cid:durableId="104007940">
    <w:abstractNumId w:val="11"/>
  </w:num>
  <w:num w:numId="22" w16cid:durableId="738015801">
    <w:abstractNumId w:val="7"/>
  </w:num>
  <w:num w:numId="23" w16cid:durableId="1549537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34"/>
    <w:rsid w:val="000048B6"/>
    <w:rsid w:val="000072E1"/>
    <w:rsid w:val="00011D6F"/>
    <w:rsid w:val="00021824"/>
    <w:rsid w:val="00025EA8"/>
    <w:rsid w:val="0003442D"/>
    <w:rsid w:val="00035386"/>
    <w:rsid w:val="000369F1"/>
    <w:rsid w:val="000410F6"/>
    <w:rsid w:val="000447C4"/>
    <w:rsid w:val="000458E5"/>
    <w:rsid w:val="000566D5"/>
    <w:rsid w:val="000570DD"/>
    <w:rsid w:val="000622B4"/>
    <w:rsid w:val="00077EA6"/>
    <w:rsid w:val="00084925"/>
    <w:rsid w:val="0009088F"/>
    <w:rsid w:val="0009316D"/>
    <w:rsid w:val="000938AE"/>
    <w:rsid w:val="00094F11"/>
    <w:rsid w:val="000A1D73"/>
    <w:rsid w:val="000B1D13"/>
    <w:rsid w:val="000B2755"/>
    <w:rsid w:val="000B57B5"/>
    <w:rsid w:val="000C15C4"/>
    <w:rsid w:val="000C7857"/>
    <w:rsid w:val="000D2A5A"/>
    <w:rsid w:val="000D73CE"/>
    <w:rsid w:val="000E10CC"/>
    <w:rsid w:val="000E4A77"/>
    <w:rsid w:val="000E5A39"/>
    <w:rsid w:val="000F1830"/>
    <w:rsid w:val="000F5BED"/>
    <w:rsid w:val="000F701E"/>
    <w:rsid w:val="0010555C"/>
    <w:rsid w:val="00113A9A"/>
    <w:rsid w:val="001145BC"/>
    <w:rsid w:val="00121B14"/>
    <w:rsid w:val="00134B9C"/>
    <w:rsid w:val="00134DD6"/>
    <w:rsid w:val="00141FF7"/>
    <w:rsid w:val="0015224B"/>
    <w:rsid w:val="00153D3F"/>
    <w:rsid w:val="00174A33"/>
    <w:rsid w:val="0018332C"/>
    <w:rsid w:val="00183A10"/>
    <w:rsid w:val="00185428"/>
    <w:rsid w:val="001901DB"/>
    <w:rsid w:val="00197B19"/>
    <w:rsid w:val="001A23C6"/>
    <w:rsid w:val="001D1347"/>
    <w:rsid w:val="001E254C"/>
    <w:rsid w:val="001E5CC5"/>
    <w:rsid w:val="001E7290"/>
    <w:rsid w:val="001F21BC"/>
    <w:rsid w:val="001F39CD"/>
    <w:rsid w:val="00204382"/>
    <w:rsid w:val="0020598E"/>
    <w:rsid w:val="00206DE6"/>
    <w:rsid w:val="002070C0"/>
    <w:rsid w:val="002135EC"/>
    <w:rsid w:val="00223A25"/>
    <w:rsid w:val="0022767F"/>
    <w:rsid w:val="002279F4"/>
    <w:rsid w:val="00236107"/>
    <w:rsid w:val="00236396"/>
    <w:rsid w:val="002374EF"/>
    <w:rsid w:val="00245FF4"/>
    <w:rsid w:val="00256112"/>
    <w:rsid w:val="00261CD6"/>
    <w:rsid w:val="00263AAA"/>
    <w:rsid w:val="002642D5"/>
    <w:rsid w:val="00273364"/>
    <w:rsid w:val="00290E88"/>
    <w:rsid w:val="0029319F"/>
    <w:rsid w:val="00293C0A"/>
    <w:rsid w:val="002940EA"/>
    <w:rsid w:val="002943FE"/>
    <w:rsid w:val="002C2A69"/>
    <w:rsid w:val="002C6B63"/>
    <w:rsid w:val="002D3F1C"/>
    <w:rsid w:val="002D446D"/>
    <w:rsid w:val="002D75E0"/>
    <w:rsid w:val="002E21C0"/>
    <w:rsid w:val="002E61CD"/>
    <w:rsid w:val="002E7A6B"/>
    <w:rsid w:val="002F3677"/>
    <w:rsid w:val="002F68A2"/>
    <w:rsid w:val="002F69BE"/>
    <w:rsid w:val="003129BC"/>
    <w:rsid w:val="00323B8A"/>
    <w:rsid w:val="00325927"/>
    <w:rsid w:val="00336EB1"/>
    <w:rsid w:val="003370E4"/>
    <w:rsid w:val="003457E3"/>
    <w:rsid w:val="00347C24"/>
    <w:rsid w:val="00351C29"/>
    <w:rsid w:val="003532B6"/>
    <w:rsid w:val="00355011"/>
    <w:rsid w:val="003559B0"/>
    <w:rsid w:val="003666A2"/>
    <w:rsid w:val="00376214"/>
    <w:rsid w:val="003958CF"/>
    <w:rsid w:val="003A5B5C"/>
    <w:rsid w:val="003C2322"/>
    <w:rsid w:val="003D342A"/>
    <w:rsid w:val="003D7BE4"/>
    <w:rsid w:val="003E7AAF"/>
    <w:rsid w:val="003F144F"/>
    <w:rsid w:val="003F5111"/>
    <w:rsid w:val="003F5DEE"/>
    <w:rsid w:val="00402EB0"/>
    <w:rsid w:val="00422069"/>
    <w:rsid w:val="00437619"/>
    <w:rsid w:val="004409E3"/>
    <w:rsid w:val="004475B5"/>
    <w:rsid w:val="0045465F"/>
    <w:rsid w:val="00454E90"/>
    <w:rsid w:val="00460959"/>
    <w:rsid w:val="00487DDD"/>
    <w:rsid w:val="0049263D"/>
    <w:rsid w:val="004C0463"/>
    <w:rsid w:val="004D26E8"/>
    <w:rsid w:val="004D3AFB"/>
    <w:rsid w:val="004D3D0D"/>
    <w:rsid w:val="004D51AF"/>
    <w:rsid w:val="004F5A27"/>
    <w:rsid w:val="005244A8"/>
    <w:rsid w:val="00533C06"/>
    <w:rsid w:val="00537F88"/>
    <w:rsid w:val="005458DE"/>
    <w:rsid w:val="00545FD5"/>
    <w:rsid w:val="00570478"/>
    <w:rsid w:val="00572B2E"/>
    <w:rsid w:val="0057454D"/>
    <w:rsid w:val="00581D3C"/>
    <w:rsid w:val="005837FA"/>
    <w:rsid w:val="00590B0E"/>
    <w:rsid w:val="00591D0D"/>
    <w:rsid w:val="0059203B"/>
    <w:rsid w:val="005D28E1"/>
    <w:rsid w:val="005D7AA3"/>
    <w:rsid w:val="005E2D6D"/>
    <w:rsid w:val="005F5760"/>
    <w:rsid w:val="006053DD"/>
    <w:rsid w:val="006238AC"/>
    <w:rsid w:val="00624511"/>
    <w:rsid w:val="0062600B"/>
    <w:rsid w:val="006315C3"/>
    <w:rsid w:val="00651D09"/>
    <w:rsid w:val="00652093"/>
    <w:rsid w:val="00656AB7"/>
    <w:rsid w:val="006730D1"/>
    <w:rsid w:val="00673E7F"/>
    <w:rsid w:val="00674EEA"/>
    <w:rsid w:val="00677BD8"/>
    <w:rsid w:val="00690D79"/>
    <w:rsid w:val="006911B5"/>
    <w:rsid w:val="006A0DC0"/>
    <w:rsid w:val="006B28BE"/>
    <w:rsid w:val="006B4DAB"/>
    <w:rsid w:val="006B59C8"/>
    <w:rsid w:val="006C5862"/>
    <w:rsid w:val="006E6A09"/>
    <w:rsid w:val="006F1E51"/>
    <w:rsid w:val="006F4131"/>
    <w:rsid w:val="006F4DF1"/>
    <w:rsid w:val="007053BC"/>
    <w:rsid w:val="00707A46"/>
    <w:rsid w:val="00710796"/>
    <w:rsid w:val="007173FF"/>
    <w:rsid w:val="00730EBC"/>
    <w:rsid w:val="00751D02"/>
    <w:rsid w:val="0075765B"/>
    <w:rsid w:val="00774954"/>
    <w:rsid w:val="0077731B"/>
    <w:rsid w:val="007819B9"/>
    <w:rsid w:val="00781C8D"/>
    <w:rsid w:val="0078726D"/>
    <w:rsid w:val="00793755"/>
    <w:rsid w:val="007A2BD9"/>
    <w:rsid w:val="007A4ED8"/>
    <w:rsid w:val="007B2BD3"/>
    <w:rsid w:val="007B59DB"/>
    <w:rsid w:val="007B63E2"/>
    <w:rsid w:val="007D3E7A"/>
    <w:rsid w:val="007E4F46"/>
    <w:rsid w:val="007E6886"/>
    <w:rsid w:val="007F572E"/>
    <w:rsid w:val="0080096F"/>
    <w:rsid w:val="00823EE2"/>
    <w:rsid w:val="0082651D"/>
    <w:rsid w:val="00831EEE"/>
    <w:rsid w:val="008425C8"/>
    <w:rsid w:val="00853BC7"/>
    <w:rsid w:val="00853DE0"/>
    <w:rsid w:val="00855B8B"/>
    <w:rsid w:val="0086321F"/>
    <w:rsid w:val="0087249E"/>
    <w:rsid w:val="008763E7"/>
    <w:rsid w:val="00884D5E"/>
    <w:rsid w:val="00890B24"/>
    <w:rsid w:val="008B17F8"/>
    <w:rsid w:val="008B3DF3"/>
    <w:rsid w:val="008B52B6"/>
    <w:rsid w:val="008B6256"/>
    <w:rsid w:val="008B7860"/>
    <w:rsid w:val="008C22A1"/>
    <w:rsid w:val="008C3247"/>
    <w:rsid w:val="008C6CEA"/>
    <w:rsid w:val="008D5E9A"/>
    <w:rsid w:val="008F0381"/>
    <w:rsid w:val="008F27EC"/>
    <w:rsid w:val="008F3AEE"/>
    <w:rsid w:val="008F749E"/>
    <w:rsid w:val="00902FAB"/>
    <w:rsid w:val="009062A2"/>
    <w:rsid w:val="00923536"/>
    <w:rsid w:val="00957366"/>
    <w:rsid w:val="00960C2D"/>
    <w:rsid w:val="009613AC"/>
    <w:rsid w:val="009625C5"/>
    <w:rsid w:val="00962EB5"/>
    <w:rsid w:val="00963B4D"/>
    <w:rsid w:val="00965FC1"/>
    <w:rsid w:val="00966334"/>
    <w:rsid w:val="009663A5"/>
    <w:rsid w:val="009763F9"/>
    <w:rsid w:val="00993BD1"/>
    <w:rsid w:val="00994A52"/>
    <w:rsid w:val="00996113"/>
    <w:rsid w:val="009A0203"/>
    <w:rsid w:val="009A20BB"/>
    <w:rsid w:val="009B150C"/>
    <w:rsid w:val="009B4284"/>
    <w:rsid w:val="009B5719"/>
    <w:rsid w:val="009C7BD7"/>
    <w:rsid w:val="009D44D4"/>
    <w:rsid w:val="009E12F0"/>
    <w:rsid w:val="009E1BC1"/>
    <w:rsid w:val="009F43A7"/>
    <w:rsid w:val="00A04D8A"/>
    <w:rsid w:val="00A05EE1"/>
    <w:rsid w:val="00A06664"/>
    <w:rsid w:val="00A14877"/>
    <w:rsid w:val="00A21BAF"/>
    <w:rsid w:val="00A24991"/>
    <w:rsid w:val="00A303E8"/>
    <w:rsid w:val="00A3331B"/>
    <w:rsid w:val="00A35044"/>
    <w:rsid w:val="00A634EF"/>
    <w:rsid w:val="00A64C50"/>
    <w:rsid w:val="00A93CA1"/>
    <w:rsid w:val="00A97F75"/>
    <w:rsid w:val="00AA0DB4"/>
    <w:rsid w:val="00AA2F23"/>
    <w:rsid w:val="00AA3A42"/>
    <w:rsid w:val="00AB3856"/>
    <w:rsid w:val="00AB59F9"/>
    <w:rsid w:val="00AB7EC4"/>
    <w:rsid w:val="00AC74B4"/>
    <w:rsid w:val="00AD08AA"/>
    <w:rsid w:val="00AF2650"/>
    <w:rsid w:val="00B04498"/>
    <w:rsid w:val="00B050DB"/>
    <w:rsid w:val="00B11F2A"/>
    <w:rsid w:val="00B36C22"/>
    <w:rsid w:val="00B512AF"/>
    <w:rsid w:val="00B56195"/>
    <w:rsid w:val="00B6211D"/>
    <w:rsid w:val="00B6600D"/>
    <w:rsid w:val="00B66224"/>
    <w:rsid w:val="00B81C30"/>
    <w:rsid w:val="00B84310"/>
    <w:rsid w:val="00B9556E"/>
    <w:rsid w:val="00BC2593"/>
    <w:rsid w:val="00BC48B1"/>
    <w:rsid w:val="00BC6ECC"/>
    <w:rsid w:val="00BD14E2"/>
    <w:rsid w:val="00BD44C0"/>
    <w:rsid w:val="00BD5E36"/>
    <w:rsid w:val="00BE0B0A"/>
    <w:rsid w:val="00BE1A41"/>
    <w:rsid w:val="00BE3698"/>
    <w:rsid w:val="00BE417F"/>
    <w:rsid w:val="00BE4BC7"/>
    <w:rsid w:val="00C014CB"/>
    <w:rsid w:val="00C070A2"/>
    <w:rsid w:val="00C1195D"/>
    <w:rsid w:val="00C12CDF"/>
    <w:rsid w:val="00C13958"/>
    <w:rsid w:val="00C159CF"/>
    <w:rsid w:val="00C1696D"/>
    <w:rsid w:val="00C21A06"/>
    <w:rsid w:val="00C26251"/>
    <w:rsid w:val="00C3450B"/>
    <w:rsid w:val="00C35A12"/>
    <w:rsid w:val="00C41F51"/>
    <w:rsid w:val="00C51671"/>
    <w:rsid w:val="00C53A2E"/>
    <w:rsid w:val="00C83EB9"/>
    <w:rsid w:val="00C85CC7"/>
    <w:rsid w:val="00C934DA"/>
    <w:rsid w:val="00C939C2"/>
    <w:rsid w:val="00CA29C4"/>
    <w:rsid w:val="00CA58C2"/>
    <w:rsid w:val="00CB2499"/>
    <w:rsid w:val="00CB35FF"/>
    <w:rsid w:val="00CC087F"/>
    <w:rsid w:val="00CC2A27"/>
    <w:rsid w:val="00CC5B6E"/>
    <w:rsid w:val="00CD2F43"/>
    <w:rsid w:val="00CE1D5A"/>
    <w:rsid w:val="00CE1E7E"/>
    <w:rsid w:val="00CE1F7E"/>
    <w:rsid w:val="00CE7AC6"/>
    <w:rsid w:val="00CF1198"/>
    <w:rsid w:val="00CF3CA8"/>
    <w:rsid w:val="00CF74BF"/>
    <w:rsid w:val="00D00D72"/>
    <w:rsid w:val="00D03E5E"/>
    <w:rsid w:val="00D24B0B"/>
    <w:rsid w:val="00D322BA"/>
    <w:rsid w:val="00D32A83"/>
    <w:rsid w:val="00D363BC"/>
    <w:rsid w:val="00D4492C"/>
    <w:rsid w:val="00D524D2"/>
    <w:rsid w:val="00D56EC7"/>
    <w:rsid w:val="00D62EFF"/>
    <w:rsid w:val="00D64A8A"/>
    <w:rsid w:val="00D655AF"/>
    <w:rsid w:val="00D67D15"/>
    <w:rsid w:val="00D712FA"/>
    <w:rsid w:val="00D74CBE"/>
    <w:rsid w:val="00D74F05"/>
    <w:rsid w:val="00D75397"/>
    <w:rsid w:val="00D760CD"/>
    <w:rsid w:val="00D7622A"/>
    <w:rsid w:val="00D868AB"/>
    <w:rsid w:val="00D87835"/>
    <w:rsid w:val="00D87DB0"/>
    <w:rsid w:val="00D90975"/>
    <w:rsid w:val="00D97001"/>
    <w:rsid w:val="00DB01F8"/>
    <w:rsid w:val="00DB307D"/>
    <w:rsid w:val="00DB4147"/>
    <w:rsid w:val="00DC3E17"/>
    <w:rsid w:val="00DD59A4"/>
    <w:rsid w:val="00DE5B92"/>
    <w:rsid w:val="00DE7871"/>
    <w:rsid w:val="00DF1263"/>
    <w:rsid w:val="00E01D23"/>
    <w:rsid w:val="00E12112"/>
    <w:rsid w:val="00E15706"/>
    <w:rsid w:val="00E1650C"/>
    <w:rsid w:val="00E16934"/>
    <w:rsid w:val="00E17006"/>
    <w:rsid w:val="00E17F52"/>
    <w:rsid w:val="00E2029D"/>
    <w:rsid w:val="00E25E92"/>
    <w:rsid w:val="00E26407"/>
    <w:rsid w:val="00E329E5"/>
    <w:rsid w:val="00E504C9"/>
    <w:rsid w:val="00E63635"/>
    <w:rsid w:val="00E6537F"/>
    <w:rsid w:val="00E87D02"/>
    <w:rsid w:val="00E95BF5"/>
    <w:rsid w:val="00EA5B4C"/>
    <w:rsid w:val="00EA780A"/>
    <w:rsid w:val="00EA795F"/>
    <w:rsid w:val="00EE5122"/>
    <w:rsid w:val="00F118FD"/>
    <w:rsid w:val="00F15B33"/>
    <w:rsid w:val="00F26598"/>
    <w:rsid w:val="00F32CFA"/>
    <w:rsid w:val="00F34FE7"/>
    <w:rsid w:val="00F3718C"/>
    <w:rsid w:val="00F46F8F"/>
    <w:rsid w:val="00F504A2"/>
    <w:rsid w:val="00F63B18"/>
    <w:rsid w:val="00F70280"/>
    <w:rsid w:val="00F7713A"/>
    <w:rsid w:val="00F8076A"/>
    <w:rsid w:val="00F81022"/>
    <w:rsid w:val="00F82444"/>
    <w:rsid w:val="00F830B2"/>
    <w:rsid w:val="00F935D4"/>
    <w:rsid w:val="00F965DB"/>
    <w:rsid w:val="00FA1959"/>
    <w:rsid w:val="00FA407D"/>
    <w:rsid w:val="00FA507C"/>
    <w:rsid w:val="00FB2013"/>
    <w:rsid w:val="00FC23F4"/>
    <w:rsid w:val="00FE79B2"/>
    <w:rsid w:val="00FF0EEF"/>
    <w:rsid w:val="00FF4DB8"/>
    <w:rsid w:val="00FF5010"/>
    <w:rsid w:val="00FF551F"/>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4:docId w14:val="459EA76F"/>
  <w15:chartTrackingRefBased/>
  <w15:docId w15:val="{09173728-0CD0-3C44-A56A-C5B8C753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93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1693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1693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E16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93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1693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1693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16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934"/>
    <w:rPr>
      <w:rFonts w:eastAsiaTheme="majorEastAsia" w:cstheme="majorBidi"/>
      <w:color w:val="272727" w:themeColor="text1" w:themeTint="D8"/>
    </w:rPr>
  </w:style>
  <w:style w:type="paragraph" w:styleId="Title">
    <w:name w:val="Title"/>
    <w:basedOn w:val="Normal"/>
    <w:next w:val="Normal"/>
    <w:link w:val="TitleChar"/>
    <w:uiPriority w:val="10"/>
    <w:qFormat/>
    <w:rsid w:val="00E169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169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1693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1693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16934"/>
    <w:pPr>
      <w:spacing w:before="160"/>
      <w:jc w:val="center"/>
    </w:pPr>
    <w:rPr>
      <w:i/>
      <w:iCs/>
      <w:color w:val="404040" w:themeColor="text1" w:themeTint="BF"/>
    </w:rPr>
  </w:style>
  <w:style w:type="character" w:customStyle="1" w:styleId="QuoteChar">
    <w:name w:val="Quote Char"/>
    <w:basedOn w:val="DefaultParagraphFont"/>
    <w:link w:val="Quote"/>
    <w:uiPriority w:val="29"/>
    <w:rsid w:val="00E16934"/>
    <w:rPr>
      <w:i/>
      <w:iCs/>
      <w:color w:val="404040" w:themeColor="text1" w:themeTint="BF"/>
    </w:rPr>
  </w:style>
  <w:style w:type="paragraph" w:styleId="ListParagraph">
    <w:name w:val="List Paragraph"/>
    <w:basedOn w:val="Normal"/>
    <w:uiPriority w:val="34"/>
    <w:qFormat/>
    <w:rsid w:val="00E16934"/>
    <w:pPr>
      <w:ind w:left="720"/>
      <w:contextualSpacing/>
    </w:pPr>
  </w:style>
  <w:style w:type="character" w:styleId="IntenseEmphasis">
    <w:name w:val="Intense Emphasis"/>
    <w:basedOn w:val="DefaultParagraphFont"/>
    <w:uiPriority w:val="21"/>
    <w:qFormat/>
    <w:rsid w:val="00E16934"/>
    <w:rPr>
      <w:i/>
      <w:iCs/>
      <w:color w:val="0F4761" w:themeColor="accent1" w:themeShade="BF"/>
    </w:rPr>
  </w:style>
  <w:style w:type="paragraph" w:styleId="IntenseQuote">
    <w:name w:val="Intense Quote"/>
    <w:basedOn w:val="Normal"/>
    <w:next w:val="Normal"/>
    <w:link w:val="IntenseQuoteChar"/>
    <w:uiPriority w:val="30"/>
    <w:qFormat/>
    <w:rsid w:val="00E16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934"/>
    <w:rPr>
      <w:i/>
      <w:iCs/>
      <w:color w:val="0F4761" w:themeColor="accent1" w:themeShade="BF"/>
    </w:rPr>
  </w:style>
  <w:style w:type="character" w:styleId="IntenseReference">
    <w:name w:val="Intense Reference"/>
    <w:basedOn w:val="DefaultParagraphFont"/>
    <w:uiPriority w:val="32"/>
    <w:qFormat/>
    <w:rsid w:val="00E16934"/>
    <w:rPr>
      <w:b/>
      <w:bCs/>
      <w:smallCaps/>
      <w:color w:val="0F4761" w:themeColor="accent1" w:themeShade="BF"/>
      <w:spacing w:val="5"/>
    </w:rPr>
  </w:style>
  <w:style w:type="character" w:customStyle="1" w:styleId="conversation-title">
    <w:name w:val="conversation-title"/>
    <w:basedOn w:val="DefaultParagraphFont"/>
    <w:rsid w:val="00E16934"/>
  </w:style>
  <w:style w:type="paragraph" w:customStyle="1" w:styleId="query-text-line">
    <w:name w:val="query-text-line"/>
    <w:basedOn w:val="Normal"/>
    <w:rsid w:val="00E16934"/>
    <w:pPr>
      <w:spacing w:before="100" w:beforeAutospacing="1" w:after="100" w:afterAutospacing="1" w:line="240" w:lineRule="auto"/>
    </w:pPr>
    <w:rPr>
      <w:rFonts w:ascii="Times New Roman" w:hAnsi="Times New Roman" w:cs="Times New Roman"/>
      <w:kern w:val="0"/>
      <w:szCs w:val="24"/>
      <w14:ligatures w14:val="none"/>
    </w:rPr>
  </w:style>
  <w:style w:type="paragraph" w:styleId="NormalWeb">
    <w:name w:val="Normal (Web)"/>
    <w:basedOn w:val="Normal"/>
    <w:uiPriority w:val="99"/>
    <w:unhideWhenUsed/>
    <w:rsid w:val="00E16934"/>
    <w:pPr>
      <w:spacing w:before="100" w:beforeAutospacing="1" w:after="100" w:afterAutospacing="1" w:line="240" w:lineRule="auto"/>
    </w:pPr>
    <w:rPr>
      <w:rFonts w:ascii="Times New Roman" w:hAnsi="Times New Roman" w:cs="Times New Roman"/>
      <w:kern w:val="0"/>
      <w:szCs w:val="24"/>
      <w14:ligatures w14:val="none"/>
    </w:rPr>
  </w:style>
  <w:style w:type="character" w:styleId="HTMLCode">
    <w:name w:val="HTML Code"/>
    <w:basedOn w:val="DefaultParagraphFont"/>
    <w:uiPriority w:val="99"/>
    <w:semiHidden/>
    <w:unhideWhenUsed/>
    <w:rsid w:val="00CE1F7E"/>
    <w:rPr>
      <w:rFonts w:ascii="Courier New" w:eastAsiaTheme="minorEastAsia" w:hAnsi="Courier New" w:cs="Courier New"/>
      <w:sz w:val="20"/>
      <w:szCs w:val="20"/>
    </w:rPr>
  </w:style>
  <w:style w:type="character" w:customStyle="1" w:styleId="math-inline">
    <w:name w:val="math-inline"/>
    <w:basedOn w:val="DefaultParagraphFont"/>
    <w:rsid w:val="00CE1F7E"/>
  </w:style>
  <w:style w:type="character" w:styleId="PlaceholderText">
    <w:name w:val="Placeholder Text"/>
    <w:basedOn w:val="DefaultParagraphFont"/>
    <w:uiPriority w:val="99"/>
    <w:semiHidden/>
    <w:rsid w:val="00CE1F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Chakraborty</dc:creator>
  <cp:keywords/>
  <dc:description/>
  <cp:lastModifiedBy>Saurav Chakraborty</cp:lastModifiedBy>
  <cp:revision>2</cp:revision>
  <dcterms:created xsi:type="dcterms:W3CDTF">2026-01-25T15:41:00Z</dcterms:created>
  <dcterms:modified xsi:type="dcterms:W3CDTF">2026-01-25T15:41:00Z</dcterms:modified>
</cp:coreProperties>
</file>