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EDEE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INCIDENT REPORT</w:t>
      </w:r>
    </w:p>
    <w:p w14:paraId="3EA16D45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Executive Summary</w:t>
      </w:r>
    </w:p>
    <w:p w14:paraId="51E9D78B" w14:textId="77777777" w:rsidR="009428DA" w:rsidRPr="009428DA" w:rsidRDefault="009428DA" w:rsidP="009428DA">
      <w:r w:rsidRPr="009428DA">
        <w:t xml:space="preserve">Jack’s Windows laptop was compromised through a </w:t>
      </w:r>
      <w:r w:rsidRPr="009428DA">
        <w:rPr>
          <w:b/>
          <w:bCs/>
        </w:rPr>
        <w:t>multi-stage malware chain</w:t>
      </w:r>
      <w:r w:rsidRPr="009428DA">
        <w:t xml:space="preserve">. Analysis of the PCAP and alerts shows that the malware infected his host, resulting in unauthorized access attempts and likely file encryption (ransomware). Network evidence reveals </w:t>
      </w:r>
      <w:r w:rsidRPr="009428DA">
        <w:rPr>
          <w:b/>
          <w:bCs/>
        </w:rPr>
        <w:t>three distinct malicious behaviors</w:t>
      </w:r>
      <w:r w:rsidRPr="009428DA">
        <w:t>:</w:t>
      </w:r>
    </w:p>
    <w:p w14:paraId="12FEC36B" w14:textId="77777777" w:rsidR="009428DA" w:rsidRPr="009428DA" w:rsidRDefault="009428DA" w:rsidP="009428DA">
      <w:pPr>
        <w:numPr>
          <w:ilvl w:val="0"/>
          <w:numId w:val="5"/>
        </w:numPr>
      </w:pPr>
      <w:r w:rsidRPr="009428DA">
        <w:t>Initial downloader (.exe payload).</w:t>
      </w:r>
    </w:p>
    <w:p w14:paraId="529BA421" w14:textId="77777777" w:rsidR="009428DA" w:rsidRPr="009428DA" w:rsidRDefault="009428DA" w:rsidP="009428DA">
      <w:pPr>
        <w:numPr>
          <w:ilvl w:val="0"/>
          <w:numId w:val="5"/>
        </w:numPr>
      </w:pPr>
      <w:r w:rsidRPr="009428DA">
        <w:t>Persistent trojan-like stage delivered via non-EXE payloads (.</w:t>
      </w:r>
      <w:proofErr w:type="spellStart"/>
      <w:r w:rsidRPr="009428DA">
        <w:t>php</w:t>
      </w:r>
      <w:proofErr w:type="spellEnd"/>
      <w:r w:rsidRPr="009428DA">
        <w:t xml:space="preserve"> and .bin).</w:t>
      </w:r>
    </w:p>
    <w:p w14:paraId="37F47209" w14:textId="77777777" w:rsidR="009428DA" w:rsidRPr="009428DA" w:rsidRDefault="009428DA" w:rsidP="009428DA">
      <w:pPr>
        <w:numPr>
          <w:ilvl w:val="0"/>
          <w:numId w:val="5"/>
        </w:numPr>
      </w:pPr>
      <w:r w:rsidRPr="009428DA">
        <w:t xml:space="preserve">Final ransomware/encryption stage indicated by SMB </w:t>
      </w:r>
      <w:proofErr w:type="gramStart"/>
      <w:r w:rsidRPr="009428DA">
        <w:t>write</w:t>
      </w:r>
      <w:proofErr w:type="gramEnd"/>
      <w:r w:rsidRPr="009428DA">
        <w:t xml:space="preserve"> activity and file rename patterns.</w:t>
      </w:r>
    </w:p>
    <w:p w14:paraId="37C79A43" w14:textId="77777777" w:rsidR="009428DA" w:rsidRPr="009428DA" w:rsidRDefault="009428DA" w:rsidP="009428DA">
      <w:r w:rsidRPr="009428DA">
        <w:t xml:space="preserve">The host is currently </w:t>
      </w:r>
      <w:r w:rsidRPr="009428DA">
        <w:rPr>
          <w:b/>
          <w:bCs/>
        </w:rPr>
        <w:t>inoperable (“expensive brick”)</w:t>
      </w:r>
      <w:r w:rsidRPr="009428DA">
        <w:t>.</w:t>
      </w:r>
    </w:p>
    <w:p w14:paraId="7F75D1C1" w14:textId="77777777" w:rsidR="009428DA" w:rsidRPr="009428DA" w:rsidRDefault="009428DA" w:rsidP="009428DA">
      <w:r w:rsidRPr="009428DA">
        <w:pict w14:anchorId="4C88A538">
          <v:rect id="_x0000_i1055" style="width:0;height:1.5pt" o:hralign="center" o:hrstd="t" o:hr="t" fillcolor="#a0a0a0" stroked="f"/>
        </w:pict>
      </w:r>
    </w:p>
    <w:p w14:paraId="65FCDC03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Results / Steps Taken</w:t>
      </w:r>
    </w:p>
    <w:p w14:paraId="30914585" w14:textId="77777777" w:rsidR="009428DA" w:rsidRPr="009428DA" w:rsidRDefault="009428DA" w:rsidP="009428DA">
      <w:pPr>
        <w:numPr>
          <w:ilvl w:val="0"/>
          <w:numId w:val="6"/>
        </w:numPr>
      </w:pPr>
      <w:r w:rsidRPr="009428DA">
        <w:rPr>
          <w:b/>
          <w:bCs/>
        </w:rPr>
        <w:t>Environment:</w:t>
      </w:r>
      <w:r w:rsidRPr="009428DA">
        <w:t xml:space="preserve"> Analysis of the provided PCAP using Wireshark/</w:t>
      </w:r>
      <w:proofErr w:type="spellStart"/>
      <w:r w:rsidRPr="009428DA">
        <w:t>TShark</w:t>
      </w:r>
      <w:proofErr w:type="spellEnd"/>
      <w:r w:rsidRPr="009428DA">
        <w:t xml:space="preserve"> in a virtual environment.</w:t>
      </w:r>
    </w:p>
    <w:p w14:paraId="5024BE68" w14:textId="77777777" w:rsidR="009428DA" w:rsidRPr="009428DA" w:rsidRDefault="009428DA" w:rsidP="009428DA">
      <w:pPr>
        <w:numPr>
          <w:ilvl w:val="0"/>
          <w:numId w:val="6"/>
        </w:numPr>
      </w:pPr>
      <w:r w:rsidRPr="009428DA">
        <w:rPr>
          <w:b/>
          <w:bCs/>
        </w:rPr>
        <w:t>Victim details (from the capture):</w:t>
      </w:r>
    </w:p>
    <w:p w14:paraId="2CA97360" w14:textId="77777777" w:rsidR="009428DA" w:rsidRPr="009428DA" w:rsidRDefault="009428DA" w:rsidP="009428DA">
      <w:pPr>
        <w:numPr>
          <w:ilvl w:val="1"/>
          <w:numId w:val="6"/>
        </w:numPr>
      </w:pPr>
      <w:r w:rsidRPr="009428DA">
        <w:t>IP address: 10.2.8.101</w:t>
      </w:r>
    </w:p>
    <w:p w14:paraId="7BBBEA4F" w14:textId="77777777" w:rsidR="009428DA" w:rsidRPr="009428DA" w:rsidRDefault="009428DA" w:rsidP="009428DA">
      <w:pPr>
        <w:numPr>
          <w:ilvl w:val="1"/>
          <w:numId w:val="6"/>
        </w:numPr>
      </w:pPr>
      <w:r w:rsidRPr="009428DA">
        <w:t>MAC address: 00:12:79:41:c</w:t>
      </w:r>
      <w:proofErr w:type="gramStart"/>
      <w:r w:rsidRPr="009428DA">
        <w:t>2:aa</w:t>
      </w:r>
      <w:proofErr w:type="gramEnd"/>
      <w:r w:rsidRPr="009428DA">
        <w:t xml:space="preserve"> (</w:t>
      </w:r>
      <w:proofErr w:type="spellStart"/>
      <w:r w:rsidRPr="009428DA">
        <w:t>HewlettPackard</w:t>
      </w:r>
      <w:proofErr w:type="spellEnd"/>
      <w:r w:rsidRPr="009428DA">
        <w:t>)</w:t>
      </w:r>
    </w:p>
    <w:p w14:paraId="7318E0FE" w14:textId="77777777" w:rsidR="009428DA" w:rsidRPr="009428DA" w:rsidRDefault="009428DA" w:rsidP="009428DA">
      <w:pPr>
        <w:numPr>
          <w:ilvl w:val="1"/>
          <w:numId w:val="6"/>
        </w:numPr>
      </w:pPr>
      <w:r w:rsidRPr="009428DA">
        <w:t>Hostname: WPAD&lt;00&gt;</w:t>
      </w:r>
    </w:p>
    <w:p w14:paraId="1C7C59B3" w14:textId="77777777" w:rsidR="009428DA" w:rsidRPr="009428DA" w:rsidRDefault="009428DA" w:rsidP="009428DA">
      <w:pPr>
        <w:numPr>
          <w:ilvl w:val="1"/>
          <w:numId w:val="6"/>
        </w:numPr>
      </w:pPr>
      <w:r w:rsidRPr="009428DA">
        <w:t>Windows username: [from NTLM/SMB capture if available]</w:t>
      </w:r>
    </w:p>
    <w:p w14:paraId="6989F161" w14:textId="77777777" w:rsidR="009428DA" w:rsidRPr="009428DA" w:rsidRDefault="009428DA" w:rsidP="009428DA">
      <w:r w:rsidRPr="009428DA">
        <w:pict w14:anchorId="313730FB">
          <v:rect id="_x0000_i1056" style="width:0;height:1.5pt" o:hralign="center" o:hrstd="t" o:hr="t" fillcolor="#a0a0a0" stroked="f"/>
        </w:pict>
      </w:r>
    </w:p>
    <w:p w14:paraId="6BFE0FC5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Analysis Process</w:t>
      </w:r>
    </w:p>
    <w:p w14:paraId="0CAFEA3C" w14:textId="77777777" w:rsidR="009428DA" w:rsidRPr="009428DA" w:rsidRDefault="009428DA" w:rsidP="009428DA">
      <w:pPr>
        <w:numPr>
          <w:ilvl w:val="0"/>
          <w:numId w:val="7"/>
        </w:numPr>
      </w:pPr>
      <w:r w:rsidRPr="009428DA">
        <w:t xml:space="preserve">Filtered traffic by </w:t>
      </w:r>
      <w:r w:rsidRPr="009428DA">
        <w:rPr>
          <w:b/>
          <w:bCs/>
        </w:rPr>
        <w:t>DNS</w:t>
      </w:r>
      <w:r w:rsidRPr="009428DA">
        <w:t xml:space="preserve">, </w:t>
      </w:r>
      <w:r w:rsidRPr="009428DA">
        <w:rPr>
          <w:b/>
          <w:bCs/>
        </w:rPr>
        <w:t>HTTP</w:t>
      </w:r>
      <w:r w:rsidRPr="009428DA">
        <w:t xml:space="preserve">, </w:t>
      </w:r>
      <w:r w:rsidRPr="009428DA">
        <w:rPr>
          <w:b/>
          <w:bCs/>
        </w:rPr>
        <w:t>SMB</w:t>
      </w:r>
      <w:r w:rsidRPr="009428DA">
        <w:t xml:space="preserve">, and </w:t>
      </w:r>
      <w:r w:rsidRPr="009428DA">
        <w:rPr>
          <w:b/>
          <w:bCs/>
        </w:rPr>
        <w:t>TLS</w:t>
      </w:r>
      <w:r w:rsidRPr="009428DA">
        <w:t xml:space="preserve"> to identify suspicious domains, IPs, and traffic patterns.</w:t>
      </w:r>
    </w:p>
    <w:p w14:paraId="53B9C867" w14:textId="77777777" w:rsidR="009428DA" w:rsidRPr="009428DA" w:rsidRDefault="009428DA" w:rsidP="009428DA">
      <w:pPr>
        <w:numPr>
          <w:ilvl w:val="0"/>
          <w:numId w:val="7"/>
        </w:numPr>
      </w:pPr>
      <w:r w:rsidRPr="009428DA">
        <w:t>Identified the host generating suspicious traffic (10.2.8.101) and traced requests to external domains.</w:t>
      </w:r>
    </w:p>
    <w:p w14:paraId="1949F1A2" w14:textId="77777777" w:rsidR="009428DA" w:rsidRPr="009428DA" w:rsidRDefault="009428DA" w:rsidP="009428DA">
      <w:pPr>
        <w:numPr>
          <w:ilvl w:val="0"/>
          <w:numId w:val="7"/>
        </w:numPr>
      </w:pPr>
      <w:r w:rsidRPr="009428DA">
        <w:t xml:space="preserve">Examined </w:t>
      </w:r>
      <w:r w:rsidRPr="009428DA">
        <w:rPr>
          <w:b/>
          <w:bCs/>
        </w:rPr>
        <w:t>HTTP request paths</w:t>
      </w:r>
      <w:r w:rsidRPr="009428DA">
        <w:t xml:space="preserve"> and DNS queries to identify malware sources and post-infection activity.</w:t>
      </w:r>
    </w:p>
    <w:p w14:paraId="44C7A200" w14:textId="77777777" w:rsidR="009428DA" w:rsidRPr="009428DA" w:rsidRDefault="009428DA" w:rsidP="009428DA">
      <w:pPr>
        <w:numPr>
          <w:ilvl w:val="0"/>
          <w:numId w:val="7"/>
        </w:numPr>
      </w:pPr>
      <w:r w:rsidRPr="009428DA">
        <w:lastRenderedPageBreak/>
        <w:t xml:space="preserve">Reviewed </w:t>
      </w:r>
      <w:r w:rsidRPr="009428DA">
        <w:rPr>
          <w:b/>
          <w:bCs/>
        </w:rPr>
        <w:t>payload downloads</w:t>
      </w:r>
      <w:r w:rsidRPr="009428DA">
        <w:t xml:space="preserve"> and C2 communication, including non-EXE payloads (.</w:t>
      </w:r>
      <w:proofErr w:type="spellStart"/>
      <w:r w:rsidRPr="009428DA">
        <w:t>php</w:t>
      </w:r>
      <w:proofErr w:type="spellEnd"/>
      <w:r w:rsidRPr="009428DA">
        <w:t>, .bin).</w:t>
      </w:r>
    </w:p>
    <w:p w14:paraId="399EC526" w14:textId="77777777" w:rsidR="009428DA" w:rsidRPr="009428DA" w:rsidRDefault="009428DA" w:rsidP="009428DA">
      <w:pPr>
        <w:numPr>
          <w:ilvl w:val="0"/>
          <w:numId w:val="7"/>
        </w:numPr>
      </w:pPr>
      <w:r w:rsidRPr="009428DA">
        <w:t>Correlated network activity with known malware stages: downloader → trojan → ransomware.</w:t>
      </w:r>
    </w:p>
    <w:p w14:paraId="1AFE12E8" w14:textId="77777777" w:rsidR="009428DA" w:rsidRPr="009428DA" w:rsidRDefault="009428DA" w:rsidP="009428DA">
      <w:r w:rsidRPr="009428DA">
        <w:pict w14:anchorId="2D5EECA5">
          <v:rect id="_x0000_i1057" style="width:0;height:1.5pt" o:hralign="center" o:hrstd="t" o:hr="t" fillcolor="#a0a0a0" stroked="f"/>
        </w:pict>
      </w:r>
    </w:p>
    <w:p w14:paraId="2028086E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Findings</w:t>
      </w:r>
    </w:p>
    <w:p w14:paraId="3AD815A4" w14:textId="77777777" w:rsidR="009428DA" w:rsidRPr="009428DA" w:rsidRDefault="009428DA" w:rsidP="009428DA">
      <w:pPr>
        <w:numPr>
          <w:ilvl w:val="0"/>
          <w:numId w:val="8"/>
        </w:numPr>
      </w:pPr>
      <w:r w:rsidRPr="009428DA">
        <w:rPr>
          <w:b/>
          <w:bCs/>
        </w:rPr>
        <w:t>Malware types:</w:t>
      </w:r>
      <w:r w:rsidRPr="009428DA">
        <w:t xml:space="preserve"> Downloader (EXE), trojan/backdoor (non-EXE), ransomware</w:t>
      </w:r>
    </w:p>
    <w:p w14:paraId="0EC2F877" w14:textId="77777777" w:rsidR="009428DA" w:rsidRPr="009428DA" w:rsidRDefault="009428DA" w:rsidP="009428DA">
      <w:pPr>
        <w:numPr>
          <w:ilvl w:val="0"/>
          <w:numId w:val="8"/>
        </w:numPr>
      </w:pPr>
      <w:r w:rsidRPr="009428DA">
        <w:rPr>
          <w:b/>
          <w:bCs/>
        </w:rPr>
        <w:t>Likely sources of malware:</w:t>
      </w:r>
    </w:p>
    <w:p w14:paraId="68C2B66F" w14:textId="77777777" w:rsidR="009428DA" w:rsidRPr="009428DA" w:rsidRDefault="009428DA" w:rsidP="009428DA">
      <w:pPr>
        <w:numPr>
          <w:ilvl w:val="1"/>
          <w:numId w:val="8"/>
        </w:numPr>
      </w:pPr>
      <w:r w:rsidRPr="009428DA">
        <w:t>roanokemortgages.com → .exe and .bin payloads</w:t>
      </w:r>
    </w:p>
    <w:p w14:paraId="10DDABED" w14:textId="77777777" w:rsidR="009428DA" w:rsidRPr="009428DA" w:rsidRDefault="009428DA" w:rsidP="009428DA">
      <w:pPr>
        <w:numPr>
          <w:ilvl w:val="1"/>
          <w:numId w:val="8"/>
        </w:numPr>
      </w:pPr>
      <w:r w:rsidRPr="009428DA">
        <w:t>tonmatdoanminh.com/</w:t>
      </w:r>
      <w:proofErr w:type="spellStart"/>
      <w:r w:rsidRPr="009428DA">
        <w:t>uninviting.php</w:t>
      </w:r>
      <w:proofErr w:type="spellEnd"/>
      <w:r w:rsidRPr="009428DA">
        <w:t xml:space="preserve"> → PHP-based malware</w:t>
      </w:r>
    </w:p>
    <w:p w14:paraId="23195048" w14:textId="77777777" w:rsidR="009428DA" w:rsidRPr="009428DA" w:rsidRDefault="009428DA" w:rsidP="009428DA">
      <w:pPr>
        <w:numPr>
          <w:ilvl w:val="1"/>
          <w:numId w:val="8"/>
        </w:numPr>
      </w:pPr>
      <w:r w:rsidRPr="009428DA">
        <w:t>198.211.10.238:8080 → payload delivery endpoint</w:t>
      </w:r>
    </w:p>
    <w:p w14:paraId="1D29A1F1" w14:textId="77777777" w:rsidR="009428DA" w:rsidRPr="009428DA" w:rsidRDefault="009428DA" w:rsidP="009428DA">
      <w:pPr>
        <w:numPr>
          <w:ilvl w:val="1"/>
          <w:numId w:val="8"/>
        </w:numPr>
      </w:pPr>
      <w:r w:rsidRPr="009428DA">
        <w:t>Additional domains/IPs observed: wpad.ascolimited.com, _ldap._tcp.Default-First-Site-Name._sites.dc._msdcs.ascolimited.com, ascolimited-dc.ascolimited.com, tcubjhhyio.ascolimited.com, AscoLimited-DC.ascolimited.com</w:t>
      </w:r>
    </w:p>
    <w:p w14:paraId="61364E79" w14:textId="77777777" w:rsidR="009428DA" w:rsidRPr="009428DA" w:rsidRDefault="009428DA" w:rsidP="009428DA">
      <w:pPr>
        <w:numPr>
          <w:ilvl w:val="0"/>
          <w:numId w:val="8"/>
        </w:numPr>
      </w:pPr>
      <w:r w:rsidRPr="009428DA">
        <w:rPr>
          <w:b/>
          <w:bCs/>
        </w:rPr>
        <w:t>Post-infection activity:</w:t>
      </w:r>
      <w:r w:rsidRPr="009428DA">
        <w:t xml:space="preserve"> The host communicated with attacker-controlled domains, downloaded multiple payloads (EXE, BIN, PHP), and likely performed SMB activity consistent with ransomware behavior.</w:t>
      </w:r>
    </w:p>
    <w:p w14:paraId="7B6D7370" w14:textId="77777777" w:rsidR="009428DA" w:rsidRPr="009428DA" w:rsidRDefault="009428DA" w:rsidP="009428DA">
      <w:r w:rsidRPr="009428DA">
        <w:pict w14:anchorId="2DA93927">
          <v:rect id="_x0000_i1058" style="width:0;height:1.5pt" o:hralign="center" o:hrstd="t" o:hr="t" fillcolor="#a0a0a0" stroked="f"/>
        </w:pict>
      </w:r>
    </w:p>
    <w:p w14:paraId="30F276B7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t>Observations &amp; Learnings</w:t>
      </w:r>
    </w:p>
    <w:p w14:paraId="60C11B07" w14:textId="77777777" w:rsidR="009428DA" w:rsidRPr="009428DA" w:rsidRDefault="009428DA" w:rsidP="009428DA">
      <w:pPr>
        <w:numPr>
          <w:ilvl w:val="0"/>
          <w:numId w:val="9"/>
        </w:numPr>
      </w:pPr>
      <w:r w:rsidRPr="009428DA">
        <w:t xml:space="preserve">The malware chain combined </w:t>
      </w:r>
      <w:r w:rsidRPr="009428DA">
        <w:rPr>
          <w:b/>
          <w:bCs/>
        </w:rPr>
        <w:t>web-based downloaders</w:t>
      </w:r>
      <w:r w:rsidRPr="009428DA">
        <w:t xml:space="preserve">, </w:t>
      </w:r>
      <w:r w:rsidRPr="009428DA">
        <w:rPr>
          <w:b/>
          <w:bCs/>
        </w:rPr>
        <w:t>non-EXE trojans</w:t>
      </w:r>
      <w:r w:rsidRPr="009428DA">
        <w:t xml:space="preserve">, and </w:t>
      </w:r>
      <w:r w:rsidRPr="009428DA">
        <w:rPr>
          <w:b/>
          <w:bCs/>
        </w:rPr>
        <w:t>ransomware-style SMB activity</w:t>
      </w:r>
      <w:r w:rsidRPr="009428DA">
        <w:t>.</w:t>
      </w:r>
    </w:p>
    <w:p w14:paraId="6B36BF7F" w14:textId="77777777" w:rsidR="009428DA" w:rsidRPr="009428DA" w:rsidRDefault="009428DA" w:rsidP="009428DA">
      <w:pPr>
        <w:numPr>
          <w:ilvl w:val="0"/>
          <w:numId w:val="9"/>
        </w:numPr>
      </w:pPr>
      <w:r w:rsidRPr="009428DA">
        <w:t>Traffic patterns and HTTP requests allowed identification of C2 communication and malware payload delivery.</w:t>
      </w:r>
    </w:p>
    <w:p w14:paraId="2E5D50D1" w14:textId="77777777" w:rsidR="009428DA" w:rsidRPr="009428DA" w:rsidRDefault="009428DA" w:rsidP="009428DA">
      <w:pPr>
        <w:numPr>
          <w:ilvl w:val="0"/>
          <w:numId w:val="9"/>
        </w:numPr>
      </w:pPr>
      <w:r w:rsidRPr="009428DA">
        <w:t>Even without direct PE objects, IOCs from DNS queries, HTTP paths, and IP connections provide actionable threat intelligence.</w:t>
      </w:r>
    </w:p>
    <w:p w14:paraId="4CF22822" w14:textId="77777777" w:rsidR="009428DA" w:rsidRPr="009428DA" w:rsidRDefault="009428DA" w:rsidP="009428DA">
      <w:pPr>
        <w:numPr>
          <w:ilvl w:val="0"/>
          <w:numId w:val="9"/>
        </w:numPr>
      </w:pPr>
      <w:r w:rsidRPr="009428DA">
        <w:t xml:space="preserve">Non-EXE payloads highlight the importance of inspecting </w:t>
      </w:r>
      <w:r w:rsidRPr="009428DA">
        <w:rPr>
          <w:b/>
          <w:bCs/>
        </w:rPr>
        <w:t>HTTP request paths</w:t>
      </w:r>
      <w:r w:rsidRPr="009428DA">
        <w:t xml:space="preserve"> and external domain connections, not just file types.</w:t>
      </w:r>
    </w:p>
    <w:p w14:paraId="00FA81C3" w14:textId="77777777" w:rsidR="009428DA" w:rsidRPr="009428DA" w:rsidRDefault="009428DA" w:rsidP="009428DA">
      <w:r w:rsidRPr="009428DA">
        <w:pict w14:anchorId="50026462">
          <v:rect id="_x0000_i1059" style="width:0;height:1.5pt" o:hralign="center" o:hrstd="t" o:hr="t" fillcolor="#a0a0a0" stroked="f"/>
        </w:pict>
      </w:r>
    </w:p>
    <w:p w14:paraId="2550CE6A" w14:textId="77777777" w:rsidR="009428DA" w:rsidRPr="009428DA" w:rsidRDefault="009428DA" w:rsidP="009428DA">
      <w:pPr>
        <w:rPr>
          <w:b/>
          <w:bCs/>
        </w:rPr>
      </w:pPr>
      <w:r w:rsidRPr="009428DA">
        <w:rPr>
          <w:b/>
          <w:bCs/>
        </w:rPr>
        <w:lastRenderedPageBreak/>
        <w:t>Conclusion / Recommendations</w:t>
      </w:r>
    </w:p>
    <w:p w14:paraId="280B714E" w14:textId="77777777" w:rsidR="009428DA" w:rsidRPr="009428DA" w:rsidRDefault="009428DA" w:rsidP="009428DA">
      <w:pPr>
        <w:numPr>
          <w:ilvl w:val="0"/>
          <w:numId w:val="10"/>
        </w:numPr>
      </w:pPr>
      <w:r w:rsidRPr="009428DA">
        <w:t>Isolate the infected host immediately.</w:t>
      </w:r>
    </w:p>
    <w:p w14:paraId="5A069689" w14:textId="77777777" w:rsidR="009428DA" w:rsidRPr="009428DA" w:rsidRDefault="009428DA" w:rsidP="009428DA">
      <w:pPr>
        <w:numPr>
          <w:ilvl w:val="0"/>
          <w:numId w:val="10"/>
        </w:numPr>
      </w:pPr>
      <w:r w:rsidRPr="009428DA">
        <w:t>Preserve PCAP, logs, and any extracted malware objects.</w:t>
      </w:r>
    </w:p>
    <w:p w14:paraId="49C9FC1E" w14:textId="77777777" w:rsidR="009428DA" w:rsidRPr="009428DA" w:rsidRDefault="009428DA" w:rsidP="009428DA">
      <w:pPr>
        <w:numPr>
          <w:ilvl w:val="0"/>
          <w:numId w:val="10"/>
        </w:numPr>
      </w:pPr>
      <w:r w:rsidRPr="009428DA">
        <w:t>Block identified malicious domains/IPs at network perimeter controls.</w:t>
      </w:r>
    </w:p>
    <w:p w14:paraId="64D9F419" w14:textId="77777777" w:rsidR="009428DA" w:rsidRPr="009428DA" w:rsidRDefault="009428DA" w:rsidP="009428DA">
      <w:pPr>
        <w:numPr>
          <w:ilvl w:val="0"/>
          <w:numId w:val="10"/>
        </w:numPr>
      </w:pPr>
      <w:r w:rsidRPr="009428DA">
        <w:t>Scan other hosts for the same IOCs.</w:t>
      </w:r>
    </w:p>
    <w:p w14:paraId="18763DD3" w14:textId="77777777" w:rsidR="009428DA" w:rsidRPr="009428DA" w:rsidRDefault="009428DA" w:rsidP="009428DA">
      <w:pPr>
        <w:numPr>
          <w:ilvl w:val="0"/>
          <w:numId w:val="10"/>
        </w:numPr>
      </w:pPr>
      <w:r w:rsidRPr="009428DA">
        <w:t>Rebuild the system from a trusted image after verifying backups.</w:t>
      </w:r>
    </w:p>
    <w:p w14:paraId="52A1FDB0" w14:textId="77777777" w:rsidR="00DB71B1" w:rsidRDefault="00DB71B1"/>
    <w:sectPr w:rsidR="00DB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C38"/>
    <w:multiLevelType w:val="multilevel"/>
    <w:tmpl w:val="2E94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0B26"/>
    <w:multiLevelType w:val="multilevel"/>
    <w:tmpl w:val="B012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63F9A"/>
    <w:multiLevelType w:val="multilevel"/>
    <w:tmpl w:val="71B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EE5"/>
    <w:multiLevelType w:val="multilevel"/>
    <w:tmpl w:val="3A7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E1DC3"/>
    <w:multiLevelType w:val="multilevel"/>
    <w:tmpl w:val="F80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049D8"/>
    <w:multiLevelType w:val="multilevel"/>
    <w:tmpl w:val="4E2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D1D6C"/>
    <w:multiLevelType w:val="multilevel"/>
    <w:tmpl w:val="FA7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90CC6"/>
    <w:multiLevelType w:val="multilevel"/>
    <w:tmpl w:val="635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06C41"/>
    <w:multiLevelType w:val="multilevel"/>
    <w:tmpl w:val="8532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803193">
    <w:abstractNumId w:val="2"/>
  </w:num>
  <w:num w:numId="2" w16cid:durableId="426120057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945458582">
    <w:abstractNumId w:val="7"/>
  </w:num>
  <w:num w:numId="4" w16cid:durableId="1213537695">
    <w:abstractNumId w:val="5"/>
  </w:num>
  <w:num w:numId="5" w16cid:durableId="862590136">
    <w:abstractNumId w:val="1"/>
  </w:num>
  <w:num w:numId="6" w16cid:durableId="1658534181">
    <w:abstractNumId w:val="0"/>
  </w:num>
  <w:num w:numId="7" w16cid:durableId="928151818">
    <w:abstractNumId w:val="8"/>
  </w:num>
  <w:num w:numId="8" w16cid:durableId="1135102633">
    <w:abstractNumId w:val="4"/>
  </w:num>
  <w:num w:numId="9" w16cid:durableId="1158690756">
    <w:abstractNumId w:val="6"/>
  </w:num>
  <w:num w:numId="10" w16cid:durableId="252906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E85"/>
    <w:rsid w:val="000004C0"/>
    <w:rsid w:val="000E7680"/>
    <w:rsid w:val="00120433"/>
    <w:rsid w:val="001D23F4"/>
    <w:rsid w:val="002E0EEF"/>
    <w:rsid w:val="00335754"/>
    <w:rsid w:val="003E1337"/>
    <w:rsid w:val="005A7AAE"/>
    <w:rsid w:val="005B3156"/>
    <w:rsid w:val="006C0292"/>
    <w:rsid w:val="00746E62"/>
    <w:rsid w:val="007907A6"/>
    <w:rsid w:val="00820E85"/>
    <w:rsid w:val="009428DA"/>
    <w:rsid w:val="00C40284"/>
    <w:rsid w:val="00C7227F"/>
    <w:rsid w:val="00D355E9"/>
    <w:rsid w:val="00D41180"/>
    <w:rsid w:val="00DB71B1"/>
    <w:rsid w:val="00DE1A99"/>
    <w:rsid w:val="00FF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328E"/>
  <w15:chartTrackingRefBased/>
  <w15:docId w15:val="{21BB7004-4480-4C44-A777-D2676EE2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Lucero</dc:creator>
  <cp:keywords/>
  <dc:description/>
  <cp:lastModifiedBy>Morgan Lucero</cp:lastModifiedBy>
  <cp:revision>13</cp:revision>
  <dcterms:created xsi:type="dcterms:W3CDTF">2025-09-16T00:26:00Z</dcterms:created>
  <dcterms:modified xsi:type="dcterms:W3CDTF">2025-09-18T07:11:00Z</dcterms:modified>
</cp:coreProperties>
</file>