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jc w:val="center"/>
        <w:rPr>
          <w:kern w:val="28"/>
          <w:sz w:val="56"/>
          <w:szCs w:val="56"/>
        </w:rPr>
      </w:pPr>
      <w:bookmarkStart w:name="_Hlk165976414" w:id="0"/>
      <w:bookmarkEnd w:id="0"/>
      <w:r>
        <w:rPr>
          <w:kern w:val="28"/>
          <w:sz w:val="56"/>
          <w:szCs w:val="56"/>
          <w:rtl w:val="0"/>
        </w:rPr>
        <w:t>R</w:t>
      </w:r>
      <w:r>
        <w:rPr>
          <w:kern w:val="28"/>
          <w:sz w:val="56"/>
          <w:szCs w:val="56"/>
          <w:rtl w:val="0"/>
          <w:lang w:val="fr-FR"/>
        </w:rPr>
        <w:t>apport de test de p</w:t>
      </w:r>
      <w:r>
        <w:rPr>
          <w:kern w:val="28"/>
          <w:sz w:val="56"/>
          <w:szCs w:val="56"/>
          <w:rtl w:val="0"/>
          <w:lang w:val="fr-FR"/>
        </w:rPr>
        <w:t>é</w:t>
      </w:r>
      <w:r>
        <w:rPr>
          <w:kern w:val="28"/>
          <w:sz w:val="56"/>
          <w:szCs w:val="56"/>
          <w:rtl w:val="0"/>
        </w:rPr>
        <w:t>n</w:t>
      </w:r>
      <w:r>
        <w:rPr>
          <w:kern w:val="28"/>
          <w:sz w:val="56"/>
          <w:szCs w:val="56"/>
          <w:rtl w:val="0"/>
          <w:lang w:val="fr-FR"/>
        </w:rPr>
        <w:t>é</w:t>
      </w:r>
      <w:r>
        <w:rPr>
          <w:kern w:val="28"/>
          <w:sz w:val="56"/>
          <w:szCs w:val="56"/>
          <w:rtl w:val="0"/>
          <w:lang w:val="fr-FR"/>
        </w:rPr>
        <w:t>tration</w:t>
      </w:r>
    </w:p>
    <w:p>
      <w:pPr>
        <w:pStyle w:val="Body"/>
        <w:jc w:val="center"/>
        <w:rPr>
          <w:kern w:val="28"/>
          <w:sz w:val="56"/>
          <w:szCs w:val="56"/>
        </w:rPr>
      </w:pPr>
      <w:r>
        <w:rPr>
          <w:kern w:val="28"/>
          <w:sz w:val="56"/>
          <w:szCs w:val="56"/>
          <w:rtl w:val="0"/>
          <w:lang w:val="fr-FR"/>
        </w:rPr>
        <w:t xml:space="preserve"> Test de S</w:t>
      </w:r>
      <w:r>
        <w:rPr>
          <w:kern w:val="28"/>
          <w:sz w:val="56"/>
          <w:szCs w:val="56"/>
          <w:rtl w:val="0"/>
          <w:lang w:val="fr-FR"/>
        </w:rPr>
        <w:t>é</w:t>
      </w:r>
      <w:r>
        <w:rPr>
          <w:kern w:val="28"/>
          <w:sz w:val="56"/>
          <w:szCs w:val="56"/>
          <w:rtl w:val="0"/>
        </w:rPr>
        <w:t>curit</w:t>
      </w:r>
      <w:r>
        <w:rPr>
          <w:kern w:val="28"/>
          <w:sz w:val="56"/>
          <w:szCs w:val="56"/>
          <w:rtl w:val="0"/>
          <w:lang w:val="fr-FR"/>
        </w:rPr>
        <w:t>é</w:t>
      </w:r>
    </w:p>
    <w:p>
      <w:pPr>
        <w:pStyle w:val="Body"/>
        <w:jc w:val="center"/>
        <w:rPr>
          <w:kern w:val="28"/>
          <w:sz w:val="56"/>
          <w:szCs w:val="56"/>
        </w:rPr>
      </w:pPr>
    </w:p>
    <w:p>
      <w:pPr>
        <w:pStyle w:val="Body"/>
        <w:jc w:val="center"/>
        <w:rPr>
          <w:kern w:val="28"/>
          <w:sz w:val="56"/>
          <w:szCs w:val="56"/>
        </w:rPr>
      </w:pPr>
    </w:p>
    <w:p>
      <w:pPr>
        <w:pStyle w:val="Title A"/>
      </w:pPr>
      <w:r>
        <w:rPr>
          <w:rtl w:val="0"/>
          <w:lang w:val="fr-FR"/>
        </w:rPr>
        <w:t>Table des mati</w:t>
      </w:r>
      <w:r>
        <w:rPr>
          <w:rtl w:val="0"/>
          <w:lang w:val="fr-FR"/>
        </w:rPr>
        <w:t>è</w:t>
      </w:r>
      <w:r>
        <w:rPr>
          <w:rtl w:val="0"/>
          <w:lang w:val="fr-FR"/>
        </w:rPr>
        <w:t>res</w:t>
      </w:r>
    </w:p>
    <w:p>
      <w:pPr>
        <w:pStyle w:val="Body"/>
      </w:pPr>
      <w:r>
        <w:rPr/>
        <w:fldChar w:fldCharType="begin" w:fldLock="0"/>
      </w:r>
      <w:r>
        <w:instrText xml:space="preserve"> TOC \t "heading 1, 1,heading 2, 2,heading 3, 3"</w:instrText>
      </w:r>
      <w:r>
        <w:rPr/>
        <w:fldChar w:fldCharType="separate" w:fldLock="0"/>
      </w:r>
    </w:p>
    <w:p>
      <w:pPr>
        <w:pStyle w:val="TOC 1"/>
      </w:pPr>
      <w:r>
        <w:rPr>
          <w:rFonts w:cs="Arial Unicode MS" w:eastAsia="Arial Unicode MS"/>
          <w:rtl w:val="0"/>
        </w:rPr>
        <w:t>I. Analyse Applicatif</w:t>
        <w:tab/>
      </w:r>
      <w:r>
        <w:rPr/>
        <w:fldChar w:fldCharType="begin" w:fldLock="0"/>
      </w:r>
      <w:r>
        <w:instrText xml:space="preserve"> PAGEREF _Toc \h </w:instrText>
      </w:r>
      <w:r>
        <w:rPr/>
        <w:fldChar w:fldCharType="separate" w:fldLock="0"/>
      </w:r>
      <w:r>
        <w:rPr>
          <w:rFonts w:cs="Arial Unicode MS" w:eastAsia="Arial Unicode MS"/>
          <w:rtl w:val="0"/>
        </w:rPr>
        <w:t>2</w:t>
      </w:r>
      <w:r>
        <w:rPr/>
        <w:fldChar w:fldCharType="end" w:fldLock="0"/>
      </w:r>
    </w:p>
    <w:p>
      <w:pPr>
        <w:pStyle w:val="TOC 2"/>
      </w:pPr>
      <w:r>
        <w:rPr>
          <w:rFonts w:cs="Arial Unicode MS" w:eastAsia="Arial Unicode MS" w:hint="default"/>
          <w:rtl w:val="0"/>
        </w:rPr>
        <w:t>1. Analyse de la Base de Données MySQL</w:t>
        <w:tab/>
      </w:r>
      <w:r>
        <w:rPr/>
        <w:fldChar w:fldCharType="begin" w:fldLock="0"/>
      </w:r>
      <w:r>
        <w:instrText xml:space="preserve"> PAGEREF _Toc1 \h </w:instrText>
      </w:r>
      <w:r>
        <w:rPr/>
        <w:fldChar w:fldCharType="separate" w:fldLock="0"/>
      </w:r>
      <w:r>
        <w:rPr>
          <w:rFonts w:cs="Arial Unicode MS" w:eastAsia="Arial Unicode MS"/>
          <w:rtl w:val="0"/>
        </w:rPr>
        <w:t>2</w:t>
      </w:r>
      <w:r>
        <w:rPr/>
        <w:fldChar w:fldCharType="end" w:fldLock="0"/>
      </w:r>
    </w:p>
    <w:p>
      <w:pPr>
        <w:pStyle w:val="TOC 2"/>
      </w:pPr>
      <w:r>
        <w:rPr>
          <w:rFonts w:cs="Arial Unicode MS" w:eastAsia="Arial Unicode MS"/>
          <w:rtl w:val="0"/>
        </w:rPr>
        <w:t>2. Analyse de la Faille Frontend</w:t>
        <w:tab/>
      </w:r>
      <w:r>
        <w:rPr/>
        <w:fldChar w:fldCharType="begin" w:fldLock="0"/>
      </w:r>
      <w:r>
        <w:instrText xml:space="preserve"> PAGEREF _Toc2 \h </w:instrText>
      </w:r>
      <w:r>
        <w:rPr/>
        <w:fldChar w:fldCharType="separate" w:fldLock="0"/>
      </w:r>
      <w:r>
        <w:rPr>
          <w:rFonts w:cs="Arial Unicode MS" w:eastAsia="Arial Unicode MS"/>
          <w:rtl w:val="0"/>
        </w:rPr>
        <w:t>4</w:t>
      </w:r>
      <w:r>
        <w:rPr/>
        <w:fldChar w:fldCharType="end" w:fldLock="0"/>
      </w:r>
    </w:p>
    <w:p>
      <w:pPr>
        <w:pStyle w:val="TOC 3"/>
      </w:pPr>
      <w:r>
        <w:rPr>
          <w:rFonts w:cs="Arial Unicode MS" w:eastAsia="Arial Unicode MS" w:hint="default"/>
          <w:rtl w:val="0"/>
        </w:rPr>
        <w:t>2.1 Création d'un Compte Utilisateur</w:t>
        <w:tab/>
      </w:r>
      <w:r>
        <w:rPr/>
        <w:fldChar w:fldCharType="begin" w:fldLock="0"/>
      </w:r>
      <w:r>
        <w:instrText xml:space="preserve"> PAGEREF _Toc3 \h </w:instrText>
      </w:r>
      <w:r>
        <w:rPr/>
        <w:fldChar w:fldCharType="separate" w:fldLock="0"/>
      </w:r>
      <w:r>
        <w:rPr>
          <w:rFonts w:cs="Arial Unicode MS" w:eastAsia="Arial Unicode MS"/>
          <w:rtl w:val="0"/>
        </w:rPr>
        <w:t>4</w:t>
      </w:r>
      <w:r>
        <w:rPr/>
        <w:fldChar w:fldCharType="end" w:fldLock="0"/>
      </w:r>
    </w:p>
    <w:p>
      <w:pPr>
        <w:pStyle w:val="TOC 3"/>
      </w:pPr>
      <w:r>
        <w:rPr>
          <w:rFonts w:cs="Arial Unicode MS" w:eastAsia="Arial Unicode MS" w:hint="default"/>
          <w:rtl w:val="0"/>
        </w:rPr>
        <w:t>2.2 Vulnérabilité des JSON Web Tokens (JWT)</w:t>
        <w:tab/>
      </w:r>
      <w:r>
        <w:rPr/>
        <w:fldChar w:fldCharType="begin" w:fldLock="0"/>
      </w:r>
      <w:r>
        <w:instrText xml:space="preserve"> PAGEREF _Toc4 \h </w:instrText>
      </w:r>
      <w:r>
        <w:rPr/>
        <w:fldChar w:fldCharType="separate" w:fldLock="0"/>
      </w:r>
      <w:r>
        <w:rPr>
          <w:rFonts w:cs="Arial Unicode MS" w:eastAsia="Arial Unicode MS"/>
          <w:rtl w:val="0"/>
        </w:rPr>
        <w:t>4</w:t>
      </w:r>
      <w:r>
        <w:rPr/>
        <w:fldChar w:fldCharType="end" w:fldLock="0"/>
      </w:r>
    </w:p>
    <w:p>
      <w:pPr>
        <w:pStyle w:val="TOC 3"/>
      </w:pPr>
      <w:r>
        <w:rPr>
          <w:rFonts w:cs="Arial Unicode MS" w:eastAsia="Arial Unicode MS" w:hint="default"/>
          <w:rtl w:val="0"/>
        </w:rPr>
        <w:t>2.3 Exploitation de la Vulnérabilité JWT</w:t>
        <w:tab/>
      </w:r>
      <w:r>
        <w:rPr/>
        <w:fldChar w:fldCharType="begin" w:fldLock="0"/>
      </w:r>
      <w:r>
        <w:instrText xml:space="preserve"> PAGEREF _Toc5 \h </w:instrText>
      </w:r>
      <w:r>
        <w:rPr/>
        <w:fldChar w:fldCharType="separate" w:fldLock="0"/>
      </w:r>
      <w:r>
        <w:rPr>
          <w:rFonts w:cs="Arial Unicode MS" w:eastAsia="Arial Unicode MS"/>
          <w:rtl w:val="0"/>
        </w:rPr>
        <w:t>5</w:t>
      </w:r>
      <w:r>
        <w:rPr/>
        <w:fldChar w:fldCharType="end" w:fldLock="0"/>
      </w:r>
    </w:p>
    <w:p>
      <w:pPr>
        <w:pStyle w:val="TOC 3"/>
      </w:pPr>
      <w:r>
        <w:rPr>
          <w:rFonts w:cs="Arial Unicode MS" w:eastAsia="Arial Unicode MS" w:hint="default"/>
          <w:rtl w:val="0"/>
        </w:rPr>
        <w:t>2.4 Attaque d'Usurpation de Privilèges</w:t>
        <w:tab/>
      </w:r>
      <w:r>
        <w:rPr/>
        <w:fldChar w:fldCharType="begin" w:fldLock="0"/>
      </w:r>
      <w:r>
        <w:instrText xml:space="preserve"> PAGEREF _Toc6 \h </w:instrText>
      </w:r>
      <w:r>
        <w:rPr/>
        <w:fldChar w:fldCharType="separate" w:fldLock="0"/>
      </w:r>
      <w:r>
        <w:rPr>
          <w:rFonts w:cs="Arial Unicode MS" w:eastAsia="Arial Unicode MS"/>
          <w:rtl w:val="0"/>
        </w:rPr>
        <w:t>6</w:t>
      </w:r>
      <w:r>
        <w:rPr/>
        <w:fldChar w:fldCharType="end" w:fldLock="0"/>
      </w:r>
    </w:p>
    <w:p>
      <w:pPr>
        <w:pStyle w:val="TOC 2"/>
      </w:pPr>
      <w:r>
        <w:rPr>
          <w:rFonts w:cs="Arial Unicode MS" w:eastAsia="Arial Unicode MS" w:hint="default"/>
          <w:rtl w:val="0"/>
        </w:rPr>
        <w:t>3. Obtention de la Base de Données</w:t>
        <w:tab/>
      </w:r>
      <w:r>
        <w:rPr/>
        <w:fldChar w:fldCharType="begin" w:fldLock="0"/>
      </w:r>
      <w:r>
        <w:instrText xml:space="preserve"> PAGEREF _Toc7 \h </w:instrText>
      </w:r>
      <w:r>
        <w:rPr/>
        <w:fldChar w:fldCharType="separate" w:fldLock="0"/>
      </w:r>
      <w:r>
        <w:rPr>
          <w:rFonts w:cs="Arial Unicode MS" w:eastAsia="Arial Unicode MS"/>
          <w:rtl w:val="0"/>
        </w:rPr>
        <w:t>6</w:t>
      </w:r>
      <w:r>
        <w:rPr/>
        <w:fldChar w:fldCharType="end" w:fldLock="0"/>
      </w:r>
    </w:p>
    <w:p>
      <w:pPr>
        <w:pStyle w:val="TOC 2"/>
      </w:pPr>
      <w:r>
        <w:rPr>
          <w:rFonts w:cs="Arial Unicode MS" w:eastAsia="Arial Unicode MS" w:hint="default"/>
          <w:rtl w:val="0"/>
        </w:rPr>
        <w:t>4. Obtention des données utilisateurs de la BDD</w:t>
        <w:tab/>
      </w:r>
      <w:r>
        <w:rPr/>
        <w:fldChar w:fldCharType="begin" w:fldLock="0"/>
      </w:r>
      <w:r>
        <w:instrText xml:space="preserve"> PAGEREF _Toc8 \h </w:instrText>
      </w:r>
      <w:r>
        <w:rPr/>
        <w:fldChar w:fldCharType="separate" w:fldLock="0"/>
      </w:r>
      <w:r>
        <w:rPr>
          <w:rFonts w:cs="Arial Unicode MS" w:eastAsia="Arial Unicode MS"/>
          <w:rtl w:val="0"/>
        </w:rPr>
        <w:t>8</w:t>
      </w:r>
      <w:r>
        <w:rPr/>
        <w:fldChar w:fldCharType="end" w:fldLock="0"/>
      </w:r>
    </w:p>
    <w:p>
      <w:pPr>
        <w:pStyle w:val="TOC 2"/>
      </w:pPr>
      <w:r>
        <w:rPr>
          <w:rFonts w:cs="Arial Unicode MS" w:eastAsia="Arial Unicode MS"/>
          <w:rtl w:val="0"/>
        </w:rPr>
        <w:t>5. VM</w:t>
        <w:tab/>
      </w:r>
      <w:r>
        <w:rPr/>
        <w:fldChar w:fldCharType="begin" w:fldLock="0"/>
      </w:r>
      <w:r>
        <w:instrText xml:space="preserve"> PAGEREF _Toc9 \h </w:instrText>
      </w:r>
      <w:r>
        <w:rPr/>
        <w:fldChar w:fldCharType="separate" w:fldLock="0"/>
      </w:r>
      <w:r>
        <w:rPr>
          <w:rFonts w:cs="Arial Unicode MS" w:eastAsia="Arial Unicode MS"/>
          <w:rtl w:val="0"/>
        </w:rPr>
        <w:t>8</w:t>
      </w:r>
      <w:r>
        <w:rPr/>
        <w:fldChar w:fldCharType="end" w:fldLock="0"/>
      </w:r>
    </w:p>
    <w:p>
      <w:pPr>
        <w:pStyle w:val="TOC 2"/>
      </w:pPr>
      <w:r>
        <w:rPr>
          <w:rFonts w:cs="Arial Unicode MS" w:eastAsia="Arial Unicode MS"/>
          <w:rtl w:val="0"/>
        </w:rPr>
        <w:t>6. Analyse Additionnelle</w:t>
        <w:tab/>
      </w:r>
      <w:r>
        <w:rPr/>
        <w:fldChar w:fldCharType="begin" w:fldLock="0"/>
      </w:r>
      <w:r>
        <w:instrText xml:space="preserve"> PAGEREF _Toc10 \h </w:instrText>
      </w:r>
      <w:r>
        <w:rPr/>
        <w:fldChar w:fldCharType="separate" w:fldLock="0"/>
      </w:r>
      <w:r>
        <w:rPr>
          <w:rFonts w:cs="Arial Unicode MS" w:eastAsia="Arial Unicode MS"/>
          <w:rtl w:val="0"/>
        </w:rPr>
        <w:t>9</w:t>
      </w:r>
      <w:r>
        <w:rPr/>
        <w:fldChar w:fldCharType="end" w:fldLock="0"/>
      </w:r>
    </w:p>
    <w:p>
      <w:pPr>
        <w:pStyle w:val="TOC 3"/>
      </w:pPr>
      <w:r>
        <w:rPr>
          <w:rFonts w:cs="Arial Unicode MS" w:eastAsia="Arial Unicode MS"/>
          <w:rtl w:val="0"/>
        </w:rPr>
        <w:t>6.1 Utilisation de dirb</w:t>
        <w:tab/>
      </w:r>
      <w:r>
        <w:rPr/>
        <w:fldChar w:fldCharType="begin" w:fldLock="0"/>
      </w:r>
      <w:r>
        <w:instrText xml:space="preserve"> PAGEREF _Toc11 \h </w:instrText>
      </w:r>
      <w:r>
        <w:rPr/>
        <w:fldChar w:fldCharType="separate" w:fldLock="0"/>
      </w:r>
      <w:r>
        <w:rPr>
          <w:rFonts w:cs="Arial Unicode MS" w:eastAsia="Arial Unicode MS"/>
          <w:rtl w:val="0"/>
        </w:rPr>
        <w:t>9</w:t>
      </w:r>
      <w:r>
        <w:rPr/>
        <w:fldChar w:fldCharType="end" w:fldLock="0"/>
      </w:r>
    </w:p>
    <w:p>
      <w:pPr>
        <w:pStyle w:val="TOC 1"/>
      </w:pPr>
      <w:r>
        <w:rPr>
          <w:rFonts w:cs="Arial Unicode MS" w:eastAsia="Arial Unicode MS"/>
          <w:rtl w:val="0"/>
        </w:rPr>
        <w:t>II. Analyse SAST</w:t>
        <w:tab/>
      </w:r>
      <w:r>
        <w:rPr/>
        <w:fldChar w:fldCharType="begin" w:fldLock="0"/>
      </w:r>
      <w:r>
        <w:instrText xml:space="preserve"> PAGEREF _Toc12 \h </w:instrText>
      </w:r>
      <w:r>
        <w:rPr/>
        <w:fldChar w:fldCharType="separate" w:fldLock="0"/>
      </w:r>
      <w:r>
        <w:rPr>
          <w:rFonts w:cs="Arial Unicode MS" w:eastAsia="Arial Unicode MS"/>
          <w:rtl w:val="0"/>
        </w:rPr>
        <w:t>10</w:t>
      </w:r>
      <w:r>
        <w:rPr/>
        <w:fldChar w:fldCharType="end" w:fldLock="0"/>
      </w:r>
    </w:p>
    <w:p>
      <w:pPr>
        <w:pStyle w:val="TOC 2"/>
        <w:numPr>
          <w:ilvl w:val="0"/>
          <w:numId w:val="1"/>
        </w:numPr>
      </w:pPr>
      <w:r>
        <w:rPr>
          <w:rFonts w:cs="Arial Unicode MS" w:eastAsia="Arial Unicode MS"/>
          <w:rtl w:val="0"/>
        </w:rPr>
        <w:t>Frontend</w:t>
        <w:tab/>
      </w:r>
      <w:r>
        <w:rPr/>
        <w:fldChar w:fldCharType="begin" w:fldLock="0"/>
      </w:r>
      <w:r>
        <w:instrText xml:space="preserve"> PAGEREF _Toc13 \h </w:instrText>
      </w:r>
      <w:r>
        <w:rPr/>
        <w:fldChar w:fldCharType="separate" w:fldLock="0"/>
      </w:r>
      <w:r>
        <w:rPr>
          <w:rFonts w:cs="Arial Unicode MS" w:eastAsia="Arial Unicode MS"/>
          <w:rtl w:val="0"/>
        </w:rPr>
        <w:t>11</w:t>
      </w:r>
      <w:r>
        <w:rPr/>
        <w:fldChar w:fldCharType="end" w:fldLock="0"/>
      </w:r>
    </w:p>
    <w:p>
      <w:pPr>
        <w:pStyle w:val="TOC 2"/>
        <w:numPr>
          <w:ilvl w:val="0"/>
          <w:numId w:val="2"/>
        </w:numPr>
      </w:pPr>
      <w:r>
        <w:rPr>
          <w:rFonts w:cs="Arial Unicode MS" w:eastAsia="Arial Unicode MS"/>
          <w:rtl w:val="0"/>
        </w:rPr>
        <w:t>Backend</w:t>
        <w:tab/>
      </w:r>
      <w:r>
        <w:rPr/>
        <w:fldChar w:fldCharType="begin" w:fldLock="0"/>
      </w:r>
      <w:r>
        <w:instrText xml:space="preserve"> PAGEREF _Toc14 \h </w:instrText>
      </w:r>
      <w:r>
        <w:rPr/>
        <w:fldChar w:fldCharType="separate" w:fldLock="0"/>
      </w:r>
      <w:r>
        <w:rPr>
          <w:rFonts w:cs="Arial Unicode MS" w:eastAsia="Arial Unicode MS"/>
          <w:rtl w:val="0"/>
        </w:rPr>
        <w:t>13</w:t>
      </w:r>
      <w:r>
        <w:rPr/>
        <w:fldChar w:fldCharType="end" w:fldLock="0"/>
      </w:r>
    </w:p>
    <w:p>
      <w:pPr>
        <w:pStyle w:val="TOC 1"/>
      </w:pPr>
      <w:r>
        <w:rPr>
          <w:rFonts w:cs="Arial Unicode MS" w:eastAsia="Arial Unicode MS" w:hint="default"/>
          <w:rtl w:val="0"/>
        </w:rPr>
        <w:t>III. Mise en place d’une pipeline CI-CD</w:t>
        <w:tab/>
      </w:r>
      <w:r>
        <w:rPr/>
        <w:fldChar w:fldCharType="begin" w:fldLock="0"/>
      </w:r>
      <w:r>
        <w:instrText xml:space="preserve"> PAGEREF _Toc15 \h </w:instrText>
      </w:r>
      <w:r>
        <w:rPr/>
        <w:fldChar w:fldCharType="separate" w:fldLock="0"/>
      </w:r>
      <w:r>
        <w:rPr>
          <w:rFonts w:cs="Arial Unicode MS" w:eastAsia="Arial Unicode MS"/>
          <w:rtl w:val="0"/>
        </w:rPr>
        <w:t>16</w:t>
      </w:r>
      <w:r>
        <w:rPr/>
        <w:fldChar w:fldCharType="end" w:fldLock="0"/>
      </w:r>
    </w:p>
    <w:p>
      <w:pPr>
        <w:pStyle w:val="TOC 2"/>
        <w:numPr>
          <w:ilvl w:val="0"/>
          <w:numId w:val="3"/>
        </w:numPr>
      </w:pPr>
      <w:r>
        <w:rPr>
          <w:rFonts w:cs="Arial Unicode MS" w:eastAsia="Arial Unicode MS"/>
          <w:rtl w:val="0"/>
        </w:rPr>
        <w:t>Configuration des repositories</w:t>
        <w:tab/>
      </w:r>
      <w:r>
        <w:rPr/>
        <w:fldChar w:fldCharType="begin" w:fldLock="0"/>
      </w:r>
      <w:r>
        <w:instrText xml:space="preserve"> PAGEREF _Toc16 \h </w:instrText>
      </w:r>
      <w:r>
        <w:rPr/>
        <w:fldChar w:fldCharType="separate" w:fldLock="0"/>
      </w:r>
      <w:r>
        <w:rPr>
          <w:rFonts w:cs="Arial Unicode MS" w:eastAsia="Arial Unicode MS"/>
          <w:rtl w:val="0"/>
        </w:rPr>
        <w:t>17</w:t>
      </w:r>
      <w:r>
        <w:rPr/>
        <w:fldChar w:fldCharType="end" w:fldLock="0"/>
      </w:r>
    </w:p>
    <w:p>
      <w:pPr>
        <w:pStyle w:val="TOC 2"/>
        <w:numPr>
          <w:ilvl w:val="0"/>
          <w:numId w:val="4"/>
        </w:numPr>
      </w:pPr>
      <w:r>
        <w:rPr>
          <w:rFonts w:cs="Arial Unicode MS" w:eastAsia="Arial Unicode MS"/>
          <w:rtl w:val="0"/>
        </w:rPr>
        <w:t>Build des images Docker</w:t>
        <w:tab/>
      </w:r>
      <w:r>
        <w:rPr/>
        <w:fldChar w:fldCharType="begin" w:fldLock="0"/>
      </w:r>
      <w:r>
        <w:instrText xml:space="preserve"> PAGEREF _Toc17 \h </w:instrText>
      </w:r>
      <w:r>
        <w:rPr/>
        <w:fldChar w:fldCharType="separate" w:fldLock="0"/>
      </w:r>
      <w:r>
        <w:rPr>
          <w:rFonts w:cs="Arial Unicode MS" w:eastAsia="Arial Unicode MS"/>
          <w:rtl w:val="0"/>
        </w:rPr>
        <w:t>18</w:t>
      </w:r>
      <w:r>
        <w:rPr/>
        <w:fldChar w:fldCharType="end" w:fldLock="0"/>
      </w:r>
    </w:p>
    <w:p>
      <w:pPr>
        <w:pStyle w:val="TOC 2"/>
        <w:numPr>
          <w:ilvl w:val="0"/>
          <w:numId w:val="5"/>
        </w:numPr>
      </w:pPr>
      <w:r>
        <w:rPr>
          <w:rFonts w:cs="Arial Unicode MS" w:eastAsia="Arial Unicode MS"/>
          <w:rtl w:val="0"/>
        </w:rPr>
        <w:t>Scan des images Docker</w:t>
        <w:tab/>
      </w:r>
      <w:r>
        <w:rPr/>
        <w:fldChar w:fldCharType="begin" w:fldLock="0"/>
      </w:r>
      <w:r>
        <w:instrText xml:space="preserve"> PAGEREF _Toc18 \h </w:instrText>
      </w:r>
      <w:r>
        <w:rPr/>
        <w:fldChar w:fldCharType="separate" w:fldLock="0"/>
      </w:r>
      <w:r>
        <w:rPr>
          <w:rFonts w:cs="Arial Unicode MS" w:eastAsia="Arial Unicode MS"/>
          <w:rtl w:val="0"/>
        </w:rPr>
        <w:t>19</w:t>
      </w:r>
      <w:r>
        <w:rPr/>
        <w:fldChar w:fldCharType="end" w:fldLock="0"/>
      </w:r>
    </w:p>
    <w:p>
      <w:pPr>
        <w:pStyle w:val="TOC 2"/>
        <w:numPr>
          <w:ilvl w:val="0"/>
          <w:numId w:val="6"/>
        </w:numPr>
      </w:pPr>
      <w:r>
        <w:rPr>
          <w:rFonts w:cs="Arial Unicode MS" w:eastAsia="Arial Unicode MS" w:hint="default"/>
          <w:rtl w:val="0"/>
        </w:rPr>
        <w:t>Déploiement des images Docker</w:t>
        <w:tab/>
      </w:r>
      <w:r>
        <w:rPr/>
        <w:fldChar w:fldCharType="begin" w:fldLock="0"/>
      </w:r>
      <w:r>
        <w:instrText xml:space="preserve"> PAGEREF _Toc19 \h </w:instrText>
      </w:r>
      <w:r>
        <w:rPr/>
        <w:fldChar w:fldCharType="separate" w:fldLock="0"/>
      </w:r>
      <w:r>
        <w:rPr>
          <w:rFonts w:cs="Arial Unicode MS" w:eastAsia="Arial Unicode MS"/>
          <w:rtl w:val="0"/>
        </w:rPr>
        <w:t>20</w:t>
      </w:r>
      <w:r>
        <w:rPr/>
        <w:fldChar w:fldCharType="end" w:fldLock="0"/>
      </w:r>
    </w:p>
    <w:p>
      <w:pPr>
        <w:pStyle w:val="Body"/>
        <w:rPr>
          <w:kern w:val="2"/>
        </w:rPr>
      </w:pPr>
      <w:r>
        <w:rPr/>
        <w:fldChar w:fldCharType="end" w:fldLock="0"/>
      </w:r>
    </w:p>
    <w:p>
      <w:pPr>
        <w:pStyle w:val="heading 1"/>
      </w:pPr>
      <w:bookmarkStart w:name="_Toc" w:id="1"/>
      <w:r>
        <w:rPr>
          <w:rFonts w:cs="Arial Unicode MS" w:eastAsia="Arial Unicode MS"/>
          <w:rtl w:val="0"/>
          <w:lang w:val="fr-FR"/>
        </w:rPr>
        <w:t>I. Analyse Applicatif</w:t>
      </w:r>
      <w:bookmarkEnd w:id="1"/>
    </w:p>
    <w:p>
      <w:pPr>
        <w:pStyle w:val="heading 2"/>
      </w:pPr>
      <w:bookmarkStart w:name="_Toc1" w:id="2"/>
      <w:r>
        <w:rPr>
          <w:rFonts w:cs="Arial Unicode MS" w:eastAsia="Arial Unicode MS"/>
          <w:rtl w:val="0"/>
          <w:lang w:val="fr-FR"/>
        </w:rPr>
        <w:t>1. Analyse de la Base de Donn</w:t>
      </w:r>
      <w:r>
        <w:rPr>
          <w:rFonts w:cs="Arial Unicode MS" w:eastAsia="Arial Unicode MS" w:hint="default"/>
          <w:rtl w:val="0"/>
          <w:lang w:val="fr-FR"/>
        </w:rPr>
        <w:t>é</w:t>
      </w:r>
      <w:r>
        <w:rPr>
          <w:rFonts w:cs="Arial Unicode MS" w:eastAsia="Arial Unicode MS"/>
          <w:rtl w:val="0"/>
          <w:lang w:val="fr-FR"/>
        </w:rPr>
        <w:t>es MySQL</w:t>
      </w:r>
      <w:bookmarkEnd w:id="2"/>
    </w:p>
    <w:p>
      <w:pPr>
        <w:pStyle w:val="Body"/>
        <w:rPr>
          <w:kern w:val="28"/>
          <w:sz w:val="28"/>
          <w:szCs w:val="28"/>
        </w:rPr>
      </w:pPr>
      <w:r>
        <w:rPr>
          <w:rFonts w:cs="Arial Unicode MS" w:eastAsia="Arial Unicode MS"/>
          <w:kern w:val="28"/>
          <w:sz w:val="28"/>
          <w:szCs w:val="28"/>
          <w:rtl w:val="0"/>
          <w:lang w:val="fr-FR"/>
        </w:rPr>
        <w:t>Nous avons lanc</w:t>
      </w:r>
      <w:r>
        <w:rPr>
          <w:rFonts w:cs="Arial Unicode MS" w:eastAsia="Arial Unicode MS" w:hint="default"/>
          <w:kern w:val="28"/>
          <w:sz w:val="28"/>
          <w:szCs w:val="28"/>
          <w:rtl w:val="0"/>
          <w:lang w:val="fr-FR"/>
        </w:rPr>
        <w:t xml:space="preserve">é </w:t>
      </w:r>
      <w:r>
        <w:rPr>
          <w:rFonts w:cs="Arial Unicode MS" w:eastAsia="Arial Unicode MS"/>
          <w:kern w:val="28"/>
          <w:sz w:val="28"/>
          <w:szCs w:val="28"/>
          <w:rtl w:val="0"/>
          <w:lang w:val="fr-FR"/>
        </w:rPr>
        <w:t>docker-compose pour d</w:t>
      </w:r>
      <w:r>
        <w:rPr>
          <w:rFonts w:cs="Arial Unicode MS" w:eastAsia="Arial Unicode MS" w:hint="default"/>
          <w:kern w:val="28"/>
          <w:sz w:val="28"/>
          <w:szCs w:val="28"/>
          <w:rtl w:val="0"/>
          <w:lang w:val="fr-FR"/>
        </w:rPr>
        <w:t>é</w:t>
      </w:r>
      <w:r>
        <w:rPr>
          <w:rFonts w:cs="Arial Unicode MS" w:eastAsia="Arial Unicode MS"/>
          <w:kern w:val="28"/>
          <w:sz w:val="28"/>
          <w:szCs w:val="28"/>
          <w:rtl w:val="0"/>
          <w:lang w:val="fr-FR"/>
        </w:rPr>
        <w:t>ployer MySQL et acc</w:t>
      </w:r>
      <w:r>
        <w:rPr>
          <w:rFonts w:cs="Arial Unicode MS" w:eastAsia="Arial Unicode MS" w:hint="default"/>
          <w:kern w:val="28"/>
          <w:sz w:val="28"/>
          <w:szCs w:val="28"/>
          <w:rtl w:val="0"/>
          <w:lang w:val="fr-FR"/>
        </w:rPr>
        <w:t>é</w:t>
      </w:r>
      <w:r>
        <w:rPr>
          <w:rFonts w:cs="Arial Unicode MS" w:eastAsia="Arial Unicode MS"/>
          <w:kern w:val="28"/>
          <w:sz w:val="28"/>
          <w:szCs w:val="28"/>
          <w:rtl w:val="0"/>
          <w:lang w:val="de-DE"/>
        </w:rPr>
        <w:t xml:space="preserve">der </w:t>
      </w:r>
      <w:r>
        <w:rPr>
          <w:rFonts w:cs="Arial Unicode MS" w:eastAsia="Arial Unicode MS" w:hint="default"/>
          <w:kern w:val="28"/>
          <w:sz w:val="28"/>
          <w:szCs w:val="28"/>
          <w:rtl w:val="0"/>
        </w:rPr>
        <w:t xml:space="preserve">à </w:t>
      </w:r>
      <w:r>
        <w:rPr>
          <w:rFonts w:cs="Arial Unicode MS" w:eastAsia="Arial Unicode MS"/>
          <w:kern w:val="28"/>
          <w:sz w:val="28"/>
          <w:szCs w:val="28"/>
          <w:rtl w:val="0"/>
          <w:lang w:val="fr-FR"/>
        </w:rPr>
        <w:t>la base de donn</w:t>
      </w:r>
      <w:r>
        <w:rPr>
          <w:rFonts w:cs="Arial Unicode MS" w:eastAsia="Arial Unicode MS" w:hint="default"/>
          <w:kern w:val="28"/>
          <w:sz w:val="28"/>
          <w:szCs w:val="28"/>
          <w:rtl w:val="0"/>
          <w:lang w:val="fr-FR"/>
        </w:rPr>
        <w:t>é</w:t>
      </w:r>
      <w:r>
        <w:rPr>
          <w:rFonts w:cs="Arial Unicode MS" w:eastAsia="Arial Unicode MS"/>
          <w:kern w:val="28"/>
          <w:sz w:val="28"/>
          <w:szCs w:val="28"/>
          <w:rtl w:val="0"/>
          <w:lang w:val="fr-FR"/>
        </w:rPr>
        <w:t>es fournie sur le d</w:t>
      </w:r>
      <w:r>
        <w:rPr>
          <w:rFonts w:cs="Arial Unicode MS" w:eastAsia="Arial Unicode MS" w:hint="default"/>
          <w:kern w:val="28"/>
          <w:sz w:val="28"/>
          <w:szCs w:val="28"/>
          <w:rtl w:val="0"/>
          <w:lang w:val="fr-FR"/>
        </w:rPr>
        <w:t>é</w:t>
      </w:r>
      <w:r>
        <w:rPr>
          <w:rFonts w:cs="Arial Unicode MS" w:eastAsia="Arial Unicode MS"/>
          <w:kern w:val="28"/>
          <w:sz w:val="28"/>
          <w:szCs w:val="28"/>
          <w:rtl w:val="0"/>
        </w:rPr>
        <w:t>p</w:t>
      </w:r>
      <w:r>
        <w:rPr>
          <w:rFonts w:cs="Arial Unicode MS" w:eastAsia="Arial Unicode MS" w:hint="default"/>
          <w:kern w:val="28"/>
          <w:sz w:val="28"/>
          <w:szCs w:val="28"/>
          <w:rtl w:val="0"/>
        </w:rPr>
        <w:t>ô</w:t>
      </w:r>
      <w:r>
        <w:rPr>
          <w:rFonts w:cs="Arial Unicode MS" w:eastAsia="Arial Unicode MS"/>
          <w:kern w:val="28"/>
          <w:sz w:val="28"/>
          <w:szCs w:val="28"/>
          <w:rtl w:val="0"/>
          <w:lang w:val="fr-FR"/>
        </w:rPr>
        <w:t xml:space="preserve">t Gandalf. En utilisant la commande </w:t>
      </w:r>
      <w:r>
        <w:rPr>
          <w:rFonts w:cs="Arial Unicode MS" w:eastAsia="Arial Unicode MS"/>
          <w:b w:val="1"/>
          <w:bCs w:val="1"/>
          <w:kern w:val="28"/>
          <w:sz w:val="28"/>
          <w:szCs w:val="28"/>
          <w:rtl w:val="0"/>
          <w:lang w:val="nl-NL"/>
        </w:rPr>
        <w:t>mysql -u root -p</w:t>
      </w:r>
      <w:r>
        <w:rPr>
          <w:rFonts w:cs="Arial Unicode MS" w:eastAsia="Arial Unicode MS"/>
          <w:kern w:val="28"/>
          <w:sz w:val="28"/>
          <w:szCs w:val="28"/>
          <w:rtl w:val="0"/>
          <w:lang w:val="fr-FR"/>
        </w:rPr>
        <w:t>, nous nous sommes connect</w:t>
      </w:r>
      <w:r>
        <w:rPr>
          <w:rFonts w:cs="Arial Unicode MS" w:eastAsia="Arial Unicode MS" w:hint="default"/>
          <w:kern w:val="28"/>
          <w:sz w:val="28"/>
          <w:szCs w:val="28"/>
          <w:rtl w:val="0"/>
          <w:lang w:val="fr-FR"/>
        </w:rPr>
        <w:t>é</w:t>
      </w:r>
      <w:r>
        <w:rPr>
          <w:rFonts w:cs="Arial Unicode MS" w:eastAsia="Arial Unicode MS"/>
          <w:kern w:val="28"/>
          <w:sz w:val="28"/>
          <w:szCs w:val="28"/>
          <w:rtl w:val="0"/>
        </w:rPr>
        <w:t xml:space="preserve">s </w:t>
      </w:r>
      <w:r>
        <w:rPr>
          <w:rFonts w:cs="Arial Unicode MS" w:eastAsia="Arial Unicode MS" w:hint="default"/>
          <w:kern w:val="28"/>
          <w:sz w:val="28"/>
          <w:szCs w:val="28"/>
          <w:rtl w:val="0"/>
        </w:rPr>
        <w:t xml:space="preserve">à </w:t>
      </w:r>
      <w:r>
        <w:rPr>
          <w:rFonts w:cs="Arial Unicode MS" w:eastAsia="Arial Unicode MS"/>
          <w:kern w:val="28"/>
          <w:sz w:val="28"/>
          <w:szCs w:val="28"/>
          <w:rtl w:val="0"/>
          <w:lang w:val="it-IT"/>
        </w:rPr>
        <w:t xml:space="preserve">la base </w:t>
      </w:r>
      <w:r>
        <w:rPr>
          <w:rFonts w:cs="Arial Unicode MS" w:eastAsia="Arial Unicode MS"/>
          <w:b w:val="1"/>
          <w:bCs w:val="1"/>
          <w:kern w:val="28"/>
          <w:sz w:val="28"/>
          <w:szCs w:val="28"/>
          <w:rtl w:val="0"/>
          <w:lang w:val="en-US"/>
        </w:rPr>
        <w:t>dev_db</w:t>
      </w:r>
      <w:r>
        <w:rPr>
          <w:rFonts w:cs="Arial Unicode MS" w:eastAsia="Arial Unicode MS"/>
          <w:kern w:val="28"/>
          <w:sz w:val="28"/>
          <w:szCs w:val="28"/>
          <w:rtl w:val="0"/>
          <w:lang w:val="fr-FR"/>
        </w:rPr>
        <w:t>. En inspectant les donn</w:t>
      </w:r>
      <w:r>
        <w:rPr>
          <w:rFonts w:cs="Arial Unicode MS" w:eastAsia="Arial Unicode MS" w:hint="default"/>
          <w:kern w:val="28"/>
          <w:sz w:val="28"/>
          <w:szCs w:val="28"/>
          <w:rtl w:val="0"/>
          <w:lang w:val="fr-FR"/>
        </w:rPr>
        <w:t>é</w:t>
      </w:r>
      <w:r>
        <w:rPr>
          <w:rFonts w:cs="Arial Unicode MS" w:eastAsia="Arial Unicode MS"/>
          <w:kern w:val="28"/>
          <w:sz w:val="28"/>
          <w:szCs w:val="28"/>
          <w:rtl w:val="0"/>
          <w:lang w:val="fr-FR"/>
        </w:rPr>
        <w:t>es, nous avons remarqu</w:t>
      </w:r>
      <w:r>
        <w:rPr>
          <w:rFonts w:cs="Arial Unicode MS" w:eastAsia="Arial Unicode MS" w:hint="default"/>
          <w:kern w:val="28"/>
          <w:sz w:val="28"/>
          <w:szCs w:val="28"/>
          <w:rtl w:val="0"/>
          <w:lang w:val="fr-FR"/>
        </w:rPr>
        <w:t xml:space="preserve">é </w:t>
      </w:r>
      <w:r>
        <w:rPr>
          <w:rFonts w:cs="Arial Unicode MS" w:eastAsia="Arial Unicode MS"/>
          <w:kern w:val="28"/>
          <w:sz w:val="28"/>
          <w:szCs w:val="28"/>
          <w:rtl w:val="0"/>
          <w:lang w:val="fr-FR"/>
        </w:rPr>
        <w:t xml:space="preserve">que les mots de passe </w:t>
      </w:r>
      <w:r>
        <w:rPr>
          <w:rFonts w:cs="Arial Unicode MS" w:eastAsia="Arial Unicode MS" w:hint="default"/>
          <w:kern w:val="28"/>
          <w:sz w:val="28"/>
          <w:szCs w:val="28"/>
          <w:rtl w:val="0"/>
          <w:lang w:val="fr-FR"/>
        </w:rPr>
        <w:t>é</w:t>
      </w:r>
      <w:r>
        <w:rPr>
          <w:rFonts w:cs="Arial Unicode MS" w:eastAsia="Arial Unicode MS"/>
          <w:kern w:val="28"/>
          <w:sz w:val="28"/>
          <w:szCs w:val="28"/>
          <w:rtl w:val="0"/>
          <w:lang w:val="fr-FR"/>
        </w:rPr>
        <w:t>taient hach</w:t>
      </w:r>
      <w:r>
        <w:rPr>
          <w:rFonts w:cs="Arial Unicode MS" w:eastAsia="Arial Unicode MS" w:hint="default"/>
          <w:kern w:val="28"/>
          <w:sz w:val="28"/>
          <w:szCs w:val="28"/>
          <w:rtl w:val="0"/>
          <w:lang w:val="fr-FR"/>
        </w:rPr>
        <w:t>é</w:t>
      </w:r>
      <w:r>
        <w:rPr>
          <w:rFonts w:cs="Arial Unicode MS" w:eastAsia="Arial Unicode MS"/>
          <w:kern w:val="28"/>
          <w:sz w:val="28"/>
          <w:szCs w:val="28"/>
          <w:rtl w:val="0"/>
          <w:lang w:val="pt-PT"/>
        </w:rPr>
        <w:t>s.</w:t>
      </w:r>
    </w:p>
    <w:p>
      <w:pPr>
        <w:pStyle w:val="Body"/>
        <w:jc w:val="center"/>
        <w:rPr>
          <w:kern w:val="28"/>
          <w:sz w:val="28"/>
          <w:szCs w:val="28"/>
        </w:rPr>
      </w:pPr>
      <w:r>
        <w:rPr>
          <w:kern w:val="28"/>
          <w:sz w:val="28"/>
          <w:szCs w:val="28"/>
        </w:rPr>
        <w:drawing xmlns:a="http://schemas.openxmlformats.org/drawingml/2006/main">
          <wp:inline distT="0" distB="0" distL="0" distR="0">
            <wp:extent cx="5831841" cy="509270"/>
            <wp:effectExtent l="0" t="0" r="0" b="0"/>
            <wp:docPr id="1073741825" name="officeArt object" descr="Image 1"/>
            <wp:cNvGraphicFramePr/>
            <a:graphic xmlns:a="http://schemas.openxmlformats.org/drawingml/2006/main">
              <a:graphicData uri="http://schemas.openxmlformats.org/drawingml/2006/picture">
                <pic:pic xmlns:pic="http://schemas.openxmlformats.org/drawingml/2006/picture">
                  <pic:nvPicPr>
                    <pic:cNvPr id="1073741825" name="Image 1" descr="Image 1"/>
                    <pic:cNvPicPr>
                      <a:picLocks noChangeAspect="1"/>
                    </pic:cNvPicPr>
                  </pic:nvPicPr>
                  <pic:blipFill>
                    <a:blip r:embed="rId4">
                      <a:extLst/>
                    </a:blip>
                    <a:stretch>
                      <a:fillRect/>
                    </a:stretch>
                  </pic:blipFill>
                  <pic:spPr>
                    <a:xfrm>
                      <a:off x="0" y="0"/>
                      <a:ext cx="5831841" cy="509270"/>
                    </a:xfrm>
                    <a:prstGeom prst="rect">
                      <a:avLst/>
                    </a:prstGeom>
                    <a:ln w="12700" cap="flat">
                      <a:noFill/>
                      <a:miter lim="400000"/>
                    </a:ln>
                    <a:effectLst/>
                  </pic:spPr>
                </pic:pic>
              </a:graphicData>
            </a:graphic>
          </wp:inline>
        </w:drawing>
      </w:r>
    </w:p>
    <w:p>
      <w:pPr>
        <w:pStyle w:val="Body"/>
        <w:rPr>
          <w:kern w:val="28"/>
          <w:sz w:val="28"/>
          <w:szCs w:val="28"/>
        </w:rPr>
      </w:pPr>
      <w:r>
        <w:rPr>
          <w:rFonts w:cs="Arial Unicode MS" w:eastAsia="Arial Unicode MS"/>
          <w:kern w:val="28"/>
          <w:sz w:val="28"/>
          <w:szCs w:val="28"/>
          <w:rtl w:val="0"/>
          <w:lang w:val="fr-FR"/>
        </w:rPr>
        <w:t>Pour identifier le type de hachage utilis</w:t>
      </w:r>
      <w:r>
        <w:rPr>
          <w:rFonts w:cs="Arial Unicode MS" w:eastAsia="Arial Unicode MS" w:hint="default"/>
          <w:kern w:val="28"/>
          <w:sz w:val="28"/>
          <w:szCs w:val="28"/>
          <w:rtl w:val="0"/>
          <w:lang w:val="fr-FR"/>
        </w:rPr>
        <w:t>é</w:t>
      </w:r>
      <w:r>
        <w:rPr>
          <w:rFonts w:cs="Arial Unicode MS" w:eastAsia="Arial Unicode MS"/>
          <w:kern w:val="28"/>
          <w:sz w:val="28"/>
          <w:szCs w:val="28"/>
          <w:rtl w:val="0"/>
          <w:lang w:val="fr-FR"/>
        </w:rPr>
        <w:t>, nous avons constat</w:t>
      </w:r>
      <w:r>
        <w:rPr>
          <w:rFonts w:cs="Arial Unicode MS" w:eastAsia="Arial Unicode MS" w:hint="default"/>
          <w:kern w:val="28"/>
          <w:sz w:val="28"/>
          <w:szCs w:val="28"/>
          <w:rtl w:val="0"/>
          <w:lang w:val="fr-FR"/>
        </w:rPr>
        <w:t xml:space="preserve">é </w:t>
      </w:r>
      <w:r>
        <w:rPr>
          <w:rFonts w:cs="Arial Unicode MS" w:eastAsia="Arial Unicode MS"/>
          <w:kern w:val="28"/>
          <w:sz w:val="28"/>
          <w:szCs w:val="28"/>
          <w:rtl w:val="0"/>
          <w:lang w:val="fr-FR"/>
        </w:rPr>
        <w:t>que le pr</w:t>
      </w:r>
      <w:r>
        <w:rPr>
          <w:rFonts w:cs="Arial Unicode MS" w:eastAsia="Arial Unicode MS" w:hint="default"/>
          <w:kern w:val="28"/>
          <w:sz w:val="28"/>
          <w:szCs w:val="28"/>
          <w:rtl w:val="0"/>
          <w:lang w:val="fr-FR"/>
        </w:rPr>
        <w:t>é</w:t>
      </w:r>
      <w:r>
        <w:rPr>
          <w:rFonts w:cs="Arial Unicode MS" w:eastAsia="Arial Unicode MS"/>
          <w:kern w:val="28"/>
          <w:sz w:val="28"/>
          <w:szCs w:val="28"/>
          <w:rtl w:val="0"/>
          <w:lang w:val="pt-PT"/>
        </w:rPr>
        <w:t xml:space="preserve">fixe </w:t>
      </w:r>
      <w:r>
        <w:rPr>
          <w:rFonts w:cs="Arial Unicode MS" w:eastAsia="Arial Unicode MS"/>
          <w:b w:val="1"/>
          <w:bCs w:val="1"/>
          <w:kern w:val="28"/>
          <w:sz w:val="28"/>
          <w:szCs w:val="28"/>
          <w:rtl w:val="0"/>
          <w:lang w:val="en-US"/>
        </w:rPr>
        <w:t>$2a$</w:t>
      </w:r>
      <w:r>
        <w:rPr>
          <w:rFonts w:cs="Arial Unicode MS" w:eastAsia="Arial Unicode MS"/>
          <w:kern w:val="28"/>
          <w:sz w:val="28"/>
          <w:szCs w:val="28"/>
          <w:rtl w:val="0"/>
          <w:lang w:val="fr-FR"/>
        </w:rPr>
        <w:t xml:space="preserve"> indique l'utilisation de l'algorithme bcrypt.</w:t>
      </w:r>
    </w:p>
    <w:p>
      <w:pPr>
        <w:pStyle w:val="Body"/>
        <w:jc w:val="center"/>
        <w:rPr>
          <w:kern w:val="28"/>
          <w:sz w:val="28"/>
          <w:szCs w:val="28"/>
        </w:rPr>
      </w:pPr>
      <w:r>
        <w:rPr>
          <w:kern w:val="28"/>
          <w:sz w:val="28"/>
          <w:szCs w:val="28"/>
        </w:rPr>
        <w:drawing xmlns:a="http://schemas.openxmlformats.org/drawingml/2006/main">
          <wp:inline distT="0" distB="0" distL="0" distR="0">
            <wp:extent cx="5092499" cy="4876800"/>
            <wp:effectExtent l="0" t="0" r="0" b="0"/>
            <wp:docPr id="1073741826" name="officeArt object" descr="Une image contenant texte, capture d’écran, Police, nombre"/>
            <wp:cNvGraphicFramePr/>
            <a:graphic xmlns:a="http://schemas.openxmlformats.org/drawingml/2006/main">
              <a:graphicData uri="http://schemas.openxmlformats.org/drawingml/2006/picture">
                <pic:pic xmlns:pic="http://schemas.openxmlformats.org/drawingml/2006/picture">
                  <pic:nvPicPr>
                    <pic:cNvPr id="1073741826" name="Une image contenant texte, capture d’écran, Police, nombre" descr="Une image contenant texte, capture d’écran, Police, nombre"/>
                    <pic:cNvPicPr>
                      <a:picLocks noChangeAspect="1"/>
                    </pic:cNvPicPr>
                  </pic:nvPicPr>
                  <pic:blipFill>
                    <a:blip r:embed="rId5">
                      <a:extLst/>
                    </a:blip>
                    <a:stretch>
                      <a:fillRect/>
                    </a:stretch>
                  </pic:blipFill>
                  <pic:spPr>
                    <a:xfrm>
                      <a:off x="0" y="0"/>
                      <a:ext cx="5092499" cy="4876800"/>
                    </a:xfrm>
                    <a:prstGeom prst="rect">
                      <a:avLst/>
                    </a:prstGeom>
                    <a:ln w="12700" cap="flat">
                      <a:noFill/>
                      <a:miter lim="400000"/>
                    </a:ln>
                    <a:effectLst/>
                  </pic:spPr>
                </pic:pic>
              </a:graphicData>
            </a:graphic>
          </wp:inline>
        </w:drawing>
      </w:r>
    </w:p>
    <w:p>
      <w:pPr>
        <w:pStyle w:val="Body"/>
        <w:rPr>
          <w:kern w:val="28"/>
          <w:sz w:val="28"/>
          <w:szCs w:val="28"/>
        </w:rPr>
      </w:pPr>
    </w:p>
    <w:p>
      <w:pPr>
        <w:pStyle w:val="Body"/>
        <w:rPr>
          <w:kern w:val="28"/>
          <w:sz w:val="28"/>
          <w:szCs w:val="28"/>
        </w:rPr>
      </w:pPr>
      <w:r>
        <w:rPr>
          <w:rFonts w:cs="Arial Unicode MS" w:eastAsia="Arial Unicode MS"/>
          <w:kern w:val="28"/>
          <w:sz w:val="28"/>
          <w:szCs w:val="28"/>
          <w:rtl w:val="0"/>
          <w:lang w:val="fr-FR"/>
        </w:rPr>
        <w:t>Nous avons ensuite utilis</w:t>
      </w:r>
      <w:r>
        <w:rPr>
          <w:rFonts w:cs="Arial Unicode MS" w:eastAsia="Arial Unicode MS" w:hint="default"/>
          <w:kern w:val="28"/>
          <w:sz w:val="28"/>
          <w:szCs w:val="28"/>
          <w:rtl w:val="0"/>
          <w:lang w:val="fr-FR"/>
        </w:rPr>
        <w:t xml:space="preserve">é </w:t>
      </w:r>
      <w:r>
        <w:rPr>
          <w:rFonts w:cs="Arial Unicode MS" w:eastAsia="Arial Unicode MS"/>
          <w:kern w:val="28"/>
          <w:sz w:val="28"/>
          <w:szCs w:val="28"/>
          <w:rtl w:val="0"/>
          <w:lang w:val="fr-FR"/>
        </w:rPr>
        <w:t>CyberChef pour d</w:t>
      </w:r>
      <w:r>
        <w:rPr>
          <w:rFonts w:cs="Arial Unicode MS" w:eastAsia="Arial Unicode MS" w:hint="default"/>
          <w:kern w:val="28"/>
          <w:sz w:val="28"/>
          <w:szCs w:val="28"/>
          <w:rtl w:val="0"/>
          <w:lang w:val="fr-FR"/>
        </w:rPr>
        <w:t>é</w:t>
      </w:r>
      <w:r>
        <w:rPr>
          <w:rFonts w:cs="Arial Unicode MS" w:eastAsia="Arial Unicode MS"/>
          <w:kern w:val="28"/>
          <w:sz w:val="28"/>
          <w:szCs w:val="28"/>
          <w:rtl w:val="0"/>
          <w:lang w:val="fr-FR"/>
        </w:rPr>
        <w:t>coder le hachage et avons r</w:t>
      </w:r>
      <w:r>
        <w:rPr>
          <w:rFonts w:cs="Arial Unicode MS" w:eastAsia="Arial Unicode MS" w:hint="default"/>
          <w:kern w:val="28"/>
          <w:sz w:val="28"/>
          <w:szCs w:val="28"/>
          <w:rtl w:val="0"/>
          <w:lang w:val="fr-FR"/>
        </w:rPr>
        <w:t>é</w:t>
      </w:r>
      <w:r>
        <w:rPr>
          <w:rFonts w:cs="Arial Unicode MS" w:eastAsia="Arial Unicode MS"/>
          <w:kern w:val="28"/>
          <w:sz w:val="28"/>
          <w:szCs w:val="28"/>
          <w:rtl w:val="0"/>
          <w:lang w:val="fr-FR"/>
        </w:rPr>
        <w:t xml:space="preserve">ussi </w:t>
      </w:r>
      <w:r>
        <w:rPr>
          <w:rFonts w:cs="Arial Unicode MS" w:eastAsia="Arial Unicode MS" w:hint="default"/>
          <w:kern w:val="28"/>
          <w:sz w:val="28"/>
          <w:szCs w:val="28"/>
          <w:rtl w:val="0"/>
        </w:rPr>
        <w:t xml:space="preserve">à </w:t>
      </w:r>
      <w:r>
        <w:rPr>
          <w:rFonts w:cs="Arial Unicode MS" w:eastAsia="Arial Unicode MS"/>
          <w:kern w:val="28"/>
          <w:sz w:val="28"/>
          <w:szCs w:val="28"/>
          <w:rtl w:val="0"/>
        </w:rPr>
        <w:t>r</w:t>
      </w:r>
      <w:r>
        <w:rPr>
          <w:rFonts w:cs="Arial Unicode MS" w:eastAsia="Arial Unicode MS" w:hint="default"/>
          <w:kern w:val="28"/>
          <w:sz w:val="28"/>
          <w:szCs w:val="28"/>
          <w:rtl w:val="0"/>
          <w:lang w:val="fr-FR"/>
        </w:rPr>
        <w:t>é</w:t>
      </w:r>
      <w:r>
        <w:rPr>
          <w:rFonts w:cs="Arial Unicode MS" w:eastAsia="Arial Unicode MS"/>
          <w:kern w:val="28"/>
          <w:sz w:val="28"/>
          <w:szCs w:val="28"/>
          <w:rtl w:val="0"/>
          <w:lang w:val="it-IT"/>
        </w:rPr>
        <w:t>cup</w:t>
      </w:r>
      <w:r>
        <w:rPr>
          <w:rFonts w:cs="Arial Unicode MS" w:eastAsia="Arial Unicode MS" w:hint="default"/>
          <w:kern w:val="28"/>
          <w:sz w:val="28"/>
          <w:szCs w:val="28"/>
          <w:rtl w:val="0"/>
          <w:lang w:val="fr-FR"/>
        </w:rPr>
        <w:t>é</w:t>
      </w:r>
      <w:r>
        <w:rPr>
          <w:rFonts w:cs="Arial Unicode MS" w:eastAsia="Arial Unicode MS"/>
          <w:kern w:val="28"/>
          <w:sz w:val="28"/>
          <w:szCs w:val="28"/>
          <w:rtl w:val="0"/>
          <w:lang w:val="fr-FR"/>
        </w:rPr>
        <w:t xml:space="preserve">rer le mot de passe </w:t>
      </w:r>
      <w:r>
        <w:rPr>
          <w:rFonts w:cs="Arial Unicode MS" w:eastAsia="Arial Unicode MS"/>
          <w:b w:val="1"/>
          <w:bCs w:val="1"/>
          <w:kern w:val="28"/>
          <w:sz w:val="28"/>
          <w:szCs w:val="28"/>
          <w:rtl w:val="0"/>
          <w:lang w:val="pt-PT"/>
        </w:rPr>
        <w:t>admin</w:t>
      </w:r>
      <w:r>
        <w:rPr>
          <w:rFonts w:cs="Arial Unicode MS" w:eastAsia="Arial Unicode MS" w:hint="default"/>
          <w:kern w:val="28"/>
          <w:sz w:val="28"/>
          <w:szCs w:val="28"/>
          <w:rtl w:val="0"/>
          <w:lang w:val="fr-FR"/>
        </w:rPr>
        <w:t xml:space="preserve"> à </w:t>
      </w:r>
      <w:r>
        <w:rPr>
          <w:rFonts w:cs="Arial Unicode MS" w:eastAsia="Arial Unicode MS"/>
          <w:kern w:val="28"/>
          <w:sz w:val="28"/>
          <w:szCs w:val="28"/>
          <w:rtl w:val="0"/>
          <w:lang w:val="en-US"/>
        </w:rPr>
        <w:t>l'aide de John the Ripper.</w:t>
      </w:r>
    </w:p>
    <w:p>
      <w:pPr>
        <w:pStyle w:val="Body"/>
        <w:jc w:val="center"/>
        <w:rPr>
          <w:kern w:val="28"/>
          <w:sz w:val="28"/>
          <w:szCs w:val="28"/>
        </w:rPr>
      </w:pPr>
      <w:r>
        <w:rPr>
          <w:kern w:val="28"/>
          <w:sz w:val="28"/>
          <w:szCs w:val="28"/>
        </w:rPr>
        <w:drawing xmlns:a="http://schemas.openxmlformats.org/drawingml/2006/main">
          <wp:inline distT="0" distB="0" distL="0" distR="0">
            <wp:extent cx="5816011" cy="2651125"/>
            <wp:effectExtent l="0" t="0" r="0" b="0"/>
            <wp:docPr id="1073741827" name="officeArt object" descr="Une image contenant texte, logiciel, Page web, nombre"/>
            <wp:cNvGraphicFramePr/>
            <a:graphic xmlns:a="http://schemas.openxmlformats.org/drawingml/2006/main">
              <a:graphicData uri="http://schemas.openxmlformats.org/drawingml/2006/picture">
                <pic:pic xmlns:pic="http://schemas.openxmlformats.org/drawingml/2006/picture">
                  <pic:nvPicPr>
                    <pic:cNvPr id="1073741827" name="Une image contenant texte, logiciel, Page web, nombre" descr="Une image contenant texte, logiciel, Page web, nombre"/>
                    <pic:cNvPicPr>
                      <a:picLocks noChangeAspect="1"/>
                    </pic:cNvPicPr>
                  </pic:nvPicPr>
                  <pic:blipFill>
                    <a:blip r:embed="rId6">
                      <a:extLst/>
                    </a:blip>
                    <a:stretch>
                      <a:fillRect/>
                    </a:stretch>
                  </pic:blipFill>
                  <pic:spPr>
                    <a:xfrm>
                      <a:off x="0" y="0"/>
                      <a:ext cx="5816011" cy="2651125"/>
                    </a:xfrm>
                    <a:prstGeom prst="rect">
                      <a:avLst/>
                    </a:prstGeom>
                    <a:ln w="12700" cap="flat">
                      <a:noFill/>
                      <a:miter lim="400000"/>
                    </a:ln>
                    <a:effectLst/>
                  </pic:spPr>
                </pic:pic>
              </a:graphicData>
            </a:graphic>
          </wp:inline>
        </w:drawing>
      </w:r>
    </w:p>
    <w:p>
      <w:pPr>
        <w:pStyle w:val="Body"/>
        <w:rPr>
          <w:kern w:val="28"/>
          <w:sz w:val="28"/>
          <w:szCs w:val="28"/>
        </w:rPr>
      </w:pPr>
    </w:p>
    <w:p>
      <w:pPr>
        <w:pStyle w:val="Body"/>
        <w:jc w:val="center"/>
        <w:rPr>
          <w:kern w:val="28"/>
          <w:sz w:val="28"/>
          <w:szCs w:val="28"/>
        </w:rPr>
      </w:pPr>
      <w:r>
        <w:rPr>
          <w:kern w:val="28"/>
          <w:sz w:val="28"/>
          <w:szCs w:val="28"/>
        </w:rPr>
        <w:drawing xmlns:a="http://schemas.openxmlformats.org/drawingml/2006/main">
          <wp:inline distT="0" distB="0" distL="0" distR="0">
            <wp:extent cx="5163271" cy="2267267"/>
            <wp:effectExtent l="0" t="0" r="0" b="0"/>
            <wp:docPr id="1073741828" name="officeArt object"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1073741828" name="Une image contenant texte, capture d’écran, PoliceDescription générée automatiquement" descr="Une image contenant texte, capture d’écran, PoliceDescription générée automatiquement"/>
                    <pic:cNvPicPr>
                      <a:picLocks noChangeAspect="1"/>
                    </pic:cNvPicPr>
                  </pic:nvPicPr>
                  <pic:blipFill>
                    <a:blip r:embed="rId7">
                      <a:extLst/>
                    </a:blip>
                    <a:stretch>
                      <a:fillRect/>
                    </a:stretch>
                  </pic:blipFill>
                  <pic:spPr>
                    <a:xfrm>
                      <a:off x="0" y="0"/>
                      <a:ext cx="5163271" cy="2267267"/>
                    </a:xfrm>
                    <a:prstGeom prst="rect">
                      <a:avLst/>
                    </a:prstGeom>
                    <a:ln w="12700" cap="flat">
                      <a:noFill/>
                      <a:miter lim="400000"/>
                    </a:ln>
                    <a:effectLst/>
                  </pic:spPr>
                </pic:pic>
              </a:graphicData>
            </a:graphic>
          </wp:inline>
        </w:drawing>
      </w:r>
    </w:p>
    <w:p>
      <w:pPr>
        <w:pStyle w:val="Body"/>
        <w:rPr>
          <w:kern w:val="28"/>
          <w:sz w:val="28"/>
          <w:szCs w:val="28"/>
        </w:rPr>
      </w:pPr>
    </w:p>
    <w:p>
      <w:pPr>
        <w:pStyle w:val="Body"/>
        <w:rPr>
          <w:kern w:val="28"/>
          <w:sz w:val="28"/>
          <w:szCs w:val="28"/>
        </w:rPr>
      </w:pPr>
    </w:p>
    <w:p>
      <w:pPr>
        <w:pStyle w:val="Body"/>
      </w:pPr>
      <w:r>
        <w:rPr>
          <w:rFonts w:ascii="Arial Unicode MS" w:cs="Arial Unicode MS" w:hAnsi="Arial Unicode MS" w:eastAsia="Arial Unicode MS"/>
          <w:b w:val="0"/>
          <w:bCs w:val="0"/>
          <w:i w:val="0"/>
          <w:iCs w:val="0"/>
          <w:kern w:val="28"/>
          <w:sz w:val="28"/>
          <w:szCs w:val="28"/>
        </w:rPr>
        <w:br w:type="page"/>
      </w:r>
    </w:p>
    <w:p>
      <w:pPr>
        <w:pStyle w:val="heading 2"/>
      </w:pPr>
      <w:bookmarkStart w:name="_Toc2" w:id="3"/>
      <w:r>
        <w:rPr>
          <w:rFonts w:cs="Arial Unicode MS" w:eastAsia="Arial Unicode MS"/>
          <w:rtl w:val="0"/>
          <w:lang w:val="fr-FR"/>
        </w:rPr>
        <w:t>2. Analyse de la Faille Frontend</w:t>
      </w:r>
      <w:bookmarkEnd w:id="3"/>
    </w:p>
    <w:p>
      <w:pPr>
        <w:pStyle w:val="heading 3"/>
      </w:pPr>
      <w:bookmarkStart w:name="_Toc3" w:id="4"/>
      <w:r>
        <w:rPr>
          <w:rFonts w:cs="Arial Unicode MS" w:eastAsia="Arial Unicode MS"/>
          <w:rtl w:val="0"/>
          <w:lang w:val="fr-FR"/>
        </w:rPr>
        <w:t>2.1 Cr</w:t>
      </w:r>
      <w:r>
        <w:rPr>
          <w:rFonts w:cs="Arial Unicode MS" w:eastAsia="Arial Unicode MS" w:hint="default"/>
          <w:rtl w:val="0"/>
          <w:lang w:val="fr-FR"/>
        </w:rPr>
        <w:t>é</w:t>
      </w:r>
      <w:r>
        <w:rPr>
          <w:rFonts w:cs="Arial Unicode MS" w:eastAsia="Arial Unicode MS"/>
          <w:rtl w:val="0"/>
          <w:lang w:val="fr-FR"/>
        </w:rPr>
        <w:t>ation d'un Compte Utilisateur</w:t>
      </w:r>
      <w:bookmarkEnd w:id="4"/>
    </w:p>
    <w:p>
      <w:pPr>
        <w:pStyle w:val="Body"/>
        <w:rPr>
          <w:kern w:val="28"/>
          <w:sz w:val="28"/>
          <w:szCs w:val="28"/>
        </w:rPr>
      </w:pPr>
      <w:r>
        <w:rPr>
          <w:rFonts w:cs="Arial Unicode MS" w:eastAsia="Arial Unicode MS"/>
          <w:kern w:val="28"/>
          <w:sz w:val="28"/>
          <w:szCs w:val="28"/>
          <w:rtl w:val="0"/>
          <w:lang w:val="fr-FR"/>
        </w:rPr>
        <w:t>En examinant le frontend, nous avons identifi</w:t>
      </w:r>
      <w:r>
        <w:rPr>
          <w:rFonts w:cs="Arial Unicode MS" w:eastAsia="Arial Unicode MS" w:hint="default"/>
          <w:kern w:val="28"/>
          <w:sz w:val="28"/>
          <w:szCs w:val="28"/>
          <w:rtl w:val="0"/>
          <w:lang w:val="fr-FR"/>
        </w:rPr>
        <w:t xml:space="preserve">é </w:t>
      </w:r>
      <w:r>
        <w:rPr>
          <w:rFonts w:cs="Arial Unicode MS" w:eastAsia="Arial Unicode MS"/>
          <w:kern w:val="28"/>
          <w:sz w:val="28"/>
          <w:szCs w:val="28"/>
          <w:rtl w:val="0"/>
          <w:lang w:val="fr-FR"/>
        </w:rPr>
        <w:t>un formulaire d'inscription avec des champs pour le courriel et le mot de passe.</w:t>
      </w:r>
    </w:p>
    <w:p>
      <w:pPr>
        <w:pStyle w:val="Body"/>
        <w:jc w:val="center"/>
        <w:rPr>
          <w:kern w:val="28"/>
          <w:sz w:val="28"/>
          <w:szCs w:val="28"/>
        </w:rPr>
      </w:pPr>
      <w:r>
        <w:drawing xmlns:a="http://schemas.openxmlformats.org/drawingml/2006/main">
          <wp:inline distT="0" distB="0" distL="0" distR="0">
            <wp:extent cx="5831841" cy="2811780"/>
            <wp:effectExtent l="0" t="0" r="0" b="0"/>
            <wp:docPr id="1073741829" name="officeArt object" descr="Une image contenant texte, capture d’écran, affichage,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1073741829" name="Une image contenant texte, capture d’écran, affichage, logicielDescription générée automatiquement" descr="Une image contenant texte, capture d’écran, affichage, logicielDescription générée automatiquement"/>
                    <pic:cNvPicPr>
                      <a:picLocks noChangeAspect="1"/>
                    </pic:cNvPicPr>
                  </pic:nvPicPr>
                  <pic:blipFill>
                    <a:blip r:embed="rId8">
                      <a:extLst/>
                    </a:blip>
                    <a:stretch>
                      <a:fillRect/>
                    </a:stretch>
                  </pic:blipFill>
                  <pic:spPr>
                    <a:xfrm>
                      <a:off x="0" y="0"/>
                      <a:ext cx="5831841" cy="2811780"/>
                    </a:xfrm>
                    <a:prstGeom prst="rect">
                      <a:avLst/>
                    </a:prstGeom>
                    <a:ln w="12700" cap="flat">
                      <a:noFill/>
                      <a:miter lim="400000"/>
                    </a:ln>
                    <a:effectLst/>
                  </pic:spPr>
                </pic:pic>
              </a:graphicData>
            </a:graphic>
          </wp:inline>
        </w:drawing>
      </w:r>
    </w:p>
    <w:p>
      <w:pPr>
        <w:pStyle w:val="Body"/>
        <w:rPr>
          <w:kern w:val="28"/>
          <w:sz w:val="28"/>
          <w:szCs w:val="28"/>
        </w:rPr>
      </w:pPr>
      <w:r>
        <w:rPr>
          <w:rFonts w:cs="Arial Unicode MS" w:eastAsia="Arial Unicode MS"/>
          <w:kern w:val="28"/>
          <w:sz w:val="28"/>
          <w:szCs w:val="28"/>
          <w:rtl w:val="0"/>
          <w:lang w:val="fr-FR"/>
        </w:rPr>
        <w:t>Ainsi qu'un bouton pour cr</w:t>
      </w:r>
      <w:r>
        <w:rPr>
          <w:rFonts w:cs="Arial Unicode MS" w:eastAsia="Arial Unicode MS" w:hint="default"/>
          <w:kern w:val="28"/>
          <w:sz w:val="28"/>
          <w:szCs w:val="28"/>
          <w:rtl w:val="0"/>
          <w:lang w:val="fr-FR"/>
        </w:rPr>
        <w:t>é</w:t>
      </w:r>
      <w:r>
        <w:rPr>
          <w:rFonts w:cs="Arial Unicode MS" w:eastAsia="Arial Unicode MS"/>
          <w:kern w:val="28"/>
          <w:sz w:val="28"/>
          <w:szCs w:val="28"/>
          <w:rtl w:val="0"/>
          <w:lang w:val="fr-FR"/>
        </w:rPr>
        <w:t>er un nouveau compte utilisateur. Nous avons cr</w:t>
      </w:r>
      <w:r>
        <w:rPr>
          <w:rFonts w:cs="Arial Unicode MS" w:eastAsia="Arial Unicode MS" w:hint="default"/>
          <w:kern w:val="28"/>
          <w:sz w:val="28"/>
          <w:szCs w:val="28"/>
          <w:rtl w:val="0"/>
          <w:lang w:val="fr-FR"/>
        </w:rPr>
        <w:t xml:space="preserve">éé </w:t>
      </w:r>
      <w:r>
        <w:rPr>
          <w:rFonts w:cs="Arial Unicode MS" w:eastAsia="Arial Unicode MS"/>
          <w:kern w:val="28"/>
          <w:sz w:val="28"/>
          <w:szCs w:val="28"/>
          <w:rtl w:val="0"/>
          <w:lang w:val="fr-FR"/>
        </w:rPr>
        <w:t xml:space="preserve">un compte avec les identifiants </w:t>
      </w:r>
      <w:r>
        <w:rPr>
          <w:rFonts w:cs="Arial Unicode MS" w:eastAsia="Arial Unicode MS"/>
          <w:b w:val="1"/>
          <w:bCs w:val="1"/>
          <w:kern w:val="28"/>
          <w:sz w:val="28"/>
          <w:szCs w:val="28"/>
          <w:rtl w:val="0"/>
          <w:lang w:val="fr-FR"/>
        </w:rPr>
        <w:t>sauron</w:t>
      </w:r>
      <w:r>
        <w:rPr>
          <w:rFonts w:cs="Arial Unicode MS" w:eastAsia="Arial Unicode MS"/>
          <w:b w:val="1"/>
          <w:bCs w:val="1"/>
          <w:kern w:val="28"/>
          <w:sz w:val="28"/>
          <w:szCs w:val="28"/>
          <w:rtl w:val="0"/>
        </w:rPr>
        <w:t>:</w:t>
      </w:r>
      <w:r>
        <w:rPr>
          <w:rFonts w:cs="Arial Unicode MS" w:eastAsia="Arial Unicode MS"/>
          <w:b w:val="1"/>
          <w:bCs w:val="1"/>
          <w:kern w:val="28"/>
          <w:sz w:val="28"/>
          <w:szCs w:val="28"/>
          <w:rtl w:val="0"/>
          <w:lang w:val="fr-FR"/>
        </w:rPr>
        <w:t>sauron</w:t>
      </w:r>
      <w:r>
        <w:rPr>
          <w:rFonts w:cs="Arial Unicode MS" w:eastAsia="Arial Unicode MS"/>
          <w:kern w:val="28"/>
          <w:sz w:val="28"/>
          <w:szCs w:val="28"/>
          <w:rtl w:val="0"/>
        </w:rPr>
        <w:t>.</w:t>
      </w:r>
    </w:p>
    <w:p>
      <w:pPr>
        <w:pStyle w:val="Body"/>
        <w:jc w:val="center"/>
        <w:rPr>
          <w:kern w:val="28"/>
          <w:sz w:val="28"/>
          <w:szCs w:val="28"/>
        </w:rPr>
      </w:pPr>
      <w:r>
        <w:drawing xmlns:a="http://schemas.openxmlformats.org/drawingml/2006/main">
          <wp:inline distT="0" distB="0" distL="0" distR="0">
            <wp:extent cx="5831841" cy="3074671"/>
            <wp:effectExtent l="0" t="0" r="0" b="0"/>
            <wp:docPr id="1073741830" name="officeArt object" descr="Une image contenant texte, capture d’écran, affichage, logiciel&#10;&#10;Description générée automatiquement"/>
            <wp:cNvGraphicFramePr/>
            <a:graphic xmlns:a="http://schemas.openxmlformats.org/drawingml/2006/main">
              <a:graphicData uri="http://schemas.openxmlformats.org/drawingml/2006/picture">
                <pic:pic xmlns:pic="http://schemas.openxmlformats.org/drawingml/2006/picture">
                  <pic:nvPicPr>
                    <pic:cNvPr id="1073741830" name="Une image contenant texte, capture d’écran, affichage, logicielDescription générée automatiquement" descr="Une image contenant texte, capture d’écran, affichage, logicielDescription générée automatiquement"/>
                    <pic:cNvPicPr>
                      <a:picLocks noChangeAspect="1"/>
                    </pic:cNvPicPr>
                  </pic:nvPicPr>
                  <pic:blipFill>
                    <a:blip r:embed="rId9">
                      <a:extLst/>
                    </a:blip>
                    <a:stretch>
                      <a:fillRect/>
                    </a:stretch>
                  </pic:blipFill>
                  <pic:spPr>
                    <a:xfrm>
                      <a:off x="0" y="0"/>
                      <a:ext cx="5831841" cy="3074671"/>
                    </a:xfrm>
                    <a:prstGeom prst="rect">
                      <a:avLst/>
                    </a:prstGeom>
                    <a:ln w="12700" cap="flat">
                      <a:noFill/>
                      <a:miter lim="400000"/>
                    </a:ln>
                    <a:effectLst/>
                  </pic:spPr>
                </pic:pic>
              </a:graphicData>
            </a:graphic>
          </wp:inline>
        </w:drawing>
      </w:r>
    </w:p>
    <w:p>
      <w:pPr>
        <w:pStyle w:val="Body"/>
        <w:rPr>
          <w:b w:val="1"/>
          <w:bCs w:val="1"/>
          <w:kern w:val="28"/>
          <w:sz w:val="28"/>
          <w:szCs w:val="28"/>
        </w:rPr>
      </w:pPr>
    </w:p>
    <w:p>
      <w:pPr>
        <w:pStyle w:val="Body"/>
        <w:rPr>
          <w:b w:val="1"/>
          <w:bCs w:val="1"/>
          <w:kern w:val="28"/>
          <w:sz w:val="28"/>
          <w:szCs w:val="28"/>
        </w:rPr>
      </w:pPr>
    </w:p>
    <w:p>
      <w:pPr>
        <w:pStyle w:val="heading 3"/>
      </w:pPr>
      <w:bookmarkStart w:name="_Toc4" w:id="5"/>
      <w:r>
        <w:rPr>
          <w:rFonts w:cs="Arial Unicode MS" w:eastAsia="Arial Unicode MS"/>
          <w:rtl w:val="0"/>
          <w:lang w:val="fr-FR"/>
        </w:rPr>
        <w:t>2.2 Vuln</w:t>
      </w:r>
      <w:r>
        <w:rPr>
          <w:rFonts w:cs="Arial Unicode MS" w:eastAsia="Arial Unicode MS" w:hint="default"/>
          <w:rtl w:val="0"/>
          <w:lang w:val="fr-FR"/>
        </w:rPr>
        <w:t>é</w:t>
      </w:r>
      <w:r>
        <w:rPr>
          <w:rFonts w:cs="Arial Unicode MS" w:eastAsia="Arial Unicode MS"/>
          <w:rtl w:val="0"/>
          <w:lang w:val="fr-FR"/>
        </w:rPr>
        <w:t>rabilit</w:t>
      </w:r>
      <w:r>
        <w:rPr>
          <w:rFonts w:cs="Arial Unicode MS" w:eastAsia="Arial Unicode MS" w:hint="default"/>
          <w:rtl w:val="0"/>
          <w:lang w:val="fr-FR"/>
        </w:rPr>
        <w:t xml:space="preserve">é </w:t>
      </w:r>
      <w:r>
        <w:rPr>
          <w:rFonts w:cs="Arial Unicode MS" w:eastAsia="Arial Unicode MS"/>
          <w:rtl w:val="0"/>
          <w:lang w:val="fr-FR"/>
        </w:rPr>
        <w:t>des JSON Web Tokens (JWT)</w:t>
      </w:r>
      <w:bookmarkEnd w:id="5"/>
    </w:p>
    <w:p>
      <w:pPr>
        <w:pStyle w:val="Body"/>
        <w:rPr>
          <w:kern w:val="28"/>
          <w:sz w:val="28"/>
          <w:szCs w:val="28"/>
        </w:rPr>
      </w:pPr>
      <w:r>
        <w:rPr>
          <w:rFonts w:cs="Arial Unicode MS" w:eastAsia="Arial Unicode MS"/>
          <w:kern w:val="28"/>
          <w:sz w:val="28"/>
          <w:szCs w:val="28"/>
          <w:rtl w:val="0"/>
          <w:lang w:val="fr-FR"/>
        </w:rPr>
        <w:t>Il existe une faille de s</w:t>
      </w:r>
      <w:r>
        <w:rPr>
          <w:rFonts w:cs="Arial Unicode MS" w:eastAsia="Arial Unicode MS" w:hint="default"/>
          <w:kern w:val="28"/>
          <w:sz w:val="28"/>
          <w:szCs w:val="28"/>
          <w:rtl w:val="0"/>
          <w:lang w:val="fr-FR"/>
        </w:rPr>
        <w:t>é</w:t>
      </w:r>
      <w:r>
        <w:rPr>
          <w:rFonts w:cs="Arial Unicode MS" w:eastAsia="Arial Unicode MS"/>
          <w:kern w:val="28"/>
          <w:sz w:val="28"/>
          <w:szCs w:val="28"/>
          <w:rtl w:val="0"/>
        </w:rPr>
        <w:t>curit</w:t>
      </w:r>
      <w:r>
        <w:rPr>
          <w:rFonts w:cs="Arial Unicode MS" w:eastAsia="Arial Unicode MS" w:hint="default"/>
          <w:kern w:val="28"/>
          <w:sz w:val="28"/>
          <w:szCs w:val="28"/>
          <w:rtl w:val="0"/>
          <w:lang w:val="fr-FR"/>
        </w:rPr>
        <w:t xml:space="preserve">é </w:t>
      </w:r>
      <w:r>
        <w:rPr>
          <w:rFonts w:cs="Arial Unicode MS" w:eastAsia="Arial Unicode MS"/>
          <w:kern w:val="28"/>
          <w:sz w:val="28"/>
          <w:szCs w:val="28"/>
          <w:rtl w:val="0"/>
          <w:lang w:val="fr-FR"/>
        </w:rPr>
        <w:t xml:space="preserve">significative dans la gestion des JSON Web Tokens (JWT) due </w:t>
      </w:r>
      <w:r>
        <w:rPr>
          <w:rFonts w:cs="Arial Unicode MS" w:eastAsia="Arial Unicode MS" w:hint="default"/>
          <w:kern w:val="28"/>
          <w:sz w:val="28"/>
          <w:szCs w:val="28"/>
          <w:rtl w:val="0"/>
        </w:rPr>
        <w:t xml:space="preserve">à </w:t>
      </w:r>
      <w:r>
        <w:rPr>
          <w:rFonts w:cs="Arial Unicode MS" w:eastAsia="Arial Unicode MS"/>
          <w:kern w:val="28"/>
          <w:sz w:val="28"/>
          <w:szCs w:val="28"/>
          <w:rtl w:val="0"/>
          <w:lang w:val="fr-FR"/>
        </w:rPr>
        <w:t>l'utilisation d'une cl</w:t>
      </w:r>
      <w:r>
        <w:rPr>
          <w:rFonts w:cs="Arial Unicode MS" w:eastAsia="Arial Unicode MS" w:hint="default"/>
          <w:kern w:val="28"/>
          <w:sz w:val="28"/>
          <w:szCs w:val="28"/>
          <w:rtl w:val="0"/>
          <w:lang w:val="fr-FR"/>
        </w:rPr>
        <w:t xml:space="preserve">é </w:t>
      </w:r>
      <w:r>
        <w:rPr>
          <w:rFonts w:cs="Arial Unicode MS" w:eastAsia="Arial Unicode MS"/>
          <w:kern w:val="28"/>
          <w:sz w:val="28"/>
          <w:szCs w:val="28"/>
          <w:rtl w:val="0"/>
          <w:lang w:val="fr-FR"/>
        </w:rPr>
        <w:t>HMAC faible (</w:t>
      </w:r>
      <w:r>
        <w:rPr>
          <w:rFonts w:cs="Arial Unicode MS" w:eastAsia="Arial Unicode MS"/>
          <w:b w:val="1"/>
          <w:bCs w:val="1"/>
          <w:kern w:val="28"/>
          <w:sz w:val="28"/>
          <w:szCs w:val="28"/>
          <w:rtl w:val="0"/>
          <w:lang w:val="de-DE"/>
        </w:rPr>
        <w:t>@QEGTUI</w:t>
      </w:r>
      <w:r>
        <w:rPr>
          <w:rFonts w:cs="Arial Unicode MS" w:eastAsia="Arial Unicode MS"/>
          <w:kern w:val="28"/>
          <w:sz w:val="28"/>
          <w:szCs w:val="28"/>
          <w:rtl w:val="0"/>
          <w:lang w:val="fr-FR"/>
        </w:rPr>
        <w:t xml:space="preserve">). Cette faiblesse expose les tokens JWT </w:t>
      </w:r>
      <w:r>
        <w:rPr>
          <w:rFonts w:cs="Arial Unicode MS" w:eastAsia="Arial Unicode MS" w:hint="default"/>
          <w:kern w:val="28"/>
          <w:sz w:val="28"/>
          <w:szCs w:val="28"/>
          <w:rtl w:val="0"/>
        </w:rPr>
        <w:t xml:space="preserve">à </w:t>
      </w:r>
      <w:r>
        <w:rPr>
          <w:rFonts w:cs="Arial Unicode MS" w:eastAsia="Arial Unicode MS"/>
          <w:kern w:val="28"/>
          <w:sz w:val="28"/>
          <w:szCs w:val="28"/>
          <w:rtl w:val="0"/>
          <w:lang w:val="fr-FR"/>
        </w:rPr>
        <w:t>des attaques de compromission et d'escalade de privil</w:t>
      </w:r>
      <w:r>
        <w:rPr>
          <w:rFonts w:cs="Arial Unicode MS" w:eastAsia="Arial Unicode MS" w:hint="default"/>
          <w:kern w:val="28"/>
          <w:sz w:val="28"/>
          <w:szCs w:val="28"/>
          <w:rtl w:val="0"/>
          <w:lang w:val="it-IT"/>
        </w:rPr>
        <w:t>è</w:t>
      </w:r>
      <w:r>
        <w:rPr>
          <w:rFonts w:cs="Arial Unicode MS" w:eastAsia="Arial Unicode MS"/>
          <w:kern w:val="28"/>
          <w:sz w:val="28"/>
          <w:szCs w:val="28"/>
          <w:rtl w:val="0"/>
          <w:lang w:val="fr-FR"/>
        </w:rPr>
        <w:t>ges. Pour rem</w:t>
      </w:r>
      <w:r>
        <w:rPr>
          <w:rFonts w:cs="Arial Unicode MS" w:eastAsia="Arial Unicode MS" w:hint="default"/>
          <w:kern w:val="28"/>
          <w:sz w:val="28"/>
          <w:szCs w:val="28"/>
          <w:rtl w:val="0"/>
          <w:lang w:val="fr-FR"/>
        </w:rPr>
        <w:t>é</w:t>
      </w:r>
      <w:r>
        <w:rPr>
          <w:rFonts w:cs="Arial Unicode MS" w:eastAsia="Arial Unicode MS"/>
          <w:kern w:val="28"/>
          <w:sz w:val="28"/>
          <w:szCs w:val="28"/>
          <w:rtl w:val="0"/>
          <w:lang w:val="de-DE"/>
        </w:rPr>
        <w:t xml:space="preserve">dier </w:t>
      </w:r>
      <w:r>
        <w:rPr>
          <w:rFonts w:cs="Arial Unicode MS" w:eastAsia="Arial Unicode MS" w:hint="default"/>
          <w:kern w:val="28"/>
          <w:sz w:val="28"/>
          <w:szCs w:val="28"/>
          <w:rtl w:val="0"/>
        </w:rPr>
        <w:t xml:space="preserve">à </w:t>
      </w:r>
      <w:r>
        <w:rPr>
          <w:rFonts w:cs="Arial Unicode MS" w:eastAsia="Arial Unicode MS"/>
          <w:kern w:val="28"/>
          <w:sz w:val="28"/>
          <w:szCs w:val="28"/>
          <w:rtl w:val="0"/>
          <w:lang w:val="fr-FR"/>
        </w:rPr>
        <w:t>cette vuln</w:t>
      </w:r>
      <w:r>
        <w:rPr>
          <w:rFonts w:cs="Arial Unicode MS" w:eastAsia="Arial Unicode MS" w:hint="default"/>
          <w:kern w:val="28"/>
          <w:sz w:val="28"/>
          <w:szCs w:val="28"/>
          <w:rtl w:val="0"/>
          <w:lang w:val="fr-FR"/>
        </w:rPr>
        <w:t>é</w:t>
      </w:r>
      <w:r>
        <w:rPr>
          <w:rFonts w:cs="Arial Unicode MS" w:eastAsia="Arial Unicode MS"/>
          <w:kern w:val="28"/>
          <w:sz w:val="28"/>
          <w:szCs w:val="28"/>
          <w:rtl w:val="0"/>
          <w:lang w:val="it-IT"/>
        </w:rPr>
        <w:t>rabilit</w:t>
      </w:r>
      <w:r>
        <w:rPr>
          <w:rFonts w:cs="Arial Unicode MS" w:eastAsia="Arial Unicode MS" w:hint="default"/>
          <w:kern w:val="28"/>
          <w:sz w:val="28"/>
          <w:szCs w:val="28"/>
          <w:rtl w:val="0"/>
          <w:lang w:val="fr-FR"/>
        </w:rPr>
        <w:t>é</w:t>
      </w:r>
      <w:r>
        <w:rPr>
          <w:rFonts w:cs="Arial Unicode MS" w:eastAsia="Arial Unicode MS"/>
          <w:kern w:val="28"/>
          <w:sz w:val="28"/>
          <w:szCs w:val="28"/>
          <w:rtl w:val="0"/>
          <w:lang w:val="fr-FR"/>
        </w:rPr>
        <w:t>, il est imp</w:t>
      </w:r>
      <w:r>
        <w:rPr>
          <w:rFonts w:cs="Arial Unicode MS" w:eastAsia="Arial Unicode MS" w:hint="default"/>
          <w:kern w:val="28"/>
          <w:sz w:val="28"/>
          <w:szCs w:val="28"/>
          <w:rtl w:val="0"/>
          <w:lang w:val="fr-FR"/>
        </w:rPr>
        <w:t>é</w:t>
      </w:r>
      <w:r>
        <w:rPr>
          <w:rFonts w:cs="Arial Unicode MS" w:eastAsia="Arial Unicode MS"/>
          <w:kern w:val="28"/>
          <w:sz w:val="28"/>
          <w:szCs w:val="28"/>
          <w:rtl w:val="0"/>
          <w:lang w:val="fr-FR"/>
        </w:rPr>
        <w:t>ratif de mettre en place une cl</w:t>
      </w:r>
      <w:r>
        <w:rPr>
          <w:rFonts w:cs="Arial Unicode MS" w:eastAsia="Arial Unicode MS" w:hint="default"/>
          <w:kern w:val="28"/>
          <w:sz w:val="28"/>
          <w:szCs w:val="28"/>
          <w:rtl w:val="0"/>
          <w:lang w:val="fr-FR"/>
        </w:rPr>
        <w:t xml:space="preserve">é </w:t>
      </w:r>
      <w:r>
        <w:rPr>
          <w:rFonts w:cs="Arial Unicode MS" w:eastAsia="Arial Unicode MS"/>
          <w:kern w:val="28"/>
          <w:sz w:val="28"/>
          <w:szCs w:val="28"/>
          <w:rtl w:val="0"/>
          <w:lang w:val="fr-FR"/>
        </w:rPr>
        <w:t>HMAC forte d'au moins 32 octets pour s</w:t>
      </w:r>
      <w:r>
        <w:rPr>
          <w:rFonts w:cs="Arial Unicode MS" w:eastAsia="Arial Unicode MS" w:hint="default"/>
          <w:kern w:val="28"/>
          <w:sz w:val="28"/>
          <w:szCs w:val="28"/>
          <w:rtl w:val="0"/>
          <w:lang w:val="fr-FR"/>
        </w:rPr>
        <w:t>é</w:t>
      </w:r>
      <w:r>
        <w:rPr>
          <w:rFonts w:cs="Arial Unicode MS" w:eastAsia="Arial Unicode MS"/>
          <w:kern w:val="28"/>
          <w:sz w:val="28"/>
          <w:szCs w:val="28"/>
          <w:rtl w:val="0"/>
          <w:lang w:val="fr-FR"/>
        </w:rPr>
        <w:t>curiser les tokens.</w:t>
      </w:r>
    </w:p>
    <w:p>
      <w:pPr>
        <w:pStyle w:val="Body"/>
        <w:rPr>
          <w:b w:val="1"/>
          <w:bCs w:val="1"/>
          <w:kern w:val="28"/>
          <w:sz w:val="28"/>
          <w:szCs w:val="28"/>
        </w:rPr>
      </w:pPr>
    </w:p>
    <w:p>
      <w:pPr>
        <w:pStyle w:val="Body"/>
        <w:rPr>
          <w:b w:val="1"/>
          <w:bCs w:val="1"/>
          <w:kern w:val="28"/>
          <w:sz w:val="28"/>
          <w:szCs w:val="28"/>
        </w:rPr>
      </w:pPr>
    </w:p>
    <w:p>
      <w:pPr>
        <w:pStyle w:val="heading 3"/>
      </w:pPr>
      <w:bookmarkStart w:name="_Toc5" w:id="6"/>
      <w:r>
        <w:rPr>
          <w:rFonts w:cs="Arial Unicode MS" w:eastAsia="Arial Unicode MS"/>
          <w:rtl w:val="0"/>
          <w:lang w:val="fr-FR"/>
        </w:rPr>
        <w:t>2.3 Exploitation de la Vuln</w:t>
      </w:r>
      <w:r>
        <w:rPr>
          <w:rFonts w:cs="Arial Unicode MS" w:eastAsia="Arial Unicode MS" w:hint="default"/>
          <w:rtl w:val="0"/>
          <w:lang w:val="fr-FR"/>
        </w:rPr>
        <w:t>é</w:t>
      </w:r>
      <w:r>
        <w:rPr>
          <w:rFonts w:cs="Arial Unicode MS" w:eastAsia="Arial Unicode MS"/>
          <w:rtl w:val="0"/>
          <w:lang w:val="fr-FR"/>
        </w:rPr>
        <w:t>rabilit</w:t>
      </w:r>
      <w:r>
        <w:rPr>
          <w:rFonts w:cs="Arial Unicode MS" w:eastAsia="Arial Unicode MS" w:hint="default"/>
          <w:rtl w:val="0"/>
          <w:lang w:val="fr-FR"/>
        </w:rPr>
        <w:t xml:space="preserve">é </w:t>
      </w:r>
      <w:r>
        <w:rPr>
          <w:rFonts w:cs="Arial Unicode MS" w:eastAsia="Arial Unicode MS"/>
          <w:rtl w:val="0"/>
          <w:lang w:val="fr-FR"/>
        </w:rPr>
        <w:t>JWT</w:t>
      </w:r>
      <w:bookmarkEnd w:id="6"/>
    </w:p>
    <w:p>
      <w:pPr>
        <w:pStyle w:val="Body"/>
        <w:rPr>
          <w:kern w:val="28"/>
          <w:sz w:val="28"/>
          <w:szCs w:val="28"/>
        </w:rPr>
      </w:pPr>
      <w:r>
        <w:rPr>
          <w:rFonts w:cs="Arial Unicode MS" w:eastAsia="Arial Unicode MS"/>
          <w:kern w:val="28"/>
          <w:sz w:val="28"/>
          <w:szCs w:val="28"/>
          <w:rtl w:val="0"/>
          <w:lang w:val="fr-FR"/>
        </w:rPr>
        <w:t>En utilisant Burp Suite pour intercepter les requ</w:t>
      </w:r>
      <w:r>
        <w:rPr>
          <w:rFonts w:cs="Arial Unicode MS" w:eastAsia="Arial Unicode MS" w:hint="default"/>
          <w:kern w:val="28"/>
          <w:sz w:val="28"/>
          <w:szCs w:val="28"/>
          <w:rtl w:val="0"/>
        </w:rPr>
        <w:t>ê</w:t>
      </w:r>
      <w:r>
        <w:rPr>
          <w:rFonts w:cs="Arial Unicode MS" w:eastAsia="Arial Unicode MS"/>
          <w:kern w:val="28"/>
          <w:sz w:val="28"/>
          <w:szCs w:val="28"/>
          <w:rtl w:val="0"/>
          <w:lang w:val="fr-FR"/>
        </w:rPr>
        <w:t>tes, nous avons remarqu</w:t>
      </w:r>
      <w:r>
        <w:rPr>
          <w:rFonts w:cs="Arial Unicode MS" w:eastAsia="Arial Unicode MS" w:hint="default"/>
          <w:kern w:val="28"/>
          <w:sz w:val="28"/>
          <w:szCs w:val="28"/>
          <w:rtl w:val="0"/>
          <w:lang w:val="fr-FR"/>
        </w:rPr>
        <w:t xml:space="preserve">é </w:t>
      </w:r>
      <w:r>
        <w:rPr>
          <w:rFonts w:cs="Arial Unicode MS" w:eastAsia="Arial Unicode MS"/>
          <w:kern w:val="28"/>
          <w:sz w:val="28"/>
          <w:szCs w:val="28"/>
          <w:rtl w:val="0"/>
          <w:lang w:val="it-IT"/>
        </w:rPr>
        <w:t>la pr</w:t>
      </w:r>
      <w:r>
        <w:rPr>
          <w:rFonts w:cs="Arial Unicode MS" w:eastAsia="Arial Unicode MS" w:hint="default"/>
          <w:kern w:val="28"/>
          <w:sz w:val="28"/>
          <w:szCs w:val="28"/>
          <w:rtl w:val="0"/>
          <w:lang w:val="fr-FR"/>
        </w:rPr>
        <w:t>é</w:t>
      </w:r>
      <w:r>
        <w:rPr>
          <w:rFonts w:cs="Arial Unicode MS" w:eastAsia="Arial Unicode MS"/>
          <w:kern w:val="28"/>
          <w:sz w:val="28"/>
          <w:szCs w:val="28"/>
          <w:rtl w:val="0"/>
          <w:lang w:val="fr-FR"/>
        </w:rPr>
        <w:t>sence d'un token JWT lors de la requ</w:t>
      </w:r>
      <w:r>
        <w:rPr>
          <w:rFonts w:cs="Arial Unicode MS" w:eastAsia="Arial Unicode MS" w:hint="default"/>
          <w:kern w:val="28"/>
          <w:sz w:val="28"/>
          <w:szCs w:val="28"/>
          <w:rtl w:val="0"/>
        </w:rPr>
        <w:t>ê</w:t>
      </w:r>
      <w:r>
        <w:rPr>
          <w:rFonts w:cs="Arial Unicode MS" w:eastAsia="Arial Unicode MS"/>
          <w:kern w:val="28"/>
          <w:sz w:val="28"/>
          <w:szCs w:val="28"/>
          <w:rtl w:val="0"/>
          <w:lang w:val="fr-FR"/>
        </w:rPr>
        <w:t>te de connexion.</w:t>
      </w:r>
    </w:p>
    <w:p>
      <w:pPr>
        <w:pStyle w:val="Body"/>
        <w:jc w:val="center"/>
        <w:rPr>
          <w:kern w:val="28"/>
          <w:sz w:val="28"/>
          <w:szCs w:val="28"/>
        </w:rPr>
      </w:pPr>
      <w:r>
        <w:drawing xmlns:a="http://schemas.openxmlformats.org/drawingml/2006/main">
          <wp:inline distT="0" distB="0" distL="0" distR="0">
            <wp:extent cx="5831841" cy="2206625"/>
            <wp:effectExtent l="0" t="0" r="0" b="0"/>
            <wp:docPr id="1073741831" name="officeArt object" descr="Une image contenant texte, capture d’écran, logiciel, Police"/>
            <wp:cNvGraphicFramePr/>
            <a:graphic xmlns:a="http://schemas.openxmlformats.org/drawingml/2006/main">
              <a:graphicData uri="http://schemas.openxmlformats.org/drawingml/2006/picture">
                <pic:pic xmlns:pic="http://schemas.openxmlformats.org/drawingml/2006/picture">
                  <pic:nvPicPr>
                    <pic:cNvPr id="1073741831" name="Une image contenant texte, capture d’écran, logiciel, Police" descr="Une image contenant texte, capture d’écran, logiciel, Police"/>
                    <pic:cNvPicPr>
                      <a:picLocks noChangeAspect="1"/>
                    </pic:cNvPicPr>
                  </pic:nvPicPr>
                  <pic:blipFill>
                    <a:blip r:embed="rId10">
                      <a:extLst/>
                    </a:blip>
                    <a:stretch>
                      <a:fillRect/>
                    </a:stretch>
                  </pic:blipFill>
                  <pic:spPr>
                    <a:xfrm>
                      <a:off x="0" y="0"/>
                      <a:ext cx="5831841" cy="2206625"/>
                    </a:xfrm>
                    <a:prstGeom prst="rect">
                      <a:avLst/>
                    </a:prstGeom>
                    <a:ln w="12700" cap="flat">
                      <a:noFill/>
                      <a:miter lim="400000"/>
                    </a:ln>
                    <a:effectLst/>
                  </pic:spPr>
                </pic:pic>
              </a:graphicData>
            </a:graphic>
          </wp:inline>
        </w:drawing>
      </w:r>
    </w:p>
    <w:p>
      <w:pPr>
        <w:pStyle w:val="Body"/>
        <w:rPr>
          <w:kern w:val="28"/>
          <w:sz w:val="28"/>
          <w:szCs w:val="28"/>
        </w:rPr>
      </w:pPr>
      <w:r>
        <w:rPr>
          <w:rFonts w:cs="Arial Unicode MS" w:eastAsia="Arial Unicode MS"/>
          <w:kern w:val="28"/>
          <w:sz w:val="28"/>
          <w:szCs w:val="28"/>
          <w:rtl w:val="0"/>
          <w:lang w:val="fr-FR"/>
        </w:rPr>
        <w:t>En utilisant CyberChef, nous avons d</w:t>
      </w:r>
      <w:r>
        <w:rPr>
          <w:rFonts w:cs="Arial Unicode MS" w:eastAsia="Arial Unicode MS" w:hint="default"/>
          <w:kern w:val="28"/>
          <w:sz w:val="28"/>
          <w:szCs w:val="28"/>
          <w:rtl w:val="0"/>
          <w:lang w:val="fr-FR"/>
        </w:rPr>
        <w:t>é</w:t>
      </w:r>
      <w:r>
        <w:rPr>
          <w:rFonts w:cs="Arial Unicode MS" w:eastAsia="Arial Unicode MS"/>
          <w:kern w:val="28"/>
          <w:sz w:val="28"/>
          <w:szCs w:val="28"/>
          <w:rtl w:val="0"/>
          <w:lang w:val="en-US"/>
        </w:rPr>
        <w:t>crypt</w:t>
      </w:r>
      <w:r>
        <w:rPr>
          <w:rFonts w:cs="Arial Unicode MS" w:eastAsia="Arial Unicode MS" w:hint="default"/>
          <w:kern w:val="28"/>
          <w:sz w:val="28"/>
          <w:szCs w:val="28"/>
          <w:rtl w:val="0"/>
          <w:lang w:val="fr-FR"/>
        </w:rPr>
        <w:t xml:space="preserve">é </w:t>
      </w:r>
      <w:r>
        <w:rPr>
          <w:rFonts w:cs="Arial Unicode MS" w:eastAsia="Arial Unicode MS"/>
          <w:kern w:val="28"/>
          <w:sz w:val="28"/>
          <w:szCs w:val="28"/>
          <w:rtl w:val="0"/>
          <w:lang w:val="nl-NL"/>
        </w:rPr>
        <w:t>le token JWT et constat</w:t>
      </w:r>
      <w:r>
        <w:rPr>
          <w:rFonts w:cs="Arial Unicode MS" w:eastAsia="Arial Unicode MS" w:hint="default"/>
          <w:kern w:val="28"/>
          <w:sz w:val="28"/>
          <w:szCs w:val="28"/>
          <w:rtl w:val="0"/>
          <w:lang w:val="fr-FR"/>
        </w:rPr>
        <w:t xml:space="preserve">é </w:t>
      </w:r>
      <w:r>
        <w:rPr>
          <w:rFonts w:cs="Arial Unicode MS" w:eastAsia="Arial Unicode MS"/>
          <w:kern w:val="28"/>
          <w:sz w:val="28"/>
          <w:szCs w:val="28"/>
          <w:rtl w:val="0"/>
          <w:lang w:val="fr-FR"/>
        </w:rPr>
        <w:t>qu'il n'</w:t>
      </w:r>
      <w:r>
        <w:rPr>
          <w:rFonts w:cs="Arial Unicode MS" w:eastAsia="Arial Unicode MS" w:hint="default"/>
          <w:kern w:val="28"/>
          <w:sz w:val="28"/>
          <w:szCs w:val="28"/>
          <w:rtl w:val="0"/>
          <w:lang w:val="fr-FR"/>
        </w:rPr>
        <w:t>é</w:t>
      </w:r>
      <w:r>
        <w:rPr>
          <w:rFonts w:cs="Arial Unicode MS" w:eastAsia="Arial Unicode MS"/>
          <w:kern w:val="28"/>
          <w:sz w:val="28"/>
          <w:szCs w:val="28"/>
          <w:rtl w:val="0"/>
          <w:lang w:val="fr-FR"/>
        </w:rPr>
        <w:t>tait pas suffisamment s</w:t>
      </w:r>
      <w:r>
        <w:rPr>
          <w:rFonts w:cs="Arial Unicode MS" w:eastAsia="Arial Unicode MS" w:hint="default"/>
          <w:kern w:val="28"/>
          <w:sz w:val="28"/>
          <w:szCs w:val="28"/>
          <w:rtl w:val="0"/>
          <w:lang w:val="fr-FR"/>
        </w:rPr>
        <w:t>é</w:t>
      </w:r>
      <w:r>
        <w:rPr>
          <w:rFonts w:cs="Arial Unicode MS" w:eastAsia="Arial Unicode MS"/>
          <w:kern w:val="28"/>
          <w:sz w:val="28"/>
          <w:szCs w:val="28"/>
          <w:rtl w:val="0"/>
        </w:rPr>
        <w:t>curis</w:t>
      </w:r>
      <w:r>
        <w:rPr>
          <w:rFonts w:cs="Arial Unicode MS" w:eastAsia="Arial Unicode MS" w:hint="default"/>
          <w:kern w:val="28"/>
          <w:sz w:val="28"/>
          <w:szCs w:val="28"/>
          <w:rtl w:val="0"/>
          <w:lang w:val="fr-FR"/>
        </w:rPr>
        <w:t>é</w:t>
      </w:r>
      <w:r>
        <w:rPr>
          <w:rFonts w:cs="Arial Unicode MS" w:eastAsia="Arial Unicode MS"/>
          <w:kern w:val="28"/>
          <w:sz w:val="28"/>
          <w:szCs w:val="28"/>
          <w:rtl w:val="0"/>
        </w:rPr>
        <w:t>.</w:t>
      </w:r>
    </w:p>
    <w:p>
      <w:pPr>
        <w:pStyle w:val="Body"/>
        <w:jc w:val="center"/>
        <w:rPr>
          <w:kern w:val="28"/>
          <w:sz w:val="28"/>
          <w:szCs w:val="28"/>
        </w:rPr>
      </w:pPr>
      <w:r>
        <w:drawing xmlns:a="http://schemas.openxmlformats.org/drawingml/2006/main">
          <wp:inline distT="0" distB="0" distL="0" distR="0">
            <wp:extent cx="5831841" cy="2548890"/>
            <wp:effectExtent l="0" t="0" r="0" b="0"/>
            <wp:docPr id="1073741832" name="officeArt object" descr="Une image contenant texte, capture d’écran, Police, nombre"/>
            <wp:cNvGraphicFramePr/>
            <a:graphic xmlns:a="http://schemas.openxmlformats.org/drawingml/2006/main">
              <a:graphicData uri="http://schemas.openxmlformats.org/drawingml/2006/picture">
                <pic:pic xmlns:pic="http://schemas.openxmlformats.org/drawingml/2006/picture">
                  <pic:nvPicPr>
                    <pic:cNvPr id="1073741832" name="Une image contenant texte, capture d’écran, Police, nombre" descr="Une image contenant texte, capture d’écran, Police, nombre"/>
                    <pic:cNvPicPr>
                      <a:picLocks noChangeAspect="1"/>
                    </pic:cNvPicPr>
                  </pic:nvPicPr>
                  <pic:blipFill>
                    <a:blip r:embed="rId11">
                      <a:extLst/>
                    </a:blip>
                    <a:stretch>
                      <a:fillRect/>
                    </a:stretch>
                  </pic:blipFill>
                  <pic:spPr>
                    <a:xfrm>
                      <a:off x="0" y="0"/>
                      <a:ext cx="5831841" cy="2548890"/>
                    </a:xfrm>
                    <a:prstGeom prst="rect">
                      <a:avLst/>
                    </a:prstGeom>
                    <a:ln w="12700" cap="flat">
                      <a:noFill/>
                      <a:miter lim="400000"/>
                    </a:ln>
                    <a:effectLst/>
                  </pic:spPr>
                </pic:pic>
              </a:graphicData>
            </a:graphic>
          </wp:inline>
        </w:drawing>
      </w:r>
    </w:p>
    <w:p>
      <w:pPr>
        <w:pStyle w:val="Body"/>
        <w:rPr>
          <w:kern w:val="28"/>
          <w:sz w:val="28"/>
          <w:szCs w:val="28"/>
        </w:rPr>
      </w:pPr>
      <w:r>
        <w:rPr>
          <w:rFonts w:cs="Arial Unicode MS" w:eastAsia="Arial Unicode MS"/>
          <w:kern w:val="28"/>
          <w:sz w:val="28"/>
          <w:szCs w:val="28"/>
          <w:rtl w:val="0"/>
          <w:lang w:val="fr-FR"/>
        </w:rPr>
        <w:t xml:space="preserve">En modifiant les valeurs </w:t>
      </w:r>
      <w:r>
        <w:rPr>
          <w:rFonts w:cs="Arial Unicode MS" w:eastAsia="Arial Unicode MS"/>
          <w:b w:val="1"/>
          <w:bCs w:val="1"/>
          <w:kern w:val="28"/>
          <w:sz w:val="28"/>
          <w:szCs w:val="28"/>
          <w:rtl w:val="0"/>
        </w:rPr>
        <w:t>userId</w:t>
      </w:r>
      <w:r>
        <w:rPr>
          <w:rFonts w:cs="Arial Unicode MS" w:eastAsia="Arial Unicode MS"/>
          <w:kern w:val="28"/>
          <w:sz w:val="28"/>
          <w:szCs w:val="28"/>
          <w:rtl w:val="0"/>
          <w:lang w:val="fr-FR"/>
        </w:rPr>
        <w:t xml:space="preserve"> et </w:t>
      </w:r>
      <w:r>
        <w:rPr>
          <w:rFonts w:cs="Arial Unicode MS" w:eastAsia="Arial Unicode MS"/>
          <w:b w:val="1"/>
          <w:bCs w:val="1"/>
          <w:kern w:val="28"/>
          <w:sz w:val="28"/>
          <w:szCs w:val="28"/>
          <w:rtl w:val="0"/>
          <w:lang w:val="sv-SE"/>
        </w:rPr>
        <w:t>username</w:t>
      </w:r>
      <w:r>
        <w:rPr>
          <w:rFonts w:cs="Arial Unicode MS" w:eastAsia="Arial Unicode MS"/>
          <w:kern w:val="28"/>
          <w:sz w:val="28"/>
          <w:szCs w:val="28"/>
          <w:rtl w:val="0"/>
          <w:lang w:val="fr-FR"/>
        </w:rPr>
        <w:t xml:space="preserve"> pour </w:t>
      </w:r>
      <w:r>
        <w:rPr>
          <w:rFonts w:cs="Arial Unicode MS" w:eastAsia="Arial Unicode MS"/>
          <w:b w:val="1"/>
          <w:bCs w:val="1"/>
          <w:kern w:val="28"/>
          <w:sz w:val="28"/>
          <w:szCs w:val="28"/>
          <w:rtl w:val="0"/>
        </w:rPr>
        <w:t>1</w:t>
      </w:r>
      <w:r>
        <w:rPr>
          <w:rFonts w:cs="Arial Unicode MS" w:eastAsia="Arial Unicode MS"/>
          <w:kern w:val="28"/>
          <w:sz w:val="28"/>
          <w:szCs w:val="28"/>
          <w:rtl w:val="0"/>
          <w:lang w:val="fr-FR"/>
        </w:rPr>
        <w:t xml:space="preserve"> et </w:t>
      </w:r>
      <w:r>
        <w:rPr>
          <w:rFonts w:cs="Arial Unicode MS" w:eastAsia="Arial Unicode MS"/>
          <w:b w:val="1"/>
          <w:bCs w:val="1"/>
          <w:kern w:val="28"/>
          <w:sz w:val="28"/>
          <w:szCs w:val="28"/>
          <w:rtl w:val="0"/>
          <w:lang w:val="pt-PT"/>
        </w:rPr>
        <w:t>admin</w:t>
      </w:r>
      <w:r>
        <w:rPr>
          <w:rFonts w:cs="Arial Unicode MS" w:eastAsia="Arial Unicode MS"/>
          <w:kern w:val="28"/>
          <w:sz w:val="28"/>
          <w:szCs w:val="28"/>
          <w:rtl w:val="0"/>
          <w:lang w:val="fr-FR"/>
        </w:rPr>
        <w:t xml:space="preserve"> respectivement, nous avons recod</w:t>
      </w:r>
      <w:r>
        <w:rPr>
          <w:rFonts w:cs="Arial Unicode MS" w:eastAsia="Arial Unicode MS" w:hint="default"/>
          <w:kern w:val="28"/>
          <w:sz w:val="28"/>
          <w:szCs w:val="28"/>
          <w:rtl w:val="0"/>
          <w:lang w:val="fr-FR"/>
        </w:rPr>
        <w:t xml:space="preserve">é </w:t>
      </w:r>
      <w:r>
        <w:rPr>
          <w:rFonts w:cs="Arial Unicode MS" w:eastAsia="Arial Unicode MS"/>
          <w:kern w:val="28"/>
          <w:sz w:val="28"/>
          <w:szCs w:val="28"/>
          <w:rtl w:val="0"/>
          <w:lang w:val="fr-FR"/>
        </w:rPr>
        <w:t>le token pour obtenir des privil</w:t>
      </w:r>
      <w:r>
        <w:rPr>
          <w:rFonts w:cs="Arial Unicode MS" w:eastAsia="Arial Unicode MS" w:hint="default"/>
          <w:kern w:val="28"/>
          <w:sz w:val="28"/>
          <w:szCs w:val="28"/>
          <w:rtl w:val="0"/>
          <w:lang w:val="it-IT"/>
        </w:rPr>
        <w:t>è</w:t>
      </w:r>
      <w:r>
        <w:rPr>
          <w:rFonts w:cs="Arial Unicode MS" w:eastAsia="Arial Unicode MS"/>
          <w:kern w:val="28"/>
          <w:sz w:val="28"/>
          <w:szCs w:val="28"/>
          <w:rtl w:val="0"/>
          <w:lang w:val="fr-FR"/>
        </w:rPr>
        <w:t>ges administratifs.</w:t>
      </w:r>
    </w:p>
    <w:p>
      <w:pPr>
        <w:pStyle w:val="Body"/>
        <w:rPr>
          <w:kern w:val="28"/>
          <w:sz w:val="28"/>
          <w:szCs w:val="28"/>
        </w:rPr>
      </w:pPr>
    </w:p>
    <w:p>
      <w:pPr>
        <w:pStyle w:val="Body"/>
        <w:rPr>
          <w:kern w:val="28"/>
          <w:sz w:val="28"/>
          <w:szCs w:val="28"/>
        </w:rPr>
      </w:pPr>
    </w:p>
    <w:p>
      <w:pPr>
        <w:pStyle w:val="Body"/>
        <w:rPr>
          <w:kern w:val="28"/>
          <w:sz w:val="28"/>
          <w:szCs w:val="28"/>
        </w:rPr>
      </w:pPr>
    </w:p>
    <w:p>
      <w:pPr>
        <w:pStyle w:val="heading 3"/>
      </w:pPr>
      <w:bookmarkStart w:name="_Toc6" w:id="7"/>
      <w:r>
        <w:rPr>
          <w:rFonts w:cs="Arial Unicode MS" w:eastAsia="Arial Unicode MS"/>
          <w:rtl w:val="0"/>
          <w:lang w:val="fr-FR"/>
        </w:rPr>
        <w:t>2.4 Attaque d'Usurpation de Privil</w:t>
      </w:r>
      <w:r>
        <w:rPr>
          <w:rFonts w:cs="Arial Unicode MS" w:eastAsia="Arial Unicode MS" w:hint="default"/>
          <w:rtl w:val="0"/>
          <w:lang w:val="fr-FR"/>
        </w:rPr>
        <w:t>è</w:t>
      </w:r>
      <w:r>
        <w:rPr>
          <w:rFonts w:cs="Arial Unicode MS" w:eastAsia="Arial Unicode MS"/>
          <w:rtl w:val="0"/>
          <w:lang w:val="fr-FR"/>
        </w:rPr>
        <w:t>ges</w:t>
      </w:r>
      <w:bookmarkEnd w:id="7"/>
    </w:p>
    <w:p>
      <w:pPr>
        <w:pStyle w:val="Body"/>
        <w:rPr>
          <w:kern w:val="28"/>
          <w:sz w:val="28"/>
          <w:szCs w:val="28"/>
        </w:rPr>
      </w:pPr>
      <w:r>
        <w:rPr>
          <w:rFonts w:cs="Arial Unicode MS" w:eastAsia="Arial Unicode MS"/>
          <w:kern w:val="28"/>
          <w:sz w:val="28"/>
          <w:szCs w:val="28"/>
          <w:rtl w:val="0"/>
          <w:lang w:val="fr-FR"/>
        </w:rPr>
        <w:t>En substituant le JWT token du compte utilisateur normal par celui cr</w:t>
      </w:r>
      <w:r>
        <w:rPr>
          <w:rFonts w:cs="Arial Unicode MS" w:eastAsia="Arial Unicode MS" w:hint="default"/>
          <w:kern w:val="28"/>
          <w:sz w:val="28"/>
          <w:szCs w:val="28"/>
          <w:rtl w:val="0"/>
          <w:lang w:val="fr-FR"/>
        </w:rPr>
        <w:t xml:space="preserve">éé </w:t>
      </w:r>
      <w:r>
        <w:rPr>
          <w:rFonts w:cs="Arial Unicode MS" w:eastAsia="Arial Unicode MS"/>
          <w:kern w:val="28"/>
          <w:sz w:val="28"/>
          <w:szCs w:val="28"/>
          <w:rtl w:val="0"/>
          <w:lang w:val="fr-FR"/>
        </w:rPr>
        <w:t>avec le r</w:t>
      </w:r>
      <w:r>
        <w:rPr>
          <w:rFonts w:cs="Arial Unicode MS" w:eastAsia="Arial Unicode MS" w:hint="default"/>
          <w:kern w:val="28"/>
          <w:sz w:val="28"/>
          <w:szCs w:val="28"/>
          <w:rtl w:val="0"/>
        </w:rPr>
        <w:t>ô</w:t>
      </w:r>
      <w:r>
        <w:rPr>
          <w:rFonts w:cs="Arial Unicode MS" w:eastAsia="Arial Unicode MS"/>
          <w:kern w:val="28"/>
          <w:sz w:val="28"/>
          <w:szCs w:val="28"/>
          <w:rtl w:val="0"/>
          <w:lang w:val="fr-FR"/>
        </w:rPr>
        <w:t>le administratif, nous avons pu acc</w:t>
      </w:r>
      <w:r>
        <w:rPr>
          <w:rFonts w:cs="Arial Unicode MS" w:eastAsia="Arial Unicode MS" w:hint="default"/>
          <w:kern w:val="28"/>
          <w:sz w:val="28"/>
          <w:szCs w:val="28"/>
          <w:rtl w:val="0"/>
          <w:lang w:val="fr-FR"/>
        </w:rPr>
        <w:t>é</w:t>
      </w:r>
      <w:r>
        <w:rPr>
          <w:rFonts w:cs="Arial Unicode MS" w:eastAsia="Arial Unicode MS"/>
          <w:kern w:val="28"/>
          <w:sz w:val="28"/>
          <w:szCs w:val="28"/>
          <w:rtl w:val="0"/>
          <w:lang w:val="de-DE"/>
        </w:rPr>
        <w:t xml:space="preserve">der </w:t>
      </w:r>
      <w:r>
        <w:rPr>
          <w:rFonts w:cs="Arial Unicode MS" w:eastAsia="Arial Unicode MS" w:hint="default"/>
          <w:kern w:val="28"/>
          <w:sz w:val="28"/>
          <w:szCs w:val="28"/>
          <w:rtl w:val="0"/>
        </w:rPr>
        <w:t xml:space="preserve">à </w:t>
      </w:r>
      <w:r>
        <w:rPr>
          <w:rFonts w:cs="Arial Unicode MS" w:eastAsia="Arial Unicode MS"/>
          <w:kern w:val="28"/>
          <w:sz w:val="28"/>
          <w:szCs w:val="28"/>
          <w:rtl w:val="0"/>
          <w:lang w:val="fr-FR"/>
        </w:rPr>
        <w:t>des fonctionnalit</w:t>
      </w:r>
      <w:r>
        <w:rPr>
          <w:rFonts w:cs="Arial Unicode MS" w:eastAsia="Arial Unicode MS" w:hint="default"/>
          <w:kern w:val="28"/>
          <w:sz w:val="28"/>
          <w:szCs w:val="28"/>
          <w:rtl w:val="0"/>
          <w:lang w:val="fr-FR"/>
        </w:rPr>
        <w:t>é</w:t>
      </w:r>
      <w:r>
        <w:rPr>
          <w:rFonts w:cs="Arial Unicode MS" w:eastAsia="Arial Unicode MS"/>
          <w:kern w:val="28"/>
          <w:sz w:val="28"/>
          <w:szCs w:val="28"/>
          <w:rtl w:val="0"/>
          <w:lang w:val="fr-FR"/>
        </w:rPr>
        <w:t>s administratives sur le site. Cela incluait la possibilit</w:t>
      </w:r>
      <w:r>
        <w:rPr>
          <w:rFonts w:cs="Arial Unicode MS" w:eastAsia="Arial Unicode MS" w:hint="default"/>
          <w:kern w:val="28"/>
          <w:sz w:val="28"/>
          <w:szCs w:val="28"/>
          <w:rtl w:val="0"/>
          <w:lang w:val="fr-FR"/>
        </w:rPr>
        <w:t xml:space="preserve">é </w:t>
      </w:r>
      <w:r>
        <w:rPr>
          <w:rFonts w:cs="Arial Unicode MS" w:eastAsia="Arial Unicode MS"/>
          <w:kern w:val="28"/>
          <w:sz w:val="28"/>
          <w:szCs w:val="28"/>
          <w:rtl w:val="0"/>
          <w:lang w:val="fr-FR"/>
        </w:rPr>
        <w:t>de modifier les r</w:t>
      </w:r>
      <w:r>
        <w:rPr>
          <w:rFonts w:cs="Arial Unicode MS" w:eastAsia="Arial Unicode MS" w:hint="default"/>
          <w:kern w:val="28"/>
          <w:sz w:val="28"/>
          <w:szCs w:val="28"/>
          <w:rtl w:val="0"/>
        </w:rPr>
        <w:t>ô</w:t>
      </w:r>
      <w:r>
        <w:rPr>
          <w:rFonts w:cs="Arial Unicode MS" w:eastAsia="Arial Unicode MS"/>
          <w:kern w:val="28"/>
          <w:sz w:val="28"/>
          <w:szCs w:val="28"/>
          <w:rtl w:val="0"/>
          <w:lang w:val="fr-FR"/>
        </w:rPr>
        <w:t>les des utilisateurs et d'acc</w:t>
      </w:r>
      <w:r>
        <w:rPr>
          <w:rFonts w:cs="Arial Unicode MS" w:eastAsia="Arial Unicode MS" w:hint="default"/>
          <w:kern w:val="28"/>
          <w:sz w:val="28"/>
          <w:szCs w:val="28"/>
          <w:rtl w:val="0"/>
          <w:lang w:val="fr-FR"/>
        </w:rPr>
        <w:t>é</w:t>
      </w:r>
      <w:r>
        <w:rPr>
          <w:rFonts w:cs="Arial Unicode MS" w:eastAsia="Arial Unicode MS"/>
          <w:kern w:val="28"/>
          <w:sz w:val="28"/>
          <w:szCs w:val="28"/>
          <w:rtl w:val="0"/>
          <w:lang w:val="de-DE"/>
        </w:rPr>
        <w:t xml:space="preserve">der </w:t>
      </w:r>
      <w:r>
        <w:rPr>
          <w:rFonts w:cs="Arial Unicode MS" w:eastAsia="Arial Unicode MS" w:hint="default"/>
          <w:kern w:val="28"/>
          <w:sz w:val="28"/>
          <w:szCs w:val="28"/>
          <w:rtl w:val="0"/>
        </w:rPr>
        <w:t xml:space="preserve">à </w:t>
      </w:r>
      <w:r>
        <w:rPr>
          <w:rFonts w:cs="Arial Unicode MS" w:eastAsia="Arial Unicode MS"/>
          <w:kern w:val="28"/>
          <w:sz w:val="28"/>
          <w:szCs w:val="28"/>
          <w:rtl w:val="0"/>
          <w:lang w:val="pt-PT"/>
        </w:rPr>
        <w:t>des pages restreintes.</w:t>
      </w:r>
    </w:p>
    <w:p>
      <w:pPr>
        <w:pStyle w:val="Body"/>
        <w:rPr>
          <w:kern w:val="28"/>
          <w:sz w:val="28"/>
          <w:szCs w:val="28"/>
        </w:rPr>
      </w:pPr>
      <w:r>
        <w:rPr>
          <w:rFonts w:cs="Arial Unicode MS" w:eastAsia="Arial Unicode MS"/>
          <w:kern w:val="28"/>
          <w:sz w:val="28"/>
          <w:szCs w:val="28"/>
          <w:rtl w:val="0"/>
          <w:lang w:val="fr-FR"/>
        </w:rPr>
        <w:t>Avant</w:t>
      </w:r>
      <w:r>
        <w:rPr>
          <w:rFonts w:cs="Arial Unicode MS" w:eastAsia="Arial Unicode MS" w:hint="default"/>
          <w:kern w:val="28"/>
          <w:sz w:val="28"/>
          <w:szCs w:val="28"/>
          <w:rtl w:val="0"/>
        </w:rPr>
        <w:t> </w:t>
      </w:r>
      <w:r>
        <w:rPr>
          <w:rFonts w:cs="Arial Unicode MS" w:eastAsia="Arial Unicode MS"/>
          <w:kern w:val="28"/>
          <w:sz w:val="28"/>
          <w:szCs w:val="28"/>
          <w:rtl w:val="0"/>
        </w:rPr>
        <w:t xml:space="preserve">: </w:t>
      </w:r>
    </w:p>
    <w:p>
      <w:pPr>
        <w:pStyle w:val="Body"/>
        <w:jc w:val="center"/>
        <w:rPr>
          <w:kern w:val="28"/>
          <w:sz w:val="28"/>
          <w:szCs w:val="28"/>
        </w:rPr>
      </w:pPr>
      <w:r>
        <w:drawing xmlns:a="http://schemas.openxmlformats.org/drawingml/2006/main">
          <wp:inline distT="0" distB="0" distL="0" distR="0">
            <wp:extent cx="5831841" cy="2235200"/>
            <wp:effectExtent l="0" t="0" r="0" b="0"/>
            <wp:docPr id="1073741833" name="officeArt object" descr="Une image contenant texte, capture d’écran, logiciel,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1073741833" name="Une image contenant texte, capture d’écran, logiciel, PoliceDescription générée automatiquement" descr="Une image contenant texte, capture d’écran, logiciel, PoliceDescription générée automatiquement"/>
                    <pic:cNvPicPr>
                      <a:picLocks noChangeAspect="1"/>
                    </pic:cNvPicPr>
                  </pic:nvPicPr>
                  <pic:blipFill>
                    <a:blip r:embed="rId12">
                      <a:extLst/>
                    </a:blip>
                    <a:stretch>
                      <a:fillRect/>
                    </a:stretch>
                  </pic:blipFill>
                  <pic:spPr>
                    <a:xfrm>
                      <a:off x="0" y="0"/>
                      <a:ext cx="5831841" cy="2235200"/>
                    </a:xfrm>
                    <a:prstGeom prst="rect">
                      <a:avLst/>
                    </a:prstGeom>
                    <a:ln w="12700" cap="flat">
                      <a:noFill/>
                      <a:miter lim="400000"/>
                    </a:ln>
                    <a:effectLst/>
                  </pic:spPr>
                </pic:pic>
              </a:graphicData>
            </a:graphic>
          </wp:inline>
        </w:drawing>
      </w:r>
    </w:p>
    <w:p>
      <w:pPr>
        <w:pStyle w:val="Body"/>
        <w:rPr>
          <w:kern w:val="28"/>
          <w:sz w:val="28"/>
          <w:szCs w:val="28"/>
        </w:rPr>
      </w:pPr>
    </w:p>
    <w:p>
      <w:pPr>
        <w:pStyle w:val="Body"/>
        <w:rPr>
          <w:kern w:val="28"/>
          <w:sz w:val="28"/>
          <w:szCs w:val="28"/>
        </w:rPr>
      </w:pPr>
      <w:r>
        <w:rPr>
          <w:rFonts w:cs="Arial Unicode MS" w:eastAsia="Arial Unicode MS"/>
          <w:kern w:val="28"/>
          <w:sz w:val="28"/>
          <w:szCs w:val="28"/>
          <w:rtl w:val="0"/>
          <w:lang w:val="fr-FR"/>
        </w:rPr>
        <w:t>Apr</w:t>
      </w:r>
      <w:r>
        <w:rPr>
          <w:rFonts w:cs="Arial Unicode MS" w:eastAsia="Arial Unicode MS" w:hint="default"/>
          <w:kern w:val="28"/>
          <w:sz w:val="28"/>
          <w:szCs w:val="28"/>
          <w:rtl w:val="0"/>
          <w:lang w:val="it-IT"/>
        </w:rPr>
        <w:t>è</w:t>
      </w:r>
      <w:r>
        <w:rPr>
          <w:rFonts w:cs="Arial Unicode MS" w:eastAsia="Arial Unicode MS"/>
          <w:kern w:val="28"/>
          <w:sz w:val="28"/>
          <w:szCs w:val="28"/>
          <w:rtl w:val="0"/>
        </w:rPr>
        <w:t>s</w:t>
      </w:r>
      <w:r>
        <w:rPr>
          <w:rFonts w:cs="Arial Unicode MS" w:eastAsia="Arial Unicode MS" w:hint="default"/>
          <w:kern w:val="28"/>
          <w:sz w:val="28"/>
          <w:szCs w:val="28"/>
          <w:rtl w:val="0"/>
        </w:rPr>
        <w:t> </w:t>
      </w:r>
      <w:r>
        <w:rPr>
          <w:rFonts w:cs="Arial Unicode MS" w:eastAsia="Arial Unicode MS"/>
          <w:kern w:val="28"/>
          <w:sz w:val="28"/>
          <w:szCs w:val="28"/>
          <w:rtl w:val="0"/>
        </w:rPr>
        <w:t>:</w:t>
      </w:r>
    </w:p>
    <w:p>
      <w:pPr>
        <w:pStyle w:val="Body"/>
        <w:jc w:val="center"/>
        <w:rPr>
          <w:kern w:val="28"/>
          <w:sz w:val="28"/>
          <w:szCs w:val="28"/>
        </w:rPr>
      </w:pPr>
      <w:r>
        <w:drawing xmlns:a="http://schemas.openxmlformats.org/drawingml/2006/main">
          <wp:inline distT="0" distB="0" distL="0" distR="0">
            <wp:extent cx="5831841" cy="1487806"/>
            <wp:effectExtent l="0" t="0" r="0" b="0"/>
            <wp:docPr id="1073741834" name="officeArt object" descr="Une image contenant texte, Police, nombre,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1073741834" name="Une image contenant texte, Police, nombre, capture d’écranDescription générée automatiquement" descr="Une image contenant texte, Police, nombre, capture d’écranDescription générée automatiquement"/>
                    <pic:cNvPicPr>
                      <a:picLocks noChangeAspect="1"/>
                    </pic:cNvPicPr>
                  </pic:nvPicPr>
                  <pic:blipFill>
                    <a:blip r:embed="rId13">
                      <a:extLst/>
                    </a:blip>
                    <a:stretch>
                      <a:fillRect/>
                    </a:stretch>
                  </pic:blipFill>
                  <pic:spPr>
                    <a:xfrm>
                      <a:off x="0" y="0"/>
                      <a:ext cx="5831841" cy="1487806"/>
                    </a:xfrm>
                    <a:prstGeom prst="rect">
                      <a:avLst/>
                    </a:prstGeom>
                    <a:ln w="12700" cap="flat">
                      <a:noFill/>
                      <a:miter lim="400000"/>
                    </a:ln>
                    <a:effectLst/>
                  </pic:spPr>
                </pic:pic>
              </a:graphicData>
            </a:graphic>
          </wp:inline>
        </w:drawing>
      </w:r>
    </w:p>
    <w:p>
      <w:pPr>
        <w:pStyle w:val="Body"/>
        <w:rPr>
          <w:rFonts w:ascii="Bodoni MT" w:cs="Bodoni MT" w:hAnsi="Bodoni MT" w:eastAsia="Bodoni MT"/>
          <w:b w:val="1"/>
          <w:bCs w:val="1"/>
          <w:kern w:val="28"/>
          <w:sz w:val="28"/>
          <w:szCs w:val="28"/>
        </w:rPr>
      </w:pPr>
    </w:p>
    <w:p>
      <w:pPr>
        <w:pStyle w:val="Body"/>
        <w:rPr>
          <w:rFonts w:ascii="Bodoni MT" w:cs="Bodoni MT" w:hAnsi="Bodoni MT" w:eastAsia="Bodoni MT"/>
          <w:b w:val="1"/>
          <w:bCs w:val="1"/>
          <w:kern w:val="28"/>
          <w:sz w:val="28"/>
          <w:szCs w:val="28"/>
        </w:rPr>
      </w:pPr>
    </w:p>
    <w:p>
      <w:pPr>
        <w:pStyle w:val="heading 2"/>
      </w:pPr>
      <w:bookmarkStart w:name="_Toc7" w:id="8"/>
      <w:r>
        <w:rPr>
          <w:rFonts w:cs="Arial Unicode MS" w:eastAsia="Arial Unicode MS"/>
          <w:rtl w:val="0"/>
          <w:lang w:val="fr-FR"/>
        </w:rPr>
        <w:t xml:space="preserve">3. </w:t>
      </w:r>
      <w:r>
        <w:rPr>
          <w:rFonts w:cs="Arial Unicode MS" w:eastAsia="Arial Unicode MS"/>
          <w:rtl w:val="0"/>
          <w:lang w:val="fr-FR"/>
        </w:rPr>
        <w:t>Obtention de la Base de Donn</w:t>
      </w:r>
      <w:r>
        <w:rPr>
          <w:rFonts w:cs="Arial Unicode MS" w:eastAsia="Arial Unicode MS" w:hint="default"/>
          <w:rtl w:val="0"/>
          <w:lang w:val="fr-FR"/>
        </w:rPr>
        <w:t>é</w:t>
      </w:r>
      <w:r>
        <w:rPr>
          <w:rFonts w:cs="Arial Unicode MS" w:eastAsia="Arial Unicode MS"/>
          <w:rtl w:val="0"/>
          <w:lang w:val="fr-FR"/>
        </w:rPr>
        <w:t>es</w:t>
      </w:r>
      <w:bookmarkEnd w:id="8"/>
    </w:p>
    <w:p>
      <w:pPr>
        <w:pStyle w:val="Body"/>
        <w:rPr>
          <w:kern w:val="28"/>
          <w:sz w:val="28"/>
          <w:szCs w:val="28"/>
        </w:rPr>
      </w:pPr>
      <w:r>
        <w:rPr>
          <w:rFonts w:cs="Arial Unicode MS" w:eastAsia="Arial Unicode MS"/>
          <w:kern w:val="28"/>
          <w:sz w:val="28"/>
          <w:szCs w:val="28"/>
          <w:rtl w:val="0"/>
        </w:rPr>
        <w:t>Gr</w:t>
      </w:r>
      <w:r>
        <w:rPr>
          <w:rFonts w:cs="Arial Unicode MS" w:eastAsia="Arial Unicode MS" w:hint="default"/>
          <w:kern w:val="28"/>
          <w:sz w:val="28"/>
          <w:szCs w:val="28"/>
          <w:rtl w:val="0"/>
        </w:rPr>
        <w:t>â</w:t>
      </w:r>
      <w:r>
        <w:rPr>
          <w:rFonts w:cs="Arial Unicode MS" w:eastAsia="Arial Unicode MS"/>
          <w:kern w:val="28"/>
          <w:sz w:val="28"/>
          <w:szCs w:val="28"/>
          <w:rtl w:val="0"/>
          <w:lang w:val="fr-FR"/>
        </w:rPr>
        <w:t>ce au token administratif obtenu, nous avons pu extraire l'int</w:t>
      </w:r>
      <w:r>
        <w:rPr>
          <w:rFonts w:cs="Arial Unicode MS" w:eastAsia="Arial Unicode MS" w:hint="default"/>
          <w:kern w:val="28"/>
          <w:sz w:val="28"/>
          <w:szCs w:val="28"/>
          <w:rtl w:val="0"/>
          <w:lang w:val="fr-FR"/>
        </w:rPr>
        <w:t>é</w:t>
      </w:r>
      <w:r>
        <w:rPr>
          <w:rFonts w:cs="Arial Unicode MS" w:eastAsia="Arial Unicode MS"/>
          <w:kern w:val="28"/>
          <w:sz w:val="28"/>
          <w:szCs w:val="28"/>
          <w:rtl w:val="0"/>
        </w:rPr>
        <w:t>gralit</w:t>
      </w:r>
      <w:r>
        <w:rPr>
          <w:rFonts w:cs="Arial Unicode MS" w:eastAsia="Arial Unicode MS" w:hint="default"/>
          <w:kern w:val="28"/>
          <w:sz w:val="28"/>
          <w:szCs w:val="28"/>
          <w:rtl w:val="0"/>
          <w:lang w:val="fr-FR"/>
        </w:rPr>
        <w:t xml:space="preserve">é </w:t>
      </w:r>
      <w:r>
        <w:rPr>
          <w:rFonts w:cs="Arial Unicode MS" w:eastAsia="Arial Unicode MS"/>
          <w:kern w:val="28"/>
          <w:sz w:val="28"/>
          <w:szCs w:val="28"/>
          <w:rtl w:val="0"/>
          <w:lang w:val="fr-FR"/>
        </w:rPr>
        <w:t>de la base de donn</w:t>
      </w:r>
      <w:r>
        <w:rPr>
          <w:rFonts w:cs="Arial Unicode MS" w:eastAsia="Arial Unicode MS" w:hint="default"/>
          <w:kern w:val="28"/>
          <w:sz w:val="28"/>
          <w:szCs w:val="28"/>
          <w:rtl w:val="0"/>
          <w:lang w:val="fr-FR"/>
        </w:rPr>
        <w:t>é</w:t>
      </w:r>
      <w:r>
        <w:rPr>
          <w:rFonts w:cs="Arial Unicode MS" w:eastAsia="Arial Unicode MS"/>
          <w:kern w:val="28"/>
          <w:sz w:val="28"/>
          <w:szCs w:val="28"/>
          <w:rtl w:val="0"/>
          <w:lang w:val="fr-FR"/>
        </w:rPr>
        <w:t>es, ce qui soul</w:t>
      </w:r>
      <w:r>
        <w:rPr>
          <w:rFonts w:cs="Arial Unicode MS" w:eastAsia="Arial Unicode MS" w:hint="default"/>
          <w:kern w:val="28"/>
          <w:sz w:val="28"/>
          <w:szCs w:val="28"/>
          <w:rtl w:val="0"/>
          <w:lang w:val="it-IT"/>
        </w:rPr>
        <w:t>è</w:t>
      </w:r>
      <w:r>
        <w:rPr>
          <w:rFonts w:cs="Arial Unicode MS" w:eastAsia="Arial Unicode MS"/>
          <w:kern w:val="28"/>
          <w:sz w:val="28"/>
          <w:szCs w:val="28"/>
          <w:rtl w:val="0"/>
          <w:lang w:val="fr-FR"/>
        </w:rPr>
        <w:t>ve des pr</w:t>
      </w:r>
      <w:r>
        <w:rPr>
          <w:rFonts w:cs="Arial Unicode MS" w:eastAsia="Arial Unicode MS" w:hint="default"/>
          <w:kern w:val="28"/>
          <w:sz w:val="28"/>
          <w:szCs w:val="28"/>
          <w:rtl w:val="0"/>
          <w:lang w:val="fr-FR"/>
        </w:rPr>
        <w:t>é</w:t>
      </w:r>
      <w:r>
        <w:rPr>
          <w:rFonts w:cs="Arial Unicode MS" w:eastAsia="Arial Unicode MS"/>
          <w:kern w:val="28"/>
          <w:sz w:val="28"/>
          <w:szCs w:val="28"/>
          <w:rtl w:val="0"/>
          <w:lang w:val="fr-FR"/>
        </w:rPr>
        <w:t>occupations majeures en mati</w:t>
      </w:r>
      <w:r>
        <w:rPr>
          <w:rFonts w:cs="Arial Unicode MS" w:eastAsia="Arial Unicode MS" w:hint="default"/>
          <w:kern w:val="28"/>
          <w:sz w:val="28"/>
          <w:szCs w:val="28"/>
          <w:rtl w:val="0"/>
          <w:lang w:val="it-IT"/>
        </w:rPr>
        <w:t>è</w:t>
      </w:r>
      <w:r>
        <w:rPr>
          <w:rFonts w:cs="Arial Unicode MS" w:eastAsia="Arial Unicode MS"/>
          <w:kern w:val="28"/>
          <w:sz w:val="28"/>
          <w:szCs w:val="28"/>
          <w:rtl w:val="0"/>
          <w:lang w:val="fr-FR"/>
        </w:rPr>
        <w:t>re de s</w:t>
      </w:r>
      <w:r>
        <w:rPr>
          <w:rFonts w:cs="Arial Unicode MS" w:eastAsia="Arial Unicode MS" w:hint="default"/>
          <w:kern w:val="28"/>
          <w:sz w:val="28"/>
          <w:szCs w:val="28"/>
          <w:rtl w:val="0"/>
          <w:lang w:val="fr-FR"/>
        </w:rPr>
        <w:t>é</w:t>
      </w:r>
      <w:r>
        <w:rPr>
          <w:rFonts w:cs="Arial Unicode MS" w:eastAsia="Arial Unicode MS"/>
          <w:kern w:val="28"/>
          <w:sz w:val="28"/>
          <w:szCs w:val="28"/>
          <w:rtl w:val="0"/>
        </w:rPr>
        <w:t>curit</w:t>
      </w:r>
      <w:r>
        <w:rPr>
          <w:rFonts w:cs="Arial Unicode MS" w:eastAsia="Arial Unicode MS" w:hint="default"/>
          <w:kern w:val="28"/>
          <w:sz w:val="28"/>
          <w:szCs w:val="28"/>
          <w:rtl w:val="0"/>
          <w:lang w:val="fr-FR"/>
        </w:rPr>
        <w:t>é</w:t>
      </w:r>
      <w:r>
        <w:rPr>
          <w:rFonts w:cs="Arial Unicode MS" w:eastAsia="Arial Unicode MS"/>
          <w:kern w:val="28"/>
          <w:sz w:val="28"/>
          <w:szCs w:val="28"/>
          <w:rtl w:val="0"/>
        </w:rPr>
        <w:t>.</w:t>
      </w:r>
    </w:p>
    <w:p>
      <w:pPr>
        <w:pStyle w:val="Body"/>
        <w:jc w:val="center"/>
        <w:rPr>
          <w:kern w:val="28"/>
          <w:sz w:val="28"/>
          <w:szCs w:val="28"/>
        </w:rPr>
      </w:pPr>
      <w:r>
        <w:drawing xmlns:a="http://schemas.openxmlformats.org/drawingml/2006/main">
          <wp:inline distT="0" distB="0" distL="0" distR="0">
            <wp:extent cx="5831840" cy="2496820"/>
            <wp:effectExtent l="0" t="0" r="0" b="0"/>
            <wp:docPr id="1073741835" name="officeArt object" descr="Une image contenant texte, capture d’écran, Police"/>
            <wp:cNvGraphicFramePr/>
            <a:graphic xmlns:a="http://schemas.openxmlformats.org/drawingml/2006/main">
              <a:graphicData uri="http://schemas.openxmlformats.org/drawingml/2006/picture">
                <pic:pic xmlns:pic="http://schemas.openxmlformats.org/drawingml/2006/picture">
                  <pic:nvPicPr>
                    <pic:cNvPr id="1073741835" name="Une image contenant texte, capture d’écran, Police" descr="Une image contenant texte, capture d’écran, Police"/>
                    <pic:cNvPicPr>
                      <a:picLocks noChangeAspect="1"/>
                    </pic:cNvPicPr>
                  </pic:nvPicPr>
                  <pic:blipFill>
                    <a:blip r:embed="rId14">
                      <a:extLst/>
                    </a:blip>
                    <a:stretch>
                      <a:fillRect/>
                    </a:stretch>
                  </pic:blipFill>
                  <pic:spPr>
                    <a:xfrm>
                      <a:off x="0" y="0"/>
                      <a:ext cx="5831840" cy="2496820"/>
                    </a:xfrm>
                    <a:prstGeom prst="rect">
                      <a:avLst/>
                    </a:prstGeom>
                    <a:ln w="12700" cap="flat">
                      <a:noFill/>
                      <a:miter lim="400000"/>
                    </a:ln>
                    <a:effectLst/>
                  </pic:spPr>
                </pic:pic>
              </a:graphicData>
            </a:graphic>
          </wp:inline>
        </w:drawing>
      </w:r>
    </w:p>
    <w:p>
      <w:pPr>
        <w:pStyle w:val="Body"/>
        <w:rPr>
          <w:kern w:val="28"/>
          <w:sz w:val="28"/>
          <w:szCs w:val="28"/>
        </w:rPr>
      </w:pPr>
    </w:p>
    <w:p>
      <w:pPr>
        <w:pStyle w:val="Body"/>
      </w:pPr>
      <w:r>
        <w:rPr>
          <w:rFonts w:cs="Arial Unicode MS" w:eastAsia="Arial Unicode MS"/>
          <w:kern w:val="28"/>
          <w:sz w:val="28"/>
          <w:szCs w:val="28"/>
          <w:rtl w:val="0"/>
        </w:rPr>
        <w:t xml:space="preserve"> </w:t>
      </w:r>
    </w:p>
    <w:p>
      <w:pPr>
        <w:pStyle w:val="Body"/>
        <w:rPr>
          <w:kern w:val="28"/>
          <w:sz w:val="28"/>
          <w:szCs w:val="28"/>
        </w:rPr>
      </w:pPr>
    </w:p>
    <w:p>
      <w:pPr>
        <w:pStyle w:val="Body"/>
      </w:pPr>
      <w:r>
        <w:rPr>
          <w:rFonts w:ascii="Arial Unicode MS" w:cs="Arial Unicode MS" w:hAnsi="Arial Unicode MS" w:eastAsia="Arial Unicode MS"/>
          <w:b w:val="0"/>
          <w:bCs w:val="0"/>
          <w:i w:val="0"/>
          <w:iCs w:val="0"/>
        </w:rPr>
        <w:br w:type="page"/>
      </w:r>
    </w:p>
    <w:p>
      <w:pPr>
        <w:pStyle w:val="heading 2"/>
      </w:pPr>
      <w:bookmarkStart w:name="_Toc8" w:id="9"/>
      <w:r>
        <w:rPr>
          <w:rFonts w:cs="Arial Unicode MS" w:eastAsia="Arial Unicode MS"/>
          <w:rtl w:val="0"/>
          <w:lang w:val="fr-FR"/>
        </w:rPr>
        <w:t>4. Obtention des donn</w:t>
      </w:r>
      <w:r>
        <w:rPr>
          <w:rFonts w:cs="Arial Unicode MS" w:eastAsia="Arial Unicode MS" w:hint="default"/>
          <w:rtl w:val="0"/>
          <w:lang w:val="fr-FR"/>
        </w:rPr>
        <w:t>é</w:t>
      </w:r>
      <w:r>
        <w:rPr>
          <w:rFonts w:cs="Arial Unicode MS" w:eastAsia="Arial Unicode MS"/>
          <w:rtl w:val="0"/>
          <w:lang w:val="fr-FR"/>
        </w:rPr>
        <w:t>es utilisateurs de la BDD</w:t>
      </w:r>
      <w:bookmarkEnd w:id="9"/>
    </w:p>
    <w:p>
      <w:pPr>
        <w:pStyle w:val="Body"/>
        <w:rPr>
          <w:kern w:val="28"/>
          <w:sz w:val="28"/>
          <w:szCs w:val="28"/>
        </w:rPr>
      </w:pPr>
      <w:r>
        <w:rPr>
          <w:rFonts w:cs="Arial Unicode MS" w:eastAsia="Arial Unicode MS"/>
          <w:kern w:val="28"/>
          <w:sz w:val="28"/>
          <w:szCs w:val="28"/>
          <w:rtl w:val="0"/>
        </w:rPr>
        <w:t>Gr</w:t>
      </w:r>
      <w:r>
        <w:rPr>
          <w:rFonts w:cs="Arial Unicode MS" w:eastAsia="Arial Unicode MS" w:hint="default"/>
          <w:kern w:val="28"/>
          <w:sz w:val="28"/>
          <w:szCs w:val="28"/>
          <w:rtl w:val="0"/>
        </w:rPr>
        <w:t>â</w:t>
      </w:r>
      <w:r>
        <w:rPr>
          <w:rFonts w:cs="Arial Unicode MS" w:eastAsia="Arial Unicode MS"/>
          <w:kern w:val="28"/>
          <w:sz w:val="28"/>
          <w:szCs w:val="28"/>
          <w:rtl w:val="0"/>
          <w:lang w:val="fr-FR"/>
        </w:rPr>
        <w:t>ce au token administratif obtenu, nous avons pu extraire l'int</w:t>
      </w:r>
      <w:r>
        <w:rPr>
          <w:rFonts w:cs="Arial Unicode MS" w:eastAsia="Arial Unicode MS" w:hint="default"/>
          <w:kern w:val="28"/>
          <w:sz w:val="28"/>
          <w:szCs w:val="28"/>
          <w:rtl w:val="0"/>
          <w:lang w:val="fr-FR"/>
        </w:rPr>
        <w:t>é</w:t>
      </w:r>
      <w:r>
        <w:rPr>
          <w:rFonts w:cs="Arial Unicode MS" w:eastAsia="Arial Unicode MS"/>
          <w:kern w:val="28"/>
          <w:sz w:val="28"/>
          <w:szCs w:val="28"/>
          <w:rtl w:val="0"/>
        </w:rPr>
        <w:t>gralit</w:t>
      </w:r>
      <w:r>
        <w:rPr>
          <w:rFonts w:cs="Arial Unicode MS" w:eastAsia="Arial Unicode MS" w:hint="default"/>
          <w:kern w:val="28"/>
          <w:sz w:val="28"/>
          <w:szCs w:val="28"/>
          <w:rtl w:val="0"/>
          <w:lang w:val="fr-FR"/>
        </w:rPr>
        <w:t xml:space="preserve">é </w:t>
      </w:r>
      <w:r>
        <w:rPr>
          <w:rFonts w:cs="Arial Unicode MS" w:eastAsia="Arial Unicode MS"/>
          <w:kern w:val="28"/>
          <w:sz w:val="28"/>
          <w:szCs w:val="28"/>
          <w:rtl w:val="0"/>
          <w:lang w:val="fr-FR"/>
        </w:rPr>
        <w:t>des donn</w:t>
      </w:r>
      <w:r>
        <w:rPr>
          <w:rFonts w:cs="Arial Unicode MS" w:eastAsia="Arial Unicode MS" w:hint="default"/>
          <w:kern w:val="28"/>
          <w:sz w:val="28"/>
          <w:szCs w:val="28"/>
          <w:rtl w:val="0"/>
          <w:lang w:val="fr-FR"/>
        </w:rPr>
        <w:t>é</w:t>
      </w:r>
      <w:r>
        <w:rPr>
          <w:rFonts w:cs="Arial Unicode MS" w:eastAsia="Arial Unicode MS"/>
          <w:kern w:val="28"/>
          <w:sz w:val="28"/>
          <w:szCs w:val="28"/>
          <w:rtl w:val="0"/>
          <w:lang w:val="fr-FR"/>
        </w:rPr>
        <w:t>es utilisateurs de la BDD ce qui soul</w:t>
      </w:r>
      <w:r>
        <w:rPr>
          <w:rFonts w:cs="Arial Unicode MS" w:eastAsia="Arial Unicode MS" w:hint="default"/>
          <w:kern w:val="28"/>
          <w:sz w:val="28"/>
          <w:szCs w:val="28"/>
          <w:rtl w:val="0"/>
          <w:lang w:val="it-IT"/>
        </w:rPr>
        <w:t>è</w:t>
      </w:r>
      <w:r>
        <w:rPr>
          <w:rFonts w:cs="Arial Unicode MS" w:eastAsia="Arial Unicode MS"/>
          <w:kern w:val="28"/>
          <w:sz w:val="28"/>
          <w:szCs w:val="28"/>
          <w:rtl w:val="0"/>
          <w:lang w:val="fr-FR"/>
        </w:rPr>
        <w:t>ve des pr</w:t>
      </w:r>
      <w:r>
        <w:rPr>
          <w:rFonts w:cs="Arial Unicode MS" w:eastAsia="Arial Unicode MS" w:hint="default"/>
          <w:kern w:val="28"/>
          <w:sz w:val="28"/>
          <w:szCs w:val="28"/>
          <w:rtl w:val="0"/>
          <w:lang w:val="fr-FR"/>
        </w:rPr>
        <w:t>é</w:t>
      </w:r>
      <w:r>
        <w:rPr>
          <w:rFonts w:cs="Arial Unicode MS" w:eastAsia="Arial Unicode MS"/>
          <w:kern w:val="28"/>
          <w:sz w:val="28"/>
          <w:szCs w:val="28"/>
          <w:rtl w:val="0"/>
          <w:lang w:val="fr-FR"/>
        </w:rPr>
        <w:t>occupations majeures en mati</w:t>
      </w:r>
      <w:r>
        <w:rPr>
          <w:rFonts w:cs="Arial Unicode MS" w:eastAsia="Arial Unicode MS" w:hint="default"/>
          <w:kern w:val="28"/>
          <w:sz w:val="28"/>
          <w:szCs w:val="28"/>
          <w:rtl w:val="0"/>
          <w:lang w:val="it-IT"/>
        </w:rPr>
        <w:t>è</w:t>
      </w:r>
      <w:r>
        <w:rPr>
          <w:rFonts w:cs="Arial Unicode MS" w:eastAsia="Arial Unicode MS"/>
          <w:kern w:val="28"/>
          <w:sz w:val="28"/>
          <w:szCs w:val="28"/>
          <w:rtl w:val="0"/>
          <w:lang w:val="fr-FR"/>
        </w:rPr>
        <w:t>re de s</w:t>
      </w:r>
      <w:r>
        <w:rPr>
          <w:rFonts w:cs="Arial Unicode MS" w:eastAsia="Arial Unicode MS" w:hint="default"/>
          <w:kern w:val="28"/>
          <w:sz w:val="28"/>
          <w:szCs w:val="28"/>
          <w:rtl w:val="0"/>
          <w:lang w:val="fr-FR"/>
        </w:rPr>
        <w:t>é</w:t>
      </w:r>
      <w:r>
        <w:rPr>
          <w:rFonts w:cs="Arial Unicode MS" w:eastAsia="Arial Unicode MS"/>
          <w:kern w:val="28"/>
          <w:sz w:val="28"/>
          <w:szCs w:val="28"/>
          <w:rtl w:val="0"/>
        </w:rPr>
        <w:t>curit</w:t>
      </w:r>
      <w:r>
        <w:rPr>
          <w:rFonts w:cs="Arial Unicode MS" w:eastAsia="Arial Unicode MS" w:hint="default"/>
          <w:kern w:val="28"/>
          <w:sz w:val="28"/>
          <w:szCs w:val="28"/>
          <w:rtl w:val="0"/>
          <w:lang w:val="fr-FR"/>
        </w:rPr>
        <w:t>é</w:t>
      </w:r>
      <w:r>
        <w:rPr>
          <w:rFonts w:cs="Arial Unicode MS" w:eastAsia="Arial Unicode MS"/>
          <w:kern w:val="28"/>
          <w:sz w:val="28"/>
          <w:szCs w:val="28"/>
          <w:rtl w:val="0"/>
        </w:rPr>
        <w:t>.</w:t>
      </w:r>
    </w:p>
    <w:p>
      <w:pPr>
        <w:pStyle w:val="Body"/>
        <w:jc w:val="center"/>
        <w:rPr>
          <w:kern w:val="28"/>
          <w:sz w:val="28"/>
          <w:szCs w:val="28"/>
        </w:rPr>
      </w:pPr>
      <w:r>
        <w:drawing xmlns:a="http://schemas.openxmlformats.org/drawingml/2006/main">
          <wp:inline distT="0" distB="0" distL="0" distR="0">
            <wp:extent cx="5831840" cy="2496820"/>
            <wp:effectExtent l="0" t="0" r="0" b="0"/>
            <wp:docPr id="1073741836" name="officeArt object" descr="Une image contenant texte, capture d’écran, Police"/>
            <wp:cNvGraphicFramePr/>
            <a:graphic xmlns:a="http://schemas.openxmlformats.org/drawingml/2006/main">
              <a:graphicData uri="http://schemas.openxmlformats.org/drawingml/2006/picture">
                <pic:pic xmlns:pic="http://schemas.openxmlformats.org/drawingml/2006/picture">
                  <pic:nvPicPr>
                    <pic:cNvPr id="1073741836" name="Une image contenant texte, capture d’écran, Police" descr="Une image contenant texte, capture d’écran, Police"/>
                    <pic:cNvPicPr>
                      <a:picLocks noChangeAspect="1"/>
                    </pic:cNvPicPr>
                  </pic:nvPicPr>
                  <pic:blipFill>
                    <a:blip r:embed="rId14">
                      <a:extLst/>
                    </a:blip>
                    <a:stretch>
                      <a:fillRect/>
                    </a:stretch>
                  </pic:blipFill>
                  <pic:spPr>
                    <a:xfrm>
                      <a:off x="0" y="0"/>
                      <a:ext cx="5831840" cy="2496820"/>
                    </a:xfrm>
                    <a:prstGeom prst="rect">
                      <a:avLst/>
                    </a:prstGeom>
                    <a:ln w="12700" cap="flat">
                      <a:noFill/>
                      <a:miter lim="400000"/>
                    </a:ln>
                    <a:effectLst/>
                  </pic:spPr>
                </pic:pic>
              </a:graphicData>
            </a:graphic>
          </wp:inline>
        </w:drawing>
      </w:r>
    </w:p>
    <w:p>
      <w:pPr>
        <w:pStyle w:val="Body"/>
        <w:rPr>
          <w:kern w:val="28"/>
          <w:sz w:val="28"/>
          <w:szCs w:val="28"/>
        </w:rPr>
      </w:pPr>
    </w:p>
    <w:p>
      <w:pPr>
        <w:pStyle w:val="heading 2"/>
      </w:pPr>
      <w:bookmarkStart w:name="_Toc9" w:id="10"/>
      <w:r>
        <w:rPr>
          <w:rFonts w:cs="Arial Unicode MS" w:eastAsia="Arial Unicode MS"/>
          <w:kern w:val="28"/>
          <w:rtl w:val="0"/>
          <w:lang w:val="fr-FR"/>
        </w:rPr>
        <w:t xml:space="preserve"> </w:t>
      </w:r>
      <w:r>
        <w:rPr>
          <w:rFonts w:cs="Arial Unicode MS" w:eastAsia="Arial Unicode MS"/>
          <w:rtl w:val="0"/>
          <w:lang w:val="fr-FR"/>
        </w:rPr>
        <w:t>5. VM</w:t>
      </w:r>
      <w:bookmarkEnd w:id="10"/>
    </w:p>
    <w:p>
      <w:pPr>
        <w:pStyle w:val="Body"/>
        <w:rPr>
          <w:sz w:val="28"/>
          <w:szCs w:val="28"/>
        </w:rPr>
      </w:pPr>
      <w:r>
        <w:rPr>
          <w:rFonts w:cs="Arial Unicode MS" w:eastAsia="Arial Unicode MS"/>
          <w:sz w:val="28"/>
          <w:szCs w:val="28"/>
          <w:rtl w:val="0"/>
          <w:lang w:val="fr-FR"/>
        </w:rPr>
        <w:t>Pour trouver le mot de passe des machines virtuelles, nous avons entrepris une attaque par brute force manuelle en testant des combinaisons de mots de passe classiques. Nous avons commenc</w:t>
      </w:r>
      <w:r>
        <w:rPr>
          <w:rFonts w:cs="Arial Unicode MS" w:eastAsia="Arial Unicode MS" w:hint="default"/>
          <w:sz w:val="28"/>
          <w:szCs w:val="28"/>
          <w:rtl w:val="0"/>
          <w:lang w:val="fr-FR"/>
        </w:rPr>
        <w:t xml:space="preserve">é </w:t>
      </w:r>
      <w:r>
        <w:rPr>
          <w:rFonts w:cs="Arial Unicode MS" w:eastAsia="Arial Unicode MS"/>
          <w:sz w:val="28"/>
          <w:szCs w:val="28"/>
          <w:rtl w:val="0"/>
          <w:lang w:val="fr-FR"/>
        </w:rPr>
        <w:t>par essayer tout simplement</w:t>
      </w:r>
      <w:r>
        <w:rPr>
          <w:rFonts w:cs="Arial Unicode MS" w:eastAsia="Arial Unicode MS" w:hint="default"/>
          <w:sz w:val="28"/>
          <w:szCs w:val="28"/>
          <w:rtl w:val="0"/>
        </w:rPr>
        <w:t> </w:t>
      </w:r>
      <w:r>
        <w:rPr>
          <w:rFonts w:cs="Arial Unicode MS" w:eastAsia="Arial Unicode MS"/>
          <w:sz w:val="28"/>
          <w:szCs w:val="28"/>
          <w:rtl w:val="0"/>
        </w:rPr>
        <w:t>:</w:t>
      </w:r>
    </w:p>
    <w:p>
      <w:pPr>
        <w:pStyle w:val="Body"/>
        <w:rPr>
          <w:rStyle w:val="Titre 2 Car"/>
        </w:rPr>
      </w:pPr>
      <w:r>
        <w:rPr>
          <w:rStyle w:val="Titre 2 Car"/>
          <w:rFonts w:cs="Arial Unicode MS" w:eastAsia="Arial Unicode MS"/>
          <w:rtl w:val="0"/>
          <w:lang w:val="pt-PT"/>
        </w:rPr>
        <w:t>admin:admin</w:t>
      </w:r>
    </w:p>
    <w:p>
      <w:pPr>
        <w:pStyle w:val="Body"/>
        <w:rPr>
          <w:rStyle w:val="Titre 2 Car"/>
        </w:rPr>
      </w:pPr>
      <w:r>
        <w:rPr>
          <w:rStyle w:val="Titre 2 Car"/>
          <w:rFonts w:cs="Arial Unicode MS" w:eastAsia="Arial Unicode MS"/>
          <w:rtl w:val="0"/>
          <w:lang w:val="nl-NL"/>
        </w:rPr>
        <w:t>root:root</w:t>
      </w:r>
    </w:p>
    <w:p>
      <w:pPr>
        <w:pStyle w:val="Body"/>
        <w:rPr>
          <w:sz w:val="28"/>
          <w:szCs w:val="28"/>
        </w:rPr>
      </w:pPr>
      <w:r>
        <w:rPr>
          <w:rFonts w:cs="Arial Unicode MS" w:eastAsia="Arial Unicode MS"/>
          <w:sz w:val="28"/>
          <w:szCs w:val="28"/>
          <w:rtl w:val="0"/>
          <w:lang w:val="fr-FR"/>
        </w:rPr>
        <w:t>Finalement, nous avons r</w:t>
      </w:r>
      <w:r>
        <w:rPr>
          <w:rFonts w:cs="Arial Unicode MS" w:eastAsia="Arial Unicode MS" w:hint="default"/>
          <w:sz w:val="28"/>
          <w:szCs w:val="28"/>
          <w:rtl w:val="0"/>
          <w:lang w:val="fr-FR"/>
        </w:rPr>
        <w:t>é</w:t>
      </w:r>
      <w:r>
        <w:rPr>
          <w:rFonts w:cs="Arial Unicode MS" w:eastAsia="Arial Unicode MS"/>
          <w:sz w:val="28"/>
          <w:szCs w:val="28"/>
          <w:rtl w:val="0"/>
          <w:lang w:val="fr-FR"/>
        </w:rPr>
        <w:t xml:space="preserve">ussi </w:t>
      </w:r>
      <w:r>
        <w:rPr>
          <w:rFonts w:cs="Arial Unicode MS" w:eastAsia="Arial Unicode MS" w:hint="default"/>
          <w:sz w:val="28"/>
          <w:szCs w:val="28"/>
          <w:rtl w:val="0"/>
        </w:rPr>
        <w:t xml:space="preserve">à </w:t>
      </w:r>
      <w:r>
        <w:rPr>
          <w:rFonts w:cs="Arial Unicode MS" w:eastAsia="Arial Unicode MS"/>
          <w:sz w:val="28"/>
          <w:szCs w:val="28"/>
          <w:rtl w:val="0"/>
          <w:lang w:val="fr-FR"/>
        </w:rPr>
        <w:t xml:space="preserve">nous authentifier en utilisant </w:t>
      </w:r>
      <w:r>
        <w:rPr>
          <w:rStyle w:val="Titre 2 Car"/>
          <w:rFonts w:cs="Arial Unicode MS" w:eastAsia="Arial Unicode MS"/>
          <w:rtl w:val="0"/>
          <w:lang w:val="nl-NL"/>
        </w:rPr>
        <w:t>admin:root</w:t>
      </w:r>
    </w:p>
    <w:p>
      <w:pPr>
        <w:pStyle w:val="Body"/>
        <w:rPr>
          <w:kern w:val="28"/>
          <w:sz w:val="28"/>
          <w:szCs w:val="28"/>
        </w:rPr>
      </w:pPr>
      <w:r>
        <w:rPr>
          <w:rFonts w:cs="Arial Unicode MS" w:eastAsia="Arial Unicode MS" w:hint="default"/>
          <w:sz w:val="28"/>
          <w:szCs w:val="28"/>
          <w:rtl w:val="0"/>
          <w:lang w:val="fr-FR"/>
        </w:rPr>
        <w:t>É</w:t>
      </w:r>
      <w:r>
        <w:rPr>
          <w:rFonts w:cs="Arial Unicode MS" w:eastAsia="Arial Unicode MS"/>
          <w:sz w:val="28"/>
          <w:szCs w:val="28"/>
          <w:rtl w:val="0"/>
          <w:lang w:val="fr-FR"/>
        </w:rPr>
        <w:t>tant donn</w:t>
      </w:r>
      <w:r>
        <w:rPr>
          <w:rFonts w:cs="Arial Unicode MS" w:eastAsia="Arial Unicode MS" w:hint="default"/>
          <w:sz w:val="28"/>
          <w:szCs w:val="28"/>
          <w:rtl w:val="0"/>
          <w:lang w:val="fr-FR"/>
        </w:rPr>
        <w:t xml:space="preserve">é </w:t>
      </w:r>
      <w:r>
        <w:rPr>
          <w:rFonts w:cs="Arial Unicode MS" w:eastAsia="Arial Unicode MS"/>
          <w:sz w:val="28"/>
          <w:szCs w:val="28"/>
          <w:rtl w:val="0"/>
          <w:lang w:val="fr-FR"/>
        </w:rPr>
        <w:t>que nous avons trouv</w:t>
      </w:r>
      <w:r>
        <w:rPr>
          <w:rFonts w:cs="Arial Unicode MS" w:eastAsia="Arial Unicode MS" w:hint="default"/>
          <w:sz w:val="28"/>
          <w:szCs w:val="28"/>
          <w:rtl w:val="0"/>
          <w:lang w:val="fr-FR"/>
        </w:rPr>
        <w:t xml:space="preserve">é </w:t>
      </w:r>
      <w:r>
        <w:rPr>
          <w:rFonts w:cs="Arial Unicode MS" w:eastAsia="Arial Unicode MS"/>
          <w:sz w:val="28"/>
          <w:szCs w:val="28"/>
          <w:rtl w:val="0"/>
          <w:lang w:val="fr-FR"/>
        </w:rPr>
        <w:t xml:space="preserve">le mot de passe correct </w:t>
      </w:r>
      <w:r>
        <w:rPr>
          <w:rFonts w:cs="Arial Unicode MS" w:eastAsia="Arial Unicode MS" w:hint="default"/>
          <w:sz w:val="28"/>
          <w:szCs w:val="28"/>
          <w:rtl w:val="0"/>
        </w:rPr>
        <w:t xml:space="preserve">à </w:t>
      </w:r>
      <w:r>
        <w:rPr>
          <w:rFonts w:cs="Arial Unicode MS" w:eastAsia="Arial Unicode MS"/>
          <w:sz w:val="28"/>
          <w:szCs w:val="28"/>
          <w:rtl w:val="0"/>
          <w:lang w:val="fr-FR"/>
        </w:rPr>
        <w:t>la troisi</w:t>
      </w:r>
      <w:r>
        <w:rPr>
          <w:rFonts w:cs="Arial Unicode MS" w:eastAsia="Arial Unicode MS" w:hint="default"/>
          <w:sz w:val="28"/>
          <w:szCs w:val="28"/>
          <w:rtl w:val="0"/>
          <w:lang w:val="it-IT"/>
        </w:rPr>
        <w:t>è</w:t>
      </w:r>
      <w:r>
        <w:rPr>
          <w:rFonts w:cs="Arial Unicode MS" w:eastAsia="Arial Unicode MS"/>
          <w:sz w:val="28"/>
          <w:szCs w:val="28"/>
          <w:rtl w:val="0"/>
          <w:lang w:val="fr-FR"/>
        </w:rPr>
        <w:t xml:space="preserve">me tentative, il n'a pas </w:t>
      </w:r>
      <w:r>
        <w:rPr>
          <w:rFonts w:cs="Arial Unicode MS" w:eastAsia="Arial Unicode MS" w:hint="default"/>
          <w:sz w:val="28"/>
          <w:szCs w:val="28"/>
          <w:rtl w:val="0"/>
          <w:lang w:val="fr-FR"/>
        </w:rPr>
        <w:t>é</w:t>
      </w:r>
      <w:r>
        <w:rPr>
          <w:rFonts w:cs="Arial Unicode MS" w:eastAsia="Arial Unicode MS"/>
          <w:sz w:val="28"/>
          <w:szCs w:val="28"/>
          <w:rtl w:val="0"/>
        </w:rPr>
        <w:t>t</w:t>
      </w:r>
      <w:r>
        <w:rPr>
          <w:rFonts w:cs="Arial Unicode MS" w:eastAsia="Arial Unicode MS" w:hint="default"/>
          <w:sz w:val="28"/>
          <w:szCs w:val="28"/>
          <w:rtl w:val="0"/>
          <w:lang w:val="fr-FR"/>
        </w:rPr>
        <w:t xml:space="preserve">é </w:t>
      </w:r>
      <w:r>
        <w:rPr>
          <w:rFonts w:cs="Arial Unicode MS" w:eastAsia="Arial Unicode MS"/>
          <w:sz w:val="28"/>
          <w:szCs w:val="28"/>
          <w:rtl w:val="0"/>
        </w:rPr>
        <w:t>n</w:t>
      </w:r>
      <w:r>
        <w:rPr>
          <w:rFonts w:cs="Arial Unicode MS" w:eastAsia="Arial Unicode MS" w:hint="default"/>
          <w:sz w:val="28"/>
          <w:szCs w:val="28"/>
          <w:rtl w:val="0"/>
          <w:lang w:val="fr-FR"/>
        </w:rPr>
        <w:t>é</w:t>
      </w:r>
      <w:r>
        <w:rPr>
          <w:rFonts w:cs="Arial Unicode MS" w:eastAsia="Arial Unicode MS"/>
          <w:sz w:val="28"/>
          <w:szCs w:val="28"/>
          <w:rtl w:val="0"/>
          <w:lang w:val="fr-FR"/>
        </w:rPr>
        <w:t>cessaire d'utiliser des outils de brute forces plus sophistiqu</w:t>
      </w:r>
      <w:r>
        <w:rPr>
          <w:rFonts w:cs="Arial Unicode MS" w:eastAsia="Arial Unicode MS" w:hint="default"/>
          <w:sz w:val="28"/>
          <w:szCs w:val="28"/>
          <w:rtl w:val="0"/>
          <w:lang w:val="fr-FR"/>
        </w:rPr>
        <w:t>é</w:t>
      </w:r>
      <w:r>
        <w:rPr>
          <w:rFonts w:cs="Arial Unicode MS" w:eastAsia="Arial Unicode MS"/>
          <w:sz w:val="28"/>
          <w:szCs w:val="28"/>
          <w:rtl w:val="0"/>
          <w:lang w:val="fr-FR"/>
        </w:rPr>
        <w:t>es ou dirtycow. Cette m</w:t>
      </w:r>
      <w:r>
        <w:rPr>
          <w:rFonts w:cs="Arial Unicode MS" w:eastAsia="Arial Unicode MS" w:hint="default"/>
          <w:sz w:val="28"/>
          <w:szCs w:val="28"/>
          <w:rtl w:val="0"/>
          <w:lang w:val="fr-FR"/>
        </w:rPr>
        <w:t>é</w:t>
      </w:r>
      <w:r>
        <w:rPr>
          <w:rFonts w:cs="Arial Unicode MS" w:eastAsia="Arial Unicode MS"/>
          <w:sz w:val="28"/>
          <w:szCs w:val="28"/>
          <w:rtl w:val="0"/>
          <w:lang w:val="fr-FR"/>
        </w:rPr>
        <w:t>thode simple et rapide nous a permis de confirmer la vuln</w:t>
      </w:r>
      <w:r>
        <w:rPr>
          <w:rFonts w:cs="Arial Unicode MS" w:eastAsia="Arial Unicode MS" w:hint="default"/>
          <w:sz w:val="28"/>
          <w:szCs w:val="28"/>
          <w:rtl w:val="0"/>
          <w:lang w:val="fr-FR"/>
        </w:rPr>
        <w:t>é</w:t>
      </w:r>
      <w:r>
        <w:rPr>
          <w:rFonts w:cs="Arial Unicode MS" w:eastAsia="Arial Unicode MS"/>
          <w:sz w:val="28"/>
          <w:szCs w:val="28"/>
          <w:rtl w:val="0"/>
          <w:lang w:val="it-IT"/>
        </w:rPr>
        <w:t>rabilit</w:t>
      </w:r>
      <w:r>
        <w:rPr>
          <w:rFonts w:cs="Arial Unicode MS" w:eastAsia="Arial Unicode MS" w:hint="default"/>
          <w:sz w:val="28"/>
          <w:szCs w:val="28"/>
          <w:rtl w:val="0"/>
          <w:lang w:val="fr-FR"/>
        </w:rPr>
        <w:t xml:space="preserve">é </w:t>
      </w:r>
      <w:r>
        <w:rPr>
          <w:rFonts w:cs="Arial Unicode MS" w:eastAsia="Arial Unicode MS"/>
          <w:sz w:val="28"/>
          <w:szCs w:val="28"/>
          <w:rtl w:val="0"/>
          <w:lang w:val="fr-FR"/>
        </w:rPr>
        <w:t>des mots de passe par d</w:t>
      </w:r>
      <w:r>
        <w:rPr>
          <w:rFonts w:cs="Arial Unicode MS" w:eastAsia="Arial Unicode MS" w:hint="default"/>
          <w:sz w:val="28"/>
          <w:szCs w:val="28"/>
          <w:rtl w:val="0"/>
          <w:lang w:val="fr-FR"/>
        </w:rPr>
        <w:t>é</w:t>
      </w:r>
      <w:r>
        <w:rPr>
          <w:rFonts w:cs="Arial Unicode MS" w:eastAsia="Arial Unicode MS"/>
          <w:sz w:val="28"/>
          <w:szCs w:val="28"/>
          <w:rtl w:val="0"/>
          <w:lang w:val="fr-FR"/>
        </w:rPr>
        <w:t>faut et de souligner l'importance de les changer pour des options plus s</w:t>
      </w:r>
      <w:r>
        <w:rPr>
          <w:rFonts w:cs="Arial Unicode MS" w:eastAsia="Arial Unicode MS" w:hint="default"/>
          <w:sz w:val="28"/>
          <w:szCs w:val="28"/>
          <w:rtl w:val="0"/>
          <w:lang w:val="fr-FR"/>
        </w:rPr>
        <w:t>é</w:t>
      </w:r>
      <w:r>
        <w:rPr>
          <w:rFonts w:cs="Arial Unicode MS" w:eastAsia="Arial Unicode MS"/>
          <w:sz w:val="28"/>
          <w:szCs w:val="28"/>
          <w:rtl w:val="0"/>
        </w:rPr>
        <w:t>curis</w:t>
      </w:r>
      <w:r>
        <w:rPr>
          <w:rFonts w:cs="Arial Unicode MS" w:eastAsia="Arial Unicode MS" w:hint="default"/>
          <w:sz w:val="28"/>
          <w:szCs w:val="28"/>
          <w:rtl w:val="0"/>
          <w:lang w:val="fr-FR"/>
        </w:rPr>
        <w:t>é</w:t>
      </w:r>
      <w:r>
        <w:rPr>
          <w:rFonts w:cs="Arial Unicode MS" w:eastAsia="Arial Unicode MS"/>
          <w:sz w:val="28"/>
          <w:szCs w:val="28"/>
          <w:rtl w:val="0"/>
          <w:lang w:val="pt-PT"/>
        </w:rPr>
        <w:t>es.</w:t>
      </w:r>
    </w:p>
    <w:p>
      <w:pPr>
        <w:pStyle w:val="Body"/>
      </w:pPr>
      <w:r>
        <w:rPr>
          <w:rFonts w:ascii="Arial Unicode MS" w:cs="Arial Unicode MS" w:hAnsi="Arial Unicode MS" w:eastAsia="Arial Unicode MS"/>
          <w:b w:val="0"/>
          <w:bCs w:val="0"/>
          <w:i w:val="0"/>
          <w:iCs w:val="0"/>
        </w:rPr>
        <w:br w:type="page"/>
      </w:r>
    </w:p>
    <w:p>
      <w:pPr>
        <w:pStyle w:val="heading 2"/>
      </w:pPr>
      <w:bookmarkStart w:name="_Toc10" w:id="11"/>
      <w:r>
        <w:rPr>
          <w:rFonts w:cs="Arial Unicode MS" w:eastAsia="Arial Unicode MS"/>
          <w:rtl w:val="0"/>
          <w:lang w:val="fr-FR"/>
        </w:rPr>
        <w:t>6. Analyse Additionnelle</w:t>
      </w:r>
      <w:bookmarkEnd w:id="11"/>
    </w:p>
    <w:p>
      <w:pPr>
        <w:pStyle w:val="heading 3"/>
      </w:pPr>
      <w:bookmarkStart w:name="_Toc11" w:id="12"/>
      <w:r>
        <w:rPr>
          <w:rFonts w:cs="Arial Unicode MS" w:eastAsia="Arial Unicode MS"/>
          <w:rtl w:val="0"/>
          <w:lang w:val="fr-FR"/>
        </w:rPr>
        <w:t>6.1 Utilisation de dirb</w:t>
      </w:r>
      <w:bookmarkEnd w:id="12"/>
    </w:p>
    <w:p>
      <w:pPr>
        <w:pStyle w:val="Body"/>
        <w:rPr>
          <w:kern w:val="28"/>
          <w:sz w:val="28"/>
          <w:szCs w:val="28"/>
        </w:rPr>
      </w:pPr>
      <w:r>
        <w:rPr>
          <w:rFonts w:cs="Arial Unicode MS" w:eastAsia="Arial Unicode MS"/>
          <w:kern w:val="28"/>
          <w:sz w:val="28"/>
          <w:szCs w:val="28"/>
          <w:rtl w:val="0"/>
          <w:lang w:val="fr-FR"/>
        </w:rPr>
        <w:t>Dans une tentative pour d</w:t>
      </w:r>
      <w:r>
        <w:rPr>
          <w:rFonts w:cs="Arial Unicode MS" w:eastAsia="Arial Unicode MS" w:hint="default"/>
          <w:kern w:val="28"/>
          <w:sz w:val="28"/>
          <w:szCs w:val="28"/>
          <w:rtl w:val="0"/>
          <w:lang w:val="fr-FR"/>
        </w:rPr>
        <w:t>é</w:t>
      </w:r>
      <w:r>
        <w:rPr>
          <w:rFonts w:cs="Arial Unicode MS" w:eastAsia="Arial Unicode MS"/>
          <w:kern w:val="28"/>
          <w:sz w:val="28"/>
          <w:szCs w:val="28"/>
          <w:rtl w:val="0"/>
          <w:lang w:val="fr-FR"/>
        </w:rPr>
        <w:t>couvrir d'</w:t>
      </w:r>
      <w:r>
        <w:rPr>
          <w:rFonts w:cs="Arial Unicode MS" w:eastAsia="Arial Unicode MS" w:hint="default"/>
          <w:kern w:val="28"/>
          <w:sz w:val="28"/>
          <w:szCs w:val="28"/>
          <w:rtl w:val="0"/>
          <w:lang w:val="fr-FR"/>
        </w:rPr>
        <w:t>é</w:t>
      </w:r>
      <w:r>
        <w:rPr>
          <w:rFonts w:cs="Arial Unicode MS" w:eastAsia="Arial Unicode MS"/>
          <w:kern w:val="28"/>
          <w:sz w:val="28"/>
          <w:szCs w:val="28"/>
          <w:rtl w:val="0"/>
          <w:lang w:val="fr-FR"/>
        </w:rPr>
        <w:t>ventuels fichiers ou URLs cach</w:t>
      </w:r>
      <w:r>
        <w:rPr>
          <w:rFonts w:cs="Arial Unicode MS" w:eastAsia="Arial Unicode MS" w:hint="default"/>
          <w:kern w:val="28"/>
          <w:sz w:val="28"/>
          <w:szCs w:val="28"/>
          <w:rtl w:val="0"/>
          <w:lang w:val="fr-FR"/>
        </w:rPr>
        <w:t>é</w:t>
      </w:r>
      <w:r>
        <w:rPr>
          <w:rFonts w:cs="Arial Unicode MS" w:eastAsia="Arial Unicode MS"/>
          <w:kern w:val="28"/>
          <w:sz w:val="28"/>
          <w:szCs w:val="28"/>
          <w:rtl w:val="0"/>
          <w:lang w:val="fr-FR"/>
        </w:rPr>
        <w:t>s, nous avons utilis</w:t>
      </w:r>
      <w:r>
        <w:rPr>
          <w:rFonts w:cs="Arial Unicode MS" w:eastAsia="Arial Unicode MS" w:hint="default"/>
          <w:kern w:val="28"/>
          <w:sz w:val="28"/>
          <w:szCs w:val="28"/>
          <w:rtl w:val="0"/>
          <w:lang w:val="fr-FR"/>
        </w:rPr>
        <w:t xml:space="preserve">é </w:t>
      </w:r>
      <w:r>
        <w:rPr>
          <w:rFonts w:cs="Arial Unicode MS" w:eastAsia="Arial Unicode MS"/>
          <w:b w:val="1"/>
          <w:bCs w:val="1"/>
          <w:kern w:val="28"/>
          <w:sz w:val="28"/>
          <w:szCs w:val="28"/>
          <w:rtl w:val="0"/>
        </w:rPr>
        <w:t>dirb</w:t>
      </w:r>
      <w:r>
        <w:rPr>
          <w:rFonts w:cs="Arial Unicode MS" w:eastAsia="Arial Unicode MS"/>
          <w:kern w:val="28"/>
          <w:sz w:val="28"/>
          <w:szCs w:val="28"/>
          <w:rtl w:val="0"/>
          <w:lang w:val="fr-FR"/>
        </w:rPr>
        <w:t xml:space="preserve"> avec le dictionnaire </w:t>
      </w:r>
      <w:r>
        <w:rPr>
          <w:rFonts w:cs="Arial Unicode MS" w:eastAsia="Arial Unicode MS"/>
          <w:b w:val="1"/>
          <w:bCs w:val="1"/>
          <w:kern w:val="28"/>
          <w:sz w:val="28"/>
          <w:szCs w:val="28"/>
          <w:rtl w:val="0"/>
        </w:rPr>
        <w:t>big.txt</w:t>
      </w:r>
      <w:r>
        <w:rPr>
          <w:rFonts w:cs="Arial Unicode MS" w:eastAsia="Arial Unicode MS"/>
          <w:kern w:val="28"/>
          <w:sz w:val="28"/>
          <w:szCs w:val="28"/>
          <w:rtl w:val="0"/>
          <w:lang w:val="fr-FR"/>
        </w:rPr>
        <w:t xml:space="preserve"> sur le site web </w:t>
      </w:r>
      <w:r>
        <w:rPr>
          <w:rFonts w:cs="Arial Unicode MS" w:eastAsia="Arial Unicode MS"/>
          <w:b w:val="1"/>
          <w:bCs w:val="1"/>
          <w:kern w:val="28"/>
          <w:sz w:val="28"/>
          <w:szCs w:val="28"/>
          <w:rtl w:val="0"/>
          <w:lang w:val="pt-PT"/>
        </w:rPr>
        <w:t>http://localhost:8000</w:t>
      </w:r>
      <w:r>
        <w:rPr>
          <w:rFonts w:cs="Arial Unicode MS" w:eastAsia="Arial Unicode MS"/>
          <w:kern w:val="28"/>
          <w:sz w:val="28"/>
          <w:szCs w:val="28"/>
          <w:rtl w:val="0"/>
        </w:rPr>
        <w:t>.</w:t>
      </w:r>
    </w:p>
    <w:p>
      <w:pPr>
        <w:pStyle w:val="Body"/>
        <w:jc w:val="center"/>
        <w:rPr>
          <w:kern w:val="28"/>
          <w:sz w:val="28"/>
          <w:szCs w:val="28"/>
        </w:rPr>
      </w:pPr>
      <w:r>
        <w:drawing xmlns:a="http://schemas.openxmlformats.org/drawingml/2006/main">
          <wp:inline distT="0" distB="0" distL="0" distR="0">
            <wp:extent cx="5831841" cy="3106421"/>
            <wp:effectExtent l="0" t="0" r="0" b="0"/>
            <wp:docPr id="1073741837" name="officeArt object" descr="Une image contenant texte, capture d’écran, logiciel, Police"/>
            <wp:cNvGraphicFramePr/>
            <a:graphic xmlns:a="http://schemas.openxmlformats.org/drawingml/2006/main">
              <a:graphicData uri="http://schemas.openxmlformats.org/drawingml/2006/picture">
                <pic:pic xmlns:pic="http://schemas.openxmlformats.org/drawingml/2006/picture">
                  <pic:nvPicPr>
                    <pic:cNvPr id="1073741837" name="Une image contenant texte, capture d’écran, logiciel, Police" descr="Une image contenant texte, capture d’écran, logiciel, Police"/>
                    <pic:cNvPicPr>
                      <a:picLocks noChangeAspect="1"/>
                    </pic:cNvPicPr>
                  </pic:nvPicPr>
                  <pic:blipFill>
                    <a:blip r:embed="rId15">
                      <a:extLst/>
                    </a:blip>
                    <a:stretch>
                      <a:fillRect/>
                    </a:stretch>
                  </pic:blipFill>
                  <pic:spPr>
                    <a:xfrm>
                      <a:off x="0" y="0"/>
                      <a:ext cx="5831841" cy="3106421"/>
                    </a:xfrm>
                    <a:prstGeom prst="rect">
                      <a:avLst/>
                    </a:prstGeom>
                    <a:ln w="12700" cap="flat">
                      <a:noFill/>
                      <a:miter lim="400000"/>
                    </a:ln>
                    <a:effectLst/>
                  </pic:spPr>
                </pic:pic>
              </a:graphicData>
            </a:graphic>
          </wp:inline>
        </w:drawing>
      </w:r>
    </w:p>
    <w:p>
      <w:pPr>
        <w:pStyle w:val="Body"/>
        <w:rPr>
          <w:kern w:val="28"/>
          <w:sz w:val="28"/>
          <w:szCs w:val="28"/>
        </w:rPr>
      </w:pPr>
      <w:r>
        <w:rPr>
          <w:rFonts w:cs="Arial Unicode MS" w:eastAsia="Arial Unicode MS"/>
          <w:kern w:val="28"/>
          <w:sz w:val="28"/>
          <w:szCs w:val="28"/>
          <w:rtl w:val="0"/>
          <w:lang w:val="fr-FR"/>
        </w:rPr>
        <w:t>Malheureusement, cette m</w:t>
      </w:r>
      <w:r>
        <w:rPr>
          <w:rFonts w:cs="Arial Unicode MS" w:eastAsia="Arial Unicode MS" w:hint="default"/>
          <w:kern w:val="28"/>
          <w:sz w:val="28"/>
          <w:szCs w:val="28"/>
          <w:rtl w:val="0"/>
          <w:lang w:val="fr-FR"/>
        </w:rPr>
        <w:t>é</w:t>
      </w:r>
      <w:r>
        <w:rPr>
          <w:rFonts w:cs="Arial Unicode MS" w:eastAsia="Arial Unicode MS"/>
          <w:kern w:val="28"/>
          <w:sz w:val="28"/>
          <w:szCs w:val="28"/>
          <w:rtl w:val="0"/>
          <w:lang w:val="fr-FR"/>
        </w:rPr>
        <w:t>thode n'a pas r</w:t>
      </w:r>
      <w:r>
        <w:rPr>
          <w:rFonts w:cs="Arial Unicode MS" w:eastAsia="Arial Unicode MS" w:hint="default"/>
          <w:kern w:val="28"/>
          <w:sz w:val="28"/>
          <w:szCs w:val="28"/>
          <w:rtl w:val="0"/>
          <w:lang w:val="fr-FR"/>
        </w:rPr>
        <w:t>é</w:t>
      </w:r>
      <w:r>
        <w:rPr>
          <w:rFonts w:cs="Arial Unicode MS" w:eastAsia="Arial Unicode MS"/>
          <w:kern w:val="28"/>
          <w:sz w:val="28"/>
          <w:szCs w:val="28"/>
          <w:rtl w:val="0"/>
        </w:rPr>
        <w:t>v</w:t>
      </w:r>
      <w:r>
        <w:rPr>
          <w:rFonts w:cs="Arial Unicode MS" w:eastAsia="Arial Unicode MS" w:hint="default"/>
          <w:kern w:val="28"/>
          <w:sz w:val="28"/>
          <w:szCs w:val="28"/>
          <w:rtl w:val="0"/>
          <w:lang w:val="fr-FR"/>
        </w:rPr>
        <w:t>é</w:t>
      </w:r>
      <w:r>
        <w:rPr>
          <w:rFonts w:cs="Arial Unicode MS" w:eastAsia="Arial Unicode MS"/>
          <w:kern w:val="28"/>
          <w:sz w:val="28"/>
          <w:szCs w:val="28"/>
          <w:rtl w:val="0"/>
        </w:rPr>
        <w:t>l</w:t>
      </w:r>
      <w:r>
        <w:rPr>
          <w:rFonts w:cs="Arial Unicode MS" w:eastAsia="Arial Unicode MS" w:hint="default"/>
          <w:kern w:val="28"/>
          <w:sz w:val="28"/>
          <w:szCs w:val="28"/>
          <w:rtl w:val="0"/>
          <w:lang w:val="fr-FR"/>
        </w:rPr>
        <w:t xml:space="preserve">é </w:t>
      </w:r>
      <w:r>
        <w:rPr>
          <w:rFonts w:cs="Arial Unicode MS" w:eastAsia="Arial Unicode MS"/>
          <w:kern w:val="28"/>
          <w:sz w:val="28"/>
          <w:szCs w:val="28"/>
          <w:rtl w:val="0"/>
          <w:lang w:val="fr-FR"/>
        </w:rPr>
        <w:t>de fichiers int</w:t>
      </w:r>
      <w:r>
        <w:rPr>
          <w:rFonts w:cs="Arial Unicode MS" w:eastAsia="Arial Unicode MS" w:hint="default"/>
          <w:kern w:val="28"/>
          <w:sz w:val="28"/>
          <w:szCs w:val="28"/>
          <w:rtl w:val="0"/>
          <w:lang w:val="fr-FR"/>
        </w:rPr>
        <w:t>é</w:t>
      </w:r>
      <w:r>
        <w:rPr>
          <w:rFonts w:cs="Arial Unicode MS" w:eastAsia="Arial Unicode MS"/>
          <w:kern w:val="28"/>
          <w:sz w:val="28"/>
          <w:szCs w:val="28"/>
          <w:rtl w:val="0"/>
          <w:lang w:val="fr-FR"/>
        </w:rPr>
        <w:t>ressants, m</w:t>
      </w:r>
      <w:r>
        <w:rPr>
          <w:rFonts w:cs="Arial Unicode MS" w:eastAsia="Arial Unicode MS" w:hint="default"/>
          <w:kern w:val="28"/>
          <w:sz w:val="28"/>
          <w:szCs w:val="28"/>
          <w:rtl w:val="0"/>
        </w:rPr>
        <w:t>ê</w:t>
      </w:r>
      <w:r>
        <w:rPr>
          <w:rFonts w:cs="Arial Unicode MS" w:eastAsia="Arial Unicode MS"/>
          <w:kern w:val="28"/>
          <w:sz w:val="28"/>
          <w:szCs w:val="28"/>
          <w:rtl w:val="0"/>
          <w:lang w:val="it-IT"/>
        </w:rPr>
        <w:t xml:space="preserve">me le fichier </w:t>
      </w:r>
      <w:r>
        <w:rPr>
          <w:rFonts w:cs="Arial Unicode MS" w:eastAsia="Arial Unicode MS"/>
          <w:b w:val="1"/>
          <w:bCs w:val="1"/>
          <w:kern w:val="28"/>
          <w:sz w:val="28"/>
          <w:szCs w:val="28"/>
          <w:rtl w:val="0"/>
        </w:rPr>
        <w:t>robots.txt</w:t>
      </w:r>
      <w:r>
        <w:rPr>
          <w:rFonts w:cs="Arial Unicode MS" w:eastAsia="Arial Unicode MS" w:hint="default"/>
          <w:kern w:val="28"/>
          <w:sz w:val="28"/>
          <w:szCs w:val="28"/>
          <w:rtl w:val="0"/>
          <w:lang w:val="fr-FR"/>
        </w:rPr>
        <w:t xml:space="preserve"> é</w:t>
      </w:r>
      <w:r>
        <w:rPr>
          <w:rFonts w:cs="Arial Unicode MS" w:eastAsia="Arial Unicode MS"/>
          <w:kern w:val="28"/>
          <w:sz w:val="28"/>
          <w:szCs w:val="28"/>
          <w:rtl w:val="0"/>
          <w:lang w:val="fr-FR"/>
        </w:rPr>
        <w:t>tait vide.</w:t>
      </w:r>
    </w:p>
    <w:p>
      <w:pPr>
        <w:pStyle w:val="Body"/>
        <w:jc w:val="center"/>
        <w:rPr>
          <w:kern w:val="28"/>
          <w:sz w:val="28"/>
          <w:szCs w:val="28"/>
        </w:rPr>
      </w:pPr>
      <w:r>
        <w:drawing xmlns:a="http://schemas.openxmlformats.org/drawingml/2006/main">
          <wp:inline distT="0" distB="0" distL="0" distR="0">
            <wp:extent cx="5086350" cy="1266825"/>
            <wp:effectExtent l="0" t="0" r="0" b="0"/>
            <wp:docPr id="1073741838" name="officeArt object" descr="Une image contenant texte, capture d’écran, Police"/>
            <wp:cNvGraphicFramePr/>
            <a:graphic xmlns:a="http://schemas.openxmlformats.org/drawingml/2006/main">
              <a:graphicData uri="http://schemas.openxmlformats.org/drawingml/2006/picture">
                <pic:pic xmlns:pic="http://schemas.openxmlformats.org/drawingml/2006/picture">
                  <pic:nvPicPr>
                    <pic:cNvPr id="1073741838" name="Une image contenant texte, capture d’écran, Police" descr="Une image contenant texte, capture d’écran, Police"/>
                    <pic:cNvPicPr>
                      <a:picLocks noChangeAspect="1"/>
                    </pic:cNvPicPr>
                  </pic:nvPicPr>
                  <pic:blipFill>
                    <a:blip r:embed="rId16">
                      <a:extLst/>
                    </a:blip>
                    <a:stretch>
                      <a:fillRect/>
                    </a:stretch>
                  </pic:blipFill>
                  <pic:spPr>
                    <a:xfrm>
                      <a:off x="0" y="0"/>
                      <a:ext cx="5086350" cy="1266825"/>
                    </a:xfrm>
                    <a:prstGeom prst="rect">
                      <a:avLst/>
                    </a:prstGeom>
                    <a:ln w="12700" cap="flat">
                      <a:noFill/>
                      <a:miter lim="400000"/>
                    </a:ln>
                    <a:effectLst/>
                  </pic:spPr>
                </pic:pic>
              </a:graphicData>
            </a:graphic>
          </wp:inline>
        </w:drawing>
      </w:r>
    </w:p>
    <w:p>
      <w:pPr>
        <w:pStyle w:val="Body"/>
      </w:pPr>
      <w:r>
        <w:rPr>
          <w:rFonts w:ascii="Arial Unicode MS" w:cs="Arial Unicode MS" w:hAnsi="Arial Unicode MS" w:eastAsia="Arial Unicode MS"/>
          <w:b w:val="0"/>
          <w:bCs w:val="0"/>
          <w:i w:val="0"/>
          <w:iCs w:val="0"/>
          <w:kern w:val="28"/>
          <w:sz w:val="28"/>
          <w:szCs w:val="28"/>
        </w:rPr>
        <w:br w:type="page"/>
      </w:r>
    </w:p>
    <w:p>
      <w:pPr>
        <w:pStyle w:val="heading 1"/>
      </w:pPr>
      <w:bookmarkStart w:name="_Toc12" w:id="13"/>
      <w:r>
        <w:rPr>
          <w:rFonts w:cs="Arial Unicode MS" w:eastAsia="Arial Unicode MS"/>
          <w:rtl w:val="0"/>
          <w:lang w:val="fr-FR"/>
        </w:rPr>
        <w:t>II. Analyse SAST</w:t>
      </w:r>
      <w:bookmarkEnd w:id="13"/>
    </w:p>
    <w:p>
      <w:pPr>
        <w:pStyle w:val="Body"/>
        <w:rPr>
          <w:rStyle w:val="Titre 2 Car"/>
        </w:rPr>
      </w:pPr>
      <w:r>
        <w:rPr>
          <w:rStyle w:val="Titre 2 Car"/>
          <w:rFonts w:cs="Arial Unicode MS" w:eastAsia="Arial Unicode MS"/>
          <w:rtl w:val="0"/>
          <w:lang w:val="fr-FR"/>
        </w:rPr>
        <w:t>Semgrep et ZAP pour une Utilisation de SAST</w:t>
      </w:r>
    </w:p>
    <w:p>
      <w:pPr>
        <w:pStyle w:val="Body"/>
      </w:pPr>
    </w:p>
    <w:p>
      <w:pPr>
        <w:pStyle w:val="Body"/>
        <w:rPr>
          <w:sz w:val="28"/>
          <w:szCs w:val="28"/>
        </w:rPr>
      </w:pPr>
      <w:r>
        <w:rPr>
          <w:rStyle w:val="Titre 2 Car"/>
          <w:rFonts w:cs="Arial Unicode MS" w:eastAsia="Arial Unicode MS"/>
          <w:rtl w:val="0"/>
        </w:rPr>
        <w:t>Semgrep</w:t>
      </w:r>
      <w:r>
        <w:rPr>
          <w:rFonts w:cs="Arial Unicode MS" w:eastAsia="Arial Unicode MS"/>
          <w:sz w:val="28"/>
          <w:szCs w:val="28"/>
          <w:rtl w:val="0"/>
          <w:lang w:val="fr-FR"/>
        </w:rPr>
        <w:t xml:space="preserve"> (Semantic Grep) et </w:t>
      </w:r>
      <w:r>
        <w:rPr>
          <w:rStyle w:val="Titre 2 Car"/>
          <w:rFonts w:cs="Arial Unicode MS" w:eastAsia="Arial Unicode MS"/>
          <w:rtl w:val="0"/>
        </w:rPr>
        <w:t>ZAP</w:t>
      </w:r>
      <w:r>
        <w:rPr>
          <w:rFonts w:cs="Arial Unicode MS" w:eastAsia="Arial Unicode MS"/>
          <w:sz w:val="28"/>
          <w:szCs w:val="28"/>
          <w:rtl w:val="0"/>
          <w:lang w:val="fr-FR"/>
        </w:rPr>
        <w:t xml:space="preserve"> (OWASP Zed Attack Proxy) sont deux outils importants dans le domaine de la s</w:t>
      </w:r>
      <w:r>
        <w:rPr>
          <w:rFonts w:cs="Arial Unicode MS" w:eastAsia="Arial Unicode MS" w:hint="default"/>
          <w:sz w:val="28"/>
          <w:szCs w:val="28"/>
          <w:rtl w:val="0"/>
          <w:lang w:val="fr-FR"/>
        </w:rPr>
        <w:t>é</w:t>
      </w:r>
      <w:r>
        <w:rPr>
          <w:rFonts w:cs="Arial Unicode MS" w:eastAsia="Arial Unicode MS"/>
          <w:sz w:val="28"/>
          <w:szCs w:val="28"/>
          <w:rtl w:val="0"/>
        </w:rPr>
        <w:t>curit</w:t>
      </w:r>
      <w:r>
        <w:rPr>
          <w:rFonts w:cs="Arial Unicode MS" w:eastAsia="Arial Unicode MS" w:hint="default"/>
          <w:sz w:val="28"/>
          <w:szCs w:val="28"/>
          <w:rtl w:val="0"/>
          <w:lang w:val="fr-FR"/>
        </w:rPr>
        <w:t xml:space="preserve">é </w:t>
      </w:r>
      <w:r>
        <w:rPr>
          <w:rFonts w:cs="Arial Unicode MS" w:eastAsia="Arial Unicode MS"/>
          <w:sz w:val="28"/>
          <w:szCs w:val="28"/>
          <w:rtl w:val="0"/>
          <w:lang w:val="fr-FR"/>
        </w:rPr>
        <w:t>des applications, utilis</w:t>
      </w:r>
      <w:r>
        <w:rPr>
          <w:rFonts w:cs="Arial Unicode MS" w:eastAsia="Arial Unicode MS" w:hint="default"/>
          <w:sz w:val="28"/>
          <w:szCs w:val="28"/>
          <w:rtl w:val="0"/>
          <w:lang w:val="fr-FR"/>
        </w:rPr>
        <w:t>é</w:t>
      </w:r>
      <w:r>
        <w:rPr>
          <w:rFonts w:cs="Arial Unicode MS" w:eastAsia="Arial Unicode MS"/>
          <w:sz w:val="28"/>
          <w:szCs w:val="28"/>
          <w:rtl w:val="0"/>
          <w:lang w:val="fr-FR"/>
        </w:rPr>
        <w:t>s pour l'analyse statique de la s</w:t>
      </w:r>
      <w:r>
        <w:rPr>
          <w:rFonts w:cs="Arial Unicode MS" w:eastAsia="Arial Unicode MS" w:hint="default"/>
          <w:sz w:val="28"/>
          <w:szCs w:val="28"/>
          <w:rtl w:val="0"/>
          <w:lang w:val="fr-FR"/>
        </w:rPr>
        <w:t>é</w:t>
      </w:r>
      <w:r>
        <w:rPr>
          <w:rFonts w:cs="Arial Unicode MS" w:eastAsia="Arial Unicode MS"/>
          <w:sz w:val="28"/>
          <w:szCs w:val="28"/>
          <w:rtl w:val="0"/>
        </w:rPr>
        <w:t>curit</w:t>
      </w:r>
      <w:r>
        <w:rPr>
          <w:rFonts w:cs="Arial Unicode MS" w:eastAsia="Arial Unicode MS" w:hint="default"/>
          <w:sz w:val="28"/>
          <w:szCs w:val="28"/>
          <w:rtl w:val="0"/>
          <w:lang w:val="fr-FR"/>
        </w:rPr>
        <w:t xml:space="preserve">é </w:t>
      </w:r>
      <w:r>
        <w:rPr>
          <w:rFonts w:cs="Arial Unicode MS" w:eastAsia="Arial Unicode MS"/>
          <w:sz w:val="28"/>
          <w:szCs w:val="28"/>
          <w:rtl w:val="0"/>
          <w:lang w:val="fr-FR"/>
        </w:rPr>
        <w:t>des applications (SAST).</w:t>
      </w:r>
    </w:p>
    <w:p>
      <w:pPr>
        <w:pStyle w:val="Body"/>
        <w:rPr>
          <w:sz w:val="28"/>
          <w:szCs w:val="28"/>
        </w:rPr>
      </w:pPr>
    </w:p>
    <w:p>
      <w:pPr>
        <w:pStyle w:val="Body"/>
        <w:rPr>
          <w:sz w:val="28"/>
          <w:szCs w:val="28"/>
        </w:rPr>
      </w:pPr>
      <w:r>
        <w:rPr>
          <w:rStyle w:val="Titre 2 Car"/>
          <w:rFonts w:cs="Arial Unicode MS" w:eastAsia="Arial Unicode MS"/>
          <w:rtl w:val="0"/>
        </w:rPr>
        <w:t>Semgrep</w:t>
      </w:r>
      <w:r>
        <w:rPr>
          <w:rFonts w:cs="Arial Unicode MS" w:eastAsia="Arial Unicode MS"/>
          <w:sz w:val="28"/>
          <w:szCs w:val="28"/>
          <w:rtl w:val="0"/>
          <w:lang w:val="fr-FR"/>
        </w:rPr>
        <w:t xml:space="preserve"> est un outil de d</w:t>
      </w:r>
      <w:r>
        <w:rPr>
          <w:rFonts w:cs="Arial Unicode MS" w:eastAsia="Arial Unicode MS" w:hint="default"/>
          <w:sz w:val="28"/>
          <w:szCs w:val="28"/>
          <w:rtl w:val="0"/>
          <w:lang w:val="fr-FR"/>
        </w:rPr>
        <w:t>é</w:t>
      </w:r>
      <w:r>
        <w:rPr>
          <w:rFonts w:cs="Arial Unicode MS" w:eastAsia="Arial Unicode MS"/>
          <w:sz w:val="28"/>
          <w:szCs w:val="28"/>
          <w:rtl w:val="0"/>
          <w:lang w:val="fr-FR"/>
        </w:rPr>
        <w:t>tection de vuln</w:t>
      </w:r>
      <w:r>
        <w:rPr>
          <w:rFonts w:cs="Arial Unicode MS" w:eastAsia="Arial Unicode MS" w:hint="default"/>
          <w:sz w:val="28"/>
          <w:szCs w:val="28"/>
          <w:rtl w:val="0"/>
          <w:lang w:val="fr-FR"/>
        </w:rPr>
        <w:t>é</w:t>
      </w:r>
      <w:r>
        <w:rPr>
          <w:rFonts w:cs="Arial Unicode MS" w:eastAsia="Arial Unicode MS"/>
          <w:sz w:val="28"/>
          <w:szCs w:val="28"/>
          <w:rtl w:val="0"/>
          <w:lang w:val="it-IT"/>
        </w:rPr>
        <w:t>rabilit</w:t>
      </w:r>
      <w:r>
        <w:rPr>
          <w:rFonts w:cs="Arial Unicode MS" w:eastAsia="Arial Unicode MS" w:hint="default"/>
          <w:sz w:val="28"/>
          <w:szCs w:val="28"/>
          <w:rtl w:val="0"/>
          <w:lang w:val="fr-FR"/>
        </w:rPr>
        <w:t>é</w:t>
      </w:r>
      <w:r>
        <w:rPr>
          <w:rFonts w:cs="Arial Unicode MS" w:eastAsia="Arial Unicode MS"/>
          <w:sz w:val="28"/>
          <w:szCs w:val="28"/>
          <w:rtl w:val="0"/>
          <w:lang w:val="en-US"/>
        </w:rPr>
        <w:t>s bas</w:t>
      </w:r>
      <w:r>
        <w:rPr>
          <w:rFonts w:cs="Arial Unicode MS" w:eastAsia="Arial Unicode MS" w:hint="default"/>
          <w:sz w:val="28"/>
          <w:szCs w:val="28"/>
          <w:rtl w:val="0"/>
          <w:lang w:val="fr-FR"/>
        </w:rPr>
        <w:t xml:space="preserve">é </w:t>
      </w:r>
      <w:r>
        <w:rPr>
          <w:rFonts w:cs="Arial Unicode MS" w:eastAsia="Arial Unicode MS"/>
          <w:sz w:val="28"/>
          <w:szCs w:val="28"/>
          <w:rtl w:val="0"/>
          <w:lang w:val="fr-FR"/>
        </w:rPr>
        <w:t>sur des r</w:t>
      </w:r>
      <w:r>
        <w:rPr>
          <w:rFonts w:cs="Arial Unicode MS" w:eastAsia="Arial Unicode MS" w:hint="default"/>
          <w:sz w:val="28"/>
          <w:szCs w:val="28"/>
          <w:rtl w:val="0"/>
          <w:lang w:val="it-IT"/>
        </w:rPr>
        <w:t>è</w:t>
      </w:r>
      <w:r>
        <w:rPr>
          <w:rFonts w:cs="Arial Unicode MS" w:eastAsia="Arial Unicode MS"/>
          <w:sz w:val="28"/>
          <w:szCs w:val="28"/>
          <w:rtl w:val="0"/>
          <w:lang w:val="fr-FR"/>
        </w:rPr>
        <w:t>gles, capable de scanner le code source pour identifier des motifs dangereux ou des failles de s</w:t>
      </w:r>
      <w:r>
        <w:rPr>
          <w:rFonts w:cs="Arial Unicode MS" w:eastAsia="Arial Unicode MS" w:hint="default"/>
          <w:sz w:val="28"/>
          <w:szCs w:val="28"/>
          <w:rtl w:val="0"/>
          <w:lang w:val="fr-FR"/>
        </w:rPr>
        <w:t>é</w:t>
      </w:r>
      <w:r>
        <w:rPr>
          <w:rFonts w:cs="Arial Unicode MS" w:eastAsia="Arial Unicode MS"/>
          <w:sz w:val="28"/>
          <w:szCs w:val="28"/>
          <w:rtl w:val="0"/>
        </w:rPr>
        <w:t>curit</w:t>
      </w:r>
      <w:r>
        <w:rPr>
          <w:rFonts w:cs="Arial Unicode MS" w:eastAsia="Arial Unicode MS" w:hint="default"/>
          <w:sz w:val="28"/>
          <w:szCs w:val="28"/>
          <w:rtl w:val="0"/>
          <w:lang w:val="fr-FR"/>
        </w:rPr>
        <w:t>é</w:t>
      </w:r>
      <w:r>
        <w:rPr>
          <w:rFonts w:cs="Arial Unicode MS" w:eastAsia="Arial Unicode MS"/>
          <w:sz w:val="28"/>
          <w:szCs w:val="28"/>
          <w:rtl w:val="0"/>
          <w:lang w:val="fr-FR"/>
        </w:rPr>
        <w:t>. Il est l</w:t>
      </w:r>
      <w:r>
        <w:rPr>
          <w:rFonts w:cs="Arial Unicode MS" w:eastAsia="Arial Unicode MS" w:hint="default"/>
          <w:sz w:val="28"/>
          <w:szCs w:val="28"/>
          <w:rtl w:val="0"/>
          <w:lang w:val="fr-FR"/>
        </w:rPr>
        <w:t>é</w:t>
      </w:r>
      <w:r>
        <w:rPr>
          <w:rFonts w:cs="Arial Unicode MS" w:eastAsia="Arial Unicode MS"/>
          <w:sz w:val="28"/>
          <w:szCs w:val="28"/>
          <w:rtl w:val="0"/>
          <w:lang w:val="fr-FR"/>
        </w:rPr>
        <w:t>ger, rapide et supporte de nombreux langages de programmation. Semgrep permet de cr</w:t>
      </w:r>
      <w:r>
        <w:rPr>
          <w:rFonts w:cs="Arial Unicode MS" w:eastAsia="Arial Unicode MS" w:hint="default"/>
          <w:sz w:val="28"/>
          <w:szCs w:val="28"/>
          <w:rtl w:val="0"/>
          <w:lang w:val="fr-FR"/>
        </w:rPr>
        <w:t>é</w:t>
      </w:r>
      <w:r>
        <w:rPr>
          <w:rFonts w:cs="Arial Unicode MS" w:eastAsia="Arial Unicode MS"/>
          <w:sz w:val="28"/>
          <w:szCs w:val="28"/>
          <w:rtl w:val="0"/>
          <w:lang w:val="fr-FR"/>
        </w:rPr>
        <w:t>er des r</w:t>
      </w:r>
      <w:r>
        <w:rPr>
          <w:rFonts w:cs="Arial Unicode MS" w:eastAsia="Arial Unicode MS" w:hint="default"/>
          <w:sz w:val="28"/>
          <w:szCs w:val="28"/>
          <w:rtl w:val="0"/>
          <w:lang w:val="it-IT"/>
        </w:rPr>
        <w:t>è</w:t>
      </w:r>
      <w:r>
        <w:rPr>
          <w:rFonts w:cs="Arial Unicode MS" w:eastAsia="Arial Unicode MS"/>
          <w:sz w:val="28"/>
          <w:szCs w:val="28"/>
          <w:rtl w:val="0"/>
          <w:lang w:val="fr-FR"/>
        </w:rPr>
        <w:t>gles personnalis</w:t>
      </w:r>
      <w:r>
        <w:rPr>
          <w:rFonts w:cs="Arial Unicode MS" w:eastAsia="Arial Unicode MS" w:hint="default"/>
          <w:sz w:val="28"/>
          <w:szCs w:val="28"/>
          <w:rtl w:val="0"/>
          <w:lang w:val="fr-FR"/>
        </w:rPr>
        <w:t>é</w:t>
      </w:r>
      <w:r>
        <w:rPr>
          <w:rFonts w:cs="Arial Unicode MS" w:eastAsia="Arial Unicode MS"/>
          <w:sz w:val="28"/>
          <w:szCs w:val="28"/>
          <w:rtl w:val="0"/>
          <w:lang w:val="fr-FR"/>
        </w:rPr>
        <w:t>es pour s'adapter aux besoins sp</w:t>
      </w:r>
      <w:r>
        <w:rPr>
          <w:rFonts w:cs="Arial Unicode MS" w:eastAsia="Arial Unicode MS" w:hint="default"/>
          <w:sz w:val="28"/>
          <w:szCs w:val="28"/>
          <w:rtl w:val="0"/>
          <w:lang w:val="fr-FR"/>
        </w:rPr>
        <w:t>é</w:t>
      </w:r>
      <w:r>
        <w:rPr>
          <w:rFonts w:cs="Arial Unicode MS" w:eastAsia="Arial Unicode MS"/>
          <w:sz w:val="28"/>
          <w:szCs w:val="28"/>
          <w:rtl w:val="0"/>
          <w:lang w:val="fr-FR"/>
        </w:rPr>
        <w:t>cifiques d'une application.</w:t>
      </w:r>
    </w:p>
    <w:p>
      <w:pPr>
        <w:pStyle w:val="Body"/>
        <w:rPr>
          <w:sz w:val="28"/>
          <w:szCs w:val="28"/>
        </w:rPr>
      </w:pPr>
    </w:p>
    <w:p>
      <w:pPr>
        <w:pStyle w:val="Body"/>
        <w:rPr>
          <w:sz w:val="28"/>
          <w:szCs w:val="28"/>
        </w:rPr>
      </w:pPr>
      <w:r>
        <w:rPr>
          <w:rStyle w:val="Titre 2 Car"/>
          <w:rFonts w:cs="Arial Unicode MS" w:eastAsia="Arial Unicode MS"/>
          <w:rtl w:val="0"/>
        </w:rPr>
        <w:t>ZAP</w:t>
      </w:r>
      <w:r>
        <w:rPr>
          <w:rFonts w:cs="Arial Unicode MS" w:eastAsia="Arial Unicode MS"/>
          <w:sz w:val="28"/>
          <w:szCs w:val="28"/>
          <w:rtl w:val="0"/>
          <w:lang w:val="fr-FR"/>
        </w:rPr>
        <w:t>, bien qu'initialement un outil de test de s</w:t>
      </w:r>
      <w:r>
        <w:rPr>
          <w:rFonts w:cs="Arial Unicode MS" w:eastAsia="Arial Unicode MS" w:hint="default"/>
          <w:sz w:val="28"/>
          <w:szCs w:val="28"/>
          <w:rtl w:val="0"/>
          <w:lang w:val="fr-FR"/>
        </w:rPr>
        <w:t>é</w:t>
      </w:r>
      <w:r>
        <w:rPr>
          <w:rFonts w:cs="Arial Unicode MS" w:eastAsia="Arial Unicode MS"/>
          <w:sz w:val="28"/>
          <w:szCs w:val="28"/>
          <w:rtl w:val="0"/>
        </w:rPr>
        <w:t>curit</w:t>
      </w:r>
      <w:r>
        <w:rPr>
          <w:rFonts w:cs="Arial Unicode MS" w:eastAsia="Arial Unicode MS" w:hint="default"/>
          <w:sz w:val="28"/>
          <w:szCs w:val="28"/>
          <w:rtl w:val="0"/>
          <w:lang w:val="fr-FR"/>
        </w:rPr>
        <w:t xml:space="preserve">é </w:t>
      </w:r>
      <w:r>
        <w:rPr>
          <w:rFonts w:cs="Arial Unicode MS" w:eastAsia="Arial Unicode MS"/>
          <w:sz w:val="28"/>
          <w:szCs w:val="28"/>
          <w:rtl w:val="0"/>
          <w:lang w:val="fr-FR"/>
        </w:rPr>
        <w:t>dynamique (DAST), inclut des fonctionnalit</w:t>
      </w:r>
      <w:r>
        <w:rPr>
          <w:rFonts w:cs="Arial Unicode MS" w:eastAsia="Arial Unicode MS" w:hint="default"/>
          <w:sz w:val="28"/>
          <w:szCs w:val="28"/>
          <w:rtl w:val="0"/>
          <w:lang w:val="fr-FR"/>
        </w:rPr>
        <w:t>é</w:t>
      </w:r>
      <w:r>
        <w:rPr>
          <w:rFonts w:cs="Arial Unicode MS" w:eastAsia="Arial Unicode MS"/>
          <w:sz w:val="28"/>
          <w:szCs w:val="28"/>
          <w:rtl w:val="0"/>
          <w:lang w:val="fr-FR"/>
        </w:rPr>
        <w:t xml:space="preserve">s d'analyse statique. Il peut </w:t>
      </w:r>
      <w:r>
        <w:rPr>
          <w:rFonts w:cs="Arial Unicode MS" w:eastAsia="Arial Unicode MS" w:hint="default"/>
          <w:sz w:val="28"/>
          <w:szCs w:val="28"/>
          <w:rtl w:val="0"/>
        </w:rPr>
        <w:t>ê</w:t>
      </w:r>
      <w:r>
        <w:rPr>
          <w:rFonts w:cs="Arial Unicode MS" w:eastAsia="Arial Unicode MS"/>
          <w:sz w:val="28"/>
          <w:szCs w:val="28"/>
          <w:rtl w:val="0"/>
          <w:lang w:val="it-IT"/>
        </w:rPr>
        <w:t>tre utilis</w:t>
      </w:r>
      <w:r>
        <w:rPr>
          <w:rFonts w:cs="Arial Unicode MS" w:eastAsia="Arial Unicode MS" w:hint="default"/>
          <w:sz w:val="28"/>
          <w:szCs w:val="28"/>
          <w:rtl w:val="0"/>
          <w:lang w:val="fr-FR"/>
        </w:rPr>
        <w:t xml:space="preserve">é </w:t>
      </w:r>
      <w:r>
        <w:rPr>
          <w:rFonts w:cs="Arial Unicode MS" w:eastAsia="Arial Unicode MS"/>
          <w:sz w:val="28"/>
          <w:szCs w:val="28"/>
          <w:rtl w:val="0"/>
          <w:lang w:val="fr-FR"/>
        </w:rPr>
        <w:t xml:space="preserve">pour scanner le code et les configurations de l'application </w:t>
      </w:r>
      <w:r>
        <w:rPr>
          <w:rFonts w:cs="Arial Unicode MS" w:eastAsia="Arial Unicode MS" w:hint="default"/>
          <w:sz w:val="28"/>
          <w:szCs w:val="28"/>
          <w:rtl w:val="0"/>
        </w:rPr>
        <w:t xml:space="preserve">à </w:t>
      </w:r>
      <w:r>
        <w:rPr>
          <w:rFonts w:cs="Arial Unicode MS" w:eastAsia="Arial Unicode MS"/>
          <w:sz w:val="28"/>
          <w:szCs w:val="28"/>
          <w:rtl w:val="0"/>
          <w:lang w:val="fr-FR"/>
        </w:rPr>
        <w:t>la recherche de vuln</w:t>
      </w:r>
      <w:r>
        <w:rPr>
          <w:rFonts w:cs="Arial Unicode MS" w:eastAsia="Arial Unicode MS" w:hint="default"/>
          <w:sz w:val="28"/>
          <w:szCs w:val="28"/>
          <w:rtl w:val="0"/>
          <w:lang w:val="fr-FR"/>
        </w:rPr>
        <w:t>é</w:t>
      </w:r>
      <w:r>
        <w:rPr>
          <w:rFonts w:cs="Arial Unicode MS" w:eastAsia="Arial Unicode MS"/>
          <w:sz w:val="28"/>
          <w:szCs w:val="28"/>
          <w:rtl w:val="0"/>
          <w:lang w:val="it-IT"/>
        </w:rPr>
        <w:t>rabilit</w:t>
      </w:r>
      <w:r>
        <w:rPr>
          <w:rFonts w:cs="Arial Unicode MS" w:eastAsia="Arial Unicode MS" w:hint="default"/>
          <w:sz w:val="28"/>
          <w:szCs w:val="28"/>
          <w:rtl w:val="0"/>
          <w:lang w:val="fr-FR"/>
        </w:rPr>
        <w:t>é</w:t>
      </w:r>
      <w:r>
        <w:rPr>
          <w:rFonts w:cs="Arial Unicode MS" w:eastAsia="Arial Unicode MS"/>
          <w:sz w:val="28"/>
          <w:szCs w:val="28"/>
          <w:rtl w:val="0"/>
          <w:lang w:val="fr-FR"/>
        </w:rPr>
        <w:t xml:space="preserve">s connues, aidant ainsi </w:t>
      </w:r>
      <w:r>
        <w:rPr>
          <w:rFonts w:cs="Arial Unicode MS" w:eastAsia="Arial Unicode MS" w:hint="default"/>
          <w:sz w:val="28"/>
          <w:szCs w:val="28"/>
          <w:rtl w:val="0"/>
        </w:rPr>
        <w:t xml:space="preserve">à </w:t>
      </w:r>
      <w:r>
        <w:rPr>
          <w:rFonts w:cs="Arial Unicode MS" w:eastAsia="Arial Unicode MS"/>
          <w:sz w:val="28"/>
          <w:szCs w:val="28"/>
          <w:rtl w:val="0"/>
          <w:lang w:val="fr-FR"/>
        </w:rPr>
        <w:t>renforcer la s</w:t>
      </w:r>
      <w:r>
        <w:rPr>
          <w:rFonts w:cs="Arial Unicode MS" w:eastAsia="Arial Unicode MS" w:hint="default"/>
          <w:sz w:val="28"/>
          <w:szCs w:val="28"/>
          <w:rtl w:val="0"/>
          <w:lang w:val="fr-FR"/>
        </w:rPr>
        <w:t>é</w:t>
      </w:r>
      <w:r>
        <w:rPr>
          <w:rFonts w:cs="Arial Unicode MS" w:eastAsia="Arial Unicode MS"/>
          <w:sz w:val="28"/>
          <w:szCs w:val="28"/>
          <w:rtl w:val="0"/>
        </w:rPr>
        <w:t>curit</w:t>
      </w:r>
      <w:r>
        <w:rPr>
          <w:rFonts w:cs="Arial Unicode MS" w:eastAsia="Arial Unicode MS" w:hint="default"/>
          <w:sz w:val="28"/>
          <w:szCs w:val="28"/>
          <w:rtl w:val="0"/>
          <w:lang w:val="fr-FR"/>
        </w:rPr>
        <w:t xml:space="preserve">é </w:t>
      </w:r>
      <w:r>
        <w:rPr>
          <w:rFonts w:cs="Arial Unicode MS" w:eastAsia="Arial Unicode MS"/>
          <w:sz w:val="28"/>
          <w:szCs w:val="28"/>
          <w:rtl w:val="0"/>
        </w:rPr>
        <w:t>d</w:t>
      </w:r>
      <w:r>
        <w:rPr>
          <w:rFonts w:cs="Arial Unicode MS" w:eastAsia="Arial Unicode MS" w:hint="default"/>
          <w:sz w:val="28"/>
          <w:szCs w:val="28"/>
          <w:rtl w:val="0"/>
          <w:lang w:val="it-IT"/>
        </w:rPr>
        <w:t>è</w:t>
      </w:r>
      <w:r>
        <w:rPr>
          <w:rFonts w:cs="Arial Unicode MS" w:eastAsia="Arial Unicode MS"/>
          <w:sz w:val="28"/>
          <w:szCs w:val="28"/>
          <w:rtl w:val="0"/>
          <w:lang w:val="fr-FR"/>
        </w:rPr>
        <w:t>s les premi</w:t>
      </w:r>
      <w:r>
        <w:rPr>
          <w:rFonts w:cs="Arial Unicode MS" w:eastAsia="Arial Unicode MS" w:hint="default"/>
          <w:sz w:val="28"/>
          <w:szCs w:val="28"/>
          <w:rtl w:val="0"/>
          <w:lang w:val="it-IT"/>
        </w:rPr>
        <w:t>è</w:t>
      </w:r>
      <w:r>
        <w:rPr>
          <w:rFonts w:cs="Arial Unicode MS" w:eastAsia="Arial Unicode MS"/>
          <w:sz w:val="28"/>
          <w:szCs w:val="28"/>
          <w:rtl w:val="0"/>
          <w:lang w:val="fr-FR"/>
        </w:rPr>
        <w:t>res phases du d</w:t>
      </w:r>
      <w:r>
        <w:rPr>
          <w:rFonts w:cs="Arial Unicode MS" w:eastAsia="Arial Unicode MS" w:hint="default"/>
          <w:sz w:val="28"/>
          <w:szCs w:val="28"/>
          <w:rtl w:val="0"/>
          <w:lang w:val="fr-FR"/>
        </w:rPr>
        <w:t>é</w:t>
      </w:r>
      <w:r>
        <w:rPr>
          <w:rFonts w:cs="Arial Unicode MS" w:eastAsia="Arial Unicode MS"/>
          <w:sz w:val="28"/>
          <w:szCs w:val="28"/>
          <w:rtl w:val="0"/>
          <w:lang w:val="fr-FR"/>
        </w:rPr>
        <w:t>veloppement.</w:t>
      </w:r>
    </w:p>
    <w:p>
      <w:pPr>
        <w:pStyle w:val="Body"/>
      </w:pPr>
      <w:r>
        <w:rPr>
          <w:rFonts w:ascii="Arial Unicode MS" w:cs="Arial Unicode MS" w:hAnsi="Arial Unicode MS" w:eastAsia="Arial Unicode MS"/>
          <w:b w:val="0"/>
          <w:bCs w:val="0"/>
          <w:i w:val="0"/>
          <w:iCs w:val="0"/>
        </w:rPr>
        <w:br w:type="page"/>
      </w:r>
    </w:p>
    <w:p>
      <w:pPr>
        <w:pStyle w:val="heading 2"/>
        <w:numPr>
          <w:ilvl w:val="0"/>
          <w:numId w:val="8"/>
        </w:numPr>
      </w:pPr>
      <w:bookmarkStart w:name="_Toc13" w:id="14"/>
      <w:r>
        <w:rPr>
          <w:rtl w:val="0"/>
          <w:lang w:val="fr-FR"/>
        </w:rPr>
        <w:t>Frontend</w:t>
      </w:r>
      <w:bookmarkEnd w:id="14"/>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196"/>
        <w:gridCol w:w="1212"/>
        <w:gridCol w:w="1150"/>
        <w:gridCol w:w="916"/>
        <w:gridCol w:w="5160"/>
      </w:tblGrid>
      <w:tr>
        <w:tblPrEx>
          <w:shd w:val="clear" w:color="auto" w:fill="cdd4e9"/>
        </w:tblPrEx>
        <w:trPr>
          <w:trHeight w:val="318" w:hRule="atLeast"/>
        </w:trPr>
        <w:tc>
          <w:tcPr>
            <w:tcW w:type="dxa" w:w="11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sz w:val="28"/>
                <w:szCs w:val="28"/>
                <w:shd w:val="nil" w:color="auto" w:fill="auto"/>
                <w:rtl w:val="0"/>
                <w:lang w:val="fr-FR"/>
              </w:rPr>
              <w:t>Severity</w:t>
            </w:r>
          </w:p>
        </w:tc>
        <w:tc>
          <w:tcPr>
            <w:tcW w:type="dxa" w:w="12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b w:val="1"/>
                <w:bCs w:val="1"/>
                <w:sz w:val="28"/>
                <w:szCs w:val="28"/>
                <w:shd w:val="nil" w:color="auto" w:fill="auto"/>
                <w:rtl w:val="0"/>
                <w:lang w:val="fr-FR"/>
              </w:rPr>
              <w:t>Issue</w:t>
            </w:r>
          </w:p>
        </w:tc>
        <w:tc>
          <w:tcPr>
            <w:tcW w:type="dxa" w:w="11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b w:val="1"/>
                <w:bCs w:val="1"/>
                <w:sz w:val="28"/>
                <w:szCs w:val="28"/>
                <w:shd w:val="nil" w:color="auto" w:fill="auto"/>
                <w:rtl w:val="0"/>
                <w:lang w:val="fr-FR"/>
              </w:rPr>
              <w:t>Version</w:t>
            </w:r>
          </w:p>
        </w:tc>
        <w:tc>
          <w:tcPr>
            <w:tcW w:type="dxa" w:w="9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b w:val="1"/>
                <w:bCs w:val="1"/>
                <w:sz w:val="28"/>
                <w:szCs w:val="28"/>
                <w:shd w:val="nil" w:color="auto" w:fill="auto"/>
                <w:rtl w:val="0"/>
                <w:lang w:val="fr-FR"/>
              </w:rPr>
              <w:t>Patch</w:t>
            </w:r>
          </w:p>
        </w:tc>
        <w:tc>
          <w:tcPr>
            <w:tcW w:type="dxa" w:w="5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b w:val="1"/>
                <w:bCs w:val="1"/>
                <w:sz w:val="28"/>
                <w:szCs w:val="28"/>
                <w:shd w:val="nil" w:color="auto" w:fill="auto"/>
                <w:rtl w:val="0"/>
                <w:lang w:val="fr-FR"/>
              </w:rPr>
              <w:t>CVE</w:t>
            </w:r>
          </w:p>
        </w:tc>
      </w:tr>
      <w:tr>
        <w:tblPrEx>
          <w:shd w:val="clear" w:color="auto" w:fill="cdd4e9"/>
        </w:tblPrEx>
        <w:trPr>
          <w:trHeight w:val="1278" w:hRule="atLeast"/>
        </w:trPr>
        <w:tc>
          <w:tcPr>
            <w:tcW w:type="dxa" w:w="11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b w:val="0"/>
                <w:bCs w:val="0"/>
                <w:sz w:val="28"/>
                <w:szCs w:val="28"/>
                <w:shd w:val="nil" w:color="auto" w:fill="auto"/>
                <w:rtl w:val="0"/>
                <w:lang w:val="fr-FR"/>
              </w:rPr>
              <w:t>Critical</w:t>
            </w:r>
          </w:p>
        </w:tc>
        <w:tc>
          <w:tcPr>
            <w:tcW w:type="dxa" w:w="12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b w:val="0"/>
                <w:bCs w:val="0"/>
                <w:sz w:val="28"/>
                <w:szCs w:val="28"/>
                <w:shd w:val="nil" w:color="auto" w:fill="auto"/>
                <w:rtl w:val="0"/>
                <w:lang w:val="fr-FR"/>
              </w:rPr>
              <w:t>Code Injection in fsevents</w:t>
            </w:r>
          </w:p>
        </w:tc>
        <w:tc>
          <w:tcPr>
            <w:tcW w:type="dxa" w:w="11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b w:val="0"/>
                <w:bCs w:val="0"/>
                <w:sz w:val="28"/>
                <w:szCs w:val="28"/>
                <w:shd w:val="nil" w:color="auto" w:fill="auto"/>
                <w:rtl w:val="0"/>
                <w:lang w:val="fr-FR"/>
              </w:rPr>
              <w:t>1.2.9</w:t>
            </w:r>
          </w:p>
        </w:tc>
        <w:tc>
          <w:tcPr>
            <w:tcW w:type="dxa" w:w="9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8"/>
                <w:szCs w:val="28"/>
                <w:shd w:val="nil" w:color="auto" w:fill="auto"/>
                <w:rtl w:val="0"/>
                <w:lang w:val="fr-FR"/>
              </w:rPr>
              <w:t>1.2.11</w:t>
            </w:r>
          </w:p>
        </w:tc>
        <w:tc>
          <w:tcPr>
            <w:tcW w:type="dxa" w:w="5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Hyperlink.0"/>
                <w:sz w:val="28"/>
                <w:szCs w:val="28"/>
              </w:rPr>
              <w:fldChar w:fldCharType="begin" w:fldLock="0"/>
            </w:r>
            <w:r>
              <w:rPr>
                <w:rStyle w:val="Hyperlink.0"/>
                <w:sz w:val="28"/>
                <w:szCs w:val="28"/>
              </w:rPr>
              <w:instrText xml:space="preserve"> HYPERLINK "https://www.cve.org/CVERecord?id=CVE-2023-45311"</w:instrText>
            </w:r>
            <w:r>
              <w:rPr>
                <w:rStyle w:val="Hyperlink.0"/>
                <w:sz w:val="28"/>
                <w:szCs w:val="28"/>
              </w:rPr>
              <w:fldChar w:fldCharType="separate" w:fldLock="0"/>
            </w:r>
            <w:r>
              <w:rPr>
                <w:rStyle w:val="Hyperlink.0"/>
                <w:sz w:val="28"/>
                <w:szCs w:val="28"/>
                <w:rtl w:val="0"/>
                <w:lang w:val="fr-FR"/>
              </w:rPr>
              <w:t>https://www.cve.org/CVERecord?id=CVE-2023-45311</w:t>
            </w:r>
            <w:r>
              <w:rPr>
                <w:sz w:val="28"/>
                <w:szCs w:val="28"/>
              </w:rPr>
              <w:fldChar w:fldCharType="end" w:fldLock="0"/>
            </w:r>
            <w:r>
              <w:rPr>
                <w:rStyle w:val="None"/>
                <w:sz w:val="28"/>
                <w:szCs w:val="28"/>
                <w:shd w:val="nil" w:color="auto" w:fill="auto"/>
              </w:rPr>
            </w:r>
          </w:p>
        </w:tc>
      </w:tr>
    </w:tbl>
    <w:p>
      <w:pPr>
        <w:pStyle w:val="heading 2"/>
        <w:widowControl w:val="0"/>
        <w:numPr>
          <w:ilvl w:val="0"/>
          <w:numId w:val="8"/>
        </w:numPr>
        <w:spacing w:line="240" w:lineRule="auto"/>
      </w:pPr>
    </w:p>
    <w:p>
      <w:pPr>
        <w:pStyle w:val="Body"/>
        <w:rPr>
          <w:rStyle w:val="None"/>
          <w:b w:val="1"/>
          <w:bCs w:val="1"/>
          <w:sz w:val="28"/>
          <w:szCs w:val="28"/>
        </w:rPr>
      </w:pPr>
    </w:p>
    <w:p>
      <w:pPr>
        <w:pStyle w:val="Body"/>
        <w:rPr>
          <w:rStyle w:val="None"/>
          <w:sz w:val="28"/>
          <w:szCs w:val="28"/>
        </w:rPr>
      </w:pPr>
      <w:r>
        <w:rPr>
          <w:rStyle w:val="None"/>
          <w:rFonts w:cs="Arial Unicode MS" w:eastAsia="Arial Unicode MS"/>
          <w:b w:val="1"/>
          <w:bCs w:val="1"/>
          <w:sz w:val="28"/>
          <w:szCs w:val="28"/>
          <w:rtl w:val="0"/>
          <w:lang w:val="en-US"/>
        </w:rPr>
        <w:t>Description</w:t>
      </w:r>
      <w:r>
        <w:rPr>
          <w:rStyle w:val="None"/>
          <w:rFonts w:cs="Arial Unicode MS" w:eastAsia="Arial Unicode MS" w:hint="default"/>
          <w:b w:val="1"/>
          <w:bCs w:val="1"/>
          <w:sz w:val="28"/>
          <w:szCs w:val="28"/>
          <w:rtl w:val="0"/>
          <w:lang w:val="en-US"/>
        </w:rPr>
        <w:t> </w:t>
      </w:r>
      <w:r>
        <w:rPr>
          <w:rStyle w:val="None"/>
          <w:rFonts w:cs="Arial Unicode MS" w:eastAsia="Arial Unicode MS"/>
          <w:b w:val="1"/>
          <w:bCs w:val="1"/>
          <w:sz w:val="28"/>
          <w:szCs w:val="28"/>
          <w:rtl w:val="0"/>
          <w:lang w:val="en-US"/>
        </w:rPr>
        <w:t>:</w:t>
      </w:r>
      <w:r>
        <w:rPr>
          <w:rStyle w:val="None"/>
          <w:rFonts w:cs="Arial Unicode MS" w:eastAsia="Arial Unicode MS"/>
          <w:sz w:val="28"/>
          <w:szCs w:val="28"/>
          <w:rtl w:val="0"/>
          <w:lang w:val="en-US"/>
        </w:rPr>
        <w:t xml:space="preserve"> Affected versions of fsevents are vulnerable to Improper Control Of Generation Of Code ('Code Injection'). fsevents depends on the </w:t>
      </w:r>
      <w:r>
        <w:rPr>
          <w:rStyle w:val="Hyperlink.1"/>
        </w:rPr>
        <w:fldChar w:fldCharType="begin" w:fldLock="0"/>
      </w:r>
      <w:r>
        <w:rPr>
          <w:rStyle w:val="Hyperlink.1"/>
        </w:rPr>
        <w:instrText xml:space="preserve"> HYPERLINK "https://fsevents-binaries.s3-us-west-2.amazonaws.com/"</w:instrText>
      </w:r>
      <w:r>
        <w:rPr>
          <w:rStyle w:val="Hyperlink.1"/>
        </w:rPr>
        <w:fldChar w:fldCharType="separate" w:fldLock="0"/>
      </w:r>
      <w:r>
        <w:rPr>
          <w:rStyle w:val="Hyperlink.1"/>
          <w:rFonts w:cs="Arial Unicode MS" w:eastAsia="Arial Unicode MS"/>
          <w:rtl w:val="0"/>
          <w:lang w:val="en-US"/>
        </w:rPr>
        <w:t>https://fsevents-binaries.s3-us-west-2.amazonaws.com/</w:t>
      </w:r>
      <w:r>
        <w:rPr/>
        <w:fldChar w:fldCharType="end" w:fldLock="0"/>
      </w:r>
      <w:r>
        <w:rPr>
          <w:rStyle w:val="None"/>
          <w:rFonts w:cs="Arial Unicode MS" w:eastAsia="Arial Unicode MS"/>
          <w:sz w:val="28"/>
          <w:szCs w:val="28"/>
          <w:rtl w:val="0"/>
          <w:lang w:val="en-US"/>
        </w:rPr>
        <w:t xml:space="preserve"> URL. If an attacker at any point gains control of this URL, they can execute arbitrary code on any JavaScript project that depends on fsevents or uses code distributed from this URL.</w:t>
      </w:r>
    </w:p>
    <w:p>
      <w:pPr>
        <w:pStyle w:val="Body"/>
        <w:rPr>
          <w:rStyle w:val="None"/>
          <w:sz w:val="28"/>
          <w:szCs w:val="28"/>
          <w:lang w:val="en-US"/>
        </w:rPr>
      </w:pPr>
    </w:p>
    <w:tbl>
      <w:tblPr>
        <w:tblW w:w="10075"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196"/>
        <w:gridCol w:w="1726"/>
        <w:gridCol w:w="1150"/>
        <w:gridCol w:w="901"/>
        <w:gridCol w:w="5102"/>
      </w:tblGrid>
      <w:tr>
        <w:tblPrEx>
          <w:shd w:val="clear" w:color="auto" w:fill="cdd4e9"/>
        </w:tblPrEx>
        <w:trPr>
          <w:trHeight w:val="318" w:hRule="atLeast"/>
        </w:trPr>
        <w:tc>
          <w:tcPr>
            <w:tcW w:type="dxa" w:w="11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b w:val="1"/>
                <w:bCs w:val="1"/>
                <w:sz w:val="28"/>
                <w:szCs w:val="28"/>
                <w:shd w:val="nil" w:color="auto" w:fill="auto"/>
                <w:rtl w:val="0"/>
                <w:lang w:val="fr-FR"/>
              </w:rPr>
              <w:t>Severity</w:t>
            </w:r>
          </w:p>
        </w:tc>
        <w:tc>
          <w:tcPr>
            <w:tcW w:type="dxa" w:w="17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Issue</w:t>
            </w:r>
          </w:p>
        </w:tc>
        <w:tc>
          <w:tcPr>
            <w:tcW w:type="dxa" w:w="11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Version</w:t>
            </w:r>
          </w:p>
        </w:tc>
        <w:tc>
          <w:tcPr>
            <w:tcW w:type="dxa" w:w="9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Patch</w:t>
            </w:r>
          </w:p>
        </w:tc>
        <w:tc>
          <w:tcPr>
            <w:tcW w:type="dxa" w:w="51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CVE</w:t>
            </w:r>
          </w:p>
        </w:tc>
      </w:tr>
      <w:tr>
        <w:tblPrEx>
          <w:shd w:val="clear" w:color="auto" w:fill="cdd4e9"/>
        </w:tblPrEx>
        <w:trPr>
          <w:trHeight w:val="1278" w:hRule="atLeast"/>
        </w:trPr>
        <w:tc>
          <w:tcPr>
            <w:tcW w:type="dxa" w:w="11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0"/>
                <w:bCs w:val="0"/>
                <w:sz w:val="28"/>
                <w:szCs w:val="28"/>
                <w:shd w:val="nil" w:color="auto" w:fill="auto"/>
                <w:rtl w:val="0"/>
                <w:lang w:val="fr-FR"/>
              </w:rPr>
              <w:t>High</w:t>
            </w:r>
          </w:p>
        </w:tc>
        <w:tc>
          <w:tcPr>
            <w:tcW w:type="dxa" w:w="17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0"/>
                <w:bCs w:val="0"/>
                <w:sz w:val="28"/>
                <w:szCs w:val="28"/>
                <w:shd w:val="nil" w:color="auto" w:fill="auto"/>
                <w:rtl w:val="0"/>
                <w:lang w:val="en-US"/>
              </w:rPr>
              <w:t>Uncontrolled Resource Consumption in tmpl</w:t>
            </w:r>
          </w:p>
        </w:tc>
        <w:tc>
          <w:tcPr>
            <w:tcW w:type="dxa" w:w="11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0"/>
                <w:bCs w:val="0"/>
                <w:sz w:val="28"/>
                <w:szCs w:val="28"/>
                <w:shd w:val="nil" w:color="auto" w:fill="auto"/>
                <w:rtl w:val="0"/>
                <w:lang w:val="fr-FR"/>
              </w:rPr>
              <w:t>1.0.4</w:t>
            </w:r>
          </w:p>
        </w:tc>
        <w:tc>
          <w:tcPr>
            <w:tcW w:type="dxa" w:w="9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sz w:val="28"/>
                <w:szCs w:val="28"/>
                <w:shd w:val="nil" w:color="auto" w:fill="auto"/>
                <w:rtl w:val="0"/>
                <w:lang w:val="fr-FR"/>
              </w:rPr>
              <w:t>1.0.5</w:t>
            </w:r>
            <w:r>
              <w:rPr>
                <w:rStyle w:val="None"/>
                <w:sz w:val="28"/>
                <w:szCs w:val="28"/>
                <w:shd w:val="nil" w:color="auto" w:fill="auto"/>
              </w:rPr>
            </w:r>
          </w:p>
        </w:tc>
        <w:tc>
          <w:tcPr>
            <w:tcW w:type="dxa" w:w="51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Hyperlink.2"/>
                <w:b w:val="0"/>
                <w:bCs w:val="0"/>
                <w:sz w:val="28"/>
                <w:szCs w:val="28"/>
                <w:shd w:val="nil" w:color="auto" w:fill="auto"/>
                <w:lang w:val="fr-FR"/>
              </w:rPr>
              <w:fldChar w:fldCharType="begin" w:fldLock="0"/>
            </w:r>
            <w:r>
              <w:rPr>
                <w:rStyle w:val="Hyperlink.2"/>
                <w:b w:val="0"/>
                <w:bCs w:val="0"/>
                <w:sz w:val="28"/>
                <w:szCs w:val="28"/>
                <w:shd w:val="nil" w:color="auto" w:fill="auto"/>
                <w:lang w:val="fr-FR"/>
              </w:rPr>
              <w:instrText xml:space="preserve"> HYPERLINK "https://www.cve.org/CVERecord?id=CVE-2021-3777"</w:instrText>
            </w:r>
            <w:r>
              <w:rPr>
                <w:rStyle w:val="Hyperlink.2"/>
                <w:b w:val="0"/>
                <w:bCs w:val="0"/>
                <w:sz w:val="28"/>
                <w:szCs w:val="28"/>
                <w:shd w:val="nil" w:color="auto" w:fill="auto"/>
                <w:lang w:val="fr-FR"/>
              </w:rPr>
              <w:fldChar w:fldCharType="separate" w:fldLock="0"/>
            </w:r>
            <w:r>
              <w:rPr>
                <w:rStyle w:val="Hyperlink.2"/>
                <w:b w:val="0"/>
                <w:bCs w:val="0"/>
                <w:sz w:val="28"/>
                <w:szCs w:val="28"/>
                <w:shd w:val="nil" w:color="auto" w:fill="auto"/>
                <w:rtl w:val="0"/>
                <w:lang w:val="fr-FR"/>
              </w:rPr>
              <w:t>https://www.cve.org/CVERecord?id=CVE-2021-3777</w:t>
            </w:r>
            <w:r>
              <w:rPr>
                <w:b w:val="1"/>
                <w:bCs w:val="1"/>
                <w:sz w:val="28"/>
                <w:szCs w:val="28"/>
              </w:rPr>
              <w:fldChar w:fldCharType="end" w:fldLock="0"/>
            </w:r>
          </w:p>
        </w:tc>
      </w:tr>
    </w:tbl>
    <w:p>
      <w:pPr>
        <w:pStyle w:val="Body"/>
        <w:widowControl w:val="0"/>
        <w:spacing w:line="240" w:lineRule="auto"/>
        <w:jc w:val="center"/>
        <w:rPr>
          <w:rStyle w:val="None"/>
          <w:sz w:val="28"/>
          <w:szCs w:val="28"/>
          <w:lang w:val="en-US"/>
        </w:rPr>
      </w:pPr>
    </w:p>
    <w:p>
      <w:pPr>
        <w:pStyle w:val="Body"/>
        <w:rPr>
          <w:rStyle w:val="None"/>
          <w:b w:val="1"/>
          <w:bCs w:val="1"/>
          <w:sz w:val="28"/>
          <w:szCs w:val="28"/>
        </w:rPr>
      </w:pPr>
    </w:p>
    <w:p>
      <w:pPr>
        <w:pStyle w:val="Body"/>
        <w:rPr>
          <w:rStyle w:val="None"/>
          <w:sz w:val="28"/>
          <w:szCs w:val="28"/>
        </w:rPr>
      </w:pPr>
      <w:r>
        <w:rPr>
          <w:rStyle w:val="None"/>
          <w:rFonts w:cs="Arial Unicode MS" w:eastAsia="Arial Unicode MS"/>
          <w:b w:val="1"/>
          <w:bCs w:val="1"/>
          <w:sz w:val="28"/>
          <w:szCs w:val="28"/>
          <w:rtl w:val="0"/>
          <w:lang w:val="en-US"/>
        </w:rPr>
        <w:t>Description</w:t>
      </w:r>
      <w:r>
        <w:rPr>
          <w:rStyle w:val="None"/>
          <w:rFonts w:cs="Arial Unicode MS" w:eastAsia="Arial Unicode MS" w:hint="default"/>
          <w:b w:val="1"/>
          <w:bCs w:val="1"/>
          <w:sz w:val="28"/>
          <w:szCs w:val="28"/>
          <w:rtl w:val="0"/>
          <w:lang w:val="en-US"/>
        </w:rPr>
        <w:t> </w:t>
      </w:r>
      <w:r>
        <w:rPr>
          <w:rStyle w:val="None"/>
          <w:rFonts w:cs="Arial Unicode MS" w:eastAsia="Arial Unicode MS"/>
          <w:b w:val="1"/>
          <w:bCs w:val="1"/>
          <w:sz w:val="28"/>
          <w:szCs w:val="28"/>
          <w:rtl w:val="0"/>
          <w:lang w:val="en-US"/>
        </w:rPr>
        <w:t>:</w:t>
      </w:r>
      <w:r>
        <w:rPr>
          <w:rStyle w:val="None"/>
          <w:rFonts w:cs="Arial Unicode MS" w:eastAsia="Arial Unicode MS"/>
          <w:sz w:val="28"/>
          <w:szCs w:val="28"/>
          <w:rtl w:val="0"/>
          <w:lang w:val="en-US"/>
        </w:rPr>
        <w:t xml:space="preserve"> tmpl versions before 1.0.5 are vulnerable to Uncontrolled Resource Consumption when formatting a string.</w:t>
      </w:r>
    </w:p>
    <w:p>
      <w:pPr>
        <w:pStyle w:val="Body"/>
        <w:rPr>
          <w:rStyle w:val="None"/>
          <w:sz w:val="28"/>
          <w:szCs w:val="28"/>
          <w:lang w:val="en-US"/>
        </w:rPr>
      </w:pPr>
    </w:p>
    <w:tbl>
      <w:tblPr>
        <w:tblW w:w="9178"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110"/>
        <w:gridCol w:w="1428"/>
        <w:gridCol w:w="1068"/>
        <w:gridCol w:w="836"/>
        <w:gridCol w:w="4736"/>
      </w:tblGrid>
      <w:tr>
        <w:tblPrEx>
          <w:shd w:val="clear" w:color="auto" w:fill="cdd4e9"/>
        </w:tblPrEx>
        <w:trPr>
          <w:trHeight w:val="318" w:hRule="atLeast"/>
        </w:trPr>
        <w:tc>
          <w:tcPr>
            <w:tcW w:type="dxa" w:w="11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b w:val="1"/>
                <w:bCs w:val="1"/>
                <w:sz w:val="28"/>
                <w:szCs w:val="28"/>
                <w:shd w:val="nil" w:color="auto" w:fill="auto"/>
                <w:rtl w:val="0"/>
                <w:lang w:val="fr-FR"/>
              </w:rPr>
              <w:t>Severity</w:t>
            </w:r>
          </w:p>
        </w:tc>
        <w:tc>
          <w:tcPr>
            <w:tcW w:type="dxa" w:w="14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Issue</w:t>
            </w:r>
          </w:p>
        </w:tc>
        <w:tc>
          <w:tcPr>
            <w:tcW w:type="dxa" w:w="10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Version</w:t>
            </w:r>
          </w:p>
        </w:tc>
        <w:tc>
          <w:tcPr>
            <w:tcW w:type="dxa" w:w="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Patch</w:t>
            </w:r>
          </w:p>
        </w:tc>
        <w:tc>
          <w:tcPr>
            <w:tcW w:type="dxa" w:w="4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CVE</w:t>
            </w:r>
          </w:p>
        </w:tc>
      </w:tr>
      <w:tr>
        <w:tblPrEx>
          <w:shd w:val="clear" w:color="auto" w:fill="cdd4e9"/>
        </w:tblPrEx>
        <w:trPr>
          <w:trHeight w:val="1598" w:hRule="atLeast"/>
        </w:trPr>
        <w:tc>
          <w:tcPr>
            <w:tcW w:type="dxa" w:w="11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0"/>
                <w:bCs w:val="0"/>
                <w:sz w:val="28"/>
                <w:szCs w:val="28"/>
                <w:shd w:val="nil" w:color="auto" w:fill="auto"/>
                <w:rtl w:val="0"/>
                <w:lang w:val="fr-FR"/>
              </w:rPr>
              <w:t>High</w:t>
            </w:r>
          </w:p>
        </w:tc>
        <w:tc>
          <w:tcPr>
            <w:tcW w:type="dxa" w:w="14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0"/>
                <w:bCs w:val="0"/>
                <w:sz w:val="28"/>
                <w:szCs w:val="28"/>
                <w:shd w:val="nil" w:color="auto" w:fill="auto"/>
                <w:rtl w:val="0"/>
                <w:lang w:val="en-US"/>
              </w:rPr>
              <w:t>Inefficient Regular Expression Complexity in terser</w:t>
            </w:r>
          </w:p>
        </w:tc>
        <w:tc>
          <w:tcPr>
            <w:tcW w:type="dxa" w:w="10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sz w:val="28"/>
                <w:szCs w:val="28"/>
                <w:shd w:val="nil" w:color="auto" w:fill="auto"/>
                <w:rtl w:val="0"/>
                <w:lang w:val="fr-FR"/>
              </w:rPr>
              <w:t xml:space="preserve">4.3.4 </w:t>
            </w:r>
            <w:r>
              <w:rPr>
                <w:rStyle w:val="None"/>
                <w:sz w:val="28"/>
                <w:szCs w:val="28"/>
                <w:shd w:val="nil" w:color="auto" w:fill="auto"/>
              </w:rPr>
            </w:r>
          </w:p>
        </w:tc>
        <w:tc>
          <w:tcPr>
            <w:tcW w:type="dxa" w:w="8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sz w:val="28"/>
                <w:szCs w:val="28"/>
                <w:shd w:val="nil" w:color="auto" w:fill="auto"/>
                <w:rtl w:val="0"/>
                <w:lang w:val="fr-FR"/>
              </w:rPr>
              <w:t>4.8.1</w:t>
            </w:r>
          </w:p>
        </w:tc>
        <w:tc>
          <w:tcPr>
            <w:tcW w:type="dxa" w:w="47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Hyperlink.2"/>
                <w:b w:val="0"/>
                <w:bCs w:val="0"/>
                <w:sz w:val="28"/>
                <w:szCs w:val="28"/>
                <w:shd w:val="nil" w:color="auto" w:fill="auto"/>
                <w:lang w:val="fr-FR"/>
              </w:rPr>
              <w:fldChar w:fldCharType="begin" w:fldLock="0"/>
            </w:r>
            <w:r>
              <w:rPr>
                <w:rStyle w:val="Hyperlink.2"/>
                <w:b w:val="0"/>
                <w:bCs w:val="0"/>
                <w:sz w:val="28"/>
                <w:szCs w:val="28"/>
                <w:shd w:val="nil" w:color="auto" w:fill="auto"/>
                <w:lang w:val="fr-FR"/>
              </w:rPr>
              <w:instrText xml:space="preserve"> HYPERLINK "https://www.cve.org/CVERecord?id=CVE-2022-25858"</w:instrText>
            </w:r>
            <w:r>
              <w:rPr>
                <w:rStyle w:val="Hyperlink.2"/>
                <w:b w:val="0"/>
                <w:bCs w:val="0"/>
                <w:sz w:val="28"/>
                <w:szCs w:val="28"/>
                <w:shd w:val="nil" w:color="auto" w:fill="auto"/>
                <w:lang w:val="fr-FR"/>
              </w:rPr>
              <w:fldChar w:fldCharType="separate" w:fldLock="0"/>
            </w:r>
            <w:r>
              <w:rPr>
                <w:rStyle w:val="Hyperlink.2"/>
                <w:b w:val="0"/>
                <w:bCs w:val="0"/>
                <w:sz w:val="28"/>
                <w:szCs w:val="28"/>
                <w:shd w:val="nil" w:color="auto" w:fill="auto"/>
                <w:rtl w:val="0"/>
                <w:lang w:val="fr-FR"/>
              </w:rPr>
              <w:t>https://www.cve.org/CVERecord?id=CVE-2022-25858</w:t>
            </w:r>
            <w:r>
              <w:rPr>
                <w:b w:val="1"/>
                <w:bCs w:val="1"/>
                <w:sz w:val="28"/>
                <w:szCs w:val="28"/>
              </w:rPr>
              <w:fldChar w:fldCharType="end" w:fldLock="0"/>
            </w:r>
          </w:p>
        </w:tc>
      </w:tr>
    </w:tbl>
    <w:p>
      <w:pPr>
        <w:pStyle w:val="Body"/>
        <w:widowControl w:val="0"/>
        <w:spacing w:line="240" w:lineRule="auto"/>
        <w:jc w:val="center"/>
        <w:rPr>
          <w:rStyle w:val="None"/>
          <w:sz w:val="28"/>
          <w:szCs w:val="28"/>
          <w:lang w:val="en-US"/>
        </w:rPr>
      </w:pPr>
    </w:p>
    <w:p>
      <w:pPr>
        <w:pStyle w:val="Body"/>
        <w:rPr>
          <w:rStyle w:val="None"/>
          <w:sz w:val="28"/>
          <w:szCs w:val="28"/>
        </w:rPr>
      </w:pPr>
    </w:p>
    <w:p>
      <w:pPr>
        <w:pStyle w:val="Body"/>
        <w:rPr>
          <w:rStyle w:val="None"/>
          <w:sz w:val="28"/>
          <w:szCs w:val="28"/>
        </w:rPr>
      </w:pPr>
      <w:r>
        <w:rPr>
          <w:rStyle w:val="None"/>
          <w:rFonts w:cs="Arial Unicode MS" w:eastAsia="Arial Unicode MS"/>
          <w:b w:val="1"/>
          <w:bCs w:val="1"/>
          <w:sz w:val="28"/>
          <w:szCs w:val="28"/>
          <w:rtl w:val="0"/>
          <w:lang w:val="en-US"/>
        </w:rPr>
        <w:t>Description</w:t>
      </w:r>
      <w:r>
        <w:rPr>
          <w:rStyle w:val="None"/>
          <w:rFonts w:cs="Arial Unicode MS" w:eastAsia="Arial Unicode MS" w:hint="default"/>
          <w:b w:val="1"/>
          <w:bCs w:val="1"/>
          <w:sz w:val="28"/>
          <w:szCs w:val="28"/>
          <w:rtl w:val="0"/>
          <w:lang w:val="en-US"/>
        </w:rPr>
        <w:t> </w:t>
      </w:r>
      <w:r>
        <w:rPr>
          <w:rStyle w:val="None"/>
          <w:rFonts w:cs="Arial Unicode MS" w:eastAsia="Arial Unicode MS"/>
          <w:b w:val="1"/>
          <w:bCs w:val="1"/>
          <w:sz w:val="28"/>
          <w:szCs w:val="28"/>
          <w:rtl w:val="0"/>
          <w:lang w:val="en-US"/>
        </w:rPr>
        <w:t>:</w:t>
      </w:r>
      <w:r>
        <w:rPr>
          <w:rStyle w:val="None"/>
          <w:rFonts w:cs="Arial Unicode MS" w:eastAsia="Arial Unicode MS"/>
          <w:sz w:val="28"/>
          <w:szCs w:val="28"/>
          <w:rtl w:val="0"/>
          <w:lang w:val="en-US"/>
        </w:rPr>
        <w:t xml:space="preserve"> terser versions before 4.8.1, &gt;= 5.0.0 before 5.14.2 are vulnerable to Inefficient Regular Expression Complexity.</w:t>
      </w:r>
    </w:p>
    <w:p>
      <w:pPr>
        <w:pStyle w:val="Body"/>
        <w:rPr>
          <w:rStyle w:val="None"/>
          <w:sz w:val="28"/>
          <w:szCs w:val="28"/>
          <w:lang w:val="en-US"/>
        </w:rPr>
      </w:pPr>
    </w:p>
    <w:p>
      <w:pPr>
        <w:pStyle w:val="Body"/>
      </w:pPr>
      <w:r>
        <w:rPr>
          <w:rStyle w:val="None"/>
          <w:rFonts w:ascii="Arial Unicode MS" w:cs="Arial Unicode MS" w:hAnsi="Arial Unicode MS" w:eastAsia="Arial Unicode MS"/>
          <w:b w:val="0"/>
          <w:bCs w:val="0"/>
          <w:i w:val="0"/>
          <w:iCs w:val="0"/>
          <w:sz w:val="28"/>
          <w:szCs w:val="28"/>
          <w:lang w:val="en-US"/>
        </w:rPr>
        <w:br w:type="page"/>
      </w:r>
    </w:p>
    <w:tbl>
      <w:tblPr>
        <w:tblW w:w="9178"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077"/>
        <w:gridCol w:w="1653"/>
        <w:gridCol w:w="1037"/>
        <w:gridCol w:w="812"/>
        <w:gridCol w:w="4599"/>
      </w:tblGrid>
      <w:tr>
        <w:tblPrEx>
          <w:shd w:val="clear" w:color="auto" w:fill="cdd4e9"/>
        </w:tblPrEx>
        <w:trPr>
          <w:trHeight w:val="318" w:hRule="atLeast"/>
        </w:trPr>
        <w:tc>
          <w:tcPr>
            <w:tcW w:type="dxa" w:w="10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b w:val="1"/>
                <w:bCs w:val="1"/>
                <w:sz w:val="28"/>
                <w:szCs w:val="28"/>
                <w:shd w:val="nil" w:color="auto" w:fill="auto"/>
                <w:rtl w:val="0"/>
                <w:lang w:val="fr-FR"/>
              </w:rPr>
              <w:t>Severity</w:t>
            </w:r>
          </w:p>
        </w:tc>
        <w:tc>
          <w:tcPr>
            <w:tcW w:type="dxa" w:w="16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Issue</w:t>
            </w:r>
          </w:p>
        </w:tc>
        <w:tc>
          <w:tcPr>
            <w:tcW w:type="dxa" w:w="10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Version</w:t>
            </w:r>
          </w:p>
        </w:tc>
        <w:tc>
          <w:tcPr>
            <w:tcW w:type="dxa" w:w="8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Patch</w:t>
            </w:r>
          </w:p>
        </w:tc>
        <w:tc>
          <w:tcPr>
            <w:tcW w:type="dxa" w:w="45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CVE</w:t>
            </w:r>
          </w:p>
        </w:tc>
      </w:tr>
      <w:tr>
        <w:tblPrEx>
          <w:shd w:val="clear" w:color="auto" w:fill="cdd4e9"/>
        </w:tblPrEx>
        <w:trPr>
          <w:trHeight w:val="1918" w:hRule="atLeast"/>
        </w:trPr>
        <w:tc>
          <w:tcPr>
            <w:tcW w:type="dxa" w:w="10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0"/>
                <w:bCs w:val="0"/>
                <w:sz w:val="28"/>
                <w:szCs w:val="28"/>
                <w:shd w:val="nil" w:color="auto" w:fill="auto"/>
                <w:rtl w:val="0"/>
                <w:lang w:val="fr-FR"/>
              </w:rPr>
              <w:t>High</w:t>
            </w:r>
          </w:p>
        </w:tc>
        <w:tc>
          <w:tcPr>
            <w:tcW w:type="dxa" w:w="16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0"/>
                <w:bCs w:val="0"/>
                <w:sz w:val="28"/>
                <w:szCs w:val="28"/>
                <w:shd w:val="nil" w:color="auto" w:fill="auto"/>
                <w:rtl w:val="0"/>
                <w:lang w:val="en-US"/>
              </w:rPr>
              <w:t>Improper Verification of Cryptographic Signature in browserify-sign</w:t>
            </w:r>
          </w:p>
        </w:tc>
        <w:tc>
          <w:tcPr>
            <w:tcW w:type="dxa" w:w="10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0"/>
                <w:bCs w:val="0"/>
                <w:sz w:val="28"/>
                <w:szCs w:val="28"/>
                <w:shd w:val="nil" w:color="auto" w:fill="auto"/>
                <w:rtl w:val="0"/>
                <w:lang w:val="fr-FR"/>
              </w:rPr>
              <w:t xml:space="preserve">4.0.4 </w:t>
            </w:r>
          </w:p>
        </w:tc>
        <w:tc>
          <w:tcPr>
            <w:tcW w:type="dxa" w:w="8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sz w:val="28"/>
                <w:szCs w:val="28"/>
                <w:shd w:val="nil" w:color="auto" w:fill="auto"/>
                <w:rtl w:val="0"/>
                <w:lang w:val="fr-FR"/>
              </w:rPr>
              <w:t>4.2.2</w:t>
            </w:r>
            <w:r>
              <w:rPr>
                <w:rStyle w:val="None"/>
                <w:sz w:val="28"/>
                <w:szCs w:val="28"/>
                <w:shd w:val="nil" w:color="auto" w:fill="auto"/>
              </w:rPr>
            </w:r>
          </w:p>
        </w:tc>
        <w:tc>
          <w:tcPr>
            <w:tcW w:type="dxa" w:w="45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0"/>
                <w:bCs w:val="0"/>
                <w:sz w:val="28"/>
                <w:szCs w:val="28"/>
                <w:shd w:val="nil" w:color="auto" w:fill="auto"/>
                <w:rtl w:val="0"/>
                <w:lang w:val="fr-FR"/>
              </w:rPr>
              <w:t>https://www.cve.org/CVERecord?id=CVE-2023-46234</w:t>
            </w:r>
          </w:p>
        </w:tc>
      </w:tr>
    </w:tbl>
    <w:p>
      <w:pPr>
        <w:pStyle w:val="Body"/>
        <w:widowControl w:val="0"/>
        <w:spacing w:line="240" w:lineRule="auto"/>
        <w:jc w:val="center"/>
        <w:rPr>
          <w:rStyle w:val="None"/>
          <w:sz w:val="28"/>
          <w:szCs w:val="28"/>
          <w:lang w:val="en-US"/>
        </w:rPr>
      </w:pPr>
    </w:p>
    <w:p>
      <w:pPr>
        <w:pStyle w:val="Body"/>
        <w:rPr>
          <w:rStyle w:val="None"/>
          <w:sz w:val="28"/>
          <w:szCs w:val="28"/>
        </w:rPr>
      </w:pPr>
    </w:p>
    <w:p>
      <w:pPr>
        <w:pStyle w:val="Body"/>
        <w:rPr>
          <w:rStyle w:val="None"/>
          <w:sz w:val="28"/>
          <w:szCs w:val="28"/>
        </w:rPr>
      </w:pPr>
      <w:r>
        <w:rPr>
          <w:rStyle w:val="None"/>
          <w:rFonts w:cs="Arial Unicode MS" w:eastAsia="Arial Unicode MS"/>
          <w:b w:val="1"/>
          <w:bCs w:val="1"/>
          <w:sz w:val="28"/>
          <w:szCs w:val="28"/>
          <w:rtl w:val="0"/>
          <w:lang w:val="en-US"/>
        </w:rPr>
        <w:t>Description</w:t>
      </w:r>
      <w:r>
        <w:rPr>
          <w:rStyle w:val="None"/>
          <w:rFonts w:cs="Arial Unicode MS" w:eastAsia="Arial Unicode MS" w:hint="default"/>
          <w:b w:val="1"/>
          <w:bCs w:val="1"/>
          <w:sz w:val="28"/>
          <w:szCs w:val="28"/>
          <w:rtl w:val="0"/>
          <w:lang w:val="en-US"/>
        </w:rPr>
        <w:t> </w:t>
      </w:r>
      <w:r>
        <w:rPr>
          <w:rStyle w:val="None"/>
          <w:rFonts w:cs="Arial Unicode MS" w:eastAsia="Arial Unicode MS"/>
          <w:b w:val="1"/>
          <w:bCs w:val="1"/>
          <w:sz w:val="28"/>
          <w:szCs w:val="28"/>
          <w:rtl w:val="0"/>
          <w:lang w:val="en-US"/>
        </w:rPr>
        <w:t>:</w:t>
      </w:r>
      <w:r>
        <w:rPr>
          <w:rStyle w:val="None"/>
          <w:rFonts w:cs="Arial Unicode MS" w:eastAsia="Arial Unicode MS"/>
          <w:sz w:val="28"/>
          <w:szCs w:val="28"/>
          <w:rtl w:val="0"/>
          <w:lang w:val="en-US"/>
        </w:rPr>
        <w:t xml:space="preserve"> Affected versions of browserify-sign are vulnerable to Improper Verification Of Cryptographic Signature. The vulnerability lies in the checkValue function incorrectly verifying the upper bounds of the r and s components in a signature, enabling attackers to manipulate the s component by setting it to the prime number q, thereby simulating a zero value for s and potentially resulting in the unauthorized acceptance of maliciously signed messages during signature verification.</w:t>
      </w:r>
    </w:p>
    <w:p>
      <w:pPr>
        <w:pStyle w:val="Body"/>
        <w:rPr>
          <w:rStyle w:val="None"/>
          <w:lang w:val="en-US"/>
        </w:rPr>
      </w:pPr>
    </w:p>
    <w:p>
      <w:pPr>
        <w:pStyle w:val="heading 2"/>
        <w:numPr>
          <w:ilvl w:val="0"/>
          <w:numId w:val="9"/>
        </w:numPr>
      </w:pPr>
      <w:bookmarkStart w:name="_Toc14" w:id="15"/>
      <w:r>
        <w:rPr>
          <w:rStyle w:val="None"/>
          <w:rtl w:val="0"/>
          <w:lang w:val="fr-FR"/>
        </w:rPr>
        <w:t>Backend</w:t>
      </w:r>
      <w:bookmarkEnd w:id="15"/>
    </w:p>
    <w:tbl>
      <w:tblPr>
        <w:tblW w:w="963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196"/>
        <w:gridCol w:w="1243"/>
        <w:gridCol w:w="1150"/>
        <w:gridCol w:w="916"/>
        <w:gridCol w:w="5129"/>
      </w:tblGrid>
      <w:tr>
        <w:tblPrEx>
          <w:shd w:val="clear" w:color="auto" w:fill="cdd4e9"/>
        </w:tblPrEx>
        <w:trPr>
          <w:trHeight w:val="318" w:hRule="atLeast"/>
        </w:trPr>
        <w:tc>
          <w:tcPr>
            <w:tcW w:type="dxa" w:w="11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b w:val="1"/>
                <w:bCs w:val="1"/>
                <w:sz w:val="28"/>
                <w:szCs w:val="28"/>
                <w:shd w:val="nil" w:color="auto" w:fill="auto"/>
                <w:rtl w:val="0"/>
                <w:lang w:val="fr-FR"/>
              </w:rPr>
              <w:t>Severity</w:t>
            </w:r>
          </w:p>
        </w:tc>
        <w:tc>
          <w:tcPr>
            <w:tcW w:type="dxa" w:w="1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Issue</w:t>
            </w:r>
          </w:p>
        </w:tc>
        <w:tc>
          <w:tcPr>
            <w:tcW w:type="dxa" w:w="11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Version</w:t>
            </w:r>
          </w:p>
        </w:tc>
        <w:tc>
          <w:tcPr>
            <w:tcW w:type="dxa" w:w="9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Patch</w:t>
            </w:r>
          </w:p>
        </w:tc>
        <w:tc>
          <w:tcPr>
            <w:tcW w:type="dxa" w:w="51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CVE</w:t>
            </w:r>
          </w:p>
        </w:tc>
      </w:tr>
      <w:tr>
        <w:tblPrEx>
          <w:shd w:val="clear" w:color="auto" w:fill="cdd4e9"/>
        </w:tblPrEx>
        <w:trPr>
          <w:trHeight w:val="1598" w:hRule="atLeast"/>
        </w:trPr>
        <w:tc>
          <w:tcPr>
            <w:tcW w:type="dxa" w:w="11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0"/>
                <w:bCs w:val="0"/>
                <w:sz w:val="28"/>
                <w:szCs w:val="28"/>
                <w:shd w:val="nil" w:color="auto" w:fill="auto"/>
                <w:rtl w:val="0"/>
                <w:lang w:val="fr-FR"/>
              </w:rPr>
              <w:t>Critical</w:t>
            </w:r>
          </w:p>
        </w:tc>
        <w:tc>
          <w:tcPr>
            <w:tcW w:type="dxa" w:w="1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0"/>
                <w:bCs w:val="0"/>
                <w:sz w:val="28"/>
                <w:szCs w:val="28"/>
                <w:shd w:val="nil" w:color="auto" w:fill="auto"/>
                <w:rtl w:val="0"/>
                <w:lang w:val="en-US"/>
              </w:rPr>
              <w:t>Cross-site Scripting in class-validator</w:t>
            </w:r>
          </w:p>
        </w:tc>
        <w:tc>
          <w:tcPr>
            <w:tcW w:type="dxa" w:w="11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0"/>
                <w:bCs w:val="0"/>
                <w:sz w:val="28"/>
                <w:szCs w:val="28"/>
                <w:shd w:val="nil" w:color="auto" w:fill="auto"/>
                <w:rtl w:val="0"/>
                <w:lang w:val="fr-FR"/>
              </w:rPr>
              <w:t xml:space="preserve">0.10.2 </w:t>
            </w:r>
          </w:p>
        </w:tc>
        <w:tc>
          <w:tcPr>
            <w:tcW w:type="dxa" w:w="9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sz w:val="28"/>
                <w:szCs w:val="28"/>
                <w:shd w:val="nil" w:color="auto" w:fill="auto"/>
                <w:rtl w:val="0"/>
                <w:lang w:val="fr-FR"/>
              </w:rPr>
              <w:t>0.14.0</w:t>
            </w:r>
          </w:p>
        </w:tc>
        <w:tc>
          <w:tcPr>
            <w:tcW w:type="dxa" w:w="51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Hyperlink.2"/>
                <w:b w:val="0"/>
                <w:bCs w:val="0"/>
                <w:sz w:val="28"/>
                <w:szCs w:val="28"/>
                <w:shd w:val="nil" w:color="auto" w:fill="auto"/>
                <w:lang w:val="fr-FR"/>
              </w:rPr>
              <w:fldChar w:fldCharType="begin" w:fldLock="0"/>
            </w:r>
            <w:r>
              <w:rPr>
                <w:rStyle w:val="Hyperlink.2"/>
                <w:b w:val="0"/>
                <w:bCs w:val="0"/>
                <w:sz w:val="28"/>
                <w:szCs w:val="28"/>
                <w:shd w:val="nil" w:color="auto" w:fill="auto"/>
                <w:lang w:val="fr-FR"/>
              </w:rPr>
              <w:instrText xml:space="preserve"> HYPERLINK "https://www.cve.org/CVERecord?id=CVE-2019-18413"</w:instrText>
            </w:r>
            <w:r>
              <w:rPr>
                <w:rStyle w:val="Hyperlink.2"/>
                <w:b w:val="0"/>
                <w:bCs w:val="0"/>
                <w:sz w:val="28"/>
                <w:szCs w:val="28"/>
                <w:shd w:val="nil" w:color="auto" w:fill="auto"/>
                <w:lang w:val="fr-FR"/>
              </w:rPr>
              <w:fldChar w:fldCharType="separate" w:fldLock="0"/>
            </w:r>
            <w:r>
              <w:rPr>
                <w:rStyle w:val="Hyperlink.2"/>
                <w:b w:val="0"/>
                <w:bCs w:val="0"/>
                <w:sz w:val="28"/>
                <w:szCs w:val="28"/>
                <w:shd w:val="nil" w:color="auto" w:fill="auto"/>
                <w:rtl w:val="0"/>
                <w:lang w:val="fr-FR"/>
              </w:rPr>
              <w:t>https://www.cve.org/CVERecord?id=CVE-2019-18413</w:t>
            </w:r>
            <w:r>
              <w:rPr>
                <w:b w:val="1"/>
                <w:bCs w:val="1"/>
                <w:sz w:val="28"/>
                <w:szCs w:val="28"/>
              </w:rPr>
              <w:fldChar w:fldCharType="end" w:fldLock="0"/>
            </w:r>
          </w:p>
        </w:tc>
      </w:tr>
    </w:tbl>
    <w:p>
      <w:pPr>
        <w:pStyle w:val="heading 2"/>
        <w:widowControl w:val="0"/>
        <w:numPr>
          <w:ilvl w:val="0"/>
          <w:numId w:val="8"/>
        </w:numPr>
        <w:spacing w:line="240" w:lineRule="auto"/>
      </w:pPr>
    </w:p>
    <w:p>
      <w:pPr>
        <w:pStyle w:val="Body"/>
        <w:rPr>
          <w:rStyle w:val="None"/>
          <w:sz w:val="28"/>
          <w:szCs w:val="28"/>
        </w:rPr>
      </w:pPr>
    </w:p>
    <w:p>
      <w:pPr>
        <w:pStyle w:val="Body"/>
        <w:rPr>
          <w:rStyle w:val="None"/>
          <w:sz w:val="28"/>
          <w:szCs w:val="28"/>
        </w:rPr>
      </w:pPr>
      <w:r>
        <w:rPr>
          <w:rStyle w:val="None"/>
          <w:rFonts w:cs="Arial Unicode MS" w:eastAsia="Arial Unicode MS"/>
          <w:b w:val="1"/>
          <w:bCs w:val="1"/>
          <w:sz w:val="28"/>
          <w:szCs w:val="28"/>
          <w:rtl w:val="0"/>
          <w:lang w:val="en-US"/>
        </w:rPr>
        <w:t>Description</w:t>
      </w:r>
      <w:r>
        <w:rPr>
          <w:rStyle w:val="None"/>
          <w:rFonts w:cs="Arial Unicode MS" w:eastAsia="Arial Unicode MS" w:hint="default"/>
          <w:b w:val="1"/>
          <w:bCs w:val="1"/>
          <w:sz w:val="28"/>
          <w:szCs w:val="28"/>
          <w:rtl w:val="0"/>
          <w:lang w:val="en-US"/>
        </w:rPr>
        <w:t> </w:t>
      </w:r>
      <w:r>
        <w:rPr>
          <w:rStyle w:val="None"/>
          <w:rFonts w:cs="Arial Unicode MS" w:eastAsia="Arial Unicode MS"/>
          <w:b w:val="1"/>
          <w:bCs w:val="1"/>
          <w:sz w:val="28"/>
          <w:szCs w:val="28"/>
          <w:rtl w:val="0"/>
          <w:lang w:val="en-US"/>
        </w:rPr>
        <w:t>:</w:t>
      </w:r>
      <w:r>
        <w:rPr>
          <w:rStyle w:val="None"/>
          <w:rFonts w:cs="Arial Unicode MS" w:eastAsia="Arial Unicode MS"/>
          <w:sz w:val="28"/>
          <w:szCs w:val="28"/>
          <w:rtl w:val="0"/>
          <w:lang w:val="en-US"/>
        </w:rPr>
        <w:t xml:space="preserve"> Affected version of class-validator is vulnerable to Improper Neutralization Of Input During Web Page Generation ('Cross-Site Scripting') / Improper Neutralization Of Special Elements Used In An Sql Command ('Sql Injection'). validate() input validation can be bypassed because certain internal attributes can be overwritten via a conflicting name. The optional forbidUnknownValues parameter can be used to reduce the risk of this validation bypass.</w:t>
      </w:r>
    </w:p>
    <w:p>
      <w:pPr>
        <w:pStyle w:val="Body"/>
        <w:rPr>
          <w:rStyle w:val="Titre 2 Car"/>
        </w:rPr>
      </w:pPr>
      <w:r>
        <w:rPr>
          <w:rStyle w:val="None"/>
          <w:rFonts w:cs="Arial Unicode MS" w:eastAsia="Arial Unicode MS"/>
          <w:b w:val="1"/>
          <w:bCs w:val="1"/>
          <w:sz w:val="28"/>
          <w:szCs w:val="28"/>
          <w:rtl w:val="0"/>
          <w:lang w:val="en-US"/>
        </w:rPr>
        <w:t>Lines</w:t>
      </w:r>
      <w:r>
        <w:rPr>
          <w:rStyle w:val="None"/>
          <w:rFonts w:cs="Arial Unicode MS" w:eastAsia="Arial Unicode MS" w:hint="default"/>
          <w:b w:val="1"/>
          <w:bCs w:val="1"/>
          <w:sz w:val="28"/>
          <w:szCs w:val="28"/>
          <w:rtl w:val="0"/>
          <w:lang w:val="en-US"/>
        </w:rPr>
        <w:t> </w:t>
      </w:r>
      <w:r>
        <w:rPr>
          <w:rStyle w:val="None"/>
          <w:rFonts w:cs="Arial Unicode MS" w:eastAsia="Arial Unicode MS"/>
          <w:b w:val="1"/>
          <w:bCs w:val="1"/>
          <w:sz w:val="28"/>
          <w:szCs w:val="28"/>
          <w:rtl w:val="0"/>
          <w:lang w:val="en-US"/>
        </w:rPr>
        <w:t>:</w:t>
      </w:r>
    </w:p>
    <w:p>
      <w:pPr>
        <w:pStyle w:val="Body"/>
        <w:ind w:left="720" w:firstLine="0"/>
        <w:rPr>
          <w:rStyle w:val="None"/>
          <w:sz w:val="28"/>
          <w:szCs w:val="28"/>
        </w:rPr>
      </w:pPr>
      <w:r>
        <w:rPr>
          <w:rStyle w:val="None"/>
          <w:sz w:val="28"/>
          <w:szCs w:val="28"/>
          <w:rtl w:val="0"/>
          <w:lang w:val="en-US"/>
        </w:rPr>
        <w:t>Reachable via 4 usages (Collapse)</w:t>
      </w:r>
    </w:p>
    <w:p>
      <w:pPr>
        <w:pStyle w:val="Body"/>
        <w:ind w:left="720" w:firstLine="0"/>
        <w:rPr>
          <w:rStyle w:val="None"/>
          <w:sz w:val="28"/>
          <w:szCs w:val="28"/>
        </w:rPr>
      </w:pPr>
      <w:r>
        <w:rPr>
          <w:rStyle w:val="None"/>
          <w:sz w:val="28"/>
          <w:szCs w:val="28"/>
          <w:rtl w:val="0"/>
          <w:lang w:val="en-US"/>
        </w:rPr>
        <w:t xml:space="preserve">back_student/src/controller/UserController.ts:90 </w:t>
      </w:r>
    </w:p>
    <w:p>
      <w:pPr>
        <w:pStyle w:val="Body"/>
        <w:ind w:left="720" w:firstLine="0"/>
        <w:rPr>
          <w:rStyle w:val="None"/>
          <w:sz w:val="28"/>
          <w:szCs w:val="28"/>
        </w:rPr>
      </w:pPr>
      <w:r>
        <w:rPr>
          <w:rStyle w:val="None"/>
          <w:sz w:val="28"/>
          <w:szCs w:val="28"/>
          <w:rtl w:val="0"/>
          <w:lang w:val="en-US"/>
        </w:rPr>
        <w:t xml:space="preserve">back_student/src/controller/UserController.ts:47 </w:t>
      </w:r>
    </w:p>
    <w:p>
      <w:pPr>
        <w:pStyle w:val="Body"/>
        <w:ind w:left="720" w:firstLine="0"/>
        <w:rPr>
          <w:rStyle w:val="None"/>
          <w:sz w:val="28"/>
          <w:szCs w:val="28"/>
        </w:rPr>
      </w:pPr>
      <w:r>
        <w:rPr>
          <w:rStyle w:val="None"/>
          <w:sz w:val="28"/>
          <w:szCs w:val="28"/>
          <w:rtl w:val="0"/>
          <w:lang w:val="en-US"/>
        </w:rPr>
        <w:t xml:space="preserve">back_student/src/controller/AuthController.ts:115 </w:t>
      </w:r>
    </w:p>
    <w:p>
      <w:pPr>
        <w:pStyle w:val="Body"/>
        <w:ind w:left="720" w:firstLine="0"/>
        <w:rPr>
          <w:rStyle w:val="None"/>
          <w:sz w:val="28"/>
          <w:szCs w:val="28"/>
        </w:rPr>
      </w:pPr>
      <w:r>
        <w:rPr>
          <w:rStyle w:val="None"/>
          <w:sz w:val="28"/>
          <w:szCs w:val="28"/>
          <w:rtl w:val="0"/>
          <w:lang w:val="en-US"/>
        </w:rPr>
        <w:t>back_student/src/controller/AuthController.ts:18</w:t>
      </w:r>
    </w:p>
    <w:p>
      <w:pPr>
        <w:pStyle w:val="Body"/>
        <w:rPr>
          <w:rStyle w:val="None"/>
          <w:sz w:val="28"/>
          <w:szCs w:val="28"/>
          <w:lang w:val="en-US"/>
        </w:rPr>
      </w:pPr>
    </w:p>
    <w:tbl>
      <w:tblPr>
        <w:tblW w:w="10293"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196"/>
        <w:gridCol w:w="1726"/>
        <w:gridCol w:w="1150"/>
        <w:gridCol w:w="901"/>
        <w:gridCol w:w="5320"/>
      </w:tblGrid>
      <w:tr>
        <w:tblPrEx>
          <w:shd w:val="clear" w:color="auto" w:fill="cdd4e9"/>
        </w:tblPrEx>
        <w:trPr>
          <w:trHeight w:val="318" w:hRule="atLeast"/>
        </w:trPr>
        <w:tc>
          <w:tcPr>
            <w:tcW w:type="dxa" w:w="11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b w:val="1"/>
                <w:bCs w:val="1"/>
                <w:sz w:val="28"/>
                <w:szCs w:val="28"/>
                <w:shd w:val="nil" w:color="auto" w:fill="auto"/>
                <w:rtl w:val="0"/>
                <w:lang w:val="fr-FR"/>
              </w:rPr>
              <w:t>Severity</w:t>
            </w:r>
          </w:p>
        </w:tc>
        <w:tc>
          <w:tcPr>
            <w:tcW w:type="dxa" w:w="17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Issue</w:t>
            </w:r>
          </w:p>
        </w:tc>
        <w:tc>
          <w:tcPr>
            <w:tcW w:type="dxa" w:w="11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Version</w:t>
            </w:r>
          </w:p>
        </w:tc>
        <w:tc>
          <w:tcPr>
            <w:tcW w:type="dxa" w:w="9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Patch</w:t>
            </w:r>
          </w:p>
        </w:tc>
        <w:tc>
          <w:tcPr>
            <w:tcW w:type="dxa" w:w="5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CVE</w:t>
            </w:r>
          </w:p>
        </w:tc>
      </w:tr>
      <w:tr>
        <w:tblPrEx>
          <w:shd w:val="clear" w:color="auto" w:fill="cdd4e9"/>
        </w:tblPrEx>
        <w:trPr>
          <w:trHeight w:val="1278" w:hRule="atLeast"/>
        </w:trPr>
        <w:tc>
          <w:tcPr>
            <w:tcW w:type="dxa" w:w="11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0"/>
                <w:bCs w:val="0"/>
                <w:sz w:val="28"/>
                <w:szCs w:val="28"/>
                <w:shd w:val="nil" w:color="auto" w:fill="auto"/>
                <w:rtl w:val="0"/>
                <w:lang w:val="fr-FR"/>
              </w:rPr>
              <w:t>Critical</w:t>
            </w:r>
          </w:p>
        </w:tc>
        <w:tc>
          <w:tcPr>
            <w:tcW w:type="dxa" w:w="17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0"/>
                <w:bCs w:val="0"/>
                <w:sz w:val="28"/>
                <w:szCs w:val="28"/>
                <w:shd w:val="nil" w:color="auto" w:fill="auto"/>
                <w:rtl w:val="0"/>
                <w:lang w:val="en-US"/>
              </w:rPr>
              <w:t>Uncontrolled Resource Consumption in tmpl</w:t>
            </w:r>
          </w:p>
        </w:tc>
        <w:tc>
          <w:tcPr>
            <w:tcW w:type="dxa" w:w="11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0"/>
                <w:bCs w:val="0"/>
                <w:sz w:val="28"/>
                <w:szCs w:val="28"/>
                <w:shd w:val="nil" w:color="auto" w:fill="auto"/>
                <w:rtl w:val="0"/>
                <w:lang w:val="fr-FR"/>
              </w:rPr>
              <w:t>1.0.4</w:t>
            </w:r>
          </w:p>
        </w:tc>
        <w:tc>
          <w:tcPr>
            <w:tcW w:type="dxa" w:w="9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sz w:val="28"/>
                <w:szCs w:val="28"/>
                <w:shd w:val="nil" w:color="auto" w:fill="auto"/>
                <w:rtl w:val="0"/>
                <w:lang w:val="fr-FR"/>
              </w:rPr>
              <w:t>1.0.5</w:t>
            </w:r>
          </w:p>
        </w:tc>
        <w:tc>
          <w:tcPr>
            <w:tcW w:type="dxa" w:w="5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Hyperlink.3"/>
                <w:rFonts w:ascii="Cambria" w:cs="Cambria" w:hAnsi="Cambria" w:eastAsia="Cambria"/>
                <w:b w:val="0"/>
                <w:bCs w:val="0"/>
                <w:sz w:val="28"/>
                <w:szCs w:val="28"/>
                <w:shd w:val="nil" w:color="auto" w:fill="auto"/>
                <w:lang w:val="fr-FR"/>
              </w:rPr>
              <w:fldChar w:fldCharType="begin" w:fldLock="0"/>
            </w:r>
            <w:r>
              <w:rPr>
                <w:rStyle w:val="Hyperlink.3"/>
                <w:rFonts w:ascii="Cambria" w:cs="Cambria" w:hAnsi="Cambria" w:eastAsia="Cambria"/>
                <w:b w:val="0"/>
                <w:bCs w:val="0"/>
                <w:sz w:val="28"/>
                <w:szCs w:val="28"/>
                <w:shd w:val="nil" w:color="auto" w:fill="auto"/>
                <w:lang w:val="fr-FR"/>
              </w:rPr>
              <w:instrText xml:space="preserve"> HYPERLINK "https://www.cve.org/CVERecord?id=CVE-2021-3777"</w:instrText>
            </w:r>
            <w:r>
              <w:rPr>
                <w:rStyle w:val="Hyperlink.3"/>
                <w:rFonts w:ascii="Cambria" w:cs="Cambria" w:hAnsi="Cambria" w:eastAsia="Cambria"/>
                <w:b w:val="0"/>
                <w:bCs w:val="0"/>
                <w:sz w:val="28"/>
                <w:szCs w:val="28"/>
                <w:shd w:val="nil" w:color="auto" w:fill="auto"/>
                <w:lang w:val="fr-FR"/>
              </w:rPr>
              <w:fldChar w:fldCharType="separate" w:fldLock="0"/>
            </w:r>
            <w:r>
              <w:rPr>
                <w:rStyle w:val="Hyperlink.3"/>
                <w:rFonts w:ascii="Cambria" w:hAnsi="Cambria"/>
                <w:b w:val="0"/>
                <w:bCs w:val="0"/>
                <w:sz w:val="28"/>
                <w:szCs w:val="28"/>
                <w:shd w:val="nil" w:color="auto" w:fill="auto"/>
                <w:rtl w:val="0"/>
                <w:lang w:val="fr-FR"/>
              </w:rPr>
              <w:t>https://www.cve.org/CVERecord?id=CVE-2021-3777</w:t>
            </w:r>
            <w:r>
              <w:rPr>
                <w:b w:val="1"/>
                <w:bCs w:val="1"/>
                <w:sz w:val="28"/>
                <w:szCs w:val="28"/>
              </w:rPr>
              <w:fldChar w:fldCharType="end" w:fldLock="0"/>
            </w:r>
          </w:p>
        </w:tc>
      </w:tr>
    </w:tbl>
    <w:p>
      <w:pPr>
        <w:pStyle w:val="Body"/>
        <w:widowControl w:val="0"/>
        <w:spacing w:line="240" w:lineRule="auto"/>
        <w:jc w:val="center"/>
        <w:rPr>
          <w:rStyle w:val="None"/>
          <w:sz w:val="28"/>
          <w:szCs w:val="28"/>
          <w:lang w:val="en-US"/>
        </w:rPr>
      </w:pPr>
    </w:p>
    <w:p>
      <w:pPr>
        <w:pStyle w:val="Body"/>
        <w:rPr>
          <w:rStyle w:val="None"/>
          <w:sz w:val="28"/>
          <w:szCs w:val="28"/>
        </w:rPr>
      </w:pPr>
    </w:p>
    <w:p>
      <w:pPr>
        <w:pStyle w:val="Body"/>
        <w:rPr>
          <w:rStyle w:val="None"/>
          <w:sz w:val="28"/>
          <w:szCs w:val="28"/>
        </w:rPr>
      </w:pPr>
      <w:r>
        <w:rPr>
          <w:rStyle w:val="None"/>
          <w:rFonts w:cs="Arial Unicode MS" w:eastAsia="Arial Unicode MS"/>
          <w:b w:val="1"/>
          <w:bCs w:val="1"/>
          <w:sz w:val="28"/>
          <w:szCs w:val="28"/>
          <w:rtl w:val="0"/>
          <w:lang w:val="en-US"/>
        </w:rPr>
        <w:t>Description</w:t>
      </w:r>
      <w:r>
        <w:rPr>
          <w:rStyle w:val="None"/>
          <w:rFonts w:cs="Arial Unicode MS" w:eastAsia="Arial Unicode MS" w:hint="default"/>
          <w:sz w:val="28"/>
          <w:szCs w:val="28"/>
          <w:rtl w:val="0"/>
          <w:lang w:val="en-US"/>
        </w:rPr>
        <w:t> </w:t>
      </w:r>
      <w:r>
        <w:rPr>
          <w:rStyle w:val="None"/>
          <w:rFonts w:cs="Arial Unicode MS" w:eastAsia="Arial Unicode MS"/>
          <w:sz w:val="28"/>
          <w:szCs w:val="28"/>
          <w:rtl w:val="0"/>
          <w:lang w:val="en-US"/>
        </w:rPr>
        <w:t>: tmpl versions before 1.0.5 are vulnerable to Uncontrolled Resource Consumption when formatting a string.</w:t>
      </w:r>
    </w:p>
    <w:p>
      <w:pPr>
        <w:pStyle w:val="Body"/>
        <w:rPr>
          <w:rStyle w:val="None"/>
          <w:sz w:val="28"/>
          <w:szCs w:val="28"/>
          <w:lang w:val="en-US"/>
        </w:rPr>
      </w:pPr>
    </w:p>
    <w:tbl>
      <w:tblPr>
        <w:tblW w:w="9669"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196"/>
        <w:gridCol w:w="1305"/>
        <w:gridCol w:w="1150"/>
        <w:gridCol w:w="916"/>
        <w:gridCol w:w="5102"/>
      </w:tblGrid>
      <w:tr>
        <w:tblPrEx>
          <w:shd w:val="clear" w:color="auto" w:fill="cdd4e9"/>
        </w:tblPrEx>
        <w:trPr>
          <w:trHeight w:val="318" w:hRule="atLeast"/>
        </w:trPr>
        <w:tc>
          <w:tcPr>
            <w:tcW w:type="dxa" w:w="11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b w:val="1"/>
                <w:bCs w:val="1"/>
                <w:sz w:val="28"/>
                <w:szCs w:val="28"/>
                <w:shd w:val="nil" w:color="auto" w:fill="auto"/>
                <w:rtl w:val="0"/>
                <w:lang w:val="fr-FR"/>
              </w:rPr>
              <w:t>Severity</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Issue</w:t>
            </w:r>
          </w:p>
        </w:tc>
        <w:tc>
          <w:tcPr>
            <w:tcW w:type="dxa" w:w="11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Version</w:t>
            </w:r>
          </w:p>
        </w:tc>
        <w:tc>
          <w:tcPr>
            <w:tcW w:type="dxa" w:w="9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Patch</w:t>
            </w:r>
          </w:p>
        </w:tc>
        <w:tc>
          <w:tcPr>
            <w:tcW w:type="dxa" w:w="51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CVE</w:t>
            </w:r>
          </w:p>
        </w:tc>
      </w:tr>
      <w:tr>
        <w:tblPrEx>
          <w:shd w:val="clear" w:color="auto" w:fill="cdd4e9"/>
        </w:tblPrEx>
        <w:trPr>
          <w:trHeight w:val="1278" w:hRule="atLeast"/>
        </w:trPr>
        <w:tc>
          <w:tcPr>
            <w:tcW w:type="dxa" w:w="11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0"/>
                <w:bCs w:val="0"/>
                <w:sz w:val="28"/>
                <w:szCs w:val="28"/>
                <w:shd w:val="nil" w:color="auto" w:fill="auto"/>
                <w:rtl w:val="0"/>
                <w:lang w:val="fr-FR"/>
              </w:rPr>
              <w:t>Critical</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sz w:val="28"/>
                <w:szCs w:val="28"/>
                <w:shd w:val="nil" w:color="auto" w:fill="auto"/>
                <w:rtl w:val="0"/>
                <w:lang w:val="fr-FR"/>
              </w:rPr>
              <w:t>Prototype Pollution in typeorm</w:t>
            </w:r>
          </w:p>
        </w:tc>
        <w:tc>
          <w:tcPr>
            <w:tcW w:type="dxa" w:w="11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sz w:val="28"/>
                <w:szCs w:val="28"/>
                <w:shd w:val="nil" w:color="auto" w:fill="auto"/>
                <w:rtl w:val="0"/>
                <w:lang w:val="fr-FR"/>
              </w:rPr>
              <w:t xml:space="preserve">0.2.20 </w:t>
            </w:r>
            <w:r>
              <w:rPr>
                <w:rStyle w:val="None"/>
                <w:sz w:val="28"/>
                <w:szCs w:val="28"/>
                <w:shd w:val="nil" w:color="auto" w:fill="auto"/>
              </w:rPr>
            </w:r>
          </w:p>
        </w:tc>
        <w:tc>
          <w:tcPr>
            <w:tcW w:type="dxa" w:w="9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sz w:val="28"/>
                <w:szCs w:val="28"/>
                <w:shd w:val="nil" w:color="auto" w:fill="auto"/>
                <w:rtl w:val="0"/>
                <w:lang w:val="fr-FR"/>
              </w:rPr>
              <w:t>0.2.25</w:t>
            </w:r>
          </w:p>
        </w:tc>
        <w:tc>
          <w:tcPr>
            <w:tcW w:type="dxa" w:w="51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Hyperlink.2"/>
                <w:b w:val="0"/>
                <w:bCs w:val="0"/>
                <w:sz w:val="28"/>
                <w:szCs w:val="28"/>
                <w:shd w:val="nil" w:color="auto" w:fill="auto"/>
                <w:lang w:val="fr-FR"/>
              </w:rPr>
              <w:fldChar w:fldCharType="begin" w:fldLock="0"/>
            </w:r>
            <w:r>
              <w:rPr>
                <w:rStyle w:val="Hyperlink.2"/>
                <w:b w:val="0"/>
                <w:bCs w:val="0"/>
                <w:sz w:val="28"/>
                <w:szCs w:val="28"/>
                <w:shd w:val="nil" w:color="auto" w:fill="auto"/>
                <w:lang w:val="fr-FR"/>
              </w:rPr>
              <w:instrText xml:space="preserve"> HYPERLINK "https://www.cve.org/CVERecord?id=CVE-2020-8158"</w:instrText>
            </w:r>
            <w:r>
              <w:rPr>
                <w:rStyle w:val="Hyperlink.2"/>
                <w:b w:val="0"/>
                <w:bCs w:val="0"/>
                <w:sz w:val="28"/>
                <w:szCs w:val="28"/>
                <w:shd w:val="nil" w:color="auto" w:fill="auto"/>
                <w:lang w:val="fr-FR"/>
              </w:rPr>
              <w:fldChar w:fldCharType="separate" w:fldLock="0"/>
            </w:r>
            <w:r>
              <w:rPr>
                <w:rStyle w:val="Hyperlink.2"/>
                <w:b w:val="0"/>
                <w:bCs w:val="0"/>
                <w:sz w:val="28"/>
                <w:szCs w:val="28"/>
                <w:shd w:val="nil" w:color="auto" w:fill="auto"/>
                <w:rtl w:val="0"/>
                <w:lang w:val="fr-FR"/>
              </w:rPr>
              <w:t>https://www.cve.org/CVERecord?id=CVE-2020-8158</w:t>
            </w:r>
            <w:r>
              <w:rPr>
                <w:b w:val="1"/>
                <w:bCs w:val="1"/>
                <w:sz w:val="28"/>
                <w:szCs w:val="28"/>
              </w:rPr>
              <w:fldChar w:fldCharType="end" w:fldLock="0"/>
            </w:r>
          </w:p>
        </w:tc>
      </w:tr>
    </w:tbl>
    <w:p>
      <w:pPr>
        <w:pStyle w:val="Body"/>
        <w:widowControl w:val="0"/>
        <w:spacing w:line="240" w:lineRule="auto"/>
        <w:jc w:val="center"/>
        <w:rPr>
          <w:rStyle w:val="None"/>
          <w:sz w:val="28"/>
          <w:szCs w:val="28"/>
          <w:lang w:val="en-US"/>
        </w:rPr>
      </w:pPr>
    </w:p>
    <w:p>
      <w:pPr>
        <w:pStyle w:val="Body"/>
        <w:rPr>
          <w:rStyle w:val="None"/>
          <w:sz w:val="28"/>
          <w:szCs w:val="28"/>
        </w:rPr>
      </w:pPr>
    </w:p>
    <w:p>
      <w:pPr>
        <w:pStyle w:val="Body"/>
        <w:rPr>
          <w:rStyle w:val="None"/>
          <w:sz w:val="28"/>
          <w:szCs w:val="28"/>
        </w:rPr>
      </w:pPr>
      <w:r>
        <w:rPr>
          <w:rStyle w:val="None"/>
          <w:rFonts w:cs="Arial Unicode MS" w:eastAsia="Arial Unicode MS"/>
          <w:b w:val="1"/>
          <w:bCs w:val="1"/>
          <w:sz w:val="28"/>
          <w:szCs w:val="28"/>
          <w:rtl w:val="0"/>
          <w:lang w:val="en-US"/>
        </w:rPr>
        <w:t>Description</w:t>
      </w:r>
      <w:r>
        <w:rPr>
          <w:rStyle w:val="None"/>
          <w:rFonts w:cs="Arial Unicode MS" w:eastAsia="Arial Unicode MS" w:hint="default"/>
          <w:sz w:val="28"/>
          <w:szCs w:val="28"/>
          <w:rtl w:val="0"/>
          <w:lang w:val="en-US"/>
        </w:rPr>
        <w:t> </w:t>
      </w:r>
      <w:r>
        <w:rPr>
          <w:rStyle w:val="None"/>
          <w:rFonts w:cs="Arial Unicode MS" w:eastAsia="Arial Unicode MS"/>
          <w:sz w:val="28"/>
          <w:szCs w:val="28"/>
          <w:rtl w:val="0"/>
          <w:lang w:val="en-US"/>
        </w:rPr>
        <w:t xml:space="preserve">: typeorm versions before 0.2.25 are vulnerable to Modification Of Assumed-Immutable Data (Maid) / Improperly Controlled Modification Of Object Prototype Attributes ('Prototype Pollution'). The vulnerability allows an attacker to save a specially crafted object to pollute the Object prototype and cause side effects on the library/application logic, such as denials of service attacks and/or SQL injections, by adding arbitrary properties to any object in the runtime. </w:t>
      </w:r>
    </w:p>
    <w:p>
      <w:pPr>
        <w:pStyle w:val="Body"/>
        <w:rPr>
          <w:rStyle w:val="None"/>
          <w:sz w:val="28"/>
          <w:szCs w:val="28"/>
          <w:lang w:val="en-US"/>
        </w:rPr>
      </w:pPr>
    </w:p>
    <w:tbl>
      <w:tblPr>
        <w:tblW w:w="10230"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196"/>
        <w:gridCol w:w="1881"/>
        <w:gridCol w:w="1150"/>
        <w:gridCol w:w="901"/>
        <w:gridCol w:w="5102"/>
      </w:tblGrid>
      <w:tr>
        <w:tblPrEx>
          <w:shd w:val="clear" w:color="auto" w:fill="cdd4e9"/>
        </w:tblPrEx>
        <w:trPr>
          <w:trHeight w:val="318" w:hRule="atLeast"/>
        </w:trPr>
        <w:tc>
          <w:tcPr>
            <w:tcW w:type="dxa" w:w="11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b w:val="1"/>
                <w:bCs w:val="1"/>
                <w:sz w:val="28"/>
                <w:szCs w:val="28"/>
                <w:shd w:val="nil" w:color="auto" w:fill="auto"/>
                <w:rtl w:val="0"/>
                <w:lang w:val="fr-FR"/>
              </w:rPr>
              <w:t>Severity</w:t>
            </w:r>
          </w:p>
        </w:tc>
        <w:tc>
          <w:tcPr>
            <w:tcW w:type="dxa" w:w="18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Issue</w:t>
            </w:r>
          </w:p>
        </w:tc>
        <w:tc>
          <w:tcPr>
            <w:tcW w:type="dxa" w:w="11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Version</w:t>
            </w:r>
          </w:p>
        </w:tc>
        <w:tc>
          <w:tcPr>
            <w:tcW w:type="dxa" w:w="9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Patch</w:t>
            </w:r>
          </w:p>
        </w:tc>
        <w:tc>
          <w:tcPr>
            <w:tcW w:type="dxa" w:w="51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CVE</w:t>
            </w:r>
          </w:p>
        </w:tc>
      </w:tr>
      <w:tr>
        <w:tblPrEx>
          <w:shd w:val="clear" w:color="auto" w:fill="cdd4e9"/>
        </w:tblPrEx>
        <w:trPr>
          <w:trHeight w:val="1278" w:hRule="atLeast"/>
        </w:trPr>
        <w:tc>
          <w:tcPr>
            <w:tcW w:type="dxa" w:w="11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0"/>
                <w:bCs w:val="0"/>
                <w:sz w:val="28"/>
                <w:szCs w:val="28"/>
                <w:shd w:val="nil" w:color="auto" w:fill="auto"/>
                <w:rtl w:val="0"/>
                <w:lang w:val="fr-FR"/>
              </w:rPr>
              <w:t>Medium</w:t>
            </w:r>
          </w:p>
        </w:tc>
        <w:tc>
          <w:tcPr>
            <w:tcW w:type="dxa" w:w="18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sz w:val="28"/>
                <w:szCs w:val="28"/>
                <w:shd w:val="nil" w:color="auto" w:fill="auto"/>
                <w:rtl w:val="0"/>
                <w:lang w:val="fr-FR"/>
              </w:rPr>
              <w:t>Improper Authentication in jsonwebtoken</w:t>
            </w:r>
          </w:p>
        </w:tc>
        <w:tc>
          <w:tcPr>
            <w:tcW w:type="dxa" w:w="11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0"/>
                <w:bCs w:val="0"/>
                <w:sz w:val="28"/>
                <w:szCs w:val="28"/>
                <w:shd w:val="nil" w:color="auto" w:fill="auto"/>
                <w:rtl w:val="0"/>
                <w:lang w:val="fr-FR"/>
              </w:rPr>
              <w:t xml:space="preserve">8.5.1 </w:t>
            </w:r>
          </w:p>
        </w:tc>
        <w:tc>
          <w:tcPr>
            <w:tcW w:type="dxa" w:w="9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sz w:val="28"/>
                <w:szCs w:val="28"/>
                <w:shd w:val="nil" w:color="auto" w:fill="auto"/>
                <w:rtl w:val="0"/>
                <w:lang w:val="fr-FR"/>
              </w:rPr>
              <w:t>9.0.0</w:t>
            </w:r>
          </w:p>
        </w:tc>
        <w:tc>
          <w:tcPr>
            <w:tcW w:type="dxa" w:w="51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Hyperlink.2"/>
                <w:b w:val="0"/>
                <w:bCs w:val="0"/>
                <w:sz w:val="28"/>
                <w:szCs w:val="28"/>
                <w:shd w:val="nil" w:color="auto" w:fill="auto"/>
                <w:lang w:val="fr-FR"/>
              </w:rPr>
              <w:fldChar w:fldCharType="begin" w:fldLock="0"/>
            </w:r>
            <w:r>
              <w:rPr>
                <w:rStyle w:val="Hyperlink.2"/>
                <w:b w:val="0"/>
                <w:bCs w:val="0"/>
                <w:sz w:val="28"/>
                <w:szCs w:val="28"/>
                <w:shd w:val="nil" w:color="auto" w:fill="auto"/>
                <w:lang w:val="fr-FR"/>
              </w:rPr>
              <w:instrText xml:space="preserve"> HYPERLINK "https://www.cve.org/CVERecord?id=CVE-2022-23540"</w:instrText>
            </w:r>
            <w:r>
              <w:rPr>
                <w:rStyle w:val="Hyperlink.2"/>
                <w:b w:val="0"/>
                <w:bCs w:val="0"/>
                <w:sz w:val="28"/>
                <w:szCs w:val="28"/>
                <w:shd w:val="nil" w:color="auto" w:fill="auto"/>
                <w:lang w:val="fr-FR"/>
              </w:rPr>
              <w:fldChar w:fldCharType="separate" w:fldLock="0"/>
            </w:r>
            <w:r>
              <w:rPr>
                <w:rStyle w:val="Hyperlink.2"/>
                <w:b w:val="0"/>
                <w:bCs w:val="0"/>
                <w:sz w:val="28"/>
                <w:szCs w:val="28"/>
                <w:shd w:val="nil" w:color="auto" w:fill="auto"/>
                <w:rtl w:val="0"/>
                <w:lang w:val="fr-FR"/>
              </w:rPr>
              <w:t>https://www.cve.org/CVERecord?id=CVE-2022-23540</w:t>
            </w:r>
            <w:r>
              <w:rPr>
                <w:b w:val="1"/>
                <w:bCs w:val="1"/>
                <w:sz w:val="28"/>
                <w:szCs w:val="28"/>
              </w:rPr>
              <w:fldChar w:fldCharType="end" w:fldLock="0"/>
            </w:r>
          </w:p>
        </w:tc>
      </w:tr>
    </w:tbl>
    <w:p>
      <w:pPr>
        <w:pStyle w:val="Body"/>
        <w:widowControl w:val="0"/>
        <w:spacing w:line="240" w:lineRule="auto"/>
        <w:jc w:val="center"/>
        <w:rPr>
          <w:rStyle w:val="None"/>
          <w:sz w:val="28"/>
          <w:szCs w:val="28"/>
          <w:lang w:val="en-US"/>
        </w:rPr>
      </w:pPr>
    </w:p>
    <w:p>
      <w:pPr>
        <w:pStyle w:val="Body"/>
        <w:rPr>
          <w:rStyle w:val="None"/>
          <w:sz w:val="28"/>
          <w:szCs w:val="28"/>
        </w:rPr>
      </w:pPr>
    </w:p>
    <w:p>
      <w:pPr>
        <w:pStyle w:val="Body"/>
        <w:rPr>
          <w:rStyle w:val="None"/>
          <w:sz w:val="28"/>
          <w:szCs w:val="28"/>
        </w:rPr>
      </w:pPr>
      <w:r>
        <w:rPr>
          <w:rStyle w:val="None"/>
          <w:rFonts w:cs="Arial Unicode MS" w:eastAsia="Arial Unicode MS"/>
          <w:b w:val="1"/>
          <w:bCs w:val="1"/>
          <w:sz w:val="28"/>
          <w:szCs w:val="28"/>
          <w:rtl w:val="0"/>
          <w:lang w:val="en-US"/>
        </w:rPr>
        <w:t>Description</w:t>
      </w:r>
      <w:r>
        <w:rPr>
          <w:rStyle w:val="None"/>
          <w:rFonts w:cs="Arial Unicode MS" w:eastAsia="Arial Unicode MS" w:hint="default"/>
          <w:sz w:val="28"/>
          <w:szCs w:val="28"/>
          <w:rtl w:val="0"/>
          <w:lang w:val="en-US"/>
        </w:rPr>
        <w:t> </w:t>
      </w:r>
      <w:r>
        <w:rPr>
          <w:rStyle w:val="None"/>
          <w:rFonts w:cs="Arial Unicode MS" w:eastAsia="Arial Unicode MS"/>
          <w:sz w:val="28"/>
          <w:szCs w:val="28"/>
          <w:rtl w:val="0"/>
          <w:lang w:val="en-US"/>
        </w:rPr>
        <w:t>: Affected versions of jsonwebtoken are vulnerable to Improper Authentication / Use Of A Broken Or Risky Cryptographic Algorithm / Improper Verification Of Cryptographic Signature. The lack of algorithm definition and a falsy secret or key in the jwt.verify() function can lead to signature validation bypass due to defaulting to the none algorithm for signature verification. Users are affected only if ALL of the following conditions are true for the jwt.verify() function: 1. A token with no signature is received. 2. No algorithms are specified. 3. A falsy (e.g., null, false, undefined) secret or key is passed.</w:t>
      </w:r>
    </w:p>
    <w:p>
      <w:pPr>
        <w:pStyle w:val="Body"/>
        <w:rPr>
          <w:rStyle w:val="None"/>
          <w:sz w:val="28"/>
          <w:szCs w:val="28"/>
        </w:rPr>
      </w:pPr>
      <w:r>
        <w:rPr>
          <w:rStyle w:val="None"/>
          <w:rFonts w:cs="Arial Unicode MS" w:eastAsia="Arial Unicode MS"/>
          <w:sz w:val="28"/>
          <w:szCs w:val="28"/>
          <w:rtl w:val="0"/>
          <w:lang w:val="en-US"/>
        </w:rPr>
        <w:t>Lines: back_student/src/middlewares/checkJwt.ts:17</w:t>
      </w:r>
    </w:p>
    <w:p>
      <w:pPr>
        <w:pStyle w:val="Body"/>
        <w:rPr>
          <w:rStyle w:val="None"/>
          <w:sz w:val="28"/>
          <w:szCs w:val="28"/>
          <w:lang w:val="en-US"/>
        </w:rPr>
      </w:pPr>
    </w:p>
    <w:tbl>
      <w:tblPr>
        <w:tblW w:w="9178"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077"/>
        <w:gridCol w:w="1653"/>
        <w:gridCol w:w="1037"/>
        <w:gridCol w:w="812"/>
        <w:gridCol w:w="4599"/>
      </w:tblGrid>
      <w:tr>
        <w:tblPrEx>
          <w:shd w:val="clear" w:color="auto" w:fill="cdd4e9"/>
        </w:tblPrEx>
        <w:trPr>
          <w:trHeight w:val="318" w:hRule="atLeast"/>
        </w:trPr>
        <w:tc>
          <w:tcPr>
            <w:tcW w:type="dxa" w:w="10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b w:val="1"/>
                <w:bCs w:val="1"/>
                <w:sz w:val="28"/>
                <w:szCs w:val="28"/>
                <w:shd w:val="nil" w:color="auto" w:fill="auto"/>
                <w:rtl w:val="0"/>
                <w:lang w:val="fr-FR"/>
              </w:rPr>
              <w:t>Severity</w:t>
            </w:r>
          </w:p>
        </w:tc>
        <w:tc>
          <w:tcPr>
            <w:tcW w:type="dxa" w:w="16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Issue</w:t>
            </w:r>
          </w:p>
        </w:tc>
        <w:tc>
          <w:tcPr>
            <w:tcW w:type="dxa" w:w="10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Version</w:t>
            </w:r>
          </w:p>
        </w:tc>
        <w:tc>
          <w:tcPr>
            <w:tcW w:type="dxa" w:w="8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Patch</w:t>
            </w:r>
          </w:p>
        </w:tc>
        <w:tc>
          <w:tcPr>
            <w:tcW w:type="dxa" w:w="45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CVE</w:t>
            </w:r>
          </w:p>
        </w:tc>
      </w:tr>
      <w:tr>
        <w:tblPrEx>
          <w:shd w:val="clear" w:color="auto" w:fill="cdd4e9"/>
        </w:tblPrEx>
        <w:trPr>
          <w:trHeight w:val="1918" w:hRule="atLeast"/>
        </w:trPr>
        <w:tc>
          <w:tcPr>
            <w:tcW w:type="dxa" w:w="10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0"/>
                <w:bCs w:val="0"/>
                <w:sz w:val="28"/>
                <w:szCs w:val="28"/>
                <w:shd w:val="nil" w:color="auto" w:fill="auto"/>
                <w:rtl w:val="0"/>
                <w:lang w:val="fr-FR"/>
              </w:rPr>
              <w:t>Medium</w:t>
            </w:r>
          </w:p>
        </w:tc>
        <w:tc>
          <w:tcPr>
            <w:tcW w:type="dxa" w:w="16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sz w:val="28"/>
                <w:szCs w:val="28"/>
                <w:shd w:val="nil" w:color="auto" w:fill="auto"/>
                <w:rtl w:val="0"/>
                <w:lang w:val="en-US"/>
              </w:rPr>
              <w:t>Use of a Broken or Risky Cryptographic Algorithm in jsonwebtoken</w:t>
            </w:r>
          </w:p>
        </w:tc>
        <w:tc>
          <w:tcPr>
            <w:tcW w:type="dxa" w:w="10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0"/>
                <w:bCs w:val="0"/>
                <w:sz w:val="28"/>
                <w:szCs w:val="28"/>
                <w:shd w:val="nil" w:color="auto" w:fill="auto"/>
                <w:rtl w:val="0"/>
                <w:lang w:val="fr-FR"/>
              </w:rPr>
              <w:t>8.5.1</w:t>
            </w:r>
          </w:p>
        </w:tc>
        <w:tc>
          <w:tcPr>
            <w:tcW w:type="dxa" w:w="8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sz w:val="28"/>
                <w:szCs w:val="28"/>
                <w:shd w:val="nil" w:color="auto" w:fill="auto"/>
                <w:rtl w:val="0"/>
                <w:lang w:val="fr-FR"/>
              </w:rPr>
              <w:t>9.0.0</w:t>
            </w:r>
          </w:p>
        </w:tc>
        <w:tc>
          <w:tcPr>
            <w:tcW w:type="dxa" w:w="45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Hyperlink.2"/>
                <w:b w:val="0"/>
                <w:bCs w:val="0"/>
                <w:sz w:val="28"/>
                <w:szCs w:val="28"/>
                <w:shd w:val="nil" w:color="auto" w:fill="auto"/>
                <w:lang w:val="fr-FR"/>
              </w:rPr>
              <w:fldChar w:fldCharType="begin" w:fldLock="0"/>
            </w:r>
            <w:r>
              <w:rPr>
                <w:rStyle w:val="Hyperlink.2"/>
                <w:b w:val="0"/>
                <w:bCs w:val="0"/>
                <w:sz w:val="28"/>
                <w:szCs w:val="28"/>
                <w:shd w:val="nil" w:color="auto" w:fill="auto"/>
                <w:lang w:val="fr-FR"/>
              </w:rPr>
              <w:instrText xml:space="preserve"> HYPERLINK "https://www.cve.org/CVERecord?id=CVE-2022-23539"</w:instrText>
            </w:r>
            <w:r>
              <w:rPr>
                <w:rStyle w:val="Hyperlink.2"/>
                <w:b w:val="0"/>
                <w:bCs w:val="0"/>
                <w:sz w:val="28"/>
                <w:szCs w:val="28"/>
                <w:shd w:val="nil" w:color="auto" w:fill="auto"/>
                <w:lang w:val="fr-FR"/>
              </w:rPr>
              <w:fldChar w:fldCharType="separate" w:fldLock="0"/>
            </w:r>
            <w:r>
              <w:rPr>
                <w:rStyle w:val="Hyperlink.2"/>
                <w:b w:val="0"/>
                <w:bCs w:val="0"/>
                <w:sz w:val="28"/>
                <w:szCs w:val="28"/>
                <w:shd w:val="nil" w:color="auto" w:fill="auto"/>
                <w:rtl w:val="0"/>
                <w:lang w:val="fr-FR"/>
              </w:rPr>
              <w:t>https://www.cve.org/CVERecord?id=CVE-2022-23539</w:t>
            </w:r>
            <w:r>
              <w:rPr>
                <w:b w:val="1"/>
                <w:bCs w:val="1"/>
                <w:sz w:val="28"/>
                <w:szCs w:val="28"/>
              </w:rPr>
              <w:fldChar w:fldCharType="end" w:fldLock="0"/>
            </w:r>
          </w:p>
        </w:tc>
      </w:tr>
    </w:tbl>
    <w:p>
      <w:pPr>
        <w:pStyle w:val="Body"/>
        <w:widowControl w:val="0"/>
        <w:spacing w:line="240" w:lineRule="auto"/>
        <w:jc w:val="center"/>
        <w:rPr>
          <w:rStyle w:val="None"/>
          <w:sz w:val="28"/>
          <w:szCs w:val="28"/>
          <w:lang w:val="en-US"/>
        </w:rPr>
      </w:pPr>
    </w:p>
    <w:p>
      <w:pPr>
        <w:pStyle w:val="Body"/>
        <w:rPr>
          <w:rStyle w:val="None"/>
          <w:sz w:val="28"/>
          <w:szCs w:val="28"/>
        </w:rPr>
      </w:pPr>
    </w:p>
    <w:p>
      <w:pPr>
        <w:pStyle w:val="Body"/>
        <w:rPr>
          <w:rStyle w:val="None"/>
          <w:sz w:val="28"/>
          <w:szCs w:val="28"/>
        </w:rPr>
      </w:pPr>
      <w:r>
        <w:rPr>
          <w:rStyle w:val="None"/>
          <w:rFonts w:cs="Arial Unicode MS" w:eastAsia="Arial Unicode MS"/>
          <w:b w:val="1"/>
          <w:bCs w:val="1"/>
          <w:sz w:val="28"/>
          <w:szCs w:val="28"/>
          <w:rtl w:val="0"/>
          <w:lang w:val="en-US"/>
        </w:rPr>
        <w:t>Description</w:t>
      </w:r>
      <w:r>
        <w:rPr>
          <w:rStyle w:val="None"/>
          <w:rFonts w:cs="Arial Unicode MS" w:eastAsia="Arial Unicode MS" w:hint="default"/>
          <w:sz w:val="28"/>
          <w:szCs w:val="28"/>
          <w:rtl w:val="0"/>
          <w:lang w:val="en-US"/>
        </w:rPr>
        <w:t> </w:t>
      </w:r>
      <w:r>
        <w:rPr>
          <w:rStyle w:val="None"/>
          <w:rFonts w:cs="Arial Unicode MS" w:eastAsia="Arial Unicode MS"/>
          <w:sz w:val="28"/>
          <w:szCs w:val="28"/>
          <w:rtl w:val="0"/>
          <w:lang w:val="en-US"/>
        </w:rPr>
        <w:t xml:space="preserve">: Affected versions of jsonwebtoken are vulnerable to Use Of A Broken Or Risky Cryptographic Algorithm. The library could be misconfigured so that legacy, insecure key types are used for signature verification. For example, DSA keys could be used with the RS256 algorithm. </w:t>
      </w:r>
    </w:p>
    <w:p>
      <w:pPr>
        <w:pStyle w:val="Body"/>
        <w:rPr>
          <w:rStyle w:val="None"/>
          <w:sz w:val="28"/>
          <w:szCs w:val="28"/>
          <w:lang w:val="en-US"/>
        </w:rPr>
      </w:pPr>
    </w:p>
    <w:tbl>
      <w:tblPr>
        <w:tblW w:w="10448"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196"/>
        <w:gridCol w:w="1881"/>
        <w:gridCol w:w="1150"/>
        <w:gridCol w:w="901"/>
        <w:gridCol w:w="5320"/>
      </w:tblGrid>
      <w:tr>
        <w:tblPrEx>
          <w:shd w:val="clear" w:color="auto" w:fill="cdd4e9"/>
        </w:tblPrEx>
        <w:trPr>
          <w:trHeight w:val="318" w:hRule="atLeast"/>
        </w:trPr>
        <w:tc>
          <w:tcPr>
            <w:tcW w:type="dxa" w:w="11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b w:val="1"/>
                <w:bCs w:val="1"/>
                <w:sz w:val="28"/>
                <w:szCs w:val="28"/>
                <w:shd w:val="nil" w:color="auto" w:fill="auto"/>
                <w:rtl w:val="0"/>
                <w:lang w:val="fr-FR"/>
              </w:rPr>
              <w:t>Severity</w:t>
            </w:r>
          </w:p>
        </w:tc>
        <w:tc>
          <w:tcPr>
            <w:tcW w:type="dxa" w:w="18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Issue</w:t>
            </w:r>
          </w:p>
        </w:tc>
        <w:tc>
          <w:tcPr>
            <w:tcW w:type="dxa" w:w="11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Version</w:t>
            </w:r>
          </w:p>
        </w:tc>
        <w:tc>
          <w:tcPr>
            <w:tcW w:type="dxa" w:w="9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Patch</w:t>
            </w:r>
          </w:p>
        </w:tc>
        <w:tc>
          <w:tcPr>
            <w:tcW w:type="dxa" w:w="5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1"/>
                <w:bCs w:val="1"/>
                <w:sz w:val="28"/>
                <w:szCs w:val="28"/>
                <w:shd w:val="nil" w:color="auto" w:fill="auto"/>
                <w:rtl w:val="0"/>
                <w:lang w:val="fr-FR"/>
              </w:rPr>
              <w:t>CVE</w:t>
            </w:r>
          </w:p>
        </w:tc>
      </w:tr>
      <w:tr>
        <w:tblPrEx>
          <w:shd w:val="clear" w:color="auto" w:fill="cdd4e9"/>
        </w:tblPrEx>
        <w:trPr>
          <w:trHeight w:val="1278" w:hRule="atLeast"/>
        </w:trPr>
        <w:tc>
          <w:tcPr>
            <w:tcW w:type="dxa" w:w="11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0"/>
                <w:bCs w:val="0"/>
                <w:sz w:val="28"/>
                <w:szCs w:val="28"/>
                <w:shd w:val="nil" w:color="auto" w:fill="auto"/>
                <w:rtl w:val="0"/>
                <w:lang w:val="fr-FR"/>
              </w:rPr>
              <w:t>Medium</w:t>
            </w:r>
          </w:p>
        </w:tc>
        <w:tc>
          <w:tcPr>
            <w:tcW w:type="dxa" w:w="18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sz w:val="28"/>
                <w:szCs w:val="28"/>
                <w:shd w:val="nil" w:color="auto" w:fill="auto"/>
                <w:rtl w:val="0"/>
                <w:lang w:val="fr-FR"/>
              </w:rPr>
              <w:t>Improper Authentication in jsonwebtoken</w:t>
            </w:r>
          </w:p>
        </w:tc>
        <w:tc>
          <w:tcPr>
            <w:tcW w:type="dxa" w:w="11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b w:val="0"/>
                <w:bCs w:val="0"/>
                <w:sz w:val="28"/>
                <w:szCs w:val="28"/>
                <w:shd w:val="nil" w:color="auto" w:fill="auto"/>
                <w:rtl w:val="0"/>
                <w:lang w:val="fr-FR"/>
              </w:rPr>
              <w:t>8.5.1</w:t>
            </w:r>
          </w:p>
        </w:tc>
        <w:tc>
          <w:tcPr>
            <w:tcW w:type="dxa" w:w="9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None"/>
                <w:sz w:val="28"/>
                <w:szCs w:val="28"/>
                <w:shd w:val="nil" w:color="auto" w:fill="auto"/>
                <w:rtl w:val="0"/>
                <w:lang w:val="fr-FR"/>
              </w:rPr>
              <w:t>9.0.0</w:t>
            </w:r>
          </w:p>
        </w:tc>
        <w:tc>
          <w:tcPr>
            <w:tcW w:type="dxa" w:w="53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Style w:val="Hyperlink.3"/>
                <w:rFonts w:ascii="Cambria" w:cs="Cambria" w:hAnsi="Cambria" w:eastAsia="Cambria"/>
                <w:b w:val="0"/>
                <w:bCs w:val="0"/>
                <w:sz w:val="28"/>
                <w:szCs w:val="28"/>
                <w:shd w:val="nil" w:color="auto" w:fill="auto"/>
                <w:lang w:val="fr-FR"/>
              </w:rPr>
              <w:fldChar w:fldCharType="begin" w:fldLock="0"/>
            </w:r>
            <w:r>
              <w:rPr>
                <w:rStyle w:val="Hyperlink.3"/>
                <w:rFonts w:ascii="Cambria" w:cs="Cambria" w:hAnsi="Cambria" w:eastAsia="Cambria"/>
                <w:b w:val="0"/>
                <w:bCs w:val="0"/>
                <w:sz w:val="28"/>
                <w:szCs w:val="28"/>
                <w:shd w:val="nil" w:color="auto" w:fill="auto"/>
                <w:lang w:val="fr-FR"/>
              </w:rPr>
              <w:instrText xml:space="preserve"> HYPERLINK "https://www.cve.org/CVERecord?id=CVE-2022-23541"</w:instrText>
            </w:r>
            <w:r>
              <w:rPr>
                <w:rStyle w:val="Hyperlink.3"/>
                <w:rFonts w:ascii="Cambria" w:cs="Cambria" w:hAnsi="Cambria" w:eastAsia="Cambria"/>
                <w:b w:val="0"/>
                <w:bCs w:val="0"/>
                <w:sz w:val="28"/>
                <w:szCs w:val="28"/>
                <w:shd w:val="nil" w:color="auto" w:fill="auto"/>
                <w:lang w:val="fr-FR"/>
              </w:rPr>
              <w:fldChar w:fldCharType="separate" w:fldLock="0"/>
            </w:r>
            <w:r>
              <w:rPr>
                <w:rStyle w:val="Hyperlink.3"/>
                <w:rFonts w:ascii="Cambria" w:hAnsi="Cambria"/>
                <w:b w:val="0"/>
                <w:bCs w:val="0"/>
                <w:sz w:val="28"/>
                <w:szCs w:val="28"/>
                <w:shd w:val="nil" w:color="auto" w:fill="auto"/>
                <w:rtl w:val="0"/>
                <w:lang w:val="fr-FR"/>
              </w:rPr>
              <w:t>https://www.cve.org/CVERecord?id=CVE-2022-23541</w:t>
            </w:r>
            <w:r>
              <w:rPr>
                <w:b w:val="1"/>
                <w:bCs w:val="1"/>
                <w:sz w:val="28"/>
                <w:szCs w:val="28"/>
              </w:rPr>
              <w:fldChar w:fldCharType="end" w:fldLock="0"/>
            </w:r>
          </w:p>
        </w:tc>
      </w:tr>
    </w:tbl>
    <w:p>
      <w:pPr>
        <w:pStyle w:val="Body"/>
        <w:widowControl w:val="0"/>
        <w:spacing w:line="240" w:lineRule="auto"/>
        <w:jc w:val="center"/>
        <w:rPr>
          <w:rStyle w:val="None"/>
          <w:sz w:val="28"/>
          <w:szCs w:val="28"/>
          <w:lang w:val="en-US"/>
        </w:rPr>
      </w:pPr>
    </w:p>
    <w:p>
      <w:pPr>
        <w:pStyle w:val="Body"/>
        <w:rPr>
          <w:rStyle w:val="None"/>
          <w:sz w:val="28"/>
          <w:szCs w:val="28"/>
        </w:rPr>
      </w:pPr>
    </w:p>
    <w:p>
      <w:pPr>
        <w:pStyle w:val="Body"/>
        <w:rPr>
          <w:rStyle w:val="None"/>
          <w:rFonts w:ascii="Cambria" w:cs="Cambria" w:hAnsi="Cambria" w:eastAsia="Cambria"/>
          <w:outline w:val="0"/>
          <w:color w:val="000000"/>
          <w:sz w:val="28"/>
          <w:szCs w:val="28"/>
          <w:u w:color="000000"/>
          <w14:textFill>
            <w14:solidFill>
              <w14:srgbClr w14:val="000000"/>
            </w14:solidFill>
          </w14:textFill>
        </w:rPr>
      </w:pPr>
      <w:r>
        <w:rPr>
          <w:rStyle w:val="None"/>
          <w:rFonts w:cs="Arial Unicode MS" w:eastAsia="Arial Unicode MS"/>
          <w:b w:val="1"/>
          <w:bCs w:val="1"/>
          <w:sz w:val="28"/>
          <w:szCs w:val="28"/>
          <w:rtl w:val="0"/>
          <w:lang w:val="en-US"/>
        </w:rPr>
        <w:t>Description</w:t>
      </w:r>
      <w:r>
        <w:rPr>
          <w:rStyle w:val="None"/>
          <w:rFonts w:cs="Arial Unicode MS" w:eastAsia="Arial Unicode MS" w:hint="default"/>
          <w:sz w:val="28"/>
          <w:szCs w:val="28"/>
          <w:rtl w:val="0"/>
          <w:lang w:val="en-US"/>
        </w:rPr>
        <w:t> </w:t>
      </w:r>
      <w:r>
        <w:rPr>
          <w:rStyle w:val="None"/>
          <w:rFonts w:cs="Arial Unicode MS" w:eastAsia="Arial Unicode MS"/>
          <w:sz w:val="28"/>
          <w:szCs w:val="28"/>
          <w:rtl w:val="0"/>
          <w:lang w:val="en-US"/>
        </w:rPr>
        <w:t>: Affected versions of jsonwebtoken are vulnerable to Improper Authentication. Insecure implementation of key retrieval function could lead to Forgeable Public/Private Tokens from RSA to HMAC. Reachable if you are using a poorly implemented key retrieval function and your application is supporting usage of both symmetric key and asymmetric key in jwt.verify() implementation with the same key retrieval function.</w:t>
      </w:r>
      <w:r>
        <w:rPr>
          <w:rStyle w:val="None"/>
          <w:rFonts w:ascii="Cambria" w:hAnsi="Cambria"/>
          <w:outline w:val="0"/>
          <w:color w:val="000000"/>
          <w:sz w:val="28"/>
          <w:szCs w:val="28"/>
          <w:u w:color="000000"/>
          <w:rtl w:val="0"/>
          <w:lang w:val="en-US"/>
          <w14:textFill>
            <w14:solidFill>
              <w14:srgbClr w14:val="000000"/>
            </w14:solidFill>
          </w14:textFill>
        </w:rPr>
        <w:t xml:space="preserve"> </w:t>
      </w:r>
    </w:p>
    <w:p>
      <w:pPr>
        <w:pStyle w:val="heading 1"/>
      </w:pPr>
      <w:bookmarkStart w:name="_Toc15" w:id="16"/>
      <w:r>
        <w:rPr>
          <w:rStyle w:val="None"/>
          <w:rFonts w:cs="Arial Unicode MS" w:eastAsia="Arial Unicode MS"/>
          <w:rtl w:val="0"/>
          <w:lang w:val="fr-FR"/>
        </w:rPr>
        <w:t>III. Mise en place d</w:t>
      </w:r>
      <w:r>
        <w:rPr>
          <w:rStyle w:val="None"/>
          <w:rFonts w:cs="Arial Unicode MS" w:eastAsia="Arial Unicode MS" w:hint="default"/>
          <w:rtl w:val="0"/>
          <w:lang w:val="fr-FR"/>
        </w:rPr>
        <w:t>’</w:t>
      </w:r>
      <w:r>
        <w:rPr>
          <w:rStyle w:val="None"/>
          <w:rFonts w:cs="Arial Unicode MS" w:eastAsia="Arial Unicode MS"/>
          <w:rtl w:val="0"/>
          <w:lang w:val="fr-FR"/>
        </w:rPr>
        <w:t>une pipeline CI-CD</w:t>
      </w:r>
      <w:bookmarkEnd w:id="16"/>
    </w:p>
    <w:p>
      <w:pPr>
        <w:pStyle w:val="Body"/>
        <w:rPr>
          <w:rStyle w:val="None"/>
          <w:sz w:val="28"/>
          <w:szCs w:val="28"/>
        </w:rPr>
      </w:pPr>
      <w:r>
        <w:rPr>
          <w:rStyle w:val="None"/>
          <w:rFonts w:cs="Arial Unicode MS" w:eastAsia="Arial Unicode MS"/>
          <w:sz w:val="28"/>
          <w:szCs w:val="28"/>
          <w:rtl w:val="0"/>
          <w:lang w:val="fr-FR"/>
        </w:rPr>
        <w:t>Nous avons d</w:t>
      </w:r>
      <w:r>
        <w:rPr>
          <w:rStyle w:val="None"/>
          <w:rFonts w:cs="Arial Unicode MS" w:eastAsia="Arial Unicode MS" w:hint="default"/>
          <w:sz w:val="28"/>
          <w:szCs w:val="28"/>
          <w:rtl w:val="0"/>
          <w:lang w:val="fr-FR"/>
        </w:rPr>
        <w:t>é</w:t>
      </w:r>
      <w:r>
        <w:rPr>
          <w:rStyle w:val="None"/>
          <w:rFonts w:cs="Arial Unicode MS" w:eastAsia="Arial Unicode MS"/>
          <w:sz w:val="28"/>
          <w:szCs w:val="28"/>
          <w:rtl w:val="0"/>
          <w:lang w:val="es-ES_tradnl"/>
        </w:rPr>
        <w:t>cid</w:t>
      </w:r>
      <w:r>
        <w:rPr>
          <w:rStyle w:val="None"/>
          <w:rFonts w:cs="Arial Unicode MS" w:eastAsia="Arial Unicode MS" w:hint="default"/>
          <w:sz w:val="28"/>
          <w:szCs w:val="28"/>
          <w:rtl w:val="0"/>
          <w:lang w:val="fr-FR"/>
        </w:rPr>
        <w:t xml:space="preserve">é </w:t>
      </w:r>
      <w:r>
        <w:rPr>
          <w:rStyle w:val="None"/>
          <w:rFonts w:cs="Arial Unicode MS" w:eastAsia="Arial Unicode MS"/>
          <w:sz w:val="28"/>
          <w:szCs w:val="28"/>
          <w:rtl w:val="0"/>
        </w:rPr>
        <w:t>d</w:t>
      </w:r>
      <w:r>
        <w:rPr>
          <w:rStyle w:val="None"/>
          <w:rFonts w:cs="Arial Unicode MS" w:eastAsia="Arial Unicode MS" w:hint="default"/>
          <w:sz w:val="28"/>
          <w:szCs w:val="28"/>
          <w:rtl w:val="1"/>
        </w:rPr>
        <w:t>’</w:t>
      </w:r>
      <w:r>
        <w:rPr>
          <w:rStyle w:val="None"/>
          <w:rFonts w:cs="Arial Unicode MS" w:eastAsia="Arial Unicode MS"/>
          <w:sz w:val="28"/>
          <w:szCs w:val="28"/>
          <w:rtl w:val="0"/>
          <w:lang w:val="fr-FR"/>
        </w:rPr>
        <w:t xml:space="preserve">utiliser </w:t>
      </w:r>
      <w:r>
        <w:rPr>
          <w:rStyle w:val="Hyperlink.4"/>
        </w:rPr>
        <w:fldChar w:fldCharType="begin" w:fldLock="0"/>
      </w:r>
      <w:r>
        <w:rPr>
          <w:rStyle w:val="Hyperlink.4"/>
        </w:rPr>
        <w:instrText xml:space="preserve"> HYPERLINK "https://gitlab.com/nsa-8101"</w:instrText>
      </w:r>
      <w:r>
        <w:rPr>
          <w:rStyle w:val="Hyperlink.4"/>
        </w:rPr>
        <w:fldChar w:fldCharType="separate" w:fldLock="0"/>
      </w:r>
      <w:r>
        <w:rPr>
          <w:rStyle w:val="Hyperlink.4"/>
          <w:rFonts w:cs="Arial Unicode MS" w:eastAsia="Arial Unicode MS"/>
          <w:rtl w:val="0"/>
          <w:lang w:val="de-DE"/>
        </w:rPr>
        <w:t>Gitlab</w:t>
      </w:r>
      <w:r>
        <w:rPr/>
        <w:fldChar w:fldCharType="end" w:fldLock="0"/>
      </w:r>
      <w:r>
        <w:rPr>
          <w:rStyle w:val="None"/>
          <w:rFonts w:cs="Arial Unicode MS" w:eastAsia="Arial Unicode MS"/>
          <w:sz w:val="28"/>
          <w:szCs w:val="28"/>
          <w:rtl w:val="0"/>
          <w:lang w:val="fr-FR"/>
        </w:rPr>
        <w:t xml:space="preserve"> pour la partie int</w:t>
      </w:r>
      <w:r>
        <w:rPr>
          <w:rStyle w:val="None"/>
          <w:rFonts w:cs="Arial Unicode MS" w:eastAsia="Arial Unicode MS" w:hint="default"/>
          <w:sz w:val="28"/>
          <w:szCs w:val="28"/>
          <w:rtl w:val="0"/>
          <w:lang w:val="fr-FR"/>
        </w:rPr>
        <w:t>é</w:t>
      </w:r>
      <w:r>
        <w:rPr>
          <w:rStyle w:val="None"/>
          <w:rFonts w:cs="Arial Unicode MS" w:eastAsia="Arial Unicode MS"/>
          <w:sz w:val="28"/>
          <w:szCs w:val="28"/>
          <w:rtl w:val="0"/>
          <w:lang w:val="fr-FR"/>
        </w:rPr>
        <w:t>gration et d</w:t>
      </w:r>
      <w:r>
        <w:rPr>
          <w:rStyle w:val="None"/>
          <w:rFonts w:cs="Arial Unicode MS" w:eastAsia="Arial Unicode MS" w:hint="default"/>
          <w:sz w:val="28"/>
          <w:szCs w:val="28"/>
          <w:rtl w:val="0"/>
          <w:lang w:val="fr-FR"/>
        </w:rPr>
        <w:t>é</w:t>
      </w:r>
      <w:r>
        <w:rPr>
          <w:rStyle w:val="None"/>
          <w:rFonts w:cs="Arial Unicode MS" w:eastAsia="Arial Unicode MS"/>
          <w:sz w:val="28"/>
          <w:szCs w:val="28"/>
          <w:rtl w:val="0"/>
          <w:lang w:val="fr-FR"/>
        </w:rPr>
        <w:t>ploiement continue. L</w:t>
      </w:r>
      <w:r>
        <w:rPr>
          <w:rStyle w:val="None"/>
          <w:rFonts w:cs="Arial Unicode MS" w:eastAsia="Arial Unicode MS" w:hint="default"/>
          <w:sz w:val="28"/>
          <w:szCs w:val="28"/>
          <w:rtl w:val="1"/>
        </w:rPr>
        <w:t>’</w:t>
      </w:r>
      <w:r>
        <w:rPr>
          <w:rStyle w:val="None"/>
          <w:rFonts w:cs="Arial Unicode MS" w:eastAsia="Arial Unicode MS"/>
          <w:sz w:val="28"/>
          <w:szCs w:val="28"/>
          <w:rtl w:val="0"/>
          <w:lang w:val="fr-FR"/>
        </w:rPr>
        <w:t>objectif est de cr</w:t>
      </w:r>
      <w:r>
        <w:rPr>
          <w:rStyle w:val="None"/>
          <w:rFonts w:cs="Arial Unicode MS" w:eastAsia="Arial Unicode MS" w:hint="default"/>
          <w:sz w:val="28"/>
          <w:szCs w:val="28"/>
          <w:rtl w:val="0"/>
          <w:lang w:val="fr-FR"/>
        </w:rPr>
        <w:t>é</w:t>
      </w:r>
      <w:r>
        <w:rPr>
          <w:rStyle w:val="None"/>
          <w:rFonts w:cs="Arial Unicode MS" w:eastAsia="Arial Unicode MS"/>
          <w:sz w:val="28"/>
          <w:szCs w:val="28"/>
          <w:rtl w:val="0"/>
          <w:lang w:val="fr-FR"/>
        </w:rPr>
        <w:t xml:space="preserve">er des images </w:t>
      </w:r>
      <w:r>
        <w:rPr>
          <w:rStyle w:val="Titre 2 Car"/>
          <w:rFonts w:cs="Arial Unicode MS" w:eastAsia="Arial Unicode MS"/>
          <w:rtl w:val="0"/>
          <w:lang w:val="de-DE"/>
        </w:rPr>
        <w:t>Docker</w:t>
      </w:r>
      <w:r>
        <w:rPr>
          <w:rStyle w:val="None"/>
          <w:rFonts w:cs="Arial Unicode MS" w:eastAsia="Arial Unicode MS"/>
          <w:sz w:val="28"/>
          <w:szCs w:val="28"/>
          <w:rtl w:val="0"/>
          <w:lang w:val="fr-FR"/>
        </w:rPr>
        <w:t xml:space="preserve"> pour le backend ainsi que pour le frontend qui sont par la suite analys</w:t>
      </w:r>
      <w:r>
        <w:rPr>
          <w:rStyle w:val="None"/>
          <w:rFonts w:cs="Arial Unicode MS" w:eastAsia="Arial Unicode MS" w:hint="default"/>
          <w:sz w:val="28"/>
          <w:szCs w:val="28"/>
          <w:rtl w:val="0"/>
          <w:lang w:val="fr-FR"/>
        </w:rPr>
        <w:t xml:space="preserve">é </w:t>
      </w:r>
      <w:r>
        <w:rPr>
          <w:rStyle w:val="None"/>
          <w:rFonts w:cs="Arial Unicode MS" w:eastAsia="Arial Unicode MS"/>
          <w:sz w:val="28"/>
          <w:szCs w:val="28"/>
          <w:rtl w:val="0"/>
          <w:lang w:val="fr-FR"/>
        </w:rPr>
        <w:t>par l</w:t>
      </w:r>
      <w:r>
        <w:rPr>
          <w:rStyle w:val="None"/>
          <w:rFonts w:cs="Arial Unicode MS" w:eastAsia="Arial Unicode MS" w:hint="default"/>
          <w:sz w:val="28"/>
          <w:szCs w:val="28"/>
          <w:rtl w:val="1"/>
        </w:rPr>
        <w:t>’</w:t>
      </w:r>
      <w:r>
        <w:rPr>
          <w:rStyle w:val="None"/>
          <w:rFonts w:cs="Arial Unicode MS" w:eastAsia="Arial Unicode MS"/>
          <w:sz w:val="28"/>
          <w:szCs w:val="28"/>
          <w:rtl w:val="0"/>
          <w:lang w:val="fr-FR"/>
        </w:rPr>
        <w:t xml:space="preserve">outil </w:t>
      </w:r>
      <w:r>
        <w:rPr>
          <w:rStyle w:val="Titre 2 Car"/>
          <w:rFonts w:cs="Arial Unicode MS" w:eastAsia="Arial Unicode MS"/>
          <w:rtl w:val="0"/>
          <w:lang w:val="en-US"/>
        </w:rPr>
        <w:t>Scanning-Container</w:t>
      </w:r>
      <w:r>
        <w:rPr>
          <w:rStyle w:val="None"/>
          <w:rFonts w:cs="Arial Unicode MS" w:eastAsia="Arial Unicode MS"/>
          <w:sz w:val="28"/>
          <w:szCs w:val="28"/>
          <w:rtl w:val="0"/>
          <w:lang w:val="fr-FR"/>
        </w:rPr>
        <w:t xml:space="preserve"> fournit sur </w:t>
      </w:r>
      <w:r>
        <w:rPr>
          <w:rStyle w:val="Titre 2 Car"/>
          <w:rFonts w:cs="Arial Unicode MS" w:eastAsia="Arial Unicode MS"/>
          <w:rtl w:val="0"/>
          <w:lang w:val="de-DE"/>
        </w:rPr>
        <w:t>Gitlab</w:t>
      </w:r>
      <w:r>
        <w:rPr>
          <w:rStyle w:val="None"/>
          <w:rFonts w:cs="Arial Unicode MS" w:eastAsia="Arial Unicode MS"/>
          <w:sz w:val="28"/>
          <w:szCs w:val="28"/>
          <w:rtl w:val="0"/>
          <w:lang w:val="fr-FR"/>
        </w:rPr>
        <w:t xml:space="preserve"> pour ensuite </w:t>
      </w:r>
      <w:r>
        <w:rPr>
          <w:rStyle w:val="None"/>
          <w:rFonts w:cs="Arial Unicode MS" w:eastAsia="Arial Unicode MS" w:hint="default"/>
          <w:sz w:val="28"/>
          <w:szCs w:val="28"/>
          <w:rtl w:val="0"/>
        </w:rPr>
        <w:t>ê</w:t>
      </w:r>
      <w:r>
        <w:rPr>
          <w:rStyle w:val="None"/>
          <w:rFonts w:cs="Arial Unicode MS" w:eastAsia="Arial Unicode MS"/>
          <w:sz w:val="28"/>
          <w:szCs w:val="28"/>
          <w:rtl w:val="0"/>
          <w:lang w:val="fr-FR"/>
        </w:rPr>
        <w:t>tre d</w:t>
      </w:r>
      <w:r>
        <w:rPr>
          <w:rStyle w:val="None"/>
          <w:rFonts w:cs="Arial Unicode MS" w:eastAsia="Arial Unicode MS" w:hint="default"/>
          <w:sz w:val="28"/>
          <w:szCs w:val="28"/>
          <w:rtl w:val="0"/>
          <w:lang w:val="fr-FR"/>
        </w:rPr>
        <w:t>é</w:t>
      </w:r>
      <w:r>
        <w:rPr>
          <w:rStyle w:val="None"/>
          <w:rFonts w:cs="Arial Unicode MS" w:eastAsia="Arial Unicode MS"/>
          <w:sz w:val="28"/>
          <w:szCs w:val="28"/>
          <w:rtl w:val="0"/>
          <w:lang w:val="fr-FR"/>
        </w:rPr>
        <w:t>ployer sur un serveur. Ainsi, un groupe nomm</w:t>
      </w:r>
      <w:r>
        <w:rPr>
          <w:rStyle w:val="None"/>
          <w:rFonts w:cs="Arial Unicode MS" w:eastAsia="Arial Unicode MS" w:hint="default"/>
          <w:sz w:val="28"/>
          <w:szCs w:val="28"/>
          <w:rtl w:val="0"/>
          <w:lang w:val="fr-FR"/>
        </w:rPr>
        <w:t xml:space="preserve">é </w:t>
      </w:r>
      <w:r>
        <w:rPr>
          <w:rStyle w:val="Titre 2 Car"/>
          <w:rFonts w:cs="Arial Unicode MS" w:eastAsia="Arial Unicode MS"/>
          <w:rtl w:val="0"/>
          <w:lang w:val="en-US"/>
        </w:rPr>
        <w:t>nsa-810</w:t>
      </w:r>
      <w:r>
        <w:rPr>
          <w:rStyle w:val="None"/>
          <w:rFonts w:cs="Arial Unicode MS" w:eastAsia="Arial Unicode MS"/>
          <w:sz w:val="28"/>
          <w:szCs w:val="28"/>
          <w:rtl w:val="0"/>
        </w:rPr>
        <w:t xml:space="preserve"> a </w:t>
      </w:r>
      <w:r>
        <w:rPr>
          <w:rStyle w:val="None"/>
          <w:rFonts w:cs="Arial Unicode MS" w:eastAsia="Arial Unicode MS" w:hint="default"/>
          <w:sz w:val="28"/>
          <w:szCs w:val="28"/>
          <w:rtl w:val="0"/>
          <w:lang w:val="fr-FR"/>
        </w:rPr>
        <w:t>é</w:t>
      </w:r>
      <w:r>
        <w:rPr>
          <w:rStyle w:val="None"/>
          <w:rFonts w:cs="Arial Unicode MS" w:eastAsia="Arial Unicode MS"/>
          <w:sz w:val="28"/>
          <w:szCs w:val="28"/>
          <w:rtl w:val="0"/>
        </w:rPr>
        <w:t>t</w:t>
      </w:r>
      <w:r>
        <w:rPr>
          <w:rStyle w:val="None"/>
          <w:rFonts w:cs="Arial Unicode MS" w:eastAsia="Arial Unicode MS" w:hint="default"/>
          <w:sz w:val="28"/>
          <w:szCs w:val="28"/>
          <w:rtl w:val="0"/>
          <w:lang w:val="fr-FR"/>
        </w:rPr>
        <w:t xml:space="preserve">é </w:t>
      </w:r>
      <w:r>
        <w:rPr>
          <w:rStyle w:val="None"/>
          <w:rFonts w:cs="Arial Unicode MS" w:eastAsia="Arial Unicode MS"/>
          <w:sz w:val="28"/>
          <w:szCs w:val="28"/>
          <w:rtl w:val="0"/>
        </w:rPr>
        <w:t>cr</w:t>
      </w:r>
      <w:r>
        <w:rPr>
          <w:rStyle w:val="None"/>
          <w:rFonts w:cs="Arial Unicode MS" w:eastAsia="Arial Unicode MS" w:hint="default"/>
          <w:sz w:val="28"/>
          <w:szCs w:val="28"/>
          <w:rtl w:val="0"/>
          <w:lang w:val="fr-FR"/>
        </w:rPr>
        <w:t xml:space="preserve">éé </w:t>
      </w:r>
      <w:r>
        <w:rPr>
          <w:rStyle w:val="None"/>
          <w:rFonts w:cs="Arial Unicode MS" w:eastAsia="Arial Unicode MS"/>
          <w:sz w:val="28"/>
          <w:szCs w:val="28"/>
          <w:rtl w:val="0"/>
          <w:lang w:val="fr-FR"/>
        </w:rPr>
        <w:t>ainsi que deux repository nomm</w:t>
      </w:r>
      <w:r>
        <w:rPr>
          <w:rStyle w:val="None"/>
          <w:rFonts w:cs="Arial Unicode MS" w:eastAsia="Arial Unicode MS" w:hint="default"/>
          <w:sz w:val="28"/>
          <w:szCs w:val="28"/>
          <w:rtl w:val="0"/>
          <w:lang w:val="fr-FR"/>
        </w:rPr>
        <w:t xml:space="preserve">é </w:t>
      </w:r>
      <w:r>
        <w:rPr>
          <w:rStyle w:val="Titre 2 Car"/>
          <w:rFonts w:cs="Arial Unicode MS" w:eastAsia="Arial Unicode MS"/>
          <w:rtl w:val="0"/>
          <w:lang w:val="fr-FR"/>
        </w:rPr>
        <w:t xml:space="preserve">Front </w:t>
      </w:r>
      <w:r>
        <w:rPr>
          <w:rStyle w:val="None"/>
          <w:rFonts w:cs="Arial Unicode MS" w:eastAsia="Arial Unicode MS"/>
          <w:sz w:val="28"/>
          <w:szCs w:val="28"/>
          <w:rtl w:val="0"/>
          <w:lang w:val="nl-NL"/>
        </w:rPr>
        <w:t xml:space="preserve">et </w:t>
      </w:r>
      <w:r>
        <w:rPr>
          <w:rStyle w:val="Titre 2 Car"/>
          <w:rFonts w:cs="Arial Unicode MS" w:eastAsia="Arial Unicode MS"/>
          <w:rtl w:val="0"/>
          <w:lang w:val="en-US"/>
        </w:rPr>
        <w:t>Back</w:t>
      </w:r>
      <w:r>
        <w:rPr>
          <w:rStyle w:val="None"/>
          <w:rFonts w:cs="Arial Unicode MS" w:eastAsia="Arial Unicode MS"/>
          <w:sz w:val="28"/>
          <w:szCs w:val="28"/>
          <w:rtl w:val="0"/>
        </w:rPr>
        <w:t>.</w:t>
      </w:r>
    </w:p>
    <w:p>
      <w:pPr>
        <w:pStyle w:val="Body"/>
      </w:pPr>
    </w:p>
    <w:p>
      <w:pPr>
        <w:pStyle w:val="Body"/>
      </w:pPr>
    </w:p>
    <w:p>
      <w:pPr>
        <w:pStyle w:val="Body"/>
      </w:pPr>
      <w:r>
        <w:rPr>
          <w:rStyle w:val="None"/>
        </w:rPr>
        <w:drawing xmlns:a="http://schemas.openxmlformats.org/drawingml/2006/main">
          <wp:inline distT="0" distB="0" distL="0" distR="0">
            <wp:extent cx="5831841" cy="1059181"/>
            <wp:effectExtent l="0" t="0" r="0" b="0"/>
            <wp:docPr id="1073741839" name="officeArt object" descr="Une image contenant texte, Logiciel multimédia, logiciel,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1073741839" name="Une image contenant texte, Logiciel multimédia, logiciel, capture d’écranDescription générée automatiquement" descr="Une image contenant texte, Logiciel multimédia, logiciel, capture d’écranDescription générée automatiquement"/>
                    <pic:cNvPicPr>
                      <a:picLocks noChangeAspect="1"/>
                    </pic:cNvPicPr>
                  </pic:nvPicPr>
                  <pic:blipFill>
                    <a:blip r:embed="rId17">
                      <a:extLst/>
                    </a:blip>
                    <a:stretch>
                      <a:fillRect/>
                    </a:stretch>
                  </pic:blipFill>
                  <pic:spPr>
                    <a:xfrm>
                      <a:off x="0" y="0"/>
                      <a:ext cx="5831841" cy="1059181"/>
                    </a:xfrm>
                    <a:prstGeom prst="rect">
                      <a:avLst/>
                    </a:prstGeom>
                    <a:ln w="12700" cap="flat">
                      <a:noFill/>
                      <a:miter lim="400000"/>
                    </a:ln>
                    <a:effectLst/>
                  </pic:spPr>
                </pic:pic>
              </a:graphicData>
            </a:graphic>
          </wp:inline>
        </w:drawing>
      </w:r>
    </w:p>
    <w:p>
      <w:pPr>
        <w:pStyle w:val="Body"/>
      </w:pPr>
      <w:r>
        <w:rPr>
          <w:rStyle w:val="None"/>
          <w:rFonts w:ascii="Arial Unicode MS" w:cs="Arial Unicode MS" w:hAnsi="Arial Unicode MS" w:eastAsia="Arial Unicode MS"/>
          <w:b w:val="0"/>
          <w:bCs w:val="0"/>
          <w:i w:val="0"/>
          <w:iCs w:val="0"/>
        </w:rPr>
        <w:br w:type="page"/>
      </w:r>
    </w:p>
    <w:p>
      <w:pPr>
        <w:pStyle w:val="Body"/>
      </w:pPr>
    </w:p>
    <w:p>
      <w:pPr>
        <w:pStyle w:val="heading 2"/>
        <w:numPr>
          <w:ilvl w:val="0"/>
          <w:numId w:val="11"/>
        </w:numPr>
      </w:pPr>
      <w:bookmarkStart w:name="_Toc16" w:id="17"/>
      <w:r>
        <w:rPr>
          <w:rStyle w:val="None"/>
          <w:rtl w:val="0"/>
          <w:lang w:val="fr-FR"/>
        </w:rPr>
        <w:t>Configuration des repositories</w:t>
      </w:r>
      <w:bookmarkEnd w:id="17"/>
    </w:p>
    <w:p>
      <w:pPr>
        <w:pStyle w:val="Body"/>
        <w:rPr>
          <w:rStyle w:val="None"/>
          <w:sz w:val="28"/>
          <w:szCs w:val="28"/>
        </w:rPr>
      </w:pPr>
      <w:r>
        <w:rPr>
          <w:rStyle w:val="None"/>
          <w:rFonts w:cs="Arial Unicode MS" w:eastAsia="Arial Unicode MS"/>
          <w:sz w:val="28"/>
          <w:szCs w:val="28"/>
          <w:rtl w:val="0"/>
          <w:lang w:val="fr-FR"/>
        </w:rPr>
        <w:t>Dans chacun des repository, nous avons cr</w:t>
      </w:r>
      <w:r>
        <w:rPr>
          <w:rStyle w:val="None"/>
          <w:rFonts w:cs="Arial Unicode MS" w:eastAsia="Arial Unicode MS" w:hint="default"/>
          <w:sz w:val="28"/>
          <w:szCs w:val="28"/>
          <w:rtl w:val="0"/>
          <w:lang w:val="fr-FR"/>
        </w:rPr>
        <w:t xml:space="preserve">éé </w:t>
      </w:r>
      <w:r>
        <w:rPr>
          <w:rStyle w:val="None"/>
          <w:rFonts w:cs="Arial Unicode MS" w:eastAsia="Arial Unicode MS"/>
          <w:sz w:val="28"/>
          <w:szCs w:val="28"/>
          <w:rtl w:val="0"/>
          <w:lang w:val="fr-FR"/>
        </w:rPr>
        <w:t xml:space="preserve">une fichier </w:t>
      </w:r>
      <w:r>
        <w:rPr>
          <w:rStyle w:val="Titre 2 Car"/>
          <w:rFonts w:cs="Arial Unicode MS" w:eastAsia="Arial Unicode MS"/>
          <w:rtl w:val="0"/>
        </w:rPr>
        <w:t>.gitlab-ci.yml</w:t>
      </w:r>
      <w:r>
        <w:rPr>
          <w:rStyle w:val="None"/>
          <w:rFonts w:cs="Arial Unicode MS" w:eastAsia="Arial Unicode MS"/>
          <w:sz w:val="28"/>
          <w:szCs w:val="28"/>
          <w:rtl w:val="0"/>
          <w:lang w:val="fr-FR"/>
        </w:rPr>
        <w:t>, afin de lancer les pipelines pour build les images Docker afin de scanner ces derni</w:t>
      </w:r>
      <w:r>
        <w:rPr>
          <w:rStyle w:val="None"/>
          <w:rFonts w:cs="Arial Unicode MS" w:eastAsia="Arial Unicode MS" w:hint="default"/>
          <w:sz w:val="28"/>
          <w:szCs w:val="28"/>
          <w:rtl w:val="0"/>
          <w:lang w:val="it-IT"/>
        </w:rPr>
        <w:t>è</w:t>
      </w:r>
      <w:r>
        <w:rPr>
          <w:rStyle w:val="None"/>
          <w:rFonts w:cs="Arial Unicode MS" w:eastAsia="Arial Unicode MS"/>
          <w:sz w:val="28"/>
          <w:szCs w:val="28"/>
          <w:rtl w:val="0"/>
          <w:lang w:val="fr-FR"/>
        </w:rPr>
        <w:t>res puis de lancer le d</w:t>
      </w:r>
      <w:r>
        <w:rPr>
          <w:rStyle w:val="None"/>
          <w:rFonts w:cs="Arial Unicode MS" w:eastAsia="Arial Unicode MS" w:hint="default"/>
          <w:sz w:val="28"/>
          <w:szCs w:val="28"/>
          <w:rtl w:val="0"/>
          <w:lang w:val="fr-FR"/>
        </w:rPr>
        <w:t>é</w:t>
      </w:r>
      <w:r>
        <w:rPr>
          <w:rStyle w:val="None"/>
          <w:rFonts w:cs="Arial Unicode MS" w:eastAsia="Arial Unicode MS"/>
          <w:sz w:val="28"/>
          <w:szCs w:val="28"/>
          <w:rtl w:val="0"/>
          <w:lang w:val="fr-FR"/>
        </w:rPr>
        <w:t>ploiement sur le serveur.</w:t>
      </w:r>
    </w:p>
    <w:p>
      <w:pPr>
        <w:pStyle w:val="Body"/>
        <w:rPr>
          <w:rStyle w:val="None"/>
          <w:sz w:val="28"/>
          <w:szCs w:val="28"/>
        </w:rPr>
      </w:pPr>
    </w:p>
    <w:p>
      <w:pPr>
        <w:pStyle w:val="Body"/>
        <w:rPr>
          <w:rStyle w:val="None"/>
          <w:sz w:val="28"/>
          <w:szCs w:val="28"/>
        </w:rPr>
      </w:pPr>
      <w:r>
        <w:rPr>
          <w:rStyle w:val="None"/>
          <w:rFonts w:cs="Arial Unicode MS" w:eastAsia="Arial Unicode MS"/>
          <w:sz w:val="28"/>
          <w:szCs w:val="28"/>
          <w:rtl w:val="0"/>
          <w:lang w:val="it-IT"/>
        </w:rPr>
        <w:t>Fichier .gitlab-ci.yml du back</w:t>
      </w:r>
      <w:r>
        <w:rPr>
          <w:rStyle w:val="None"/>
          <w:rFonts w:cs="Arial Unicode MS" w:eastAsia="Arial Unicode MS" w:hint="default"/>
          <w:sz w:val="28"/>
          <w:szCs w:val="28"/>
          <w:rtl w:val="0"/>
        </w:rPr>
        <w:t> </w:t>
      </w:r>
      <w:r>
        <w:rPr>
          <w:rStyle w:val="None"/>
          <w:rFonts w:cs="Arial Unicode MS" w:eastAsia="Arial Unicode MS"/>
          <w:sz w:val="28"/>
          <w:szCs w:val="28"/>
          <w:rtl w:val="0"/>
        </w:rPr>
        <w:t xml:space="preserve">: </w:t>
      </w:r>
      <w:r>
        <w:rPr>
          <w:rStyle w:val="None"/>
        </w:rPr>
        <w:drawing xmlns:a="http://schemas.openxmlformats.org/drawingml/2006/main">
          <wp:inline distT="0" distB="0" distL="0" distR="0">
            <wp:extent cx="5748793" cy="4164335"/>
            <wp:effectExtent l="0" t="0" r="0" b="0"/>
            <wp:docPr id="1073741840" name="officeArt object" descr="Image 2"/>
            <wp:cNvGraphicFramePr/>
            <a:graphic xmlns:a="http://schemas.openxmlformats.org/drawingml/2006/main">
              <a:graphicData uri="http://schemas.openxmlformats.org/drawingml/2006/picture">
                <pic:pic xmlns:pic="http://schemas.openxmlformats.org/drawingml/2006/picture">
                  <pic:nvPicPr>
                    <pic:cNvPr id="1073741840" name="Image 2" descr="Image 2"/>
                    <pic:cNvPicPr>
                      <a:picLocks noChangeAspect="1"/>
                    </pic:cNvPicPr>
                  </pic:nvPicPr>
                  <pic:blipFill>
                    <a:blip r:embed="rId18">
                      <a:extLst/>
                    </a:blip>
                    <a:stretch>
                      <a:fillRect/>
                    </a:stretch>
                  </pic:blipFill>
                  <pic:spPr>
                    <a:xfrm>
                      <a:off x="0" y="0"/>
                      <a:ext cx="5748793" cy="4164335"/>
                    </a:xfrm>
                    <a:prstGeom prst="rect">
                      <a:avLst/>
                    </a:prstGeom>
                    <a:ln w="12700" cap="flat">
                      <a:noFill/>
                      <a:miter lim="400000"/>
                    </a:ln>
                    <a:effectLst/>
                  </pic:spPr>
                </pic:pic>
              </a:graphicData>
            </a:graphic>
          </wp:inline>
        </w:drawing>
      </w:r>
    </w:p>
    <w:p>
      <w:pPr>
        <w:pStyle w:val="Body"/>
      </w:pPr>
      <w:r>
        <w:rPr>
          <w:rStyle w:val="None"/>
          <w:rFonts w:ascii="Arial Unicode MS" w:cs="Arial Unicode MS" w:hAnsi="Arial Unicode MS" w:eastAsia="Arial Unicode MS"/>
          <w:b w:val="0"/>
          <w:bCs w:val="0"/>
          <w:i w:val="0"/>
          <w:iCs w:val="0"/>
          <w:sz w:val="28"/>
          <w:szCs w:val="28"/>
        </w:rPr>
        <w:br w:type="page"/>
      </w:r>
    </w:p>
    <w:p>
      <w:pPr>
        <w:pStyle w:val="Body"/>
        <w:rPr>
          <w:rStyle w:val="None"/>
          <w:sz w:val="28"/>
          <w:szCs w:val="28"/>
        </w:rPr>
      </w:pPr>
      <w:r>
        <w:rPr>
          <w:rStyle w:val="None"/>
          <w:rFonts w:cs="Arial Unicode MS" w:eastAsia="Arial Unicode MS"/>
          <w:sz w:val="28"/>
          <w:szCs w:val="28"/>
          <w:rtl w:val="0"/>
          <w:lang w:val="fr-FR"/>
        </w:rPr>
        <w:t>Fichier .gitlab-ci.yml du front</w:t>
      </w:r>
      <w:r>
        <w:rPr>
          <w:rStyle w:val="None"/>
          <w:rFonts w:cs="Arial Unicode MS" w:eastAsia="Arial Unicode MS" w:hint="default"/>
          <w:sz w:val="28"/>
          <w:szCs w:val="28"/>
          <w:rtl w:val="0"/>
        </w:rPr>
        <w:t> </w:t>
      </w:r>
      <w:r>
        <w:rPr>
          <w:rStyle w:val="None"/>
          <w:rFonts w:cs="Arial Unicode MS" w:eastAsia="Arial Unicode MS"/>
          <w:sz w:val="28"/>
          <w:szCs w:val="28"/>
          <w:rtl w:val="0"/>
        </w:rPr>
        <w:t xml:space="preserve">: </w:t>
      </w:r>
    </w:p>
    <w:p>
      <w:pPr>
        <w:pStyle w:val="Body"/>
      </w:pPr>
      <w:r>
        <w:rPr>
          <w:rStyle w:val="None"/>
        </w:rPr>
        <w:drawing xmlns:a="http://schemas.openxmlformats.org/drawingml/2006/main">
          <wp:inline distT="0" distB="0" distL="0" distR="0">
            <wp:extent cx="5788549" cy="3367378"/>
            <wp:effectExtent l="0" t="0" r="0" b="0"/>
            <wp:docPr id="1073741841" name="officeArt object" descr="Image 3"/>
            <wp:cNvGraphicFramePr/>
            <a:graphic xmlns:a="http://schemas.openxmlformats.org/drawingml/2006/main">
              <a:graphicData uri="http://schemas.openxmlformats.org/drawingml/2006/picture">
                <pic:pic xmlns:pic="http://schemas.openxmlformats.org/drawingml/2006/picture">
                  <pic:nvPicPr>
                    <pic:cNvPr id="1073741841" name="Image 3" descr="Image 3"/>
                    <pic:cNvPicPr>
                      <a:picLocks noChangeAspect="1"/>
                    </pic:cNvPicPr>
                  </pic:nvPicPr>
                  <pic:blipFill>
                    <a:blip r:embed="rId19">
                      <a:extLst/>
                    </a:blip>
                    <a:stretch>
                      <a:fillRect/>
                    </a:stretch>
                  </pic:blipFill>
                  <pic:spPr>
                    <a:xfrm>
                      <a:off x="0" y="0"/>
                      <a:ext cx="5788549" cy="3367378"/>
                    </a:xfrm>
                    <a:prstGeom prst="rect">
                      <a:avLst/>
                    </a:prstGeom>
                    <a:ln w="12700" cap="flat">
                      <a:noFill/>
                      <a:miter lim="400000"/>
                    </a:ln>
                    <a:effectLst/>
                  </pic:spPr>
                </pic:pic>
              </a:graphicData>
            </a:graphic>
          </wp:inline>
        </w:drawing>
      </w:r>
    </w:p>
    <w:p>
      <w:pPr>
        <w:pStyle w:val="Body"/>
      </w:pPr>
    </w:p>
    <w:p>
      <w:pPr>
        <w:pStyle w:val="heading 2"/>
        <w:numPr>
          <w:ilvl w:val="0"/>
          <w:numId w:val="11"/>
        </w:numPr>
      </w:pPr>
      <w:bookmarkStart w:name="_Toc17" w:id="18"/>
      <w:r>
        <w:rPr>
          <w:rStyle w:val="None"/>
          <w:rtl w:val="0"/>
          <w:lang w:val="fr-FR"/>
        </w:rPr>
        <w:t>Build des images Docker</w:t>
      </w:r>
      <w:bookmarkEnd w:id="18"/>
    </w:p>
    <w:p>
      <w:pPr>
        <w:pStyle w:val="Body"/>
        <w:rPr>
          <w:rStyle w:val="None"/>
          <w:sz w:val="28"/>
          <w:szCs w:val="28"/>
        </w:rPr>
      </w:pPr>
      <w:r>
        <w:rPr>
          <w:rStyle w:val="None"/>
          <w:rFonts w:cs="Arial Unicode MS" w:eastAsia="Arial Unicode MS"/>
          <w:sz w:val="28"/>
          <w:szCs w:val="28"/>
          <w:rtl w:val="0"/>
          <w:lang w:val="fr-FR"/>
        </w:rPr>
        <w:t>Lorsqu</w:t>
      </w:r>
      <w:r>
        <w:rPr>
          <w:rStyle w:val="None"/>
          <w:rFonts w:cs="Arial Unicode MS" w:eastAsia="Arial Unicode MS" w:hint="default"/>
          <w:sz w:val="28"/>
          <w:szCs w:val="28"/>
          <w:rtl w:val="1"/>
        </w:rPr>
        <w:t>’</w:t>
      </w:r>
      <w:r>
        <w:rPr>
          <w:rStyle w:val="None"/>
          <w:rFonts w:cs="Arial Unicode MS" w:eastAsia="Arial Unicode MS"/>
          <w:sz w:val="28"/>
          <w:szCs w:val="28"/>
          <w:rtl w:val="0"/>
          <w:lang w:val="en-US"/>
        </w:rPr>
        <w:t>un push est effectu</w:t>
      </w:r>
      <w:r>
        <w:rPr>
          <w:rStyle w:val="None"/>
          <w:rFonts w:cs="Arial Unicode MS" w:eastAsia="Arial Unicode MS" w:hint="default"/>
          <w:sz w:val="28"/>
          <w:szCs w:val="28"/>
          <w:rtl w:val="0"/>
          <w:lang w:val="fr-FR"/>
        </w:rPr>
        <w:t>é</w:t>
      </w:r>
      <w:r>
        <w:rPr>
          <w:rStyle w:val="None"/>
          <w:rFonts w:cs="Arial Unicode MS" w:eastAsia="Arial Unicode MS"/>
          <w:sz w:val="28"/>
          <w:szCs w:val="28"/>
          <w:rtl w:val="0"/>
          <w:lang w:val="en-US"/>
        </w:rPr>
        <w:t>, une build est d</w:t>
      </w:r>
      <w:r>
        <w:rPr>
          <w:rStyle w:val="None"/>
          <w:rFonts w:cs="Arial Unicode MS" w:eastAsia="Arial Unicode MS" w:hint="default"/>
          <w:sz w:val="28"/>
          <w:szCs w:val="28"/>
          <w:rtl w:val="0"/>
          <w:lang w:val="fr-FR"/>
        </w:rPr>
        <w:t>é</w:t>
      </w:r>
      <w:r>
        <w:rPr>
          <w:rStyle w:val="None"/>
          <w:rFonts w:cs="Arial Unicode MS" w:eastAsia="Arial Unicode MS"/>
          <w:sz w:val="28"/>
          <w:szCs w:val="28"/>
          <w:rtl w:val="0"/>
          <w:lang w:val="fr-FR"/>
        </w:rPr>
        <w:t>clench</w:t>
      </w:r>
      <w:r>
        <w:rPr>
          <w:rStyle w:val="None"/>
          <w:rFonts w:cs="Arial Unicode MS" w:eastAsia="Arial Unicode MS" w:hint="default"/>
          <w:sz w:val="28"/>
          <w:szCs w:val="28"/>
          <w:rtl w:val="0"/>
          <w:lang w:val="fr-FR"/>
        </w:rPr>
        <w:t>é</w:t>
      </w:r>
      <w:r>
        <w:rPr>
          <w:rStyle w:val="None"/>
          <w:rFonts w:cs="Arial Unicode MS" w:eastAsia="Arial Unicode MS"/>
          <w:sz w:val="28"/>
          <w:szCs w:val="28"/>
          <w:rtl w:val="0"/>
          <w:lang w:val="fr-FR"/>
        </w:rPr>
        <w:t xml:space="preserve">e pour chaque repository. Voici les </w:t>
      </w:r>
      <w:r>
        <w:rPr>
          <w:rStyle w:val="None"/>
          <w:rFonts w:cs="Arial Unicode MS" w:eastAsia="Arial Unicode MS" w:hint="default"/>
          <w:sz w:val="28"/>
          <w:szCs w:val="28"/>
          <w:rtl w:val="0"/>
          <w:lang w:val="fr-FR"/>
        </w:rPr>
        <w:t>é</w:t>
      </w:r>
      <w:r>
        <w:rPr>
          <w:rStyle w:val="None"/>
          <w:rFonts w:cs="Arial Unicode MS" w:eastAsia="Arial Unicode MS"/>
          <w:sz w:val="28"/>
          <w:szCs w:val="28"/>
          <w:rtl w:val="0"/>
          <w:lang w:val="fr-FR"/>
        </w:rPr>
        <w:t>tapes d</w:t>
      </w:r>
      <w:r>
        <w:rPr>
          <w:rStyle w:val="None"/>
          <w:rFonts w:cs="Arial Unicode MS" w:eastAsia="Arial Unicode MS" w:hint="default"/>
          <w:sz w:val="28"/>
          <w:szCs w:val="28"/>
          <w:rtl w:val="0"/>
          <w:lang w:val="fr-FR"/>
        </w:rPr>
        <w:t>é</w:t>
      </w:r>
      <w:r>
        <w:rPr>
          <w:rStyle w:val="None"/>
          <w:rFonts w:cs="Arial Unicode MS" w:eastAsia="Arial Unicode MS"/>
          <w:sz w:val="28"/>
          <w:szCs w:val="28"/>
          <w:rtl w:val="0"/>
          <w:lang w:val="fr-FR"/>
        </w:rPr>
        <w:t>taill</w:t>
      </w:r>
      <w:r>
        <w:rPr>
          <w:rStyle w:val="None"/>
          <w:rFonts w:cs="Arial Unicode MS" w:eastAsia="Arial Unicode MS" w:hint="default"/>
          <w:sz w:val="28"/>
          <w:szCs w:val="28"/>
          <w:rtl w:val="0"/>
          <w:lang w:val="fr-FR"/>
        </w:rPr>
        <w:t>é</w:t>
      </w:r>
      <w:r>
        <w:rPr>
          <w:rStyle w:val="None"/>
          <w:rFonts w:cs="Arial Unicode MS" w:eastAsia="Arial Unicode MS"/>
          <w:sz w:val="28"/>
          <w:szCs w:val="28"/>
          <w:rtl w:val="0"/>
          <w:lang w:val="fr-FR"/>
        </w:rPr>
        <w:t>es du processus de build :</w:t>
      </w:r>
    </w:p>
    <w:p>
      <w:pPr>
        <w:pStyle w:val="Body"/>
        <w:numPr>
          <w:ilvl w:val="0"/>
          <w:numId w:val="13"/>
        </w:numPr>
        <w:bidi w:val="0"/>
        <w:ind w:right="0"/>
        <w:jc w:val="left"/>
        <w:rPr>
          <w:sz w:val="28"/>
          <w:szCs w:val="28"/>
          <w:rtl w:val="0"/>
          <w:lang w:val="fr-FR"/>
        </w:rPr>
      </w:pPr>
      <w:r>
        <w:rPr>
          <w:rStyle w:val="None"/>
          <w:b w:val="1"/>
          <w:bCs w:val="1"/>
          <w:sz w:val="28"/>
          <w:szCs w:val="28"/>
          <w:rtl w:val="0"/>
          <w:lang w:val="fr-FR"/>
        </w:rPr>
        <w:t>Construction de l'Image Docker</w:t>
      </w:r>
      <w:r>
        <w:rPr>
          <w:rStyle w:val="None"/>
          <w:sz w:val="28"/>
          <w:szCs w:val="28"/>
          <w:rtl w:val="0"/>
          <w:lang w:val="fr-FR"/>
        </w:rPr>
        <w:t xml:space="preserve"> : Utilisation des Dockerfiles pr</w:t>
      </w:r>
      <w:r>
        <w:rPr>
          <w:rStyle w:val="None"/>
          <w:sz w:val="28"/>
          <w:szCs w:val="28"/>
          <w:rtl w:val="0"/>
          <w:lang w:val="fr-FR"/>
        </w:rPr>
        <w:t>é</w:t>
      </w:r>
      <w:r>
        <w:rPr>
          <w:rStyle w:val="None"/>
          <w:sz w:val="28"/>
          <w:szCs w:val="28"/>
          <w:rtl w:val="0"/>
          <w:lang w:val="fr-FR"/>
        </w:rPr>
        <w:t>sents dans chaque repository pour cr</w:t>
      </w:r>
      <w:r>
        <w:rPr>
          <w:rStyle w:val="None"/>
          <w:sz w:val="28"/>
          <w:szCs w:val="28"/>
          <w:rtl w:val="0"/>
          <w:lang w:val="fr-FR"/>
        </w:rPr>
        <w:t>é</w:t>
      </w:r>
      <w:r>
        <w:rPr>
          <w:rStyle w:val="None"/>
          <w:sz w:val="28"/>
          <w:szCs w:val="28"/>
          <w:rtl w:val="0"/>
          <w:lang w:val="fr-FR"/>
        </w:rPr>
        <w:t>er les images Docker. Par exemple :</w:t>
      </w:r>
    </w:p>
    <w:p>
      <w:pPr>
        <w:pStyle w:val="Body"/>
        <w:numPr>
          <w:ilvl w:val="1"/>
          <w:numId w:val="13"/>
        </w:numPr>
        <w:bidi w:val="0"/>
        <w:ind w:right="0"/>
        <w:jc w:val="left"/>
        <w:rPr>
          <w:sz w:val="28"/>
          <w:szCs w:val="28"/>
          <w:rtl w:val="0"/>
          <w:lang w:val="en-US"/>
        </w:rPr>
      </w:pPr>
      <w:r>
        <w:rPr>
          <w:rStyle w:val="None"/>
          <w:sz w:val="28"/>
          <w:szCs w:val="28"/>
          <w:rtl w:val="0"/>
          <w:lang w:val="en-US"/>
        </w:rPr>
        <w:t>Pour le frontend : docker build -t registry.gitlab.com/nsa-810/front:latest .</w:t>
      </w:r>
    </w:p>
    <w:p>
      <w:pPr>
        <w:pStyle w:val="Body"/>
        <w:numPr>
          <w:ilvl w:val="1"/>
          <w:numId w:val="13"/>
        </w:numPr>
        <w:bidi w:val="0"/>
        <w:ind w:right="0"/>
        <w:jc w:val="left"/>
        <w:rPr>
          <w:sz w:val="28"/>
          <w:szCs w:val="28"/>
          <w:rtl w:val="0"/>
          <w:lang w:val="en-US"/>
        </w:rPr>
      </w:pPr>
      <w:r>
        <w:rPr>
          <w:rStyle w:val="None"/>
          <w:sz w:val="28"/>
          <w:szCs w:val="28"/>
          <w:rtl w:val="0"/>
          <w:lang w:val="en-US"/>
        </w:rPr>
        <w:t>Pour le backend : docker build -t registry.gitlab.com/nsa-810/back:latest .</w:t>
      </w:r>
    </w:p>
    <w:p>
      <w:pPr>
        <w:pStyle w:val="Body"/>
        <w:ind w:left="1440" w:firstLine="0"/>
        <w:rPr>
          <w:rStyle w:val="None"/>
          <w:sz w:val="28"/>
          <w:szCs w:val="28"/>
          <w:lang w:val="en-US"/>
        </w:rPr>
      </w:pPr>
    </w:p>
    <w:p>
      <w:pPr>
        <w:pStyle w:val="Body"/>
      </w:pPr>
      <w:r>
        <w:rPr>
          <w:rStyle w:val="None"/>
        </w:rPr>
        <w:drawing xmlns:a="http://schemas.openxmlformats.org/drawingml/2006/main">
          <wp:inline distT="0" distB="0" distL="0" distR="0">
            <wp:extent cx="5827903" cy="776472"/>
            <wp:effectExtent l="0" t="0" r="0" b="0"/>
            <wp:docPr id="1073741842" name="officeArt object" descr="Image 4"/>
            <wp:cNvGraphicFramePr/>
            <a:graphic xmlns:a="http://schemas.openxmlformats.org/drawingml/2006/main">
              <a:graphicData uri="http://schemas.openxmlformats.org/drawingml/2006/picture">
                <pic:pic xmlns:pic="http://schemas.openxmlformats.org/drawingml/2006/picture">
                  <pic:nvPicPr>
                    <pic:cNvPr id="1073741842" name="Image 4" descr="Image 4"/>
                    <pic:cNvPicPr>
                      <a:picLocks noChangeAspect="1"/>
                    </pic:cNvPicPr>
                  </pic:nvPicPr>
                  <pic:blipFill>
                    <a:blip r:embed="rId20">
                      <a:extLst/>
                    </a:blip>
                    <a:stretch>
                      <a:fillRect/>
                    </a:stretch>
                  </pic:blipFill>
                  <pic:spPr>
                    <a:xfrm>
                      <a:off x="0" y="0"/>
                      <a:ext cx="5827903" cy="776472"/>
                    </a:xfrm>
                    <a:prstGeom prst="rect">
                      <a:avLst/>
                    </a:prstGeom>
                    <a:ln w="12700" cap="flat">
                      <a:noFill/>
                      <a:miter lim="400000"/>
                    </a:ln>
                    <a:effectLst/>
                  </pic:spPr>
                </pic:pic>
              </a:graphicData>
            </a:graphic>
          </wp:inline>
        </w:drawing>
      </w:r>
    </w:p>
    <w:p>
      <w:pPr>
        <w:pStyle w:val="Body"/>
      </w:pPr>
      <w:r>
        <w:rPr>
          <w:rStyle w:val="None"/>
          <w:rFonts w:ascii="Arial Unicode MS" w:cs="Arial Unicode MS" w:hAnsi="Arial Unicode MS" w:eastAsia="Arial Unicode MS"/>
          <w:b w:val="0"/>
          <w:bCs w:val="0"/>
          <w:i w:val="0"/>
          <w:iCs w:val="0"/>
          <w:sz w:val="28"/>
          <w:szCs w:val="28"/>
        </w:rPr>
        <w:br w:type="page"/>
      </w:r>
    </w:p>
    <w:p>
      <w:pPr>
        <w:pStyle w:val="heading 2"/>
        <w:numPr>
          <w:ilvl w:val="0"/>
          <w:numId w:val="14"/>
        </w:numPr>
        <w:bidi w:val="0"/>
        <w:ind w:right="0"/>
        <w:jc w:val="center"/>
        <w:rPr>
          <w:rtl w:val="0"/>
        </w:rPr>
      </w:pPr>
      <w:bookmarkStart w:name="_Toc18" w:id="19"/>
      <w:r>
        <w:rPr>
          <w:rStyle w:val="None"/>
          <w:rtl w:val="0"/>
          <w:lang w:val="fr-FR"/>
        </w:rPr>
        <w:t>Scan des images Docker</w:t>
      </w:r>
      <w:bookmarkEnd w:id="19"/>
    </w:p>
    <w:p>
      <w:pPr>
        <w:pStyle w:val="heading 2"/>
      </w:pPr>
    </w:p>
    <w:p>
      <w:pPr>
        <w:pStyle w:val="Body"/>
        <w:rPr>
          <w:rStyle w:val="None"/>
          <w:sz w:val="28"/>
          <w:szCs w:val="28"/>
        </w:rPr>
      </w:pPr>
      <w:r>
        <w:rPr>
          <w:rStyle w:val="None"/>
          <w:rFonts w:cs="Arial Unicode MS" w:eastAsia="Arial Unicode MS"/>
          <w:sz w:val="28"/>
          <w:szCs w:val="28"/>
          <w:rtl w:val="0"/>
          <w:lang w:val="fr-FR"/>
        </w:rPr>
        <w:t>Si on entre dans le d</w:t>
      </w:r>
      <w:r>
        <w:rPr>
          <w:rStyle w:val="None"/>
          <w:rFonts w:cs="Arial Unicode MS" w:eastAsia="Arial Unicode MS" w:hint="default"/>
          <w:sz w:val="28"/>
          <w:szCs w:val="28"/>
          <w:rtl w:val="0"/>
          <w:lang w:val="fr-FR"/>
        </w:rPr>
        <w:t>é</w:t>
      </w:r>
      <w:r>
        <w:rPr>
          <w:rStyle w:val="None"/>
          <w:rFonts w:cs="Arial Unicode MS" w:eastAsia="Arial Unicode MS"/>
          <w:sz w:val="28"/>
          <w:szCs w:val="28"/>
          <w:rtl w:val="0"/>
          <w:lang w:val="fr-FR"/>
        </w:rPr>
        <w:t>tail du scan, on peut voir les diff</w:t>
      </w:r>
      <w:r>
        <w:rPr>
          <w:rStyle w:val="None"/>
          <w:rFonts w:cs="Arial Unicode MS" w:eastAsia="Arial Unicode MS" w:hint="default"/>
          <w:sz w:val="28"/>
          <w:szCs w:val="28"/>
          <w:rtl w:val="0"/>
          <w:lang w:val="fr-FR"/>
        </w:rPr>
        <w:t>é</w:t>
      </w:r>
      <w:r>
        <w:rPr>
          <w:rStyle w:val="None"/>
          <w:rFonts w:cs="Arial Unicode MS" w:eastAsia="Arial Unicode MS"/>
          <w:sz w:val="28"/>
          <w:szCs w:val="28"/>
          <w:rtl w:val="0"/>
          <w:lang w:val="fr-FR"/>
        </w:rPr>
        <w:t xml:space="preserve">rentes failles qui ont </w:t>
      </w:r>
      <w:r>
        <w:rPr>
          <w:rStyle w:val="None"/>
          <w:rFonts w:cs="Arial Unicode MS" w:eastAsia="Arial Unicode MS" w:hint="default"/>
          <w:sz w:val="28"/>
          <w:szCs w:val="28"/>
          <w:rtl w:val="0"/>
          <w:lang w:val="fr-FR"/>
        </w:rPr>
        <w:t>é</w:t>
      </w:r>
      <w:r>
        <w:rPr>
          <w:rStyle w:val="None"/>
          <w:rFonts w:cs="Arial Unicode MS" w:eastAsia="Arial Unicode MS"/>
          <w:sz w:val="28"/>
          <w:szCs w:val="28"/>
          <w:rtl w:val="0"/>
        </w:rPr>
        <w:t>t</w:t>
      </w:r>
      <w:r>
        <w:rPr>
          <w:rStyle w:val="None"/>
          <w:rFonts w:cs="Arial Unicode MS" w:eastAsia="Arial Unicode MS" w:hint="default"/>
          <w:sz w:val="28"/>
          <w:szCs w:val="28"/>
          <w:rtl w:val="0"/>
          <w:lang w:val="fr-FR"/>
        </w:rPr>
        <w:t xml:space="preserve">é </w:t>
      </w:r>
      <w:r>
        <w:rPr>
          <w:rStyle w:val="None"/>
          <w:rFonts w:cs="Arial Unicode MS" w:eastAsia="Arial Unicode MS"/>
          <w:sz w:val="28"/>
          <w:szCs w:val="28"/>
          <w:rtl w:val="0"/>
          <w:lang w:val="fr-FR"/>
        </w:rPr>
        <w:t>trouv</w:t>
      </w:r>
      <w:r>
        <w:rPr>
          <w:rStyle w:val="None"/>
          <w:rFonts w:cs="Arial Unicode MS" w:eastAsia="Arial Unicode MS" w:hint="default"/>
          <w:sz w:val="28"/>
          <w:szCs w:val="28"/>
          <w:rtl w:val="0"/>
        </w:rPr>
        <w:t>é </w:t>
      </w:r>
      <w:r>
        <w:rPr>
          <w:rStyle w:val="None"/>
          <w:rFonts w:cs="Arial Unicode MS" w:eastAsia="Arial Unicode MS"/>
          <w:sz w:val="28"/>
          <w:szCs w:val="28"/>
          <w:rtl w:val="0"/>
        </w:rPr>
        <w:t>:</w:t>
      </w:r>
    </w:p>
    <w:p>
      <w:pPr>
        <w:pStyle w:val="List Paragraph"/>
        <w:numPr>
          <w:ilvl w:val="0"/>
          <w:numId w:val="16"/>
        </w:numPr>
        <w:bidi w:val="0"/>
        <w:ind w:right="0"/>
        <w:jc w:val="left"/>
        <w:rPr>
          <w:sz w:val="28"/>
          <w:szCs w:val="28"/>
          <w:rtl w:val="0"/>
          <w:lang w:val="fr-FR"/>
        </w:rPr>
      </w:pPr>
      <w:r>
        <w:rPr>
          <w:rStyle w:val="None"/>
          <w:sz w:val="28"/>
          <w:szCs w:val="28"/>
          <w:rtl w:val="0"/>
          <w:lang w:val="fr-FR"/>
        </w:rPr>
        <w:t>Exemple pour le front</w:t>
      </w:r>
      <w:r>
        <w:rPr>
          <w:rStyle w:val="None"/>
          <w:sz w:val="28"/>
          <w:szCs w:val="28"/>
          <w:rtl w:val="0"/>
          <w:lang w:val="fr-FR"/>
        </w:rPr>
        <w:t> </w:t>
      </w:r>
      <w:r>
        <w:rPr>
          <w:rStyle w:val="None"/>
          <w:sz w:val="28"/>
          <w:szCs w:val="28"/>
          <w:rtl w:val="0"/>
          <w:lang w:val="fr-FR"/>
        </w:rPr>
        <w:t>:</w:t>
      </w:r>
    </w:p>
    <w:p>
      <w:pPr>
        <w:pStyle w:val="Body"/>
      </w:pPr>
      <w:r>
        <w:rPr>
          <w:rStyle w:val="None"/>
        </w:rPr>
        <w:drawing xmlns:a="http://schemas.openxmlformats.org/drawingml/2006/main">
          <wp:inline distT="0" distB="0" distL="0" distR="0">
            <wp:extent cx="5831841" cy="4316730"/>
            <wp:effectExtent l="0" t="0" r="0" b="0"/>
            <wp:docPr id="1073741843" name="officeArt object" descr="Une image contenant texte, capture d’écran, menu&#10;&#10;Description générée automatiquement"/>
            <wp:cNvGraphicFramePr/>
            <a:graphic xmlns:a="http://schemas.openxmlformats.org/drawingml/2006/main">
              <a:graphicData uri="http://schemas.openxmlformats.org/drawingml/2006/picture">
                <pic:pic xmlns:pic="http://schemas.openxmlformats.org/drawingml/2006/picture">
                  <pic:nvPicPr>
                    <pic:cNvPr id="1073741843" name="Une image contenant texte, capture d’écran, menuDescription générée automatiquement" descr="Une image contenant texte, capture d’écran, menuDescription générée automatiquement"/>
                    <pic:cNvPicPr>
                      <a:picLocks noChangeAspect="1"/>
                    </pic:cNvPicPr>
                  </pic:nvPicPr>
                  <pic:blipFill>
                    <a:blip r:embed="rId21">
                      <a:extLst/>
                    </a:blip>
                    <a:stretch>
                      <a:fillRect/>
                    </a:stretch>
                  </pic:blipFill>
                  <pic:spPr>
                    <a:xfrm>
                      <a:off x="0" y="0"/>
                      <a:ext cx="5831841" cy="4316730"/>
                    </a:xfrm>
                    <a:prstGeom prst="rect">
                      <a:avLst/>
                    </a:prstGeom>
                    <a:ln w="12700" cap="flat">
                      <a:noFill/>
                      <a:miter lim="400000"/>
                    </a:ln>
                    <a:effectLst/>
                  </pic:spPr>
                </pic:pic>
              </a:graphicData>
            </a:graphic>
          </wp:inline>
        </w:drawing>
      </w:r>
    </w:p>
    <w:p>
      <w:pPr>
        <w:pStyle w:val="Body"/>
      </w:pPr>
      <w:r>
        <w:rPr>
          <w:rStyle w:val="None"/>
          <w:rFonts w:ascii="Arial Unicode MS" w:cs="Arial Unicode MS" w:hAnsi="Arial Unicode MS" w:eastAsia="Arial Unicode MS"/>
          <w:b w:val="0"/>
          <w:bCs w:val="0"/>
          <w:i w:val="0"/>
          <w:iCs w:val="0"/>
        </w:rPr>
        <w:br w:type="page"/>
      </w:r>
    </w:p>
    <w:p>
      <w:pPr>
        <w:pStyle w:val="List Paragraph"/>
        <w:numPr>
          <w:ilvl w:val="0"/>
          <w:numId w:val="16"/>
        </w:numPr>
        <w:bidi w:val="0"/>
        <w:ind w:right="0"/>
        <w:jc w:val="left"/>
        <w:rPr>
          <w:sz w:val="28"/>
          <w:szCs w:val="28"/>
          <w:rtl w:val="0"/>
          <w:lang w:val="fr-FR"/>
        </w:rPr>
      </w:pPr>
      <w:r>
        <w:rPr>
          <w:rStyle w:val="None"/>
          <w:sz w:val="28"/>
          <w:szCs w:val="28"/>
          <w:rtl w:val="0"/>
          <w:lang w:val="fr-FR"/>
        </w:rPr>
        <w:t>Exemple pour le back</w:t>
      </w:r>
      <w:r>
        <w:rPr>
          <w:rStyle w:val="None"/>
          <w:sz w:val="28"/>
          <w:szCs w:val="28"/>
          <w:rtl w:val="0"/>
          <w:lang w:val="fr-FR"/>
        </w:rPr>
        <w:t> </w:t>
      </w:r>
      <w:r>
        <w:rPr>
          <w:rStyle w:val="None"/>
          <w:sz w:val="28"/>
          <w:szCs w:val="28"/>
          <w:rtl w:val="0"/>
          <w:lang w:val="fr-FR"/>
        </w:rPr>
        <w:t>:</w:t>
      </w:r>
    </w:p>
    <w:p>
      <w:pPr>
        <w:pStyle w:val="Body"/>
      </w:pPr>
      <w:r>
        <w:rPr>
          <w:rStyle w:val="None"/>
        </w:rPr>
        <w:drawing xmlns:a="http://schemas.openxmlformats.org/drawingml/2006/main">
          <wp:inline distT="0" distB="0" distL="0" distR="0">
            <wp:extent cx="5831841" cy="5042535"/>
            <wp:effectExtent l="0" t="0" r="0" b="0"/>
            <wp:docPr id="1073741844" name="officeArt object" descr="Une image contenant texte,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1073741844" name="Une image contenant texte, capture d’écranDescription générée automatiquement" descr="Une image contenant texte, capture d’écranDescription générée automatiquement"/>
                    <pic:cNvPicPr>
                      <a:picLocks noChangeAspect="1"/>
                    </pic:cNvPicPr>
                  </pic:nvPicPr>
                  <pic:blipFill>
                    <a:blip r:embed="rId22">
                      <a:extLst/>
                    </a:blip>
                    <a:stretch>
                      <a:fillRect/>
                    </a:stretch>
                  </pic:blipFill>
                  <pic:spPr>
                    <a:xfrm>
                      <a:off x="0" y="0"/>
                      <a:ext cx="5831841" cy="5042535"/>
                    </a:xfrm>
                    <a:prstGeom prst="rect">
                      <a:avLst/>
                    </a:prstGeom>
                    <a:ln w="12700" cap="flat">
                      <a:noFill/>
                      <a:miter lim="400000"/>
                    </a:ln>
                    <a:effectLst/>
                  </pic:spPr>
                </pic:pic>
              </a:graphicData>
            </a:graphic>
          </wp:inline>
        </w:drawing>
      </w:r>
    </w:p>
    <w:p>
      <w:pPr>
        <w:pStyle w:val="Body"/>
        <w:rPr>
          <w:rStyle w:val="None"/>
          <w:sz w:val="28"/>
          <w:szCs w:val="28"/>
        </w:rPr>
      </w:pPr>
      <w:r>
        <w:rPr>
          <w:rStyle w:val="None"/>
          <w:rFonts w:cs="Arial Unicode MS" w:eastAsia="Arial Unicode MS"/>
          <w:sz w:val="28"/>
          <w:szCs w:val="28"/>
          <w:rtl w:val="0"/>
          <w:lang w:val="fr-FR"/>
        </w:rPr>
        <w:t>Ces r</w:t>
      </w:r>
      <w:r>
        <w:rPr>
          <w:rStyle w:val="None"/>
          <w:rFonts w:cs="Arial Unicode MS" w:eastAsia="Arial Unicode MS" w:hint="default"/>
          <w:sz w:val="28"/>
          <w:szCs w:val="28"/>
          <w:rtl w:val="0"/>
          <w:lang w:val="fr-FR"/>
        </w:rPr>
        <w:t>é</w:t>
      </w:r>
      <w:r>
        <w:rPr>
          <w:rStyle w:val="None"/>
          <w:rFonts w:cs="Arial Unicode MS" w:eastAsia="Arial Unicode MS"/>
          <w:sz w:val="28"/>
          <w:szCs w:val="28"/>
          <w:rtl w:val="0"/>
          <w:lang w:val="fr-FR"/>
        </w:rPr>
        <w:t xml:space="preserve">sultats sont </w:t>
      </w:r>
      <w:r>
        <w:rPr>
          <w:rStyle w:val="None"/>
          <w:rFonts w:cs="Arial Unicode MS" w:eastAsia="Arial Unicode MS" w:hint="default"/>
          <w:sz w:val="28"/>
          <w:szCs w:val="28"/>
          <w:rtl w:val="0"/>
          <w:lang w:val="fr-FR"/>
        </w:rPr>
        <w:t>é</w:t>
      </w:r>
      <w:r>
        <w:rPr>
          <w:rStyle w:val="None"/>
          <w:rFonts w:cs="Arial Unicode MS" w:eastAsia="Arial Unicode MS"/>
          <w:sz w:val="28"/>
          <w:szCs w:val="28"/>
          <w:rtl w:val="0"/>
          <w:lang w:val="fr-FR"/>
        </w:rPr>
        <w:t>galement disponibles en fichiers JSON dans les artifacts</w:t>
      </w:r>
      <w:r>
        <w:rPr>
          <w:rStyle w:val="None"/>
          <w:rFonts w:cs="Arial Unicode MS" w:eastAsia="Arial Unicode MS" w:hint="default"/>
          <w:sz w:val="28"/>
          <w:szCs w:val="28"/>
          <w:rtl w:val="0"/>
        </w:rPr>
        <w:t> </w:t>
      </w:r>
      <w:r>
        <w:rPr>
          <w:rStyle w:val="None"/>
          <w:rFonts w:cs="Arial Unicode MS" w:eastAsia="Arial Unicode MS"/>
          <w:sz w:val="28"/>
          <w:szCs w:val="28"/>
          <w:rtl w:val="0"/>
        </w:rPr>
        <w:t>:</w:t>
      </w:r>
    </w:p>
    <w:p>
      <w:pPr>
        <w:pStyle w:val="Body"/>
      </w:pPr>
      <w:r>
        <w:rPr>
          <w:rStyle w:val="None"/>
        </w:rPr>
        <w:drawing xmlns:a="http://schemas.openxmlformats.org/drawingml/2006/main">
          <wp:inline distT="0" distB="0" distL="0" distR="0">
            <wp:extent cx="5831840" cy="813435"/>
            <wp:effectExtent l="0" t="0" r="0" b="0"/>
            <wp:docPr id="1073741845" name="officeArt object" descr="Une image contenant capture d’écran, texte, noir&#10;&#10;Description générée automatiquement"/>
            <wp:cNvGraphicFramePr/>
            <a:graphic xmlns:a="http://schemas.openxmlformats.org/drawingml/2006/main">
              <a:graphicData uri="http://schemas.openxmlformats.org/drawingml/2006/picture">
                <pic:pic xmlns:pic="http://schemas.openxmlformats.org/drawingml/2006/picture">
                  <pic:nvPicPr>
                    <pic:cNvPr id="1073741845" name="Une image contenant capture d’écran, texte, noirDescription générée automatiquement" descr="Une image contenant capture d’écran, texte, noirDescription générée automatiquement"/>
                    <pic:cNvPicPr>
                      <a:picLocks noChangeAspect="1"/>
                    </pic:cNvPicPr>
                  </pic:nvPicPr>
                  <pic:blipFill>
                    <a:blip r:embed="rId23">
                      <a:extLst/>
                    </a:blip>
                    <a:stretch>
                      <a:fillRect/>
                    </a:stretch>
                  </pic:blipFill>
                  <pic:spPr>
                    <a:xfrm>
                      <a:off x="0" y="0"/>
                      <a:ext cx="5831840" cy="813435"/>
                    </a:xfrm>
                    <a:prstGeom prst="rect">
                      <a:avLst/>
                    </a:prstGeom>
                    <a:ln w="12700" cap="flat">
                      <a:noFill/>
                      <a:miter lim="400000"/>
                    </a:ln>
                    <a:effectLst/>
                  </pic:spPr>
                </pic:pic>
              </a:graphicData>
            </a:graphic>
          </wp:inline>
        </w:drawing>
      </w:r>
    </w:p>
    <w:p>
      <w:pPr>
        <w:pStyle w:val="Body"/>
      </w:pPr>
    </w:p>
    <w:p>
      <w:pPr>
        <w:pStyle w:val="heading 2"/>
        <w:numPr>
          <w:ilvl w:val="0"/>
          <w:numId w:val="17"/>
        </w:numPr>
      </w:pPr>
      <w:bookmarkStart w:name="_Toc19" w:id="20"/>
      <w:r>
        <w:rPr>
          <w:rStyle w:val="None"/>
          <w:rtl w:val="0"/>
          <w:lang w:val="fr-FR"/>
        </w:rPr>
        <w:t xml:space="preserve"> D</w:t>
      </w:r>
      <w:r>
        <w:rPr>
          <w:rStyle w:val="None"/>
          <w:rtl w:val="0"/>
          <w:lang w:val="fr-FR"/>
        </w:rPr>
        <w:t>é</w:t>
      </w:r>
      <w:r>
        <w:rPr>
          <w:rStyle w:val="None"/>
          <w:rtl w:val="0"/>
          <w:lang w:val="fr-FR"/>
        </w:rPr>
        <w:t>ploiement des images Docker</w:t>
      </w:r>
      <w:bookmarkEnd w:id="20"/>
    </w:p>
    <w:p>
      <w:pPr>
        <w:pStyle w:val="heading 2"/>
      </w:pPr>
    </w:p>
    <w:p>
      <w:pPr>
        <w:pStyle w:val="Body"/>
        <w:rPr>
          <w:rStyle w:val="None"/>
          <w:sz w:val="28"/>
          <w:szCs w:val="28"/>
        </w:rPr>
      </w:pPr>
      <w:r>
        <w:rPr>
          <w:rStyle w:val="None"/>
          <w:rFonts w:cs="Arial Unicode MS" w:eastAsia="Arial Unicode MS"/>
          <w:sz w:val="28"/>
          <w:szCs w:val="28"/>
          <w:rtl w:val="0"/>
          <w:lang w:val="fr-FR"/>
        </w:rPr>
        <w:t>Pour la suite de ce pipeline, nous avons d</w:t>
      </w:r>
      <w:r>
        <w:rPr>
          <w:rStyle w:val="None"/>
          <w:rFonts w:cs="Arial Unicode MS" w:eastAsia="Arial Unicode MS" w:hint="default"/>
          <w:sz w:val="28"/>
          <w:szCs w:val="28"/>
          <w:rtl w:val="0"/>
          <w:lang w:val="fr-FR"/>
        </w:rPr>
        <w:t>é</w:t>
      </w:r>
      <w:r>
        <w:rPr>
          <w:rStyle w:val="None"/>
          <w:rFonts w:cs="Arial Unicode MS" w:eastAsia="Arial Unicode MS"/>
          <w:sz w:val="28"/>
          <w:szCs w:val="28"/>
          <w:rtl w:val="0"/>
          <w:lang w:val="es-ES_tradnl"/>
        </w:rPr>
        <w:t>cid</w:t>
      </w:r>
      <w:r>
        <w:rPr>
          <w:rStyle w:val="None"/>
          <w:rFonts w:cs="Arial Unicode MS" w:eastAsia="Arial Unicode MS" w:hint="default"/>
          <w:sz w:val="28"/>
          <w:szCs w:val="28"/>
          <w:rtl w:val="0"/>
          <w:lang w:val="fr-FR"/>
        </w:rPr>
        <w:t xml:space="preserve">é </w:t>
      </w:r>
      <w:r>
        <w:rPr>
          <w:rStyle w:val="None"/>
          <w:rFonts w:cs="Arial Unicode MS" w:eastAsia="Arial Unicode MS"/>
          <w:sz w:val="28"/>
          <w:szCs w:val="28"/>
          <w:rtl w:val="0"/>
          <w:lang w:val="nl-NL"/>
        </w:rPr>
        <w:t>de r</w:t>
      </w:r>
      <w:r>
        <w:rPr>
          <w:rStyle w:val="None"/>
          <w:rFonts w:cs="Arial Unicode MS" w:eastAsia="Arial Unicode MS" w:hint="default"/>
          <w:sz w:val="28"/>
          <w:szCs w:val="28"/>
          <w:rtl w:val="0"/>
          <w:lang w:val="fr-FR"/>
        </w:rPr>
        <w:t>é</w:t>
      </w:r>
      <w:r>
        <w:rPr>
          <w:rStyle w:val="None"/>
          <w:rFonts w:cs="Arial Unicode MS" w:eastAsia="Arial Unicode MS"/>
          <w:sz w:val="28"/>
          <w:szCs w:val="28"/>
          <w:rtl w:val="0"/>
          <w:lang w:val="fr-FR"/>
        </w:rPr>
        <w:t>aliser le d</w:t>
      </w:r>
      <w:r>
        <w:rPr>
          <w:rStyle w:val="None"/>
          <w:rFonts w:cs="Arial Unicode MS" w:eastAsia="Arial Unicode MS" w:hint="default"/>
          <w:sz w:val="28"/>
          <w:szCs w:val="28"/>
          <w:rtl w:val="0"/>
          <w:lang w:val="fr-FR"/>
        </w:rPr>
        <w:t>é</w:t>
      </w:r>
      <w:r>
        <w:rPr>
          <w:rStyle w:val="None"/>
          <w:rFonts w:cs="Arial Unicode MS" w:eastAsia="Arial Unicode MS"/>
          <w:sz w:val="28"/>
          <w:szCs w:val="28"/>
          <w:rtl w:val="0"/>
          <w:lang w:val="fr-FR"/>
        </w:rPr>
        <w:t>ploiement via GitLab de mani</w:t>
      </w:r>
      <w:r>
        <w:rPr>
          <w:rStyle w:val="None"/>
          <w:rFonts w:cs="Arial Unicode MS" w:eastAsia="Arial Unicode MS" w:hint="default"/>
          <w:sz w:val="28"/>
          <w:szCs w:val="28"/>
          <w:rtl w:val="0"/>
          <w:lang w:val="it-IT"/>
        </w:rPr>
        <w:t>è</w:t>
      </w:r>
      <w:r>
        <w:rPr>
          <w:rStyle w:val="None"/>
          <w:rFonts w:cs="Arial Unicode MS" w:eastAsia="Arial Unicode MS"/>
          <w:sz w:val="28"/>
          <w:szCs w:val="28"/>
          <w:rtl w:val="0"/>
          <w:lang w:val="fr-FR"/>
        </w:rPr>
        <w:t>re manuelle. Cela signifie que pour que la t</w:t>
      </w:r>
      <w:r>
        <w:rPr>
          <w:rStyle w:val="None"/>
          <w:rFonts w:cs="Arial Unicode MS" w:eastAsia="Arial Unicode MS" w:hint="default"/>
          <w:sz w:val="28"/>
          <w:szCs w:val="28"/>
          <w:rtl w:val="0"/>
        </w:rPr>
        <w:t>â</w:t>
      </w:r>
      <w:r>
        <w:rPr>
          <w:rStyle w:val="None"/>
          <w:rFonts w:cs="Arial Unicode MS" w:eastAsia="Arial Unicode MS"/>
          <w:sz w:val="28"/>
          <w:szCs w:val="28"/>
          <w:rtl w:val="0"/>
          <w:lang w:val="fr-FR"/>
        </w:rPr>
        <w:t>che de d</w:t>
      </w:r>
      <w:r>
        <w:rPr>
          <w:rStyle w:val="None"/>
          <w:rFonts w:cs="Arial Unicode MS" w:eastAsia="Arial Unicode MS" w:hint="default"/>
          <w:sz w:val="28"/>
          <w:szCs w:val="28"/>
          <w:rtl w:val="0"/>
          <w:lang w:val="fr-FR"/>
        </w:rPr>
        <w:t>é</w:t>
      </w:r>
      <w:r>
        <w:rPr>
          <w:rStyle w:val="None"/>
          <w:rFonts w:cs="Arial Unicode MS" w:eastAsia="Arial Unicode MS"/>
          <w:sz w:val="28"/>
          <w:szCs w:val="28"/>
          <w:rtl w:val="0"/>
          <w:lang w:val="fr-FR"/>
        </w:rPr>
        <w:t>ploiement soit effectu</w:t>
      </w:r>
      <w:r>
        <w:rPr>
          <w:rStyle w:val="None"/>
          <w:rFonts w:cs="Arial Unicode MS" w:eastAsia="Arial Unicode MS" w:hint="default"/>
          <w:sz w:val="28"/>
          <w:szCs w:val="28"/>
          <w:rtl w:val="0"/>
          <w:lang w:val="fr-FR"/>
        </w:rPr>
        <w:t>é</w:t>
      </w:r>
      <w:r>
        <w:rPr>
          <w:rStyle w:val="None"/>
          <w:rFonts w:cs="Arial Unicode MS" w:eastAsia="Arial Unicode MS"/>
          <w:sz w:val="28"/>
          <w:szCs w:val="28"/>
          <w:rtl w:val="0"/>
          <w:lang w:val="fr-FR"/>
        </w:rPr>
        <w:t>e, il faut la valider une fois que la t</w:t>
      </w:r>
      <w:r>
        <w:rPr>
          <w:rStyle w:val="None"/>
          <w:rFonts w:cs="Arial Unicode MS" w:eastAsia="Arial Unicode MS" w:hint="default"/>
          <w:sz w:val="28"/>
          <w:szCs w:val="28"/>
          <w:rtl w:val="0"/>
        </w:rPr>
        <w:t>â</w:t>
      </w:r>
      <w:r>
        <w:rPr>
          <w:rStyle w:val="None"/>
          <w:rFonts w:cs="Arial Unicode MS" w:eastAsia="Arial Unicode MS"/>
          <w:sz w:val="28"/>
          <w:szCs w:val="28"/>
          <w:rtl w:val="0"/>
          <w:lang w:val="fr-FR"/>
        </w:rPr>
        <w:t>che de scan est termin</w:t>
      </w:r>
      <w:r>
        <w:rPr>
          <w:rStyle w:val="None"/>
          <w:rFonts w:cs="Arial Unicode MS" w:eastAsia="Arial Unicode MS" w:hint="default"/>
          <w:sz w:val="28"/>
          <w:szCs w:val="28"/>
          <w:rtl w:val="0"/>
          <w:lang w:val="fr-FR"/>
        </w:rPr>
        <w:t>é</w:t>
      </w:r>
      <w:r>
        <w:rPr>
          <w:rStyle w:val="None"/>
          <w:rFonts w:cs="Arial Unicode MS" w:eastAsia="Arial Unicode MS"/>
          <w:sz w:val="28"/>
          <w:szCs w:val="28"/>
          <w:rtl w:val="0"/>
          <w:lang w:val="it-IT"/>
        </w:rPr>
        <w:t>e.</w:t>
      </w:r>
    </w:p>
    <w:p>
      <w:pPr>
        <w:pStyle w:val="List Paragraph"/>
        <w:numPr>
          <w:ilvl w:val="0"/>
          <w:numId w:val="19"/>
        </w:numPr>
        <w:bidi w:val="0"/>
        <w:ind w:right="0"/>
        <w:jc w:val="left"/>
        <w:rPr>
          <w:sz w:val="28"/>
          <w:szCs w:val="28"/>
          <w:rtl w:val="0"/>
          <w:lang w:val="fr-FR"/>
        </w:rPr>
      </w:pPr>
      <w:r>
        <w:rPr>
          <w:rStyle w:val="None"/>
          <w:b w:val="1"/>
          <w:bCs w:val="1"/>
          <w:sz w:val="28"/>
          <w:szCs w:val="28"/>
          <w:rtl w:val="0"/>
          <w:lang w:val="fr-FR"/>
        </w:rPr>
        <w:t>Validation Manuelle</w:t>
      </w:r>
      <w:r>
        <w:rPr>
          <w:rStyle w:val="None"/>
          <w:sz w:val="28"/>
          <w:szCs w:val="28"/>
          <w:rtl w:val="0"/>
          <w:lang w:val="fr-FR"/>
        </w:rPr>
        <w:t xml:space="preserve"> : Une fois le scan termin</w:t>
      </w:r>
      <w:r>
        <w:rPr>
          <w:rStyle w:val="None"/>
          <w:sz w:val="28"/>
          <w:szCs w:val="28"/>
          <w:rtl w:val="0"/>
          <w:lang w:val="fr-FR"/>
        </w:rPr>
        <w:t xml:space="preserve">é </w:t>
      </w:r>
      <w:r>
        <w:rPr>
          <w:rStyle w:val="None"/>
          <w:sz w:val="28"/>
          <w:szCs w:val="28"/>
          <w:rtl w:val="0"/>
          <w:lang w:val="fr-FR"/>
        </w:rPr>
        <w:t>et les r</w:t>
      </w:r>
      <w:r>
        <w:rPr>
          <w:rStyle w:val="None"/>
          <w:sz w:val="28"/>
          <w:szCs w:val="28"/>
          <w:rtl w:val="0"/>
          <w:lang w:val="fr-FR"/>
        </w:rPr>
        <w:t>é</w:t>
      </w:r>
      <w:r>
        <w:rPr>
          <w:rStyle w:val="None"/>
          <w:sz w:val="28"/>
          <w:szCs w:val="28"/>
          <w:rtl w:val="0"/>
          <w:lang w:val="fr-FR"/>
        </w:rPr>
        <w:t>sultats analys</w:t>
      </w:r>
      <w:r>
        <w:rPr>
          <w:rStyle w:val="None"/>
          <w:sz w:val="28"/>
          <w:szCs w:val="28"/>
          <w:rtl w:val="0"/>
          <w:lang w:val="fr-FR"/>
        </w:rPr>
        <w:t>é</w:t>
      </w:r>
      <w:r>
        <w:rPr>
          <w:rStyle w:val="None"/>
          <w:sz w:val="28"/>
          <w:szCs w:val="28"/>
          <w:rtl w:val="0"/>
          <w:lang w:val="fr-FR"/>
        </w:rPr>
        <w:t>s, nous proc</w:t>
      </w:r>
      <w:r>
        <w:rPr>
          <w:rStyle w:val="None"/>
          <w:sz w:val="28"/>
          <w:szCs w:val="28"/>
          <w:rtl w:val="0"/>
          <w:lang w:val="fr-FR"/>
        </w:rPr>
        <w:t>é</w:t>
      </w:r>
      <w:r>
        <w:rPr>
          <w:rStyle w:val="None"/>
          <w:sz w:val="28"/>
          <w:szCs w:val="28"/>
          <w:rtl w:val="0"/>
          <w:lang w:val="fr-FR"/>
        </w:rPr>
        <w:t xml:space="preserve">dons </w:t>
      </w:r>
      <w:r>
        <w:rPr>
          <w:rStyle w:val="None"/>
          <w:sz w:val="28"/>
          <w:szCs w:val="28"/>
          <w:rtl w:val="0"/>
          <w:lang w:val="fr-FR"/>
        </w:rPr>
        <w:t xml:space="preserve">à </w:t>
      </w:r>
      <w:r>
        <w:rPr>
          <w:rStyle w:val="None"/>
          <w:sz w:val="28"/>
          <w:szCs w:val="28"/>
          <w:rtl w:val="0"/>
          <w:lang w:val="fr-FR"/>
        </w:rPr>
        <w:t>la validation manuelle du d</w:t>
      </w:r>
      <w:r>
        <w:rPr>
          <w:rStyle w:val="None"/>
          <w:sz w:val="28"/>
          <w:szCs w:val="28"/>
          <w:rtl w:val="0"/>
          <w:lang w:val="fr-FR"/>
        </w:rPr>
        <w:t>é</w:t>
      </w:r>
      <w:r>
        <w:rPr>
          <w:rStyle w:val="None"/>
          <w:sz w:val="28"/>
          <w:szCs w:val="28"/>
          <w:rtl w:val="0"/>
          <w:lang w:val="fr-FR"/>
        </w:rPr>
        <w:t xml:space="preserve">ploiement. Cette </w:t>
      </w:r>
      <w:r>
        <w:rPr>
          <w:rStyle w:val="None"/>
          <w:sz w:val="28"/>
          <w:szCs w:val="28"/>
          <w:rtl w:val="0"/>
          <w:lang w:val="fr-FR"/>
        </w:rPr>
        <w:t>é</w:t>
      </w:r>
      <w:r>
        <w:rPr>
          <w:rStyle w:val="None"/>
          <w:sz w:val="28"/>
          <w:szCs w:val="28"/>
          <w:rtl w:val="0"/>
          <w:lang w:val="fr-FR"/>
        </w:rPr>
        <w:t>tape permet de s'assurer que seules les images saines et s</w:t>
      </w:r>
      <w:r>
        <w:rPr>
          <w:rStyle w:val="None"/>
          <w:sz w:val="28"/>
          <w:szCs w:val="28"/>
          <w:rtl w:val="0"/>
          <w:lang w:val="fr-FR"/>
        </w:rPr>
        <w:t>é</w:t>
      </w:r>
      <w:r>
        <w:rPr>
          <w:rStyle w:val="None"/>
          <w:sz w:val="28"/>
          <w:szCs w:val="28"/>
          <w:rtl w:val="0"/>
          <w:lang w:val="fr-FR"/>
        </w:rPr>
        <w:t>curis</w:t>
      </w:r>
      <w:r>
        <w:rPr>
          <w:rStyle w:val="None"/>
          <w:sz w:val="28"/>
          <w:szCs w:val="28"/>
          <w:rtl w:val="0"/>
          <w:lang w:val="fr-FR"/>
        </w:rPr>
        <w:t>é</w:t>
      </w:r>
      <w:r>
        <w:rPr>
          <w:rStyle w:val="None"/>
          <w:sz w:val="28"/>
          <w:szCs w:val="28"/>
          <w:rtl w:val="0"/>
          <w:lang w:val="fr-FR"/>
        </w:rPr>
        <w:t>es sont mises en production.</w:t>
      </w:r>
    </w:p>
    <w:p>
      <w:pPr>
        <w:pStyle w:val="List Paragraph"/>
        <w:rPr>
          <w:rStyle w:val="None"/>
          <w:sz w:val="28"/>
          <w:szCs w:val="28"/>
        </w:rPr>
      </w:pPr>
    </w:p>
    <w:p>
      <w:pPr>
        <w:pStyle w:val="Body"/>
        <w:rPr>
          <w:rStyle w:val="None"/>
          <w:sz w:val="28"/>
          <w:szCs w:val="28"/>
        </w:rPr>
      </w:pPr>
      <w:r>
        <w:rPr>
          <w:rStyle w:val="None"/>
          <w:sz w:val="28"/>
          <w:szCs w:val="28"/>
        </w:rPr>
        <w:drawing xmlns:a="http://schemas.openxmlformats.org/drawingml/2006/main">
          <wp:inline distT="0" distB="0" distL="0" distR="0">
            <wp:extent cx="5831841" cy="795656"/>
            <wp:effectExtent l="0" t="0" r="0" b="0"/>
            <wp:docPr id="1073741846" name="officeArt object" descr="Une image contenant capture d’écran, texte,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1073741846" name="Une image contenant capture d’écran, texte, PoliceDescription générée automatiquement" descr="Une image contenant capture d’écran, texte, PoliceDescription générée automatiquement"/>
                    <pic:cNvPicPr>
                      <a:picLocks noChangeAspect="1"/>
                    </pic:cNvPicPr>
                  </pic:nvPicPr>
                  <pic:blipFill>
                    <a:blip r:embed="rId24">
                      <a:extLst/>
                    </a:blip>
                    <a:stretch>
                      <a:fillRect/>
                    </a:stretch>
                  </pic:blipFill>
                  <pic:spPr>
                    <a:xfrm>
                      <a:off x="0" y="0"/>
                      <a:ext cx="5831841" cy="795656"/>
                    </a:xfrm>
                    <a:prstGeom prst="rect">
                      <a:avLst/>
                    </a:prstGeom>
                    <a:ln w="12700" cap="flat">
                      <a:noFill/>
                      <a:miter lim="400000"/>
                    </a:ln>
                    <a:effectLst/>
                  </pic:spPr>
                </pic:pic>
              </a:graphicData>
            </a:graphic>
          </wp:inline>
        </w:drawing>
      </w:r>
    </w:p>
    <w:p>
      <w:pPr>
        <w:pStyle w:val="Body"/>
        <w:rPr>
          <w:rStyle w:val="None"/>
          <w:sz w:val="28"/>
          <w:szCs w:val="28"/>
        </w:rPr>
      </w:pPr>
    </w:p>
    <w:p>
      <w:pPr>
        <w:pStyle w:val="Body"/>
        <w:rPr>
          <w:rStyle w:val="None"/>
          <w:sz w:val="28"/>
          <w:szCs w:val="28"/>
        </w:rPr>
      </w:pPr>
      <w:r>
        <w:rPr>
          <w:rStyle w:val="None"/>
          <w:sz w:val="28"/>
          <w:szCs w:val="28"/>
        </w:rPr>
        <w:drawing xmlns:a="http://schemas.openxmlformats.org/drawingml/2006/main">
          <wp:inline distT="0" distB="0" distL="0" distR="0">
            <wp:extent cx="5831841" cy="3437255"/>
            <wp:effectExtent l="0" t="0" r="0" b="0"/>
            <wp:docPr id="1073741847" name="officeArt object" descr="Une image contenant texte, capture d’écran, logo, conception&#10;&#10;Description générée automatiquement"/>
            <wp:cNvGraphicFramePr/>
            <a:graphic xmlns:a="http://schemas.openxmlformats.org/drawingml/2006/main">
              <a:graphicData uri="http://schemas.openxmlformats.org/drawingml/2006/picture">
                <pic:pic xmlns:pic="http://schemas.openxmlformats.org/drawingml/2006/picture">
                  <pic:nvPicPr>
                    <pic:cNvPr id="1073741847" name="Une image contenant texte, capture d’écran, logo, conceptionDescription générée automatiquement" descr="Une image contenant texte, capture d’écran, logo, conceptionDescription générée automatiquement"/>
                    <pic:cNvPicPr>
                      <a:picLocks noChangeAspect="1"/>
                    </pic:cNvPicPr>
                  </pic:nvPicPr>
                  <pic:blipFill>
                    <a:blip r:embed="rId25">
                      <a:extLst/>
                    </a:blip>
                    <a:stretch>
                      <a:fillRect/>
                    </a:stretch>
                  </pic:blipFill>
                  <pic:spPr>
                    <a:xfrm>
                      <a:off x="0" y="0"/>
                      <a:ext cx="5831841" cy="3437255"/>
                    </a:xfrm>
                    <a:prstGeom prst="rect">
                      <a:avLst/>
                    </a:prstGeom>
                    <a:ln w="12700" cap="flat">
                      <a:noFill/>
                      <a:miter lim="400000"/>
                    </a:ln>
                    <a:effectLst/>
                  </pic:spPr>
                </pic:pic>
              </a:graphicData>
            </a:graphic>
          </wp:inline>
        </w:drawing>
      </w:r>
    </w:p>
    <w:p>
      <w:pPr>
        <w:pStyle w:val="Body"/>
      </w:pPr>
      <w:r>
        <w:rPr>
          <w:rStyle w:val="Titre 2 Car"/>
          <w:rFonts w:ascii="Arial Unicode MS" w:cs="Arial Unicode MS" w:hAnsi="Arial Unicode MS" w:eastAsia="Arial Unicode MS"/>
          <w:b w:val="0"/>
          <w:bCs w:val="0"/>
          <w:i w:val="0"/>
          <w:iCs w:val="0"/>
        </w:rPr>
        <w:br w:type="page"/>
      </w:r>
    </w:p>
    <w:p>
      <w:pPr>
        <w:pStyle w:val="List Paragraph"/>
        <w:numPr>
          <w:ilvl w:val="0"/>
          <w:numId w:val="19"/>
        </w:numPr>
        <w:bidi w:val="0"/>
        <w:ind w:right="0"/>
        <w:jc w:val="left"/>
        <w:rPr>
          <w:sz w:val="28"/>
          <w:szCs w:val="28"/>
          <w:rtl w:val="0"/>
          <w:lang w:val="fr-FR"/>
        </w:rPr>
      </w:pPr>
      <w:r>
        <w:rPr>
          <w:rStyle w:val="None"/>
          <w:b w:val="1"/>
          <w:bCs w:val="1"/>
          <w:sz w:val="28"/>
          <w:szCs w:val="28"/>
          <w:rtl w:val="0"/>
          <w:lang w:val="fr-FR"/>
        </w:rPr>
        <w:t>D</w:t>
      </w:r>
      <w:r>
        <w:rPr>
          <w:rStyle w:val="None"/>
          <w:b w:val="1"/>
          <w:bCs w:val="1"/>
          <w:sz w:val="28"/>
          <w:szCs w:val="28"/>
          <w:rtl w:val="0"/>
          <w:lang w:val="fr-FR"/>
        </w:rPr>
        <w:t>é</w:t>
      </w:r>
      <w:r>
        <w:rPr>
          <w:rStyle w:val="None"/>
          <w:b w:val="1"/>
          <w:bCs w:val="1"/>
          <w:sz w:val="28"/>
          <w:szCs w:val="28"/>
          <w:rtl w:val="0"/>
          <w:lang w:val="fr-FR"/>
        </w:rPr>
        <w:t>ploiement sur le Serveur</w:t>
      </w:r>
      <w:r>
        <w:rPr>
          <w:rStyle w:val="None"/>
          <w:sz w:val="28"/>
          <w:szCs w:val="28"/>
          <w:rtl w:val="0"/>
          <w:lang w:val="fr-FR"/>
        </w:rPr>
        <w:t xml:space="preserve"> : Une fois valid</w:t>
      </w:r>
      <w:r>
        <w:rPr>
          <w:rStyle w:val="None"/>
          <w:sz w:val="28"/>
          <w:szCs w:val="28"/>
          <w:rtl w:val="0"/>
          <w:lang w:val="fr-FR"/>
        </w:rPr>
        <w:t>é</w:t>
      </w:r>
      <w:r>
        <w:rPr>
          <w:rStyle w:val="None"/>
          <w:sz w:val="28"/>
          <w:szCs w:val="28"/>
          <w:rtl w:val="0"/>
          <w:lang w:val="fr-FR"/>
        </w:rPr>
        <w:t>e, l</w:t>
      </w:r>
      <w:r>
        <w:rPr>
          <w:rStyle w:val="None"/>
          <w:sz w:val="28"/>
          <w:szCs w:val="28"/>
          <w:rtl w:val="0"/>
          <w:lang w:val="fr-FR"/>
        </w:rPr>
        <w:t>’</w:t>
      </w:r>
      <w:r>
        <w:rPr>
          <w:rStyle w:val="None"/>
          <w:sz w:val="28"/>
          <w:szCs w:val="28"/>
          <w:rtl w:val="0"/>
          <w:lang w:val="fr-FR"/>
        </w:rPr>
        <w:t>image Docker est d</w:t>
      </w:r>
      <w:r>
        <w:rPr>
          <w:rStyle w:val="None"/>
          <w:sz w:val="28"/>
          <w:szCs w:val="28"/>
          <w:rtl w:val="0"/>
          <w:lang w:val="fr-FR"/>
        </w:rPr>
        <w:t>é</w:t>
      </w:r>
      <w:r>
        <w:rPr>
          <w:rStyle w:val="None"/>
          <w:sz w:val="28"/>
          <w:szCs w:val="28"/>
          <w:rtl w:val="0"/>
          <w:lang w:val="fr-FR"/>
        </w:rPr>
        <w:t>ploy</w:t>
      </w:r>
      <w:r>
        <w:rPr>
          <w:rStyle w:val="None"/>
          <w:sz w:val="28"/>
          <w:szCs w:val="28"/>
          <w:rtl w:val="0"/>
          <w:lang w:val="fr-FR"/>
        </w:rPr>
        <w:t>é</w:t>
      </w:r>
      <w:r>
        <w:rPr>
          <w:rStyle w:val="None"/>
          <w:sz w:val="28"/>
          <w:szCs w:val="28"/>
          <w:rtl w:val="0"/>
          <w:lang w:val="fr-FR"/>
        </w:rPr>
        <w:t>e sur le serveur cible.</w:t>
      </w:r>
    </w:p>
    <w:p>
      <w:pPr>
        <w:pStyle w:val="Body"/>
        <w:rPr>
          <w:rStyle w:val="None"/>
          <w:sz w:val="28"/>
          <w:szCs w:val="28"/>
        </w:rPr>
      </w:pPr>
      <w:r>
        <w:rPr>
          <w:rStyle w:val="None"/>
        </w:rPr>
        <w:drawing xmlns:a="http://schemas.openxmlformats.org/drawingml/2006/main">
          <wp:inline distT="0" distB="0" distL="0" distR="0">
            <wp:extent cx="5831840" cy="4599940"/>
            <wp:effectExtent l="0" t="0" r="0" b="0"/>
            <wp:docPr id="1073741848" name="officeArt object" descr="Une image contenant texte,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1073741848" name="Une image contenant texte, capture d’écranDescription générée automatiquement" descr="Une image contenant texte, capture d’écranDescription générée automatiquement"/>
                    <pic:cNvPicPr>
                      <a:picLocks noChangeAspect="1"/>
                    </pic:cNvPicPr>
                  </pic:nvPicPr>
                  <pic:blipFill>
                    <a:blip r:embed="rId26">
                      <a:extLst/>
                    </a:blip>
                    <a:stretch>
                      <a:fillRect/>
                    </a:stretch>
                  </pic:blipFill>
                  <pic:spPr>
                    <a:xfrm>
                      <a:off x="0" y="0"/>
                      <a:ext cx="5831840" cy="4599940"/>
                    </a:xfrm>
                    <a:prstGeom prst="rect">
                      <a:avLst/>
                    </a:prstGeom>
                    <a:ln w="12700" cap="flat">
                      <a:noFill/>
                      <a:miter lim="400000"/>
                    </a:ln>
                    <a:effectLst/>
                  </pic:spPr>
                </pic:pic>
              </a:graphicData>
            </a:graphic>
          </wp:inline>
        </w:drawing>
      </w:r>
    </w:p>
    <w:p>
      <w:pPr>
        <w:pStyle w:val="Body"/>
      </w:pPr>
      <w:r>
        <w:rPr>
          <w:rStyle w:val="None"/>
          <w:rFonts w:cs="Arial Unicode MS" w:eastAsia="Arial Unicode MS"/>
          <w:sz w:val="28"/>
          <w:szCs w:val="28"/>
          <w:rtl w:val="0"/>
          <w:lang w:val="fr-FR"/>
        </w:rPr>
        <w:t>Une fois le d</w:t>
      </w:r>
      <w:r>
        <w:rPr>
          <w:rStyle w:val="None"/>
          <w:rFonts w:cs="Arial Unicode MS" w:eastAsia="Arial Unicode MS" w:hint="default"/>
          <w:sz w:val="28"/>
          <w:szCs w:val="28"/>
          <w:rtl w:val="0"/>
          <w:lang w:val="fr-FR"/>
        </w:rPr>
        <w:t>é</w:t>
      </w:r>
      <w:r>
        <w:rPr>
          <w:rStyle w:val="None"/>
          <w:rFonts w:cs="Arial Unicode MS" w:eastAsia="Arial Unicode MS"/>
          <w:sz w:val="28"/>
          <w:szCs w:val="28"/>
          <w:rtl w:val="0"/>
          <w:lang w:val="fr-FR"/>
        </w:rPr>
        <w:t>ploiement r</w:t>
      </w:r>
      <w:r>
        <w:rPr>
          <w:rStyle w:val="None"/>
          <w:rFonts w:cs="Arial Unicode MS" w:eastAsia="Arial Unicode MS" w:hint="default"/>
          <w:sz w:val="28"/>
          <w:szCs w:val="28"/>
          <w:rtl w:val="0"/>
          <w:lang w:val="fr-FR"/>
        </w:rPr>
        <w:t>é</w:t>
      </w:r>
      <w:r>
        <w:rPr>
          <w:rStyle w:val="None"/>
          <w:rFonts w:cs="Arial Unicode MS" w:eastAsia="Arial Unicode MS"/>
          <w:sz w:val="28"/>
          <w:szCs w:val="28"/>
          <w:rtl w:val="0"/>
          <w:lang w:val="fr-FR"/>
        </w:rPr>
        <w:t>aliser, le site est accessible depuis le serveur sur lequel l</w:t>
      </w:r>
      <w:r>
        <w:rPr>
          <w:rStyle w:val="None"/>
          <w:rFonts w:cs="Arial Unicode MS" w:eastAsia="Arial Unicode MS" w:hint="default"/>
          <w:sz w:val="28"/>
          <w:szCs w:val="28"/>
          <w:rtl w:val="1"/>
        </w:rPr>
        <w:t>’</w:t>
      </w:r>
      <w:r>
        <w:rPr>
          <w:rStyle w:val="None"/>
          <w:rFonts w:cs="Arial Unicode MS" w:eastAsia="Arial Unicode MS"/>
          <w:sz w:val="28"/>
          <w:szCs w:val="28"/>
          <w:rtl w:val="0"/>
          <w:lang w:val="en-US"/>
        </w:rPr>
        <w:t xml:space="preserve">image docker a </w:t>
      </w:r>
      <w:r>
        <w:rPr>
          <w:rStyle w:val="None"/>
          <w:rFonts w:cs="Arial Unicode MS" w:eastAsia="Arial Unicode MS" w:hint="default"/>
          <w:sz w:val="28"/>
          <w:szCs w:val="28"/>
          <w:rtl w:val="0"/>
          <w:lang w:val="fr-FR"/>
        </w:rPr>
        <w:t>é</w:t>
      </w:r>
      <w:r>
        <w:rPr>
          <w:rStyle w:val="None"/>
          <w:rFonts w:cs="Arial Unicode MS" w:eastAsia="Arial Unicode MS"/>
          <w:sz w:val="28"/>
          <w:szCs w:val="28"/>
          <w:rtl w:val="0"/>
        </w:rPr>
        <w:t>t</w:t>
      </w:r>
      <w:r>
        <w:rPr>
          <w:rStyle w:val="None"/>
          <w:rFonts w:cs="Arial Unicode MS" w:eastAsia="Arial Unicode MS" w:hint="default"/>
          <w:sz w:val="28"/>
          <w:szCs w:val="28"/>
          <w:rtl w:val="0"/>
          <w:lang w:val="fr-FR"/>
        </w:rPr>
        <w:t xml:space="preserve">é </w:t>
      </w:r>
      <w:r>
        <w:rPr>
          <w:rStyle w:val="None"/>
          <w:rFonts w:cs="Arial Unicode MS" w:eastAsia="Arial Unicode MS"/>
          <w:sz w:val="28"/>
          <w:szCs w:val="28"/>
          <w:rtl w:val="0"/>
        </w:rPr>
        <w:t>d</w:t>
      </w:r>
      <w:r>
        <w:rPr>
          <w:rStyle w:val="None"/>
          <w:rFonts w:cs="Arial Unicode MS" w:eastAsia="Arial Unicode MS" w:hint="default"/>
          <w:sz w:val="28"/>
          <w:szCs w:val="28"/>
          <w:rtl w:val="0"/>
          <w:lang w:val="fr-FR"/>
        </w:rPr>
        <w:t>é</w:t>
      </w:r>
      <w:r>
        <w:rPr>
          <w:rStyle w:val="None"/>
          <w:rFonts w:cs="Arial Unicode MS" w:eastAsia="Arial Unicode MS"/>
          <w:sz w:val="28"/>
          <w:szCs w:val="28"/>
          <w:rtl w:val="0"/>
          <w:lang w:val="en-US"/>
        </w:rPr>
        <w:t>ployer.</w:t>
      </w:r>
    </w:p>
    <w:sectPr>
      <w:headerReference w:type="default" r:id="rId27"/>
      <w:footerReference w:type="default" r:id="rId28"/>
      <w:pgSz w:w="11900" w:h="16840" w:orient="portrait"/>
      <w:pgMar w:top="1151" w:right="1361" w:bottom="1151" w:left="1361" w:header="578" w:footer="57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Bodoni MT">
    <w:charset w:val="00"/>
    <w:family w:val="roman"/>
    <w:pitch w:val="default"/>
  </w:font>
  <w:font w:name="Cambria">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158"/>
        <w:tab w:val="clear" w:pos="9360"/>
      </w:tabs>
      <w:jc w:val="right"/>
      <w:rPr>
        <w:caps w:val="1"/>
        <w:sz w:val="20"/>
        <w:szCs w:val="20"/>
      </w:rPr>
    </w:pPr>
    <w:r>
      <w:rPr>
        <w:caps w:val="1"/>
        <w:sz w:val="20"/>
        <w:szCs w:val="20"/>
        <w:rtl w:val="0"/>
        <w:lang w:val="fr-FR"/>
      </w:rPr>
      <w:t>Sauron</w:t>
    </w:r>
  </w:p>
  <w:p>
    <w:pPr>
      <w:pStyle w:val="header"/>
      <w:tabs>
        <w:tab w:val="right" w:pos="9158"/>
        <w:tab w:val="clear" w:pos="9360"/>
      </w:tabs>
      <w:jc w:val="right"/>
      <w:rPr>
        <w:caps w:val="1"/>
        <w:sz w:val="20"/>
        <w:szCs w:val="20"/>
      </w:rPr>
    </w:pPr>
    <w:r>
      <w:rPr>
        <w:caps w:val="1"/>
        <w:sz w:val="20"/>
        <w:szCs w:val="20"/>
        <w:rtl w:val="0"/>
        <w:lang w:val="fr-FR"/>
      </w:rPr>
      <w:t>07/05/12</w:t>
    </w:r>
  </w:p>
  <w:p>
    <w:pPr>
      <w:pStyle w:val="header"/>
      <w:tabs>
        <w:tab w:val="right" w:pos="9158"/>
        <w:tab w:val="clear" w:pos="9360"/>
      </w:tabs>
      <w:jc w:val="center"/>
    </w:pPr>
    <w:r>
      <w:rPr>
        <w:caps w:val="1"/>
        <w:sz w:val="32"/>
        <w:szCs w:val="32"/>
        <w:rtl w:val="0"/>
        <w:lang w:val="fr-FR"/>
      </w:rPr>
      <w:t>Projet CIA</w:t>
    </w:r>
    <w:r>
      <w:rPr>
        <w:sz w:val="32"/>
        <w:szCs w:val="32"/>
      </w:r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909" w:hanging="30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629" w:hanging="30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354" w:hanging="27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069" w:hanging="30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789" w:hanging="30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514" w:hanging="27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229" w:hanging="309"/>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949" w:hanging="30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674" w:hanging="2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lvl w:ilvl="0">
      <w:start w:val="1"/>
      <w:numFmt w:val="decimal"/>
      <w:suff w:val="tab"/>
      <w:lvlText w:val="%1."/>
      <w:lvlJc w:val="left"/>
      <w:pPr>
        <w:ind w:left="909" w:hanging="30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629" w:hanging="30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354" w:hanging="27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069" w:hanging="30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789" w:hanging="30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514" w:hanging="27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229" w:hanging="309"/>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949" w:hanging="30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674" w:hanging="2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1"/>
  </w:abstractNum>
  <w:abstractNum w:abstractNumId="3">
    <w:multiLevelType w:val="hybridMultilevel"/>
    <w:styleLink w:val="Imported Style 1"/>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2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2"/>
  </w:abstractNum>
  <w:abstractNum w:abstractNumId="5">
    <w:multiLevelType w:val="hybridMultilevel"/>
    <w:styleLink w:val="Imported Style 2"/>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2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3"/>
  </w:abstractNum>
  <w:abstractNum w:abstractNumId="7">
    <w:multiLevelType w:val="hybridMultilevel"/>
    <w:styleLink w:val="Imported Style 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1440"/>
        </w:tabs>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1440"/>
        </w:tabs>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1440"/>
        </w:tabs>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1440"/>
        </w:tabs>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1440"/>
        </w:tabs>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1440"/>
        </w:tabs>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1440"/>
        </w:tabs>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8">
    <w:multiLevelType w:val="hybridMultilevel"/>
    <w:numStyleLink w:val="Imported Style 4"/>
  </w:abstractNum>
  <w:abstractNum w:abstractNumId="9">
    <w:multiLevelType w:val="hybridMultilevel"/>
    <w:styleLink w:val="Imported Style 4"/>
    <w:lvl w:ilvl="0">
      <w:start w:val="1"/>
      <w:numFmt w:val="bullet"/>
      <w:suff w:val="tab"/>
      <w:lvlText w:val="-"/>
      <w:lvlJc w:val="left"/>
      <w:pPr>
        <w:ind w:left="1806"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166"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886"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6"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326"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046"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766"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486"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06"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5"/>
  </w:abstractNum>
  <w:abstractNum w:abstractNumId="11">
    <w:multiLevelType w:val="hybridMultilevel"/>
    <w:styleLink w:val="Imported Style 5"/>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startOverride w:val="2"/>
    </w:lvlOverride>
  </w:num>
  <w:num w:numId="3">
    <w:abstractNumId w:val="1"/>
  </w:num>
  <w:num w:numId="4">
    <w:abstractNumId w:val="1"/>
    <w:lvlOverride w:ilvl="0">
      <w:startOverride w:val="2"/>
    </w:lvlOverride>
  </w:num>
  <w:num w:numId="5">
    <w:abstractNumId w:val="1"/>
    <w:lvlOverride w:ilvl="0">
      <w:startOverride w:val="3"/>
    </w:lvlOverride>
  </w:num>
  <w:num w:numId="6">
    <w:abstractNumId w:val="1"/>
    <w:lvlOverride w:ilvl="0">
      <w:startOverride w:val="4"/>
    </w:lvlOverride>
  </w:num>
  <w:num w:numId="7">
    <w:abstractNumId w:val="3"/>
  </w:num>
  <w:num w:numId="8">
    <w:abstractNumId w:val="2"/>
  </w:num>
  <w:num w:numId="9">
    <w:abstractNumId w:val="2"/>
    <w:lvlOverride w:ilvl="0">
      <w:startOverride w:val="2"/>
    </w:lvlOverride>
  </w:num>
  <w:num w:numId="10">
    <w:abstractNumId w:val="5"/>
  </w:num>
  <w:num w:numId="11">
    <w:abstractNumId w:val="4"/>
  </w:num>
  <w:num w:numId="12">
    <w:abstractNumId w:val="7"/>
  </w:num>
  <w:num w:numId="13">
    <w:abstractNumId w:val="6"/>
  </w:num>
  <w:num w:numId="14">
    <w:abstractNumId w:val="4"/>
    <w:lvlOverride w:ilvl="0">
      <w:startOverride w:val="3"/>
    </w:lvlOverride>
  </w:num>
  <w:num w:numId="15">
    <w:abstractNumId w:val="9"/>
  </w:num>
  <w:num w:numId="16">
    <w:abstractNumId w:val="8"/>
  </w:num>
  <w:num w:numId="17">
    <w:abstractNumId w:val="4"/>
    <w:lvlOverride w:ilvl="0">
      <w:startOverride w:val="4"/>
    </w:lvlOverride>
  </w:num>
  <w:num w:numId="18">
    <w:abstractNumId w:val="11"/>
  </w:num>
  <w:num w:numId="19">
    <w:abstractNumId w:val="1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fr-FR"/>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Title A">
    <w:name w:val="Title A"/>
    <w:next w:val="Body"/>
    <w:pPr>
      <w:keepNext w:val="0"/>
      <w:keepLines w:val="0"/>
      <w:pageBreakBefore w:val="0"/>
      <w:widowControl w:val="1"/>
      <w:shd w:val="clear" w:color="auto" w:fill="auto"/>
      <w:suppressAutoHyphens w:val="0"/>
      <w:bidi w:val="0"/>
      <w:spacing w:before="0" w:after="600" w:line="360" w:lineRule="auto"/>
      <w:ind w:left="0" w:right="0" w:firstLine="0"/>
      <w:jc w:val="center"/>
      <w:outlineLvl w:val="9"/>
    </w:pPr>
    <w:rPr>
      <w:rFonts w:ascii="Bodoni MT" w:cs="Bodoni MT" w:hAnsi="Bodoni MT" w:eastAsia="Bodoni MT"/>
      <w:b w:val="1"/>
      <w:bCs w:val="1"/>
      <w:i w:val="0"/>
      <w:iCs w:val="0"/>
      <w:caps w:val="0"/>
      <w:smallCaps w:val="0"/>
      <w:strike w:val="0"/>
      <w:dstrike w:val="0"/>
      <w:outline w:val="0"/>
      <w:color w:val="000000"/>
      <w:spacing w:val="0"/>
      <w:kern w:val="28"/>
      <w:position w:val="0"/>
      <w:sz w:val="28"/>
      <w:szCs w:val="28"/>
      <w:u w:val="none" w:color="000000"/>
      <w:shd w:val="nil" w:color="auto" w:fill="auto"/>
      <w:vertAlign w:val="baseline"/>
      <w:lang w:val="fr-FR"/>
      <w14:textFill>
        <w14:solidFill>
          <w14:srgbClr w14:val="000000"/>
        </w14:solidFill>
      </w14:textFill>
    </w:rPr>
  </w:style>
  <w:style w:type="paragraph" w:styleId="TOC 1">
    <w:name w:val="TOC 1"/>
    <w:next w:val="TOC 1"/>
    <w:pPr>
      <w:keepNext w:val="0"/>
      <w:keepLines w:val="0"/>
      <w:pageBreakBefore w:val="0"/>
      <w:widowControl w:val="1"/>
      <w:shd w:val="clear" w:color="auto" w:fill="auto"/>
      <w:tabs>
        <w:tab w:val="right" w:pos="9158" w:leader="dot"/>
      </w:tabs>
      <w:suppressAutoHyphens w:val="0"/>
      <w:bidi w:val="0"/>
      <w:spacing w:before="0" w:after="100" w:line="259"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fr-FR"/>
      <w14:textFill>
        <w14:solidFill>
          <w14:srgbClr w14:val="000000"/>
        </w14:solidFill>
      </w14:textFill>
    </w:rPr>
  </w:style>
  <w:style w:type="paragraph" w:styleId="heading 1">
    <w:name w:val="heading 1"/>
    <w:next w:val="Body"/>
    <w:pPr>
      <w:keepNext w:val="1"/>
      <w:keepLines w:val="1"/>
      <w:pageBreakBefore w:val="0"/>
      <w:widowControl w:val="1"/>
      <w:shd w:val="clear" w:color="auto" w:fill="auto"/>
      <w:suppressAutoHyphens w:val="0"/>
      <w:bidi w:val="0"/>
      <w:spacing w:before="0" w:after="160" w:line="360" w:lineRule="auto"/>
      <w:ind w:left="0" w:right="0" w:firstLine="0"/>
      <w:jc w:val="center"/>
      <w:outlineLvl w:val="0"/>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shd w:val="nil" w:color="auto" w:fill="auto"/>
      <w:vertAlign w:val="baseline"/>
      <w:lang w:val="fr-FR"/>
      <w14:textFill>
        <w14:solidFill>
          <w14:srgbClr w14:val="000000"/>
        </w14:solidFill>
      </w14:textFill>
    </w:rPr>
  </w:style>
  <w:style w:type="paragraph" w:styleId="TOC 2">
    <w:name w:val="TOC 2"/>
    <w:next w:val="TOC 2"/>
    <w:pPr>
      <w:keepNext w:val="0"/>
      <w:keepLines w:val="0"/>
      <w:pageBreakBefore w:val="0"/>
      <w:widowControl w:val="1"/>
      <w:shd w:val="clear" w:color="auto" w:fill="auto"/>
      <w:tabs>
        <w:tab w:val="right" w:pos="9158" w:leader="dot"/>
      </w:tabs>
      <w:suppressAutoHyphens w:val="0"/>
      <w:bidi w:val="0"/>
      <w:spacing w:before="0" w:after="100" w:line="259" w:lineRule="auto"/>
      <w:ind w:left="24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fr-FR"/>
      <w14:textFill>
        <w14:solidFill>
          <w14:srgbClr w14:val="000000"/>
        </w14:solidFill>
      </w14:textFill>
    </w:rPr>
  </w:style>
  <w:style w:type="paragraph" w:styleId="heading 2">
    <w:name w:val="heading 2"/>
    <w:next w:val="heading 2"/>
    <w:pPr>
      <w:keepNext w:val="0"/>
      <w:keepLines w:val="0"/>
      <w:pageBreakBefore w:val="0"/>
      <w:widowControl w:val="1"/>
      <w:shd w:val="clear" w:color="auto" w:fill="auto"/>
      <w:suppressAutoHyphens w:val="0"/>
      <w:bidi w:val="0"/>
      <w:spacing w:before="0" w:after="160" w:line="259" w:lineRule="auto"/>
      <w:ind w:left="0" w:right="0" w:firstLine="0"/>
      <w:jc w:val="center"/>
      <w:outlineLvl w:val="1"/>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lang w:val="fr-FR"/>
      <w14:textFill>
        <w14:solidFill>
          <w14:srgbClr w14:val="000000"/>
        </w14:solidFill>
      </w14:textFill>
    </w:rPr>
  </w:style>
  <w:style w:type="paragraph" w:styleId="TOC 3">
    <w:name w:val="TOC 3"/>
    <w:next w:val="TOC 3"/>
    <w:pPr>
      <w:keepNext w:val="0"/>
      <w:keepLines w:val="0"/>
      <w:pageBreakBefore w:val="0"/>
      <w:widowControl w:val="1"/>
      <w:shd w:val="clear" w:color="auto" w:fill="auto"/>
      <w:tabs>
        <w:tab w:val="right" w:pos="9158" w:leader="dot"/>
      </w:tabs>
      <w:suppressAutoHyphens w:val="0"/>
      <w:bidi w:val="0"/>
      <w:spacing w:before="0" w:after="100" w:line="259" w:lineRule="auto"/>
      <w:ind w:left="48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fr-FR"/>
      <w14:textFill>
        <w14:solidFill>
          <w14:srgbClr w14:val="000000"/>
        </w14:solidFill>
      </w14:textFill>
    </w:rPr>
  </w:style>
  <w:style w:type="paragraph" w:styleId="heading 3">
    <w:name w:val="heading 3"/>
    <w:next w:val="heading 3"/>
    <w:pPr>
      <w:keepNext w:val="0"/>
      <w:keepLines w:val="0"/>
      <w:pageBreakBefore w:val="0"/>
      <w:widowControl w:val="1"/>
      <w:shd w:val="clear" w:color="auto" w:fill="auto"/>
      <w:suppressAutoHyphens w:val="0"/>
      <w:bidi w:val="0"/>
      <w:spacing w:before="0" w:after="160" w:line="259" w:lineRule="auto"/>
      <w:ind w:left="0" w:right="0" w:firstLine="0"/>
      <w:jc w:val="left"/>
      <w:outlineLvl w:val="2"/>
    </w:pPr>
    <w:rPr>
      <w:rFonts w:ascii="Times New Roman" w:cs="Times New Roman" w:hAnsi="Times New Roman" w:eastAsia="Times New Roman"/>
      <w:b w:val="1"/>
      <w:bCs w:val="1"/>
      <w:i w:val="1"/>
      <w:iCs w:val="1"/>
      <w:caps w:val="0"/>
      <w:smallCaps w:val="0"/>
      <w:strike w:val="0"/>
      <w:dstrike w:val="0"/>
      <w:outline w:val="0"/>
      <w:color w:val="000000"/>
      <w:spacing w:val="0"/>
      <w:kern w:val="0"/>
      <w:position w:val="0"/>
      <w:sz w:val="28"/>
      <w:szCs w:val="28"/>
      <w:u w:val="none" w:color="000000"/>
      <w:shd w:val="nil" w:color="auto" w:fill="auto"/>
      <w:vertAlign w:val="baseline"/>
      <w:lang w:val="fr-FR"/>
      <w14:textFill>
        <w14:solidFill>
          <w14:srgbClr w14:val="000000"/>
        </w14:solidFill>
      </w14:textFill>
    </w:rPr>
  </w:style>
  <w:style w:type="character" w:styleId="Titre 2 Car">
    <w:name w:val="Titre 2 Car"/>
    <w:rPr>
      <w:rFonts w:ascii="Times New Roman" w:hAnsi="Times New Roman"/>
      <w:b w:val="1"/>
      <w:bCs w:val="1"/>
      <w:sz w:val="28"/>
      <w:szCs w:val="28"/>
      <w:lang w:val="pt-PT"/>
    </w:rPr>
  </w:style>
  <w:style w:type="numbering" w:styleId="Imported Style 1">
    <w:name w:val="Imported Style 1"/>
    <w:pPr>
      <w:numPr>
        <w:numId w:val="7"/>
      </w:numPr>
    </w:pPr>
  </w:style>
  <w:style w:type="character" w:styleId="None">
    <w:name w:val="None"/>
  </w:style>
  <w:style w:type="character" w:styleId="Hyperlink.0">
    <w:name w:val="Hyperlink.0"/>
    <w:basedOn w:val="None"/>
    <w:next w:val="Hyperlink.0"/>
    <w:rPr>
      <w:rFonts w:ascii="Times New Roman" w:cs="Times New Roman" w:hAnsi="Times New Roman" w:eastAsia="Times New Roman"/>
      <w:outline w:val="0"/>
      <w:color w:val="0000ff"/>
      <w:u w:val="single" w:color="0000ff"/>
      <w:shd w:val="nil" w:color="auto" w:fill="auto"/>
      <w:lang w:val="fr-FR"/>
      <w14:textFill>
        <w14:solidFill>
          <w14:srgbClr w14:val="0000FF"/>
        </w14:solidFill>
      </w14:textFill>
    </w:rPr>
  </w:style>
  <w:style w:type="character" w:styleId="Link">
    <w:name w:val="Link"/>
    <w:rPr>
      <w:outline w:val="0"/>
      <w:color w:val="0563c1"/>
      <w:u w:val="single" w:color="0563c1"/>
      <w14:textFill>
        <w14:solidFill>
          <w14:srgbClr w14:val="0563C1"/>
        </w14:solidFill>
      </w14:textFill>
    </w:rPr>
  </w:style>
  <w:style w:type="character" w:styleId="Hyperlink.1">
    <w:name w:val="Hyperlink.1"/>
    <w:basedOn w:val="Link"/>
    <w:next w:val="Hyperlink.1"/>
    <w:rPr>
      <w:sz w:val="28"/>
      <w:szCs w:val="28"/>
      <w:lang w:val="en-US"/>
    </w:rPr>
  </w:style>
  <w:style w:type="character" w:styleId="Hyperlink.2">
    <w:name w:val="Hyperlink.2"/>
    <w:basedOn w:val="Link"/>
    <w:next w:val="Hyperlink.2"/>
    <w:rPr>
      <w:rFonts w:ascii="Times New Roman" w:cs="Times New Roman" w:hAnsi="Times New Roman" w:eastAsia="Times New Roman"/>
      <w:shd w:val="nil" w:color="auto" w:fill="auto"/>
      <w:lang w:val="fr-FR"/>
    </w:rPr>
  </w:style>
  <w:style w:type="character" w:styleId="Hyperlink.3">
    <w:name w:val="Hyperlink.3"/>
    <w:basedOn w:val="Link"/>
    <w:next w:val="Hyperlink.3"/>
    <w:rPr>
      <w:rFonts w:ascii="Cambria" w:cs="Cambria" w:hAnsi="Cambria" w:eastAsia="Cambria"/>
      <w:shd w:val="nil" w:color="auto" w:fill="auto"/>
      <w:lang w:val="fr-FR"/>
    </w:rPr>
  </w:style>
  <w:style w:type="character" w:styleId="Hyperlink.4">
    <w:name w:val="Hyperlink.4"/>
    <w:basedOn w:val="Link"/>
    <w:next w:val="Hyperlink.4"/>
    <w:rPr>
      <w:rFonts w:ascii="Times New Roman" w:cs="Times New Roman" w:hAnsi="Times New Roman" w:eastAsia="Times New Roman"/>
      <w:b w:val="1"/>
      <w:bCs w:val="1"/>
      <w:sz w:val="28"/>
      <w:szCs w:val="28"/>
    </w:rPr>
  </w:style>
  <w:style w:type="numbering" w:styleId="Imported Style 2">
    <w:name w:val="Imported Style 2"/>
    <w:pPr>
      <w:numPr>
        <w:numId w:val="10"/>
      </w:numPr>
    </w:pPr>
  </w:style>
  <w:style w:type="numbering" w:styleId="Imported Style 3">
    <w:name w:val="Imported Style 3"/>
    <w:pPr>
      <w:numPr>
        <w:numId w:val="12"/>
      </w:numPr>
    </w:p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fr-FR"/>
      <w14:textFill>
        <w14:solidFill>
          <w14:srgbClr w14:val="000000"/>
        </w14:solidFill>
      </w14:textFill>
    </w:rPr>
  </w:style>
  <w:style w:type="numbering" w:styleId="Imported Style 4">
    <w:name w:val="Imported Style 4"/>
    <w:pPr>
      <w:numPr>
        <w:numId w:val="15"/>
      </w:numPr>
    </w:pPr>
  </w:style>
  <w:style w:type="numbering" w:styleId="Imported Style 5">
    <w:name w:val="Imported Style 5"/>
    <w:pPr>
      <w:numPr>
        <w:numId w:val="18"/>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numbering" Target="numbering.xml"/><Relationship Id="rId3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