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B51" w:rsidRPr="00C84B51" w:rsidRDefault="00C84B51">
      <w:pPr>
        <w:rPr>
          <w:lang w:val="en-US"/>
        </w:rPr>
      </w:pPr>
      <w:r>
        <w:rPr>
          <w:lang w:val="en-US"/>
        </w:rPr>
        <w:t>#</w:t>
      </w:r>
      <w:r>
        <w:t xml:space="preserve">Использование наследования и </w:t>
      </w:r>
      <w:proofErr w:type="spellStart"/>
      <w:r>
        <w:t>блюпринтов</w:t>
      </w:r>
      <w:proofErr w:type="spellEnd"/>
      <w:r>
        <w:t xml:space="preserve"> в Unreal Engine</w:t>
      </w:r>
    </w:p>
    <w:p w:rsidR="00C84B51" w:rsidRDefault="00C84B51"/>
    <w:p w:rsidR="00C84B51" w:rsidRDefault="00C84B51">
      <w:r>
        <w:t xml:space="preserve">Одной из ключевых концепций, лежащих в основе UE, является наследование, которое позволяет разработчикам создавать сложные и функциональные игровые объекты с помощью системы </w:t>
      </w:r>
      <w:proofErr w:type="spellStart"/>
      <w:r>
        <w:t>блюпринтов</w:t>
      </w:r>
      <w:proofErr w:type="spellEnd"/>
      <w:r>
        <w:t>.</w:t>
      </w:r>
    </w:p>
    <w:p w:rsidR="00C84B51" w:rsidRDefault="00C84B51"/>
    <w:p w:rsidR="00C84B51" w:rsidRDefault="00C84B51">
      <w:r>
        <w:t>### Наследование в классах</w:t>
      </w:r>
    </w:p>
    <w:p w:rsidR="00C84B51" w:rsidRDefault="00C84B51"/>
    <w:p w:rsidR="00C84B51" w:rsidRPr="00C84B51" w:rsidRDefault="00C84B51" w:rsidP="00C84B51">
      <w:pPr>
        <w:rPr>
          <w:lang w:val="en-US"/>
        </w:rPr>
      </w:pPr>
      <w:r>
        <w:t>В контексте разработки игр классы используются для классификации объектов по определённым категориям. Например, можно выделить группы, такие как животные, млекопитающие, рептилии и птицы. Эта иерархия позволяет организовать код и данные по логическому принципу, что упрощает управление и расширение функционала.</w:t>
      </w:r>
    </w:p>
    <w:p w:rsidR="00C84B51" w:rsidRDefault="00C84B51">
      <w:r>
        <w:t>Наследование, в свою очередь, даёт возможность дочерним классам, таким как млекопитающие, рептилии и птицы, унаследовать общие характеристики родительского класса — животных. Это значит, что все млекопитающие могут иметь общие атрибуты и методы, присущие всем животным, с дополнительной функциональностью, специфической для млекопитающих.</w:t>
      </w:r>
    </w:p>
    <w:p w:rsidR="00C84B51" w:rsidRDefault="00C84B51"/>
    <w:p w:rsidR="00C84B51" w:rsidRDefault="00C84B51">
      <w:r>
        <w:t>### Базовый класс 'Актор' в Unreal Engine</w:t>
      </w:r>
    </w:p>
    <w:p w:rsidR="00C84B51" w:rsidRDefault="00C84B51"/>
    <w:p w:rsidR="00C84B51" w:rsidRPr="00C84B51" w:rsidRDefault="00C84B51" w:rsidP="00C84B51">
      <w:pPr>
        <w:rPr>
          <w:lang w:val="en-US"/>
        </w:rPr>
      </w:pPr>
      <w:r>
        <w:t>В Unreal Engine класс 'Актор' служит базовым для всех объектов, которые могут быть размещены в игровом мире. Акторы обладают общими характеристиками, такими как возможность визуального представления, размещение на уровне и взаимодействие с другими объектами. Это делает класс 'Актор' основой для создания более специфичных типов объектов.</w:t>
      </w:r>
    </w:p>
    <w:p w:rsidR="00C84B51" w:rsidRDefault="00C84B51">
      <w:r>
        <w:t>Специфичные типы акторов, такие как пешки, статические меши и точечные светильники, унаследуют функционал от базового класса 'Актор', но при этом имеют уникальные характеристики. Например, пешки могут быть использованы для создания персонажей и транспортных средств в игре, которые могут управляться игроком. Они обладают дополнительными свойствами, которые отличают их от других типов акторов.</w:t>
      </w:r>
    </w:p>
    <w:p w:rsidR="00C84B51" w:rsidRDefault="00C84B51"/>
    <w:p w:rsidR="00C84B51" w:rsidRDefault="00C84B51">
      <w:r>
        <w:t xml:space="preserve">### </w:t>
      </w:r>
      <w:proofErr w:type="spellStart"/>
      <w:r>
        <w:t>Блюпринты</w:t>
      </w:r>
      <w:proofErr w:type="spellEnd"/>
      <w:r>
        <w:t>: визуальный инструмент разработки</w:t>
      </w:r>
    </w:p>
    <w:p w:rsidR="00C84B51" w:rsidRDefault="00C84B51"/>
    <w:p w:rsidR="00C84B51" w:rsidRPr="00C84B51" w:rsidRDefault="00C84B51" w:rsidP="00C84B51">
      <w:pPr>
        <w:rPr>
          <w:lang w:val="en-US"/>
        </w:rPr>
      </w:pPr>
      <w:proofErr w:type="spellStart"/>
      <w:r>
        <w:t>Блюпринты</w:t>
      </w:r>
      <w:proofErr w:type="spellEnd"/>
      <w:r>
        <w:t xml:space="preserve"> в Unreal Engine — это визуальные схемы или чертежи, которые основаны на классах и позволяют разработчикам создавать игровые объекты. </w:t>
      </w:r>
      <w:proofErr w:type="spellStart"/>
      <w:r>
        <w:t>Блюпринты</w:t>
      </w:r>
      <w:proofErr w:type="spellEnd"/>
      <w:r>
        <w:t xml:space="preserve"> наследуют характеристики классов, что делает их мощным инструментом для работы как с общими, так и со специфичными аспектами объектов. Это дает возможность создателю игры добавлять уникальные свойства и функционал, что значительно ускоряет процесс разработки.</w:t>
      </w:r>
    </w:p>
    <w:p w:rsidR="00C84B51" w:rsidRDefault="00C84B51">
      <w:r>
        <w:t xml:space="preserve">Еще одной важной особенностью </w:t>
      </w:r>
      <w:proofErr w:type="spellStart"/>
      <w:r>
        <w:t>блюпринтов</w:t>
      </w:r>
      <w:proofErr w:type="spellEnd"/>
      <w:r>
        <w:t xml:space="preserve"> является возможность создания нескольких экземпляров объектов на их основе. Например, разработчик может создать экземпляры акторов, задавая для них уникальные настройки, такие как скорость движения, цвет, поведение и взаимодействие с окружающей средой. </w:t>
      </w:r>
      <w:proofErr w:type="spellStart"/>
      <w:r>
        <w:t>Блюпринты</w:t>
      </w:r>
      <w:proofErr w:type="spellEnd"/>
      <w:r>
        <w:t xml:space="preserve"> позволяют значительно расширить </w:t>
      </w:r>
      <w:r>
        <w:lastRenderedPageBreak/>
        <w:t>функционал игры без необходимости повторного написания кода для каждого отдельного объекта.</w:t>
      </w:r>
    </w:p>
    <w:p w:rsidR="00C84B51" w:rsidRDefault="00C84B51"/>
    <w:p w:rsidR="00C84B51" w:rsidRDefault="00C84B51">
      <w:r>
        <w:t>### Заключение</w:t>
      </w:r>
    </w:p>
    <w:p w:rsidR="00C84B51" w:rsidRDefault="00C84B51"/>
    <w:p w:rsidR="00623A03" w:rsidRPr="00C84B51" w:rsidRDefault="00C84B51" w:rsidP="00C84B51">
      <w:pPr>
        <w:rPr>
          <w:lang w:val="en-US"/>
        </w:rPr>
      </w:pPr>
      <w:r>
        <w:t xml:space="preserve">Создание </w:t>
      </w:r>
      <w:proofErr w:type="spellStart"/>
      <w:r>
        <w:t>блюпринтов</w:t>
      </w:r>
      <w:proofErr w:type="spellEnd"/>
      <w:r>
        <w:t xml:space="preserve"> в Unreal Engine — это мощный способ добавления разнообразия и глубины в игровую </w:t>
      </w:r>
      <w:proofErr w:type="spellStart"/>
      <w:r>
        <w:t>механнику</w:t>
      </w:r>
      <w:proofErr w:type="spellEnd"/>
      <w:r>
        <w:t xml:space="preserve">. Наследование, как основополагающая концепция программирования, позволяет упрощать процесс разработки и управления объектами, что делает его интуитивно понятным и эффективным. Используя системы классов и </w:t>
      </w:r>
      <w:proofErr w:type="spellStart"/>
      <w:r>
        <w:t>блюпринтов</w:t>
      </w:r>
      <w:proofErr w:type="spellEnd"/>
      <w:r>
        <w:t>, разработчики могут генерировать богатый игровой опыт, создавая уникальные игровые объекты, которые обогащают взаимодействие игрока с окружающим миром.</w:t>
      </w:r>
    </w:p>
    <w:sectPr w:rsidR="00623A03" w:rsidRPr="00C84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A9"/>
    <w:rsid w:val="00285985"/>
    <w:rsid w:val="0031765D"/>
    <w:rsid w:val="00540F10"/>
    <w:rsid w:val="005C0193"/>
    <w:rsid w:val="00623A03"/>
    <w:rsid w:val="007D4F18"/>
    <w:rsid w:val="009B3EA9"/>
    <w:rsid w:val="00A13AE6"/>
    <w:rsid w:val="00C8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762B"/>
  <w15:chartTrackingRefBased/>
  <w15:docId w15:val="{B17F51EF-122F-4A17-857B-81004A06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3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3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3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3E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3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3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3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3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3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3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3E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3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3E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3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466BA4-620A-46CA-912B-E0C7DC7D6C4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Гребнев</dc:creator>
  <cp:keywords/>
  <dc:description/>
  <cp:lastModifiedBy>Павел Гребнев</cp:lastModifiedBy>
  <cp:revision>1</cp:revision>
  <dcterms:created xsi:type="dcterms:W3CDTF">2024-12-15T10:41:00Z</dcterms:created>
  <dcterms:modified xsi:type="dcterms:W3CDTF">2024-12-15T11:28:00Z</dcterms:modified>
</cp:coreProperties>
</file>