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51F" w:rsidRDefault="000C18E4" w:rsidP="001659F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C18E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1 </w:t>
      </w:r>
      <w:r w:rsidRPr="000C18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технических требований</w:t>
      </w:r>
    </w:p>
    <w:p w:rsidR="000C18E4" w:rsidRDefault="000C18E4" w:rsidP="001659FE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0C18E4">
        <w:rPr>
          <w:rFonts w:ascii="Times New Roman" w:hAnsi="Times New Roman" w:cs="Times New Roman"/>
          <w:b/>
          <w:color w:val="000000" w:themeColor="text1"/>
          <w:sz w:val="28"/>
        </w:rPr>
        <w:t>Анализ задания и выбор технологии, языка и среды разработки</w:t>
      </w:r>
    </w:p>
    <w:p w:rsidR="000C18E4" w:rsidRDefault="000C18E4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курсовой работе рассматривается тема компьютерной визуализации методов теории игр и принятие решений.</w:t>
      </w:r>
    </w:p>
    <w:p w:rsidR="000C18E4" w:rsidRPr="00DE7C72" w:rsidRDefault="000C18E4" w:rsidP="001659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Теория игр является разделом дисциплины «Исследование операций», который занимается изучением оптимальных стратегий в играх, в основном антагонистических, когда существуют несколько соперничающих сторон. Поэтому целью данной курсовой работы является разработка программы, которая находила бы оптимальную стратегию, приводящую одну из сторон к победе в какой-либо игре.</w:t>
      </w:r>
    </w:p>
    <w:p w:rsidR="000C18E4" w:rsidRPr="000A11A9" w:rsidRDefault="000A11A9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</w:t>
      </w:r>
      <w:r w:rsidR="00DE7C72">
        <w:rPr>
          <w:rFonts w:ascii="Times New Roman" w:hAnsi="Times New Roman" w:cs="Times New Roman"/>
          <w:sz w:val="28"/>
        </w:rPr>
        <w:t>еализации данной программы необходимо создание множества объектов, которые будут представлять положение игроков на поле, варианты ходов, эвристические оценки. Для этого была выбрана</w:t>
      </w:r>
      <w:r>
        <w:rPr>
          <w:rFonts w:ascii="Times New Roman" w:hAnsi="Times New Roman" w:cs="Times New Roman"/>
          <w:sz w:val="28"/>
        </w:rPr>
        <w:t xml:space="preserve"> среда разработки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A11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A11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A11A9">
        <w:rPr>
          <w:rFonts w:ascii="Times New Roman" w:hAnsi="Times New Roman" w:cs="Times New Roman"/>
          <w:sz w:val="28"/>
        </w:rPr>
        <w:t>#</w:t>
      </w:r>
      <w:r w:rsidR="00DE7C72">
        <w:rPr>
          <w:rFonts w:ascii="Times New Roman" w:hAnsi="Times New Roman" w:cs="Times New Roman"/>
          <w:sz w:val="28"/>
        </w:rPr>
        <w:t>, так как он поддерживает объектно-ориентированный подход разработки, что существенно облегчит взаимодействие между объектами</w:t>
      </w:r>
      <w:r>
        <w:rPr>
          <w:rFonts w:ascii="Times New Roman" w:hAnsi="Times New Roman" w:cs="Times New Roman"/>
          <w:sz w:val="28"/>
        </w:rPr>
        <w:t>. Визуальное составляющее данного приложения будет создано с помощью системы</w:t>
      </w:r>
      <w:r w:rsidRPr="000A11A9">
        <w:rPr>
          <w:rFonts w:ascii="Times New Roman" w:hAnsi="Times New Roman" w:cs="Times New Roman"/>
          <w:sz w:val="28"/>
        </w:rPr>
        <w:t xml:space="preserve"> для построения клиентских приложений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0A11A9">
        <w:rPr>
          <w:rFonts w:ascii="Times New Roman" w:hAnsi="Times New Roman" w:cs="Times New Roman"/>
          <w:sz w:val="28"/>
        </w:rPr>
        <w:t xml:space="preserve"> (</w:t>
      </w:r>
      <w:r w:rsidRPr="000A11A9">
        <w:rPr>
          <w:rFonts w:ascii="Times New Roman" w:hAnsi="Times New Roman" w:cs="Times New Roman"/>
          <w:sz w:val="28"/>
          <w:lang w:val="en-US"/>
        </w:rPr>
        <w:t>Windows</w:t>
      </w:r>
      <w:r w:rsidRPr="000A11A9">
        <w:rPr>
          <w:rFonts w:ascii="Times New Roman" w:hAnsi="Times New Roman" w:cs="Times New Roman"/>
          <w:sz w:val="28"/>
        </w:rPr>
        <w:t xml:space="preserve"> </w:t>
      </w:r>
      <w:r w:rsidRPr="000A11A9">
        <w:rPr>
          <w:rFonts w:ascii="Times New Roman" w:hAnsi="Times New Roman" w:cs="Times New Roman"/>
          <w:sz w:val="28"/>
          <w:lang w:val="en-US"/>
        </w:rPr>
        <w:t>Presentation</w:t>
      </w:r>
      <w:r w:rsidRPr="000A11A9">
        <w:rPr>
          <w:rFonts w:ascii="Times New Roman" w:hAnsi="Times New Roman" w:cs="Times New Roman"/>
          <w:sz w:val="28"/>
        </w:rPr>
        <w:t xml:space="preserve"> </w:t>
      </w:r>
      <w:r w:rsidRPr="000A11A9">
        <w:rPr>
          <w:rFonts w:ascii="Times New Roman" w:hAnsi="Times New Roman" w:cs="Times New Roman"/>
          <w:sz w:val="28"/>
          <w:lang w:val="en-US"/>
        </w:rPr>
        <w:t>Foundation</w:t>
      </w:r>
      <w:r w:rsidRPr="000A11A9">
        <w:rPr>
          <w:rFonts w:ascii="Times New Roman" w:hAnsi="Times New Roman" w:cs="Times New Roman"/>
          <w:sz w:val="28"/>
        </w:rPr>
        <w:t>).</w:t>
      </w:r>
    </w:p>
    <w:p w:rsidR="000A11A9" w:rsidRPr="000A11A9" w:rsidRDefault="000A11A9" w:rsidP="001659FE">
      <w:pPr>
        <w:pStyle w:val="a3"/>
        <w:tabs>
          <w:tab w:val="left" w:pos="1418"/>
          <w:tab w:val="right" w:leader="dot" w:pos="7371"/>
        </w:tabs>
        <w:ind w:firstLine="0"/>
        <w:jc w:val="left"/>
        <w:outlineLvl w:val="1"/>
        <w:rPr>
          <w:b/>
          <w:sz w:val="28"/>
          <w:szCs w:val="28"/>
        </w:rPr>
      </w:pPr>
      <w:r w:rsidRPr="000A11A9">
        <w:rPr>
          <w:b/>
          <w:sz w:val="28"/>
          <w:szCs w:val="28"/>
        </w:rPr>
        <w:t>1.2 Анализ процесса обработки информации и построение функциональных диаграмм</w:t>
      </w:r>
    </w:p>
    <w:p w:rsidR="00CA468B" w:rsidRPr="00CA468B" w:rsidRDefault="00CA468B" w:rsidP="001659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A468B">
        <w:rPr>
          <w:rFonts w:ascii="Times New Roman" w:hAnsi="Times New Roman" w:cs="Times New Roman"/>
          <w:sz w:val="28"/>
        </w:rPr>
        <w:t>Данная программа является продуктом взаимодействия нескольких сущностей или актеров, которыми могут являться как программные компоненты, так и непосредств</w:t>
      </w:r>
      <w:r>
        <w:rPr>
          <w:rFonts w:ascii="Times New Roman" w:hAnsi="Times New Roman" w:cs="Times New Roman"/>
          <w:sz w:val="28"/>
        </w:rPr>
        <w:t>енно пользователи (см. рисунок 1</w:t>
      </w:r>
      <w:r w:rsidRPr="00CA468B">
        <w:rPr>
          <w:rFonts w:ascii="Times New Roman" w:hAnsi="Times New Roman" w:cs="Times New Roman"/>
          <w:sz w:val="28"/>
        </w:rPr>
        <w:t xml:space="preserve">). </w:t>
      </w:r>
    </w:p>
    <w:p w:rsidR="000A11A9" w:rsidRPr="000A11A9" w:rsidRDefault="00CA468B" w:rsidP="001659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A468B">
        <w:rPr>
          <w:rFonts w:ascii="Times New Roman" w:hAnsi="Times New Roman" w:cs="Times New Roman"/>
          <w:sz w:val="28"/>
        </w:rPr>
        <w:t xml:space="preserve">На данной диаграмме показано взаимодействие пользователя с </w:t>
      </w:r>
      <w:r>
        <w:rPr>
          <w:rFonts w:ascii="Times New Roman" w:hAnsi="Times New Roman" w:cs="Times New Roman"/>
          <w:sz w:val="28"/>
        </w:rPr>
        <w:t>компьютером</w:t>
      </w:r>
      <w:r w:rsidRPr="00CA468B">
        <w:rPr>
          <w:rFonts w:ascii="Times New Roman" w:hAnsi="Times New Roman" w:cs="Times New Roman"/>
          <w:sz w:val="28"/>
        </w:rPr>
        <w:t>.</w:t>
      </w:r>
    </w:p>
    <w:p w:rsidR="000C18E4" w:rsidRDefault="00CA468B" w:rsidP="001659FE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A46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9C8EC23" wp14:editId="5A02A03C">
            <wp:extent cx="5104348" cy="14382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229" cy="144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B" w:rsidRDefault="00CA468B" w:rsidP="001659FE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A468B">
        <w:rPr>
          <w:rFonts w:ascii="Times New Roman" w:hAnsi="Times New Roman" w:cs="Times New Roman"/>
          <w:sz w:val="28"/>
          <w:szCs w:val="28"/>
        </w:rPr>
        <w:t>Рисунок 1 – диаграмма последовательности дейс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A468B">
        <w:rPr>
          <w:rFonts w:ascii="Times New Roman" w:hAnsi="Times New Roman" w:cs="Times New Roman"/>
          <w:sz w:val="28"/>
          <w:szCs w:val="28"/>
        </w:rPr>
        <w:t>вий</w:t>
      </w:r>
    </w:p>
    <w:p w:rsidR="00CA468B" w:rsidRDefault="00CA468B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для получения более полного представления о работе программы, ориентируясь на последовательность совершения различных операций, была реализована диаграмма последовательности (см. рисунок 2).</w:t>
      </w:r>
    </w:p>
    <w:p w:rsidR="00CA468B" w:rsidRDefault="00CA468B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46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B2FAC" wp14:editId="2AB13DD8">
            <wp:extent cx="5321300" cy="215070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660" cy="215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B" w:rsidRDefault="00CA468B" w:rsidP="001659FE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последовательности</w:t>
      </w:r>
    </w:p>
    <w:p w:rsidR="0023406D" w:rsidRDefault="0023406D" w:rsidP="001659FE">
      <w:pPr>
        <w:pStyle w:val="a3"/>
        <w:tabs>
          <w:tab w:val="left" w:pos="1418"/>
          <w:tab w:val="right" w:leader="dot" w:pos="7371"/>
        </w:tabs>
        <w:ind w:firstLine="0"/>
        <w:jc w:val="left"/>
        <w:outlineLvl w:val="1"/>
        <w:rPr>
          <w:sz w:val="28"/>
          <w:szCs w:val="28"/>
        </w:rPr>
      </w:pPr>
      <w:r>
        <w:rPr>
          <w:b/>
          <w:sz w:val="28"/>
          <w:szCs w:val="28"/>
        </w:rPr>
        <w:t>1.3</w:t>
      </w:r>
      <w:r w:rsidRPr="000A11A9">
        <w:rPr>
          <w:b/>
          <w:sz w:val="28"/>
          <w:szCs w:val="28"/>
        </w:rPr>
        <w:t xml:space="preserve"> </w:t>
      </w:r>
      <w:r w:rsidRPr="0023406D">
        <w:rPr>
          <w:b/>
          <w:sz w:val="28"/>
          <w:szCs w:val="28"/>
        </w:rPr>
        <w:t>Анализ хранимой информации и выбор структур данных для ее представления</w:t>
      </w:r>
    </w:p>
    <w:p w:rsidR="0023406D" w:rsidRDefault="0023406D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курсовой работе будут использоваться различные структуры данных:</w:t>
      </w:r>
    </w:p>
    <w:p w:rsidR="0023406D" w:rsidRDefault="0023406D" w:rsidP="001659F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Динамические массивы</w:t>
      </w:r>
    </w:p>
    <w:p w:rsidR="0023406D" w:rsidRDefault="0023406D" w:rsidP="001659F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Очереди</w:t>
      </w:r>
    </w:p>
    <w:p w:rsidR="0023406D" w:rsidRDefault="0023406D" w:rsidP="001659F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</w:t>
      </w:r>
    </w:p>
    <w:p w:rsidR="0023406D" w:rsidRDefault="0023406D" w:rsidP="001659F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proofErr w:type="spellStart"/>
      <w:r>
        <w:rPr>
          <w:rFonts w:ascii="Times New Roman" w:hAnsi="Times New Roman" w:cs="Times New Roman"/>
          <w:sz w:val="28"/>
        </w:rPr>
        <w:t>отрисовки</w:t>
      </w:r>
      <w:proofErr w:type="spellEnd"/>
    </w:p>
    <w:p w:rsidR="0023406D" w:rsidRDefault="0023406D" w:rsidP="001659F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Пользовательские элементы управления</w:t>
      </w:r>
    </w:p>
    <w:p w:rsidR="0023406D" w:rsidRDefault="0023406D" w:rsidP="001659F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Древовидные структуры</w:t>
      </w:r>
    </w:p>
    <w:p w:rsidR="00B40D37" w:rsidRDefault="0023406D" w:rsidP="001659FE">
      <w:pPr>
        <w:spacing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программа не будет производить запись и хранение данных.</w:t>
      </w:r>
    </w:p>
    <w:p w:rsidR="00B40D37" w:rsidRDefault="00B40D37" w:rsidP="001659FE">
      <w:pPr>
        <w:spacing w:line="360" w:lineRule="auto"/>
        <w:rPr>
          <w:rFonts w:ascii="Times New Roman" w:hAnsi="Times New Roman" w:cs="Times New Roman"/>
          <w:sz w:val="28"/>
        </w:rPr>
      </w:pPr>
    </w:p>
    <w:p w:rsidR="00B40D37" w:rsidRDefault="00B40D37" w:rsidP="001659FE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B40D37">
        <w:rPr>
          <w:rFonts w:ascii="Times New Roman" w:hAnsi="Times New Roman" w:cs="Times New Roman"/>
          <w:b/>
          <w:color w:val="000000" w:themeColor="text1"/>
          <w:sz w:val="28"/>
        </w:rPr>
        <w:t>1.4 Выбор методов и алгоритмов решения задачи</w:t>
      </w:r>
    </w:p>
    <w:p w:rsidR="00B40D37" w:rsidRDefault="00B40D37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нахождения оптимальной стратегии будет использоваться алгоритм </w:t>
      </w:r>
      <w:r w:rsidRPr="00B40D37">
        <w:rPr>
          <w:rFonts w:ascii="Times New Roman" w:hAnsi="Times New Roman" w:cs="Times New Roman"/>
          <w:sz w:val="28"/>
        </w:rPr>
        <w:t>«Минимакс» и алгоритм его оптимизации «Альфа-бета отсечение»</w:t>
      </w:r>
      <w:r>
        <w:rPr>
          <w:rFonts w:ascii="Times New Roman" w:hAnsi="Times New Roman" w:cs="Times New Roman"/>
          <w:sz w:val="28"/>
        </w:rPr>
        <w:t>.</w:t>
      </w:r>
    </w:p>
    <w:p w:rsidR="00B40D37" w:rsidRDefault="00B40D37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«Минимакс» используется в играх с нулевой суммой, то есть там, где выигрыши двух противоборствующих сторон противоположны. Его главной цель является выбор хода, дающего противнику наихудший набор возможностей.</w:t>
      </w:r>
    </w:p>
    <w:p w:rsidR="0023406D" w:rsidRDefault="00B40D37" w:rsidP="001659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используется в основном в традиционных настольных играх, где:</w:t>
      </w:r>
    </w:p>
    <w:p w:rsidR="00B40D37" w:rsidRDefault="00B40D37" w:rsidP="001659FE">
      <w:pPr>
        <w:pStyle w:val="a4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полная</w:t>
      </w:r>
      <w:r w:rsidR="000C0B80">
        <w:rPr>
          <w:rFonts w:ascii="Times New Roman" w:hAnsi="Times New Roman" w:cs="Times New Roman"/>
          <w:sz w:val="28"/>
          <w:lang w:val="en-US"/>
        </w:rPr>
        <w:t>;</w:t>
      </w:r>
    </w:p>
    <w:p w:rsidR="00B40D37" w:rsidRDefault="00B40D37" w:rsidP="001659FE">
      <w:pPr>
        <w:pStyle w:val="a4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Обстановка статична</w:t>
      </w:r>
      <w:r w:rsidR="000C0B80">
        <w:rPr>
          <w:rFonts w:ascii="Times New Roman" w:hAnsi="Times New Roman" w:cs="Times New Roman"/>
          <w:sz w:val="28"/>
          <w:lang w:val="en-US"/>
        </w:rPr>
        <w:t>;</w:t>
      </w:r>
    </w:p>
    <w:p w:rsidR="00B40D37" w:rsidRDefault="00B40D37" w:rsidP="001659FE">
      <w:pPr>
        <w:pStyle w:val="a4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Пространство действия дискретно</w:t>
      </w:r>
      <w:r w:rsidR="000C0B80">
        <w:rPr>
          <w:rFonts w:ascii="Times New Roman" w:hAnsi="Times New Roman" w:cs="Times New Roman"/>
          <w:sz w:val="28"/>
          <w:lang w:val="en-US"/>
        </w:rPr>
        <w:t>;</w:t>
      </w:r>
    </w:p>
    <w:p w:rsidR="00B40D37" w:rsidRDefault="00B40D37" w:rsidP="001659FE">
      <w:pPr>
        <w:pStyle w:val="a4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Действия предопределены</w:t>
      </w:r>
      <w:r w:rsidR="000C0B80">
        <w:rPr>
          <w:rFonts w:ascii="Times New Roman" w:hAnsi="Times New Roman" w:cs="Times New Roman"/>
          <w:sz w:val="28"/>
          <w:lang w:val="en-US"/>
        </w:rPr>
        <w:t>.</w:t>
      </w:r>
    </w:p>
    <w:p w:rsidR="00B40D37" w:rsidRPr="00B40D37" w:rsidRDefault="00B40D37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Pr="00B40D37">
        <w:rPr>
          <w:rFonts w:ascii="Times New Roman" w:hAnsi="Times New Roman" w:cs="Times New Roman"/>
          <w:sz w:val="28"/>
        </w:rPr>
        <w:t>нтагонистическая игра может быть представлена тройкой &lt;X, Y, F&gt;, где X и Y — множества стратегий первого и второго игроков, соответственно; F — функция выигрыша первого игрока, ставящая в соответствие каждой паре стратегий (ситуации) (</w:t>
      </w:r>
      <w:proofErr w:type="spellStart"/>
      <w:proofErr w:type="gramStart"/>
      <w:r w:rsidRPr="00B40D37">
        <w:rPr>
          <w:rFonts w:ascii="Times New Roman" w:hAnsi="Times New Roman" w:cs="Times New Roman"/>
          <w:sz w:val="28"/>
        </w:rPr>
        <w:t>x,y</w:t>
      </w:r>
      <w:proofErr w:type="spellEnd"/>
      <w:proofErr w:type="gramEnd"/>
      <w:r w:rsidRPr="00B40D3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Pr="00B40D37">
        <w:rPr>
          <w:rFonts w:ascii="Times New Roman" w:hAnsi="Times New Roman" w:cs="Times New Roman"/>
          <w:sz w:val="28"/>
        </w:rPr>
        <w:t>[1]</w:t>
      </w:r>
    </w:p>
    <w:p w:rsidR="00B40D37" w:rsidRDefault="000C0B80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алгоритм рассматривает двух игроков:</w:t>
      </w:r>
    </w:p>
    <w:p w:rsidR="000C0B80" w:rsidRDefault="000C0B80" w:rsidP="001659FE">
      <w:pPr>
        <w:pStyle w:val="a4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Игрок </w:t>
      </w:r>
      <w:r>
        <w:rPr>
          <w:rFonts w:ascii="Times New Roman" w:hAnsi="Times New Roman" w:cs="Times New Roman"/>
          <w:sz w:val="28"/>
          <w:lang w:val="en-US"/>
        </w:rPr>
        <w:t>Min</w:t>
      </w:r>
      <w:r>
        <w:rPr>
          <w:rFonts w:ascii="Times New Roman" w:hAnsi="Times New Roman" w:cs="Times New Roman"/>
          <w:sz w:val="28"/>
        </w:rPr>
        <w:t>, выбирающий ход с наименьшим значением</w:t>
      </w:r>
      <w:r w:rsidRPr="000C0B80">
        <w:rPr>
          <w:rFonts w:ascii="Times New Roman" w:hAnsi="Times New Roman" w:cs="Times New Roman"/>
          <w:sz w:val="28"/>
        </w:rPr>
        <w:t>;</w:t>
      </w:r>
    </w:p>
    <w:p w:rsidR="000C0B80" w:rsidRDefault="000C0B80" w:rsidP="001659FE">
      <w:pPr>
        <w:pStyle w:val="a4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Игрок </w:t>
      </w:r>
      <w:r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</w:rPr>
        <w:t>, выбирающий ход с наи</w:t>
      </w:r>
      <w:r>
        <w:rPr>
          <w:rFonts w:ascii="Times New Roman" w:hAnsi="Times New Roman" w:cs="Times New Roman"/>
          <w:sz w:val="28"/>
        </w:rPr>
        <w:t>большим</w:t>
      </w:r>
      <w:r>
        <w:rPr>
          <w:rFonts w:ascii="Times New Roman" w:hAnsi="Times New Roman" w:cs="Times New Roman"/>
          <w:sz w:val="28"/>
        </w:rPr>
        <w:t xml:space="preserve"> значением</w:t>
      </w:r>
      <w:r>
        <w:rPr>
          <w:rFonts w:ascii="Times New Roman" w:hAnsi="Times New Roman" w:cs="Times New Roman"/>
          <w:sz w:val="28"/>
        </w:rPr>
        <w:t>.</w:t>
      </w:r>
    </w:p>
    <w:p w:rsidR="000C0B80" w:rsidRDefault="000C0B80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каждый ход строится дерево игры, где содержатся все ходы, которые могут быть сделаны каждым из игроков. Каждый ход имеет свою оценку, например, 5 – победа, -5 – проигрыш, 2 – ничья (см. рисунок 3). Глубина раскрытия дерева может определяться игроком самостоятельно. Чем глубже происходит раскрытие, тем более оптимально совершаются ходы. Это своего рода уровень сложности. </w:t>
      </w:r>
    </w:p>
    <w:p w:rsidR="00EF0287" w:rsidRDefault="000C0B80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рисунок 1 подробнее. Игроку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0C0B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необходимо решить какой ход более оптимальный, с помощью алгоритма «Минимакс»</w:t>
      </w:r>
      <w:r w:rsidR="00EF0287">
        <w:rPr>
          <w:rFonts w:ascii="Times New Roman" w:hAnsi="Times New Roman" w:cs="Times New Roman"/>
          <w:sz w:val="28"/>
        </w:rPr>
        <w:t xml:space="preserve"> строится дерево игры. У него есть 3 варианта хода. </w:t>
      </w:r>
    </w:p>
    <w:p w:rsidR="000C0B80" w:rsidRDefault="00EF0287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Раскроем левую ветку. Если он поставит «крестик» в нижний левый угол, то у игрока 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EF02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останется два варианта хода и как видно самым нежелательным исходом для игрока </w:t>
      </w:r>
      <w:r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</w:rPr>
        <w:t xml:space="preserve"> при реализации этой ветки</w:t>
      </w:r>
      <w:r w:rsidRPr="00EF02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может стать ничья, а самым положительным победа. Поэтому можно подумать, что игрок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EF02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будет идти этим путем, так как там гарантирована победа, но так как игрок 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EF02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также ходит оптимально, то он скорее согласится на ничью, нежели на победу </w:t>
      </w:r>
      <w:r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</w:rPr>
        <w:t xml:space="preserve">, следовательно, он выбирает минимальное значение (2 – ничья). А значит игрок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EF02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выиграет, но и не проиграет.</w:t>
      </w:r>
    </w:p>
    <w:p w:rsidR="00EF0287" w:rsidRDefault="00EF0287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Раскрывая среднюю и правую ветку наихудшим результатом для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EF02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станет проигрыш, и игрок </w:t>
      </w:r>
      <w:r>
        <w:rPr>
          <w:rFonts w:ascii="Times New Roman" w:hAnsi="Times New Roman" w:cs="Times New Roman"/>
          <w:sz w:val="28"/>
          <w:lang w:val="en-US"/>
        </w:rPr>
        <w:t>Min</w:t>
      </w:r>
      <w:r>
        <w:rPr>
          <w:rFonts w:ascii="Times New Roman" w:hAnsi="Times New Roman" w:cs="Times New Roman"/>
          <w:sz w:val="28"/>
        </w:rPr>
        <w:t xml:space="preserve"> это знает, поэтому даже, если в этих ветках есть выигрышные комбинации, игрок 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EF02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никогда не даст их достичь. Следовательно, средняя и правая ветка на втором уровне вложенности получают миним</w:t>
      </w:r>
      <w:r w:rsidR="000C4957">
        <w:rPr>
          <w:rFonts w:ascii="Times New Roman" w:hAnsi="Times New Roman" w:cs="Times New Roman"/>
          <w:sz w:val="28"/>
        </w:rPr>
        <w:t>альну</w:t>
      </w:r>
      <w:r>
        <w:rPr>
          <w:rFonts w:ascii="Times New Roman" w:hAnsi="Times New Roman" w:cs="Times New Roman"/>
          <w:sz w:val="28"/>
        </w:rPr>
        <w:t>ю оценку -5 (проигрыш).</w:t>
      </w:r>
    </w:p>
    <w:p w:rsidR="00EF0287" w:rsidRDefault="00EF0287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 игрок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0C4957">
        <w:rPr>
          <w:rFonts w:ascii="Times New Roman" w:hAnsi="Times New Roman" w:cs="Times New Roman"/>
          <w:sz w:val="28"/>
        </w:rPr>
        <w:t xml:space="preserve"> </w:t>
      </w:r>
      <w:r w:rsidR="000C4957">
        <w:rPr>
          <w:rFonts w:ascii="Times New Roman" w:hAnsi="Times New Roman" w:cs="Times New Roman"/>
          <w:sz w:val="28"/>
        </w:rPr>
        <w:t>может рассчитывать</w:t>
      </w:r>
      <w:r>
        <w:rPr>
          <w:rFonts w:ascii="Times New Roman" w:hAnsi="Times New Roman" w:cs="Times New Roman"/>
          <w:sz w:val="28"/>
        </w:rPr>
        <w:t xml:space="preserve"> </w:t>
      </w:r>
      <w:r w:rsidR="000C4957">
        <w:rPr>
          <w:rFonts w:ascii="Times New Roman" w:hAnsi="Times New Roman" w:cs="Times New Roman"/>
          <w:sz w:val="28"/>
        </w:rPr>
        <w:t>максимум на ничью.</w:t>
      </w:r>
    </w:p>
    <w:p w:rsidR="000C4957" w:rsidRPr="000C4957" w:rsidRDefault="000C4957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этом и заключается алгоритм «Минимакс». Если же в игре нет возможности просчитать все возможные комбинации до конца игры, то каждой игровой единице (фигуре) присваивается числовое значение (очки значимости) от меньшего к большему, и чем больше игрок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0C49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получит очков при каком-либо ходе, тем меньше получит игрок 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0C49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наоборот.</w:t>
      </w:r>
    </w:p>
    <w:p w:rsidR="000C0B80" w:rsidRDefault="000C0B80" w:rsidP="001659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72075" cy="3576621"/>
            <wp:effectExtent l="0" t="0" r="0" b="5080"/>
            <wp:docPr id="3" name="Рисунок 3" descr="https://4.bp.blogspot.com/-0PKNoJLfsSY/UIvC_aV6HRI/AAAAAAAAAPs/28dsxYSvVbw/s1600/tree_mini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0PKNoJLfsSY/UIvC_aV6HRI/AAAAAAAAAPs/28dsxYSvVbw/s1600/tree_minima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16" cy="35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57" w:rsidRDefault="000C4957" w:rsidP="001659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дерево игры</w:t>
      </w:r>
    </w:p>
    <w:p w:rsidR="000C4957" w:rsidRDefault="000C4957" w:rsidP="001659FE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</w:p>
    <w:p w:rsidR="000C4957" w:rsidRPr="005C752E" w:rsidRDefault="000C4957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при работе данного алгоритма количество комбинаций может достигать больших значений (см. таблицу 1)</w:t>
      </w:r>
      <w:r w:rsidR="005C752E">
        <w:rPr>
          <w:rFonts w:ascii="Times New Roman" w:hAnsi="Times New Roman" w:cs="Times New Roman"/>
          <w:sz w:val="28"/>
        </w:rPr>
        <w:t xml:space="preserve">, то необходимо производить оптимизацию при построении дерева решений. В этом помогает алгоритм оптимизации «Альфа-бета отсечение», основной принцип которого: </w:t>
      </w:r>
      <w:r w:rsidR="005C752E" w:rsidRPr="005C752E">
        <w:rPr>
          <w:rFonts w:ascii="Times New Roman" w:hAnsi="Times New Roman" w:cs="Times New Roman"/>
          <w:sz w:val="28"/>
        </w:rPr>
        <w:t>“</w:t>
      </w:r>
      <w:r w:rsidR="005C752E">
        <w:rPr>
          <w:rFonts w:ascii="Times New Roman" w:hAnsi="Times New Roman" w:cs="Times New Roman"/>
          <w:sz w:val="28"/>
        </w:rPr>
        <w:t>Если у вас есть плохая идея, не нужно тратить время</w:t>
      </w:r>
      <w:r w:rsidR="005C752E" w:rsidRPr="005C752E">
        <w:rPr>
          <w:rFonts w:ascii="Times New Roman" w:hAnsi="Times New Roman" w:cs="Times New Roman"/>
          <w:sz w:val="28"/>
        </w:rPr>
        <w:t xml:space="preserve"> </w:t>
      </w:r>
      <w:r w:rsidR="005C752E">
        <w:rPr>
          <w:rFonts w:ascii="Times New Roman" w:hAnsi="Times New Roman" w:cs="Times New Roman"/>
          <w:sz w:val="28"/>
        </w:rPr>
        <w:t>на то, чтобы выяснить, насколько она плоха</w:t>
      </w:r>
      <w:r w:rsidR="005C752E" w:rsidRPr="005C752E">
        <w:rPr>
          <w:rFonts w:ascii="Times New Roman" w:hAnsi="Times New Roman" w:cs="Times New Roman"/>
          <w:sz w:val="28"/>
        </w:rPr>
        <w:t>”.</w:t>
      </w:r>
    </w:p>
    <w:p w:rsidR="000C4957" w:rsidRPr="000C0B80" w:rsidRDefault="000C4957" w:rsidP="001659F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уровни сложности игр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C4957" w:rsidTr="000C4957"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C4957">
              <w:rPr>
                <w:rFonts w:ascii="Times New Roman" w:hAnsi="Times New Roman" w:cs="Times New Roman"/>
                <w:sz w:val="28"/>
              </w:rPr>
              <w:t>Игра</w:t>
            </w:r>
          </w:p>
        </w:tc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C4957">
              <w:rPr>
                <w:rFonts w:ascii="Times New Roman" w:hAnsi="Times New Roman" w:cs="Times New Roman"/>
                <w:sz w:val="28"/>
              </w:rPr>
              <w:t>Размер доски</w:t>
            </w:r>
          </w:p>
        </w:tc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C4957">
              <w:rPr>
                <w:rFonts w:ascii="Times New Roman" w:hAnsi="Times New Roman" w:cs="Times New Roman"/>
                <w:sz w:val="28"/>
              </w:rPr>
              <w:t>Коэффициент ветвления</w:t>
            </w:r>
          </w:p>
        </w:tc>
        <w:tc>
          <w:tcPr>
            <w:tcW w:w="2337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C4957">
              <w:rPr>
                <w:rFonts w:ascii="Times New Roman" w:hAnsi="Times New Roman" w:cs="Times New Roman"/>
                <w:sz w:val="28"/>
              </w:rPr>
              <w:t>Количество листьев</w:t>
            </w:r>
          </w:p>
        </w:tc>
      </w:tr>
      <w:tr w:rsidR="000C4957" w:rsidTr="000C4957"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C4957">
              <w:rPr>
                <w:rFonts w:ascii="Times New Roman" w:hAnsi="Times New Roman" w:cs="Times New Roman"/>
                <w:sz w:val="28"/>
              </w:rPr>
              <w:t>Крестики-нолики</w:t>
            </w:r>
          </w:p>
        </w:tc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4957">
              <w:rPr>
                <w:rFonts w:ascii="Times New Roman" w:hAnsi="Times New Roman" w:cs="Times New Roman"/>
                <w:sz w:val="28"/>
              </w:rPr>
              <w:t>3</w:t>
            </w:r>
            <w:r w:rsidRPr="000C4957"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4957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7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4957">
              <w:rPr>
                <w:rFonts w:ascii="Times New Roman" w:hAnsi="Times New Roman" w:cs="Times New Roman"/>
                <w:sz w:val="28"/>
                <w:lang w:val="en-US"/>
              </w:rPr>
              <w:t>10^5</w:t>
            </w:r>
          </w:p>
        </w:tc>
      </w:tr>
      <w:tr w:rsidR="000C4957" w:rsidTr="000C4957"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C4957">
              <w:rPr>
                <w:rFonts w:ascii="Times New Roman" w:hAnsi="Times New Roman" w:cs="Times New Roman"/>
                <w:sz w:val="28"/>
              </w:rPr>
              <w:t>Четыре в ряд</w:t>
            </w:r>
          </w:p>
        </w:tc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4957">
              <w:rPr>
                <w:rFonts w:ascii="Times New Roman" w:hAnsi="Times New Roman" w:cs="Times New Roman"/>
                <w:sz w:val="28"/>
                <w:lang w:val="en-US"/>
              </w:rPr>
              <w:t>6x7</w:t>
            </w:r>
          </w:p>
        </w:tc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4957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7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4957">
              <w:rPr>
                <w:rFonts w:ascii="Times New Roman" w:hAnsi="Times New Roman" w:cs="Times New Roman"/>
                <w:sz w:val="28"/>
                <w:lang w:val="en-US"/>
              </w:rPr>
              <w:t>10^21</w:t>
            </w:r>
          </w:p>
        </w:tc>
      </w:tr>
      <w:tr w:rsidR="000C4957" w:rsidTr="000C4957"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C4957">
              <w:rPr>
                <w:rFonts w:ascii="Times New Roman" w:hAnsi="Times New Roman" w:cs="Times New Roman"/>
                <w:sz w:val="28"/>
              </w:rPr>
              <w:t>Шашки</w:t>
            </w:r>
          </w:p>
        </w:tc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C4957">
              <w:rPr>
                <w:rFonts w:ascii="Times New Roman" w:hAnsi="Times New Roman" w:cs="Times New Roman"/>
                <w:sz w:val="28"/>
                <w:lang w:val="en-US"/>
              </w:rPr>
              <w:t>8x8</w:t>
            </w:r>
          </w:p>
        </w:tc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4957">
              <w:rPr>
                <w:rFonts w:ascii="Times New Roman" w:hAnsi="Times New Roman" w:cs="Times New Roman"/>
                <w:sz w:val="28"/>
                <w:lang w:val="en-US"/>
              </w:rPr>
              <w:t>2.8</w:t>
            </w:r>
          </w:p>
        </w:tc>
        <w:tc>
          <w:tcPr>
            <w:tcW w:w="2337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4957">
              <w:rPr>
                <w:rFonts w:ascii="Times New Roman" w:hAnsi="Times New Roman" w:cs="Times New Roman"/>
                <w:sz w:val="28"/>
                <w:lang w:val="en-US"/>
              </w:rPr>
              <w:t>10^31</w:t>
            </w:r>
          </w:p>
        </w:tc>
      </w:tr>
      <w:tr w:rsidR="000C4957" w:rsidTr="000C4957"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C4957">
              <w:rPr>
                <w:rFonts w:ascii="Times New Roman" w:hAnsi="Times New Roman" w:cs="Times New Roman"/>
                <w:sz w:val="28"/>
              </w:rPr>
              <w:t>Шахматы</w:t>
            </w:r>
          </w:p>
        </w:tc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C4957">
              <w:rPr>
                <w:rFonts w:ascii="Times New Roman" w:hAnsi="Times New Roman" w:cs="Times New Roman"/>
                <w:sz w:val="28"/>
              </w:rPr>
              <w:t>8</w:t>
            </w:r>
            <w:r w:rsidRPr="000C495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0C4957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4957">
              <w:rPr>
                <w:rFonts w:ascii="Times New Roman" w:hAnsi="Times New Roman" w:cs="Times New Roman"/>
                <w:sz w:val="28"/>
                <w:lang w:val="en-US"/>
              </w:rPr>
              <w:t>35</w:t>
            </w:r>
          </w:p>
        </w:tc>
        <w:tc>
          <w:tcPr>
            <w:tcW w:w="2337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4957">
              <w:rPr>
                <w:rFonts w:ascii="Times New Roman" w:hAnsi="Times New Roman" w:cs="Times New Roman"/>
                <w:sz w:val="28"/>
                <w:lang w:val="en-US"/>
              </w:rPr>
              <w:t>10^123</w:t>
            </w:r>
          </w:p>
        </w:tc>
      </w:tr>
      <w:tr w:rsidR="000C4957" w:rsidTr="000C4957"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C4957">
              <w:rPr>
                <w:rFonts w:ascii="Times New Roman" w:hAnsi="Times New Roman" w:cs="Times New Roman"/>
                <w:sz w:val="28"/>
              </w:rPr>
              <w:t>Го</w:t>
            </w:r>
            <w:proofErr w:type="spellEnd"/>
          </w:p>
        </w:tc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4957">
              <w:rPr>
                <w:rFonts w:ascii="Times New Roman" w:hAnsi="Times New Roman" w:cs="Times New Roman"/>
                <w:sz w:val="28"/>
                <w:lang w:val="en-US"/>
              </w:rPr>
              <w:t>19x19</w:t>
            </w:r>
          </w:p>
        </w:tc>
        <w:tc>
          <w:tcPr>
            <w:tcW w:w="2336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4957"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2337" w:type="dxa"/>
          </w:tcPr>
          <w:p w:rsidR="000C4957" w:rsidRPr="000C4957" w:rsidRDefault="000C4957" w:rsidP="001659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C4957">
              <w:rPr>
                <w:rFonts w:ascii="Times New Roman" w:hAnsi="Times New Roman" w:cs="Times New Roman"/>
                <w:sz w:val="28"/>
                <w:lang w:val="en-US"/>
              </w:rPr>
              <w:t>10^360</w:t>
            </w:r>
          </w:p>
        </w:tc>
      </w:tr>
    </w:tbl>
    <w:p w:rsidR="005C752E" w:rsidRDefault="000C4957" w:rsidP="001659FE">
      <w:pPr>
        <w:spacing w:line="360" w:lineRule="auto"/>
      </w:pPr>
      <w:r w:rsidRPr="000C4957">
        <w:t xml:space="preserve"> </w:t>
      </w:r>
    </w:p>
    <w:p w:rsidR="005C752E" w:rsidRDefault="005C752E" w:rsidP="001659FE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алгоритм оптимизации</w:t>
      </w:r>
      <w:r w:rsidR="001659FE">
        <w:rPr>
          <w:rFonts w:ascii="Times New Roman" w:hAnsi="Times New Roman" w:cs="Times New Roman"/>
          <w:sz w:val="28"/>
        </w:rPr>
        <w:t xml:space="preserve"> </w:t>
      </w:r>
      <w:r w:rsidR="001659FE">
        <w:rPr>
          <w:rFonts w:ascii="Times New Roman" w:hAnsi="Times New Roman" w:cs="Times New Roman"/>
          <w:sz w:val="28"/>
        </w:rPr>
        <w:t>«Альфа-бета отсечение»</w:t>
      </w:r>
      <w:r>
        <w:rPr>
          <w:rFonts w:ascii="Times New Roman" w:hAnsi="Times New Roman" w:cs="Times New Roman"/>
          <w:sz w:val="28"/>
        </w:rPr>
        <w:t xml:space="preserve"> на примере рисунка 4</w:t>
      </w:r>
      <w:r w:rsidR="001659FE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5C752E" w:rsidRDefault="0063564D" w:rsidP="001659FE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02407"/>
            <wp:effectExtent l="0" t="0" r="3175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52E" w:rsidRDefault="005C752E" w:rsidP="001659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Pr="005C752E">
        <w:rPr>
          <w:rFonts w:ascii="Times New Roman" w:hAnsi="Times New Roman" w:cs="Times New Roman"/>
          <w:sz w:val="28"/>
        </w:rPr>
        <w:t xml:space="preserve"> – альфа-бета отсечение</w:t>
      </w:r>
    </w:p>
    <w:p w:rsidR="005C752E" w:rsidRPr="005C752E" w:rsidRDefault="005C752E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опять используется алгоритм «Минимакс», игрок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5C75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 3 варианта хода, ему необходимо совершить наиболее оптимальный.</w:t>
      </w:r>
    </w:p>
    <w:p w:rsidR="00564322" w:rsidRPr="00526A2C" w:rsidRDefault="0063564D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 данном алгоритме вводится понятия альфы и беты, причем е</w:t>
      </w:r>
      <w:r w:rsidRPr="0063564D">
        <w:rPr>
          <w:rFonts w:ascii="Times New Roman" w:hAnsi="Times New Roman" w:cs="Times New Roman"/>
          <w:sz w:val="28"/>
        </w:rPr>
        <w:t>сли ра</w:t>
      </w:r>
      <w:r w:rsidR="00564322">
        <w:rPr>
          <w:rFonts w:ascii="Times New Roman" w:hAnsi="Times New Roman" w:cs="Times New Roman"/>
          <w:sz w:val="28"/>
        </w:rPr>
        <w:t xml:space="preserve">скрытие происходит за игрока </w:t>
      </w:r>
      <w:proofErr w:type="spellStart"/>
      <w:proofErr w:type="gramStart"/>
      <w:r w:rsidR="00564322">
        <w:rPr>
          <w:rFonts w:ascii="Times New Roman" w:hAnsi="Times New Roman" w:cs="Times New Roman"/>
          <w:sz w:val="28"/>
        </w:rPr>
        <w:t>Max</w:t>
      </w:r>
      <w:proofErr w:type="spellEnd"/>
      <w:proofErr w:type="gramEnd"/>
      <w:r w:rsidRPr="0063564D">
        <w:rPr>
          <w:rFonts w:ascii="Times New Roman" w:hAnsi="Times New Roman" w:cs="Times New Roman"/>
          <w:sz w:val="28"/>
        </w:rPr>
        <w:t xml:space="preserve"> и оценка оказывается больше беты, или ра</w:t>
      </w:r>
      <w:r w:rsidR="00564322">
        <w:rPr>
          <w:rFonts w:ascii="Times New Roman" w:hAnsi="Times New Roman" w:cs="Times New Roman"/>
          <w:sz w:val="28"/>
        </w:rPr>
        <w:t xml:space="preserve">скрытие происходит за игрока </w:t>
      </w:r>
      <w:proofErr w:type="spellStart"/>
      <w:r w:rsidR="00564322">
        <w:rPr>
          <w:rFonts w:ascii="Times New Roman" w:hAnsi="Times New Roman" w:cs="Times New Roman"/>
          <w:sz w:val="28"/>
        </w:rPr>
        <w:t>Min</w:t>
      </w:r>
      <w:proofErr w:type="spellEnd"/>
      <w:r w:rsidRPr="0063564D">
        <w:rPr>
          <w:rFonts w:ascii="Times New Roman" w:hAnsi="Times New Roman" w:cs="Times New Roman"/>
          <w:sz w:val="28"/>
        </w:rPr>
        <w:t xml:space="preserve"> и оценка оказывается меньше альфа, то дальнейшее рассмотрение вершин становится не целесообразным. </w:t>
      </w:r>
      <w:r w:rsidR="00526A2C">
        <w:rPr>
          <w:rFonts w:ascii="Times New Roman" w:hAnsi="Times New Roman" w:cs="Times New Roman"/>
          <w:sz w:val="28"/>
          <w:lang w:val="en-US"/>
        </w:rPr>
        <w:t>[1]</w:t>
      </w:r>
    </w:p>
    <w:p w:rsidR="00B40D37" w:rsidRDefault="0063564D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первое отсечение (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3564D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. После того, как была полностью пройдена ветка 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 xml:space="preserve">3, где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63564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63564D">
        <w:rPr>
          <w:rFonts w:ascii="Times New Roman" w:hAnsi="Times New Roman" w:cs="Times New Roman"/>
          <w:sz w:val="28"/>
        </w:rPr>
        <w:t>3) = 6</w:t>
      </w:r>
      <w:r>
        <w:rPr>
          <w:rFonts w:ascii="Times New Roman" w:hAnsi="Times New Roman" w:cs="Times New Roman"/>
          <w:sz w:val="28"/>
        </w:rPr>
        <w:t>, то альфа стала равна 6</w:t>
      </w:r>
      <w:r w:rsidR="00564322">
        <w:rPr>
          <w:rFonts w:ascii="Times New Roman" w:hAnsi="Times New Roman" w:cs="Times New Roman"/>
          <w:sz w:val="28"/>
        </w:rPr>
        <w:t xml:space="preserve">, далее альфа передается в узел </w:t>
      </w:r>
      <w:r w:rsidR="00564322">
        <w:rPr>
          <w:rFonts w:ascii="Times New Roman" w:hAnsi="Times New Roman" w:cs="Times New Roman"/>
          <w:sz w:val="28"/>
          <w:lang w:val="en-US"/>
        </w:rPr>
        <w:t>V</w:t>
      </w:r>
      <w:r w:rsidR="00564322" w:rsidRPr="00564322">
        <w:rPr>
          <w:rFonts w:ascii="Times New Roman" w:hAnsi="Times New Roman" w:cs="Times New Roman"/>
          <w:sz w:val="28"/>
        </w:rPr>
        <w:t>4</w:t>
      </w:r>
      <w:r w:rsidR="00564322">
        <w:rPr>
          <w:rFonts w:ascii="Times New Roman" w:hAnsi="Times New Roman" w:cs="Times New Roman"/>
          <w:sz w:val="28"/>
        </w:rPr>
        <w:t xml:space="preserve">, где после раскрытия узла </w:t>
      </w:r>
      <w:r w:rsidR="00564322">
        <w:rPr>
          <w:rFonts w:ascii="Times New Roman" w:hAnsi="Times New Roman" w:cs="Times New Roman"/>
          <w:sz w:val="28"/>
          <w:lang w:val="en-US"/>
        </w:rPr>
        <w:t>V</w:t>
      </w:r>
      <w:r w:rsidR="00564322" w:rsidRPr="00564322">
        <w:rPr>
          <w:rFonts w:ascii="Times New Roman" w:hAnsi="Times New Roman" w:cs="Times New Roman"/>
          <w:sz w:val="28"/>
        </w:rPr>
        <w:t xml:space="preserve">5 </w:t>
      </w:r>
      <w:r w:rsidR="00510FB1">
        <w:rPr>
          <w:rFonts w:ascii="Times New Roman" w:hAnsi="Times New Roman" w:cs="Times New Roman"/>
          <w:sz w:val="28"/>
        </w:rPr>
        <w:t xml:space="preserve">бета = 5, получается, что </w:t>
      </w:r>
      <w:proofErr w:type="gramStart"/>
      <w:r w:rsidR="00510FB1">
        <w:rPr>
          <w:rFonts w:ascii="Times New Roman" w:hAnsi="Times New Roman" w:cs="Times New Roman"/>
          <w:sz w:val="28"/>
        </w:rPr>
        <w:t>бета&gt;</w:t>
      </w:r>
      <w:r w:rsidR="00564322">
        <w:rPr>
          <w:rFonts w:ascii="Times New Roman" w:hAnsi="Times New Roman" w:cs="Times New Roman"/>
          <w:sz w:val="28"/>
        </w:rPr>
        <w:t>альфа</w:t>
      </w:r>
      <w:proofErr w:type="gramEnd"/>
      <w:r w:rsidR="00510FB1">
        <w:rPr>
          <w:rFonts w:ascii="Times New Roman" w:hAnsi="Times New Roman" w:cs="Times New Roman"/>
          <w:sz w:val="28"/>
        </w:rPr>
        <w:t xml:space="preserve">, то дальнейшее рассмотрение этой ветки становится нецелесообразно, так как игрок </w:t>
      </w:r>
      <w:r w:rsidR="00510FB1">
        <w:rPr>
          <w:rFonts w:ascii="Times New Roman" w:hAnsi="Times New Roman" w:cs="Times New Roman"/>
          <w:sz w:val="28"/>
          <w:lang w:val="en-US"/>
        </w:rPr>
        <w:t>Max</w:t>
      </w:r>
      <w:r w:rsidR="00510FB1" w:rsidRPr="00510FB1">
        <w:rPr>
          <w:rFonts w:ascii="Times New Roman" w:hAnsi="Times New Roman" w:cs="Times New Roman"/>
          <w:sz w:val="28"/>
        </w:rPr>
        <w:t xml:space="preserve"> </w:t>
      </w:r>
      <w:r w:rsidR="00510FB1">
        <w:rPr>
          <w:rFonts w:ascii="Times New Roman" w:hAnsi="Times New Roman" w:cs="Times New Roman"/>
          <w:sz w:val="28"/>
        </w:rPr>
        <w:t>не</w:t>
      </w:r>
      <w:r w:rsidR="00510FB1" w:rsidRPr="00510FB1">
        <w:rPr>
          <w:rFonts w:ascii="Times New Roman" w:hAnsi="Times New Roman" w:cs="Times New Roman"/>
          <w:sz w:val="28"/>
        </w:rPr>
        <w:t xml:space="preserve"> </w:t>
      </w:r>
      <w:r w:rsidR="00510FB1">
        <w:rPr>
          <w:rFonts w:ascii="Times New Roman" w:hAnsi="Times New Roman" w:cs="Times New Roman"/>
          <w:sz w:val="28"/>
        </w:rPr>
        <w:t xml:space="preserve">выберет ход, где получит 5 очков вместо хода </w:t>
      </w:r>
      <w:r w:rsidR="00510FB1">
        <w:rPr>
          <w:rFonts w:ascii="Times New Roman" w:hAnsi="Times New Roman" w:cs="Times New Roman"/>
          <w:sz w:val="28"/>
          <w:lang w:val="en-US"/>
        </w:rPr>
        <w:t>V</w:t>
      </w:r>
      <w:r w:rsidR="00510FB1" w:rsidRPr="00510FB1">
        <w:rPr>
          <w:rFonts w:ascii="Times New Roman" w:hAnsi="Times New Roman" w:cs="Times New Roman"/>
          <w:sz w:val="28"/>
        </w:rPr>
        <w:t>3</w:t>
      </w:r>
      <w:r w:rsidR="00510FB1">
        <w:rPr>
          <w:rFonts w:ascii="Times New Roman" w:hAnsi="Times New Roman" w:cs="Times New Roman"/>
          <w:sz w:val="28"/>
        </w:rPr>
        <w:t xml:space="preserve">, где получит 6 очков. И независимо от того какое число будет в отсечении </w:t>
      </w:r>
      <w:r w:rsidR="00510FB1">
        <w:rPr>
          <w:rFonts w:ascii="Times New Roman" w:hAnsi="Times New Roman" w:cs="Times New Roman"/>
          <w:sz w:val="28"/>
          <w:lang w:val="en-US"/>
        </w:rPr>
        <w:t>C</w:t>
      </w:r>
      <w:r w:rsidR="00510FB1" w:rsidRPr="00510FB1">
        <w:rPr>
          <w:rFonts w:ascii="Times New Roman" w:hAnsi="Times New Roman" w:cs="Times New Roman"/>
          <w:sz w:val="28"/>
        </w:rPr>
        <w:t>1</w:t>
      </w:r>
      <w:r w:rsidR="00510FB1">
        <w:rPr>
          <w:rFonts w:ascii="Times New Roman" w:hAnsi="Times New Roman" w:cs="Times New Roman"/>
          <w:sz w:val="28"/>
        </w:rPr>
        <w:t xml:space="preserve"> игроку </w:t>
      </w:r>
      <w:r w:rsidR="00510FB1">
        <w:rPr>
          <w:rFonts w:ascii="Times New Roman" w:hAnsi="Times New Roman" w:cs="Times New Roman"/>
          <w:sz w:val="28"/>
          <w:lang w:val="en-US"/>
        </w:rPr>
        <w:t>Max</w:t>
      </w:r>
      <w:r w:rsidR="00510FB1" w:rsidRPr="00510FB1">
        <w:rPr>
          <w:rFonts w:ascii="Times New Roman" w:hAnsi="Times New Roman" w:cs="Times New Roman"/>
          <w:sz w:val="28"/>
        </w:rPr>
        <w:t xml:space="preserve"> </w:t>
      </w:r>
      <w:r w:rsidR="00510FB1">
        <w:rPr>
          <w:rFonts w:ascii="Times New Roman" w:hAnsi="Times New Roman" w:cs="Times New Roman"/>
          <w:sz w:val="28"/>
        </w:rPr>
        <w:t>не выгодно ходить данной комбинацией.</w:t>
      </w:r>
    </w:p>
    <w:p w:rsidR="00526A2C" w:rsidRDefault="00510FB1" w:rsidP="001659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второе отсечение </w:t>
      </w:r>
      <w:r w:rsidRPr="00510FB1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10FB1">
        <w:rPr>
          <w:rFonts w:ascii="Times New Roman" w:hAnsi="Times New Roman" w:cs="Times New Roman"/>
          <w:sz w:val="28"/>
        </w:rPr>
        <w:t xml:space="preserve">2). </w:t>
      </w:r>
      <w:r>
        <w:rPr>
          <w:rFonts w:ascii="Times New Roman" w:hAnsi="Times New Roman" w:cs="Times New Roman"/>
          <w:sz w:val="28"/>
        </w:rPr>
        <w:t xml:space="preserve">При раскрытии ветки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510FB1">
        <w:rPr>
          <w:rFonts w:ascii="Times New Roman" w:hAnsi="Times New Roman" w:cs="Times New Roman"/>
          <w:sz w:val="28"/>
        </w:rPr>
        <w:t xml:space="preserve">8 </w:t>
      </w:r>
      <w:r>
        <w:rPr>
          <w:rFonts w:ascii="Times New Roman" w:hAnsi="Times New Roman" w:cs="Times New Roman"/>
          <w:sz w:val="28"/>
        </w:rPr>
        <w:t xml:space="preserve">мы получили, что альфа = 4 (минимальное число), а затем в отсечении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10FB1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мы обнаружили ход со значимостью 5, а так как в этом случае </w:t>
      </w:r>
      <w:proofErr w:type="gramStart"/>
      <w:r>
        <w:rPr>
          <w:rFonts w:ascii="Times New Roman" w:hAnsi="Times New Roman" w:cs="Times New Roman"/>
          <w:sz w:val="28"/>
        </w:rPr>
        <w:t>бета</w:t>
      </w:r>
      <w:r w:rsidRPr="00510FB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альфа</w:t>
      </w:r>
      <w:proofErr w:type="gramEnd"/>
      <w:r>
        <w:rPr>
          <w:rFonts w:ascii="Times New Roman" w:hAnsi="Times New Roman" w:cs="Times New Roman"/>
          <w:sz w:val="28"/>
        </w:rPr>
        <w:t>, то раскры</w:t>
      </w:r>
      <w:r w:rsidR="00526A2C">
        <w:rPr>
          <w:rFonts w:ascii="Times New Roman" w:hAnsi="Times New Roman" w:cs="Times New Roman"/>
          <w:sz w:val="28"/>
        </w:rPr>
        <w:t>тие этой ветки становится нецеле</w:t>
      </w:r>
      <w:r>
        <w:rPr>
          <w:rFonts w:ascii="Times New Roman" w:hAnsi="Times New Roman" w:cs="Times New Roman"/>
          <w:sz w:val="28"/>
        </w:rPr>
        <w:t>сообразно</w:t>
      </w:r>
      <w:r w:rsidR="00526A2C">
        <w:rPr>
          <w:rFonts w:ascii="Times New Roman" w:hAnsi="Times New Roman" w:cs="Times New Roman"/>
          <w:sz w:val="28"/>
        </w:rPr>
        <w:t xml:space="preserve">, так как игрок </w:t>
      </w:r>
      <w:r w:rsidR="00526A2C">
        <w:rPr>
          <w:rFonts w:ascii="Times New Roman" w:hAnsi="Times New Roman" w:cs="Times New Roman"/>
          <w:sz w:val="28"/>
          <w:lang w:val="en-US"/>
        </w:rPr>
        <w:t>Min</w:t>
      </w:r>
      <w:r w:rsidR="00526A2C" w:rsidRPr="00510FB1">
        <w:rPr>
          <w:rFonts w:ascii="Times New Roman" w:hAnsi="Times New Roman" w:cs="Times New Roman"/>
          <w:sz w:val="28"/>
        </w:rPr>
        <w:t xml:space="preserve"> </w:t>
      </w:r>
      <w:r w:rsidR="00526A2C">
        <w:rPr>
          <w:rFonts w:ascii="Times New Roman" w:hAnsi="Times New Roman" w:cs="Times New Roman"/>
          <w:sz w:val="28"/>
        </w:rPr>
        <w:t>не</w:t>
      </w:r>
      <w:r w:rsidR="00526A2C" w:rsidRPr="00510FB1">
        <w:rPr>
          <w:rFonts w:ascii="Times New Roman" w:hAnsi="Times New Roman" w:cs="Times New Roman"/>
          <w:sz w:val="28"/>
        </w:rPr>
        <w:t xml:space="preserve"> </w:t>
      </w:r>
      <w:r w:rsidR="00526A2C">
        <w:rPr>
          <w:rFonts w:ascii="Times New Roman" w:hAnsi="Times New Roman" w:cs="Times New Roman"/>
          <w:sz w:val="28"/>
        </w:rPr>
        <w:t>выберет ход, где</w:t>
      </w:r>
      <w:r w:rsidR="00526A2C">
        <w:rPr>
          <w:rFonts w:ascii="Times New Roman" w:hAnsi="Times New Roman" w:cs="Times New Roman"/>
          <w:sz w:val="28"/>
        </w:rPr>
        <w:t xml:space="preserve"> игрок </w:t>
      </w:r>
      <w:r w:rsidR="00526A2C">
        <w:rPr>
          <w:rFonts w:ascii="Times New Roman" w:hAnsi="Times New Roman" w:cs="Times New Roman"/>
          <w:sz w:val="28"/>
          <w:lang w:val="en-US"/>
        </w:rPr>
        <w:t>Max</w:t>
      </w:r>
      <w:r w:rsidR="00526A2C">
        <w:rPr>
          <w:rFonts w:ascii="Times New Roman" w:hAnsi="Times New Roman" w:cs="Times New Roman"/>
          <w:sz w:val="28"/>
        </w:rPr>
        <w:t xml:space="preserve"> получит 5 очков вместо </w:t>
      </w:r>
      <w:r w:rsidR="00526A2C" w:rsidRPr="00526A2C">
        <w:rPr>
          <w:rFonts w:ascii="Times New Roman" w:hAnsi="Times New Roman" w:cs="Times New Roman"/>
          <w:sz w:val="28"/>
        </w:rPr>
        <w:t>4</w:t>
      </w:r>
      <w:r w:rsidR="00526A2C">
        <w:rPr>
          <w:rFonts w:ascii="Times New Roman" w:hAnsi="Times New Roman" w:cs="Times New Roman"/>
          <w:sz w:val="28"/>
        </w:rPr>
        <w:t xml:space="preserve"> очков. </w:t>
      </w:r>
    </w:p>
    <w:p w:rsidR="00510FB1" w:rsidRPr="00510FB1" w:rsidRDefault="00526A2C" w:rsidP="001659FE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Третье отсечение </w:t>
      </w:r>
      <w:r w:rsidRPr="00526A2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</w:t>
      </w:r>
      <w:r w:rsidR="001659FE">
        <w:rPr>
          <w:rFonts w:ascii="Times New Roman" w:hAnsi="Times New Roman" w:cs="Times New Roman"/>
          <w:sz w:val="28"/>
        </w:rPr>
        <w:t>3</w:t>
      </w:r>
      <w:r w:rsidRPr="00526A2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="001659FE">
        <w:rPr>
          <w:rFonts w:ascii="Times New Roman" w:hAnsi="Times New Roman" w:cs="Times New Roman"/>
          <w:sz w:val="28"/>
        </w:rPr>
        <w:t>производится по тому же алгоритму</w:t>
      </w:r>
      <w:r>
        <w:rPr>
          <w:rFonts w:ascii="Times New Roman" w:hAnsi="Times New Roman" w:cs="Times New Roman"/>
          <w:sz w:val="28"/>
        </w:rPr>
        <w:t xml:space="preserve">, что и второе </w:t>
      </w:r>
      <w:r>
        <w:rPr>
          <w:rFonts w:ascii="Times New Roman" w:hAnsi="Times New Roman" w:cs="Times New Roman"/>
          <w:sz w:val="28"/>
        </w:rPr>
        <w:t xml:space="preserve">отсечение </w:t>
      </w:r>
      <w:r w:rsidRPr="00510FB1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10FB1">
        <w:rPr>
          <w:rFonts w:ascii="Times New Roman" w:hAnsi="Times New Roman" w:cs="Times New Roman"/>
          <w:sz w:val="28"/>
        </w:rPr>
        <w:t>2).</w:t>
      </w:r>
    </w:p>
    <w:p w:rsidR="00526A2C" w:rsidRDefault="00526A2C" w:rsidP="00B40D37">
      <w:pPr>
        <w:ind w:left="1068"/>
        <w:rPr>
          <w:rFonts w:ascii="Times New Roman" w:hAnsi="Times New Roman" w:cs="Times New Roman"/>
          <w:sz w:val="28"/>
        </w:rPr>
      </w:pPr>
    </w:p>
    <w:p w:rsidR="00526A2C" w:rsidRDefault="00526A2C" w:rsidP="00B40D37">
      <w:pPr>
        <w:ind w:left="1068"/>
        <w:rPr>
          <w:rFonts w:ascii="Times New Roman" w:hAnsi="Times New Roman" w:cs="Times New Roman"/>
          <w:sz w:val="28"/>
        </w:rPr>
      </w:pPr>
    </w:p>
    <w:p w:rsidR="00B40D37" w:rsidRDefault="00B40D37" w:rsidP="00B40D37">
      <w:pPr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</w:t>
      </w:r>
    </w:p>
    <w:p w:rsidR="00B40D37" w:rsidRPr="00B40D37" w:rsidRDefault="00B40D37" w:rsidP="00B40D37">
      <w:pPr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</w:t>
      </w:r>
      <w:r w:rsidRPr="00B40D37">
        <w:rPr>
          <w:rFonts w:ascii="Times New Roman" w:hAnsi="Times New Roman" w:cs="Times New Roman"/>
          <w:sz w:val="28"/>
        </w:rPr>
        <w:t>https://www.dokwork.ru/2012/11/tictactoe.html</w:t>
      </w:r>
    </w:p>
    <w:sectPr w:rsidR="00B40D37" w:rsidRPr="00B40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014D0"/>
    <w:multiLevelType w:val="hybridMultilevel"/>
    <w:tmpl w:val="AE30FE4C"/>
    <w:lvl w:ilvl="0" w:tplc="398AF35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33316B"/>
    <w:multiLevelType w:val="multilevel"/>
    <w:tmpl w:val="285CA4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BB652CE"/>
    <w:multiLevelType w:val="hybridMultilevel"/>
    <w:tmpl w:val="E41E17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20902FE"/>
    <w:multiLevelType w:val="hybridMultilevel"/>
    <w:tmpl w:val="00D8DBA4"/>
    <w:lvl w:ilvl="0" w:tplc="2DB839A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1F"/>
    <w:rsid w:val="0004241D"/>
    <w:rsid w:val="000A11A9"/>
    <w:rsid w:val="000C0B80"/>
    <w:rsid w:val="000C18E4"/>
    <w:rsid w:val="000C4957"/>
    <w:rsid w:val="001659FE"/>
    <w:rsid w:val="0023406D"/>
    <w:rsid w:val="00510FB1"/>
    <w:rsid w:val="00523574"/>
    <w:rsid w:val="00526A2C"/>
    <w:rsid w:val="00564322"/>
    <w:rsid w:val="005C752E"/>
    <w:rsid w:val="0063564D"/>
    <w:rsid w:val="007E0020"/>
    <w:rsid w:val="0091751F"/>
    <w:rsid w:val="00B40D37"/>
    <w:rsid w:val="00CA468B"/>
    <w:rsid w:val="00DD4277"/>
    <w:rsid w:val="00DE7C72"/>
    <w:rsid w:val="00EF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1FD1E-7F13-4F32-8E61-85F14A93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1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1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8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C18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3">
    <w:name w:val="Норм. с кр. строкой"/>
    <w:basedOn w:val="a"/>
    <w:rsid w:val="000A11A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23406D"/>
    <w:pPr>
      <w:ind w:left="720"/>
      <w:contextualSpacing/>
    </w:pPr>
  </w:style>
  <w:style w:type="table" w:styleId="a5">
    <w:name w:val="Table Grid"/>
    <w:basedOn w:val="a1"/>
    <w:uiPriority w:val="39"/>
    <w:rsid w:val="000C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73CAA-5BE1-4D46-8141-31E910677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Saruman</dc:creator>
  <cp:keywords/>
  <dc:description/>
  <cp:lastModifiedBy>Saruman</cp:lastModifiedBy>
  <cp:revision>9</cp:revision>
  <dcterms:created xsi:type="dcterms:W3CDTF">2020-04-08T15:16:00Z</dcterms:created>
  <dcterms:modified xsi:type="dcterms:W3CDTF">2020-04-09T09:44:00Z</dcterms:modified>
</cp:coreProperties>
</file>