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4CC" w:rsidRPr="001464CC" w:rsidRDefault="001464CC" w:rsidP="00F67BB7">
      <w:pPr>
        <w:spacing w:after="0" w:line="240" w:lineRule="auto"/>
        <w:jc w:val="center"/>
        <w:rPr>
          <w:b/>
          <w:u w:val="single"/>
        </w:rPr>
      </w:pPr>
      <w:r w:rsidRPr="001464CC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-728368</wp:posOffset>
            </wp:positionH>
            <wp:positionV relativeFrom="paragraph">
              <wp:posOffset>270344</wp:posOffset>
            </wp:positionV>
            <wp:extent cx="7335907" cy="5844209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907" cy="584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64CC">
        <w:rPr>
          <w:b/>
          <w:u w:val="single"/>
        </w:rPr>
        <w:t xml:space="preserve">Assignment 2 </w:t>
      </w:r>
      <w:proofErr w:type="spellStart"/>
      <w:r w:rsidRPr="001464CC">
        <w:rPr>
          <w:b/>
          <w:u w:val="single"/>
        </w:rPr>
        <w:t>Writeup</w:t>
      </w:r>
      <w:proofErr w:type="spellEnd"/>
    </w:p>
    <w:p w:rsidR="001464CC" w:rsidRDefault="001464CC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1464CC" w:rsidRDefault="001464CC" w:rsidP="00F67BB7">
      <w:pPr>
        <w:spacing w:after="0" w:line="240" w:lineRule="auto"/>
      </w:pPr>
    </w:p>
    <w:p w:rsidR="00F67BB7" w:rsidRDefault="001464CC" w:rsidP="00F67BB7">
      <w:pPr>
        <w:spacing w:after="0" w:line="240" w:lineRule="auto"/>
      </w:pPr>
      <w:r>
        <w:t xml:space="preserve">It seems to me that each method peaked at 2 threads, and then there was a drastic loss in efficiency across the </w:t>
      </w:r>
      <w:proofErr w:type="spellStart"/>
      <w:r>
        <w:t>board.I</w:t>
      </w:r>
      <w:proofErr w:type="spellEnd"/>
      <w:r>
        <w:t xml:space="preserve"> found that dynamic</w:t>
      </w:r>
      <w:proofErr w:type="gramStart"/>
      <w:r>
        <w:t>,10</w:t>
      </w:r>
      <w:proofErr w:type="gramEnd"/>
      <w:r>
        <w:t xml:space="preserve"> worked best, closely followed by static,1000.</w:t>
      </w:r>
      <w:r w:rsidR="00F67BB7">
        <w:t xml:space="preserve"> I think it has to either do with Thor, or that the setup </w:t>
      </w:r>
      <w:proofErr w:type="gramStart"/>
      <w:r w:rsidR="00F67BB7">
        <w:t>time go</w:t>
      </w:r>
      <w:proofErr w:type="gramEnd"/>
      <w:r w:rsidR="00F67BB7">
        <w:t xml:space="preserve"> in the way when adding more and more threads.</w:t>
      </w:r>
    </w:p>
    <w:p w:rsidR="00F67BB7" w:rsidRDefault="00F67BB7" w:rsidP="00F67BB7">
      <w:pPr>
        <w:spacing w:after="0" w:line="240" w:lineRule="auto"/>
      </w:pPr>
    </w:p>
    <w:p w:rsidR="00F67BB7" w:rsidRDefault="001464CC" w:rsidP="00F67BB7">
      <w:pPr>
        <w:spacing w:after="0" w:line="240" w:lineRule="auto"/>
      </w:pPr>
      <w:r>
        <w:t xml:space="preserve"> I modeled this using R. I en</w:t>
      </w:r>
      <w:r w:rsidR="00F67BB7">
        <w:t xml:space="preserve">tered the </w:t>
      </w:r>
      <w:proofErr w:type="spellStart"/>
      <w:r>
        <w:t>datapoints</w:t>
      </w:r>
      <w:proofErr w:type="spellEnd"/>
      <w:r>
        <w:t xml:space="preserve"> into the program with the commands</w:t>
      </w:r>
      <w:r w:rsidR="00F67BB7">
        <w:t xml:space="preserve"> “</w:t>
      </w:r>
      <w:proofErr w:type="spellStart"/>
      <w:r w:rsidR="00F67BB7">
        <w:t>rawX</w:t>
      </w:r>
      <w:proofErr w:type="spellEnd"/>
      <w:r w:rsidR="00F67BB7">
        <w:t xml:space="preserve"> &lt;-</w:t>
      </w:r>
      <w:proofErr w:type="gramStart"/>
      <w:r w:rsidR="00F67BB7">
        <w:t>scan(</w:t>
      </w:r>
      <w:proofErr w:type="gramEnd"/>
      <w:r w:rsidR="00F67BB7">
        <w:t>)” where X is the number I associated to the individual schedules. I then calculated the speedup for each with “</w:t>
      </w:r>
      <w:proofErr w:type="spellStart"/>
      <w:r w:rsidR="00F67BB7">
        <w:t>sX</w:t>
      </w:r>
      <w:proofErr w:type="spellEnd"/>
      <w:r w:rsidR="00F67BB7">
        <w:t>&lt;-TX/</w:t>
      </w:r>
      <w:proofErr w:type="spellStart"/>
      <w:r w:rsidR="00F67BB7">
        <w:t>rawX</w:t>
      </w:r>
      <w:proofErr w:type="spellEnd"/>
      <w:r w:rsidR="00F67BB7">
        <w:t>” where X is still the number associated with the schedules, and TX is the time of one thread for the corresponding X. After that, I entered the number of threads into an array I called “p”. This allowed me to find the efficiency with “</w:t>
      </w:r>
      <w:proofErr w:type="spellStart"/>
      <w:r w:rsidR="00F67BB7">
        <w:t>eX</w:t>
      </w:r>
      <w:proofErr w:type="spellEnd"/>
      <w:r w:rsidR="00F67BB7">
        <w:t>&lt;-</w:t>
      </w:r>
      <w:proofErr w:type="spellStart"/>
      <w:r w:rsidR="00F67BB7">
        <w:t>sX</w:t>
      </w:r>
      <w:proofErr w:type="spellEnd"/>
      <w:r w:rsidR="00F67BB7">
        <w:t xml:space="preserve">/p”. </w:t>
      </w:r>
      <w:proofErr w:type="spellStart"/>
      <w:proofErr w:type="gramStart"/>
      <w:r w:rsidR="00F67BB7">
        <w:t>eX</w:t>
      </w:r>
      <w:proofErr w:type="spellEnd"/>
      <w:proofErr w:type="gramEnd"/>
      <w:r w:rsidR="00F67BB7">
        <w:t xml:space="preserve"> is then a single array such that </w:t>
      </w:r>
      <w:proofErr w:type="spellStart"/>
      <w:r w:rsidR="00F67BB7">
        <w:t>eX</w:t>
      </w:r>
      <w:proofErr w:type="spellEnd"/>
      <w:r w:rsidR="00F67BB7">
        <w:t>[</w:t>
      </w:r>
      <w:proofErr w:type="spellStart"/>
      <w:r w:rsidR="00F67BB7">
        <w:t>i</w:t>
      </w:r>
      <w:proofErr w:type="spellEnd"/>
      <w:r w:rsidR="00F67BB7">
        <w:t>]=</w:t>
      </w:r>
      <w:proofErr w:type="spellStart"/>
      <w:r w:rsidR="00F67BB7">
        <w:t>sX</w:t>
      </w:r>
      <w:proofErr w:type="spellEnd"/>
      <w:r w:rsidR="00F67BB7">
        <w:t>[</w:t>
      </w:r>
      <w:proofErr w:type="spellStart"/>
      <w:r w:rsidR="00F67BB7">
        <w:t>i</w:t>
      </w:r>
      <w:proofErr w:type="spellEnd"/>
      <w:r w:rsidR="00F67BB7">
        <w:t>]/p[</w:t>
      </w:r>
      <w:proofErr w:type="spellStart"/>
      <w:r w:rsidR="00F67BB7">
        <w:t>i</w:t>
      </w:r>
      <w:proofErr w:type="spellEnd"/>
      <w:r w:rsidR="00F67BB7">
        <w:t>].</w:t>
      </w:r>
    </w:p>
    <w:p w:rsidR="00F67BB7" w:rsidRDefault="00F67BB7" w:rsidP="00F67BB7">
      <w:pPr>
        <w:spacing w:after="0" w:line="240" w:lineRule="auto"/>
      </w:pPr>
      <w:r>
        <w:t>I’m only able to do this because I’m currently taking Stats using R, and this seemed nice to graph. The following lines contain the code to make the graph.</w:t>
      </w:r>
    </w:p>
    <w:p w:rsidR="00F67BB7" w:rsidRDefault="00F67BB7" w:rsidP="00F67BB7">
      <w:pPr>
        <w:spacing w:after="0" w:line="240" w:lineRule="auto"/>
      </w:pPr>
      <w:proofErr w:type="spellStart"/>
      <w:r>
        <w:lastRenderedPageBreak/>
        <w:t>yRange</w:t>
      </w:r>
      <w:proofErr w:type="spellEnd"/>
      <w:r>
        <w:t>&lt;-range(0,e1,e2,e3,e4,e5,e6,e7,e8,e9,e10)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r>
        <w:t>colors&lt;-c("blue","red","darkgreen","brown","darkmagenta","darkorange","deepskyblue","gray0","darkslateblue","darkseagreen")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plot(</w:t>
      </w:r>
      <w:proofErr w:type="gramEnd"/>
      <w:r>
        <w:t xml:space="preserve">e1, type="o", </w:t>
      </w:r>
      <w:proofErr w:type="spellStart"/>
      <w:r>
        <w:t>col</w:t>
      </w:r>
      <w:proofErr w:type="spellEnd"/>
      <w:r>
        <w:t xml:space="preserve">=colors[1], </w:t>
      </w:r>
      <w:proofErr w:type="spellStart"/>
      <w:r>
        <w:t>ylim</w:t>
      </w:r>
      <w:proofErr w:type="spellEnd"/>
      <w:r>
        <w:t>=</w:t>
      </w:r>
      <w:proofErr w:type="spellStart"/>
      <w:r>
        <w:t>yRange</w:t>
      </w:r>
      <w:proofErr w:type="spellEnd"/>
      <w:r>
        <w:t xml:space="preserve">, axes=FALSE, </w:t>
      </w:r>
      <w:proofErr w:type="spellStart"/>
      <w:r>
        <w:t>ann</w:t>
      </w:r>
      <w:proofErr w:type="spellEnd"/>
      <w:r>
        <w:t>=FALSE)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r>
        <w:t>axis(1, at=1:9, lab=c("1","2","4","8","12","16","20","24","32"))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r>
        <w:t>axis(2, at=c("0","0.25","0.5","0.75","1","1.25","1.5","1.75"))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box()</w:t>
      </w:r>
      <w:proofErr w:type="gramEnd"/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lines(</w:t>
      </w:r>
      <w:proofErr w:type="gramEnd"/>
      <w:r>
        <w:t xml:space="preserve">e2, type="o", </w:t>
      </w:r>
      <w:proofErr w:type="spellStart"/>
      <w:r>
        <w:t>pch</w:t>
      </w:r>
      <w:proofErr w:type="spellEnd"/>
      <w:r>
        <w:t xml:space="preserve">=22, </w:t>
      </w:r>
      <w:proofErr w:type="spellStart"/>
      <w:r>
        <w:t>lty</w:t>
      </w:r>
      <w:proofErr w:type="spellEnd"/>
      <w:r>
        <w:t xml:space="preserve">=2, </w:t>
      </w:r>
      <w:proofErr w:type="spellStart"/>
      <w:r>
        <w:t>col</w:t>
      </w:r>
      <w:proofErr w:type="spellEnd"/>
      <w:r>
        <w:t>=colors[2])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lines(</w:t>
      </w:r>
      <w:proofErr w:type="gramEnd"/>
      <w:r>
        <w:t xml:space="preserve">e3, type="o", </w:t>
      </w:r>
      <w:proofErr w:type="spellStart"/>
      <w:r>
        <w:t>pch</w:t>
      </w:r>
      <w:proofErr w:type="spellEnd"/>
      <w:r>
        <w:t xml:space="preserve">=23, </w:t>
      </w:r>
      <w:proofErr w:type="spellStart"/>
      <w:r>
        <w:t>lty</w:t>
      </w:r>
      <w:proofErr w:type="spellEnd"/>
      <w:r>
        <w:t xml:space="preserve">=3, </w:t>
      </w:r>
      <w:proofErr w:type="spellStart"/>
      <w:r>
        <w:t>col</w:t>
      </w:r>
      <w:proofErr w:type="spellEnd"/>
      <w:r>
        <w:t>=colors[3])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lines(</w:t>
      </w:r>
      <w:proofErr w:type="gramEnd"/>
      <w:r>
        <w:t xml:space="preserve">e4, type="o", </w:t>
      </w:r>
      <w:proofErr w:type="spellStart"/>
      <w:r>
        <w:t>pch</w:t>
      </w:r>
      <w:proofErr w:type="spellEnd"/>
      <w:r>
        <w:t xml:space="preserve">=24, </w:t>
      </w:r>
      <w:proofErr w:type="spellStart"/>
      <w:r>
        <w:t>lty</w:t>
      </w:r>
      <w:proofErr w:type="spellEnd"/>
      <w:r>
        <w:t xml:space="preserve">=4, </w:t>
      </w:r>
      <w:proofErr w:type="spellStart"/>
      <w:r>
        <w:t>col</w:t>
      </w:r>
      <w:proofErr w:type="spellEnd"/>
      <w:r>
        <w:t>=colors[4])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lines(</w:t>
      </w:r>
      <w:proofErr w:type="gramEnd"/>
      <w:r>
        <w:t xml:space="preserve">e5, type="o", </w:t>
      </w:r>
      <w:proofErr w:type="spellStart"/>
      <w:r>
        <w:t>pch</w:t>
      </w:r>
      <w:proofErr w:type="spellEnd"/>
      <w:r>
        <w:t xml:space="preserve">=25, </w:t>
      </w:r>
      <w:proofErr w:type="spellStart"/>
      <w:r>
        <w:t>lty</w:t>
      </w:r>
      <w:proofErr w:type="spellEnd"/>
      <w:r>
        <w:t xml:space="preserve">=5, </w:t>
      </w:r>
      <w:proofErr w:type="spellStart"/>
      <w:r>
        <w:t>col</w:t>
      </w:r>
      <w:proofErr w:type="spellEnd"/>
      <w:r>
        <w:t>=colors[5])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lines(</w:t>
      </w:r>
      <w:proofErr w:type="gramEnd"/>
      <w:r>
        <w:t xml:space="preserve">e6, type="o", </w:t>
      </w:r>
      <w:proofErr w:type="spellStart"/>
      <w:r>
        <w:t>pch</w:t>
      </w:r>
      <w:proofErr w:type="spellEnd"/>
      <w:r>
        <w:t xml:space="preserve">=21, </w:t>
      </w:r>
      <w:proofErr w:type="spellStart"/>
      <w:r>
        <w:t>lty</w:t>
      </w:r>
      <w:proofErr w:type="spellEnd"/>
      <w:r>
        <w:t xml:space="preserve">=6, </w:t>
      </w:r>
      <w:proofErr w:type="spellStart"/>
      <w:r>
        <w:t>col</w:t>
      </w:r>
      <w:proofErr w:type="spellEnd"/>
      <w:r>
        <w:t>=colors[6])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lines(</w:t>
      </w:r>
      <w:proofErr w:type="gramEnd"/>
      <w:r>
        <w:t xml:space="preserve">e7, type="o", </w:t>
      </w:r>
      <w:proofErr w:type="spellStart"/>
      <w:r>
        <w:t>pch</w:t>
      </w:r>
      <w:proofErr w:type="spellEnd"/>
      <w:r>
        <w:t xml:space="preserve">=22, </w:t>
      </w:r>
      <w:proofErr w:type="spellStart"/>
      <w:r>
        <w:t>lty</w:t>
      </w:r>
      <w:proofErr w:type="spellEnd"/>
      <w:r>
        <w:t xml:space="preserve">=7, </w:t>
      </w:r>
      <w:proofErr w:type="spellStart"/>
      <w:r>
        <w:t>col</w:t>
      </w:r>
      <w:proofErr w:type="spellEnd"/>
      <w:r>
        <w:t>=colors[7])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lines(</w:t>
      </w:r>
      <w:proofErr w:type="gramEnd"/>
      <w:r>
        <w:t xml:space="preserve">e8, type="o", </w:t>
      </w:r>
      <w:proofErr w:type="spellStart"/>
      <w:r>
        <w:t>pch</w:t>
      </w:r>
      <w:proofErr w:type="spellEnd"/>
      <w:r>
        <w:t xml:space="preserve">=23, </w:t>
      </w:r>
      <w:proofErr w:type="spellStart"/>
      <w:r>
        <w:t>lty</w:t>
      </w:r>
      <w:proofErr w:type="spellEnd"/>
      <w:r>
        <w:t xml:space="preserve">=8, </w:t>
      </w:r>
      <w:proofErr w:type="spellStart"/>
      <w:r>
        <w:t>col</w:t>
      </w:r>
      <w:proofErr w:type="spellEnd"/>
      <w:r>
        <w:t>=colors[8])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lines(</w:t>
      </w:r>
      <w:proofErr w:type="gramEnd"/>
      <w:r>
        <w:t xml:space="preserve">e9, type="o", </w:t>
      </w:r>
      <w:proofErr w:type="spellStart"/>
      <w:r>
        <w:t>pch</w:t>
      </w:r>
      <w:proofErr w:type="spellEnd"/>
      <w:r>
        <w:t xml:space="preserve">=24, </w:t>
      </w:r>
      <w:proofErr w:type="spellStart"/>
      <w:r>
        <w:t>lty</w:t>
      </w:r>
      <w:proofErr w:type="spellEnd"/>
      <w:r>
        <w:t xml:space="preserve">=9, </w:t>
      </w:r>
      <w:proofErr w:type="spellStart"/>
      <w:r>
        <w:t>col</w:t>
      </w:r>
      <w:proofErr w:type="spellEnd"/>
      <w:r>
        <w:t>=colors[9])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lines(</w:t>
      </w:r>
      <w:proofErr w:type="gramEnd"/>
      <w:r>
        <w:t xml:space="preserve">e10, type="o", </w:t>
      </w:r>
      <w:proofErr w:type="spellStart"/>
      <w:r>
        <w:t>pch</w:t>
      </w:r>
      <w:proofErr w:type="spellEnd"/>
      <w:r>
        <w:t xml:space="preserve">=25, </w:t>
      </w:r>
      <w:proofErr w:type="spellStart"/>
      <w:r>
        <w:t>lty</w:t>
      </w:r>
      <w:proofErr w:type="spellEnd"/>
      <w:r>
        <w:t xml:space="preserve">=10, </w:t>
      </w:r>
      <w:proofErr w:type="spellStart"/>
      <w:r>
        <w:t>col</w:t>
      </w:r>
      <w:proofErr w:type="spellEnd"/>
      <w:r>
        <w:t>=colors[10])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title(</w:t>
      </w:r>
      <w:proofErr w:type="gramEnd"/>
      <w:r>
        <w:t xml:space="preserve">main="Efficiencies", </w:t>
      </w:r>
      <w:proofErr w:type="spellStart"/>
      <w:r>
        <w:t>col.main</w:t>
      </w:r>
      <w:proofErr w:type="spellEnd"/>
      <w:r>
        <w:t xml:space="preserve">="red", </w:t>
      </w:r>
      <w:proofErr w:type="spellStart"/>
      <w:r>
        <w:t>font.main</w:t>
      </w:r>
      <w:proofErr w:type="spellEnd"/>
      <w:r>
        <w:t>=4)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title(</w:t>
      </w:r>
      <w:proofErr w:type="spellStart"/>
      <w:proofErr w:type="gramEnd"/>
      <w:r>
        <w:t>xlab</w:t>
      </w:r>
      <w:proofErr w:type="spellEnd"/>
      <w:r>
        <w:t>="Threads", col.lab=</w:t>
      </w:r>
      <w:proofErr w:type="spellStart"/>
      <w:r>
        <w:t>rgb</w:t>
      </w:r>
      <w:proofErr w:type="spellEnd"/>
      <w:r>
        <w:t>(0,0.5,0))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gramStart"/>
      <w:r>
        <w:t>title(</w:t>
      </w:r>
      <w:proofErr w:type="spellStart"/>
      <w:proofErr w:type="gramEnd"/>
      <w:r>
        <w:t>ylab</w:t>
      </w:r>
      <w:proofErr w:type="spellEnd"/>
      <w:r>
        <w:t>="Efficiency", col.lab=</w:t>
      </w:r>
      <w:proofErr w:type="spellStart"/>
      <w:r>
        <w:t>rgb</w:t>
      </w:r>
      <w:proofErr w:type="spellEnd"/>
      <w:r>
        <w:t>(0,0.5,0))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r>
        <w:t>legend(6, yRange[2],c("static,1","static,10","static,100","static,473","static,1000","dynamic,1","dynamic,10","dynamic,100","dynamic,473","dynamic,1000"), cex=0.8,col=colors,pch=c(21,22,23,24,25,21,22,23,24,25),lty=c(1,2,3,4,5,6,7,8,9,10))</w:t>
      </w: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</w:p>
    <w:p w:rsidR="00F67BB7" w:rsidRDefault="00F67BB7" w:rsidP="00F67BB7">
      <w:pPr>
        <w:spacing w:after="0" w:line="240" w:lineRule="auto"/>
      </w:pPr>
      <w:proofErr w:type="spellStart"/>
      <w:r>
        <w:lastRenderedPageBreak/>
        <w:t>Datapoints</w:t>
      </w:r>
      <w:proofErr w:type="spellEnd"/>
      <w:r>
        <w:t>:</w:t>
      </w:r>
    </w:p>
    <w:tbl>
      <w:tblPr>
        <w:tblpPr w:leftFromText="180" w:rightFromText="180" w:vertAnchor="text" w:horzAnchor="margin" w:tblpXSpec="center" w:tblpY="174"/>
        <w:tblW w:w="1096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9"/>
        <w:gridCol w:w="1828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F67BB7" w:rsidRPr="001464CC" w:rsidRDefault="00F67BB7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Schedule\Threads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raw1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static,1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0.841537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0.322771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0.296315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0.306048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0.32049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0.319292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0.516042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0.501791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0.741535</w:t>
            </w:r>
          </w:p>
        </w:tc>
      </w:tr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raw2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static,10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0.643157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0.300271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0.30634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0.310078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0.31911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0.331188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0.492555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0.507249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0.648927</w:t>
            </w:r>
          </w:p>
        </w:tc>
      </w:tr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raw3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static,100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0.662989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0.298567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0.307688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0.308837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0.32372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0.47797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0.504632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0.507204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0.512956</w:t>
            </w:r>
          </w:p>
        </w:tc>
      </w:tr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raw4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static,473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0.711946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0.319091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0.294737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0.302442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0.318474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0.324273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0.50711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0.51265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0.753785</w:t>
            </w:r>
          </w:p>
        </w:tc>
      </w:tr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raw5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static,1000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0.996751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0.302644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0.308619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0.3014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0.316726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0.486746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0.485855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0.506487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0.669955</w:t>
            </w:r>
          </w:p>
        </w:tc>
      </w:tr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raw6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dynamic,1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1.06995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0.395079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0.389786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0.392098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0.408802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0.630484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0.641215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0.646463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0.855276</w:t>
            </w:r>
          </w:p>
        </w:tc>
      </w:tr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raw7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dynamic,10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1.12557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0.328863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0.310679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0.323524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0.343737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0.344323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0.521019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0.531546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0.538283</w:t>
            </w:r>
          </w:p>
        </w:tc>
      </w:tr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raw8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dynamic,100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0.821185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0.335484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0.291982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0.308446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1.10317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1.108571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1.35878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0.509614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0.509259</w:t>
            </w:r>
          </w:p>
        </w:tc>
      </w:tr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raw9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dynamic,473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0.786673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0.319394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0.295748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0.311524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0.31557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0.769419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0.487078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0.503964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0.520161</w:t>
            </w:r>
          </w:p>
        </w:tc>
      </w:tr>
      <w:tr w:rsidR="001464CC" w:rsidRPr="001464CC" w:rsidTr="001464CC">
        <w:trPr>
          <w:trHeight w:val="300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raw10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dynamic,1000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0.801739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0.307782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0.299683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0.315126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0.315018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0.495535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0.488004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0.507819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64CC" w:rsidRPr="001464CC" w:rsidRDefault="001464CC" w:rsidP="00F67B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64CC">
              <w:rPr>
                <w:rFonts w:ascii="Calibri" w:eastAsia="Times New Roman" w:hAnsi="Calibri" w:cs="Times New Roman"/>
                <w:color w:val="000000"/>
              </w:rPr>
              <w:t>0.743713</w:t>
            </w:r>
          </w:p>
        </w:tc>
      </w:tr>
    </w:tbl>
    <w:p w:rsidR="001464CC" w:rsidRDefault="001464CC" w:rsidP="00F67BB7">
      <w:pPr>
        <w:spacing w:after="0" w:line="240" w:lineRule="auto"/>
      </w:pPr>
    </w:p>
    <w:p w:rsidR="00211974" w:rsidRDefault="00211974" w:rsidP="00211974">
      <w:pPr>
        <w:spacing w:after="0" w:line="240" w:lineRule="auto"/>
      </w:pPr>
      <w:r>
        <w:t xml:space="preserve">Code: </w:t>
      </w:r>
    </w:p>
    <w:p w:rsidR="00211974" w:rsidRDefault="00211974" w:rsidP="00211974">
      <w:pPr>
        <w:spacing w:after="0" w:line="240" w:lineRule="auto"/>
      </w:pPr>
    </w:p>
    <w:p w:rsidR="00211974" w:rsidRDefault="00211974" w:rsidP="00211974">
      <w:pPr>
        <w:spacing w:after="0" w:line="240" w:lineRule="auto"/>
      </w:pPr>
      <w:r>
        <w:t xml:space="preserve">Again, there are two versions: the inline version and the parallel version. </w:t>
      </w:r>
      <w:proofErr w:type="spellStart"/>
      <w:proofErr w:type="gramStart"/>
      <w:r>
        <w:t>badCar.c</w:t>
      </w:r>
      <w:proofErr w:type="spellEnd"/>
      <w:proofErr w:type="gramEnd"/>
      <w:r>
        <w:t xml:space="preserve"> is the inline version, and can be compiled with “</w:t>
      </w:r>
      <w:proofErr w:type="spellStart"/>
      <w:r>
        <w:t>gcc</w:t>
      </w:r>
      <w:proofErr w:type="spellEnd"/>
      <w:r>
        <w:t xml:space="preserve"> </w:t>
      </w:r>
      <w:proofErr w:type="spellStart"/>
      <w:r>
        <w:t>badCar.c</w:t>
      </w:r>
      <w:proofErr w:type="spellEnd"/>
      <w:r>
        <w:t xml:space="preserve">”. </w:t>
      </w:r>
      <w:proofErr w:type="spellStart"/>
      <w:proofErr w:type="gramStart"/>
      <w:r>
        <w:t>badCarParallelParked.c</w:t>
      </w:r>
      <w:proofErr w:type="spellEnd"/>
      <w:proofErr w:type="gramEnd"/>
      <w:r>
        <w:t xml:space="preserve"> is the parallel version, and can be compiled with “</w:t>
      </w:r>
      <w:proofErr w:type="spellStart"/>
      <w:r>
        <w:t>gcc</w:t>
      </w:r>
      <w:proofErr w:type="spellEnd"/>
      <w:r>
        <w:t xml:space="preserve"> -</w:t>
      </w:r>
      <w:proofErr w:type="spellStart"/>
      <w:r>
        <w:t>openmp</w:t>
      </w:r>
      <w:proofErr w:type="spellEnd"/>
      <w:r>
        <w:t xml:space="preserve"> -o </w:t>
      </w:r>
      <w:proofErr w:type="spellStart"/>
      <w:r>
        <w:t>badcar</w:t>
      </w:r>
      <w:proofErr w:type="spellEnd"/>
      <w:r>
        <w:t xml:space="preserve"> </w:t>
      </w:r>
      <w:proofErr w:type="spellStart"/>
      <w:r>
        <w:t>badCarParallelParked.c</w:t>
      </w:r>
      <w:proofErr w:type="spellEnd"/>
      <w:r>
        <w:t>”</w:t>
      </w:r>
    </w:p>
    <w:p w:rsidR="00211974" w:rsidRDefault="00211974" w:rsidP="00211974">
      <w:pPr>
        <w:spacing w:after="0" w:line="240" w:lineRule="auto"/>
      </w:pPr>
    </w:p>
    <w:p w:rsidR="00211974" w:rsidRDefault="00211974" w:rsidP="00211974">
      <w:pPr>
        <w:spacing w:after="0" w:line="240" w:lineRule="auto"/>
      </w:pPr>
      <w:r>
        <w:t>Both programs required you to specify the number of iterations. The Parallel</w:t>
      </w:r>
    </w:p>
    <w:p w:rsidR="00211974" w:rsidRDefault="00211974" w:rsidP="00211974">
      <w:pPr>
        <w:spacing w:after="0" w:line="240" w:lineRule="auto"/>
      </w:pPr>
      <w:r>
        <w:tab/>
      </w:r>
      <w:proofErr w:type="gramStart"/>
      <w:r>
        <w:t>one</w:t>
      </w:r>
      <w:proofErr w:type="gramEnd"/>
      <w:r>
        <w:t xml:space="preserve"> requires an extra number for the number of threads. Below are the two </w:t>
      </w:r>
      <w:proofErr w:type="gramStart"/>
      <w:r>
        <w:t>execution</w:t>
      </w:r>
      <w:proofErr w:type="gramEnd"/>
    </w:p>
    <w:p w:rsidR="00211974" w:rsidRDefault="00211974" w:rsidP="00211974">
      <w:pPr>
        <w:spacing w:after="0" w:line="240" w:lineRule="auto"/>
      </w:pPr>
      <w:r>
        <w:tab/>
      </w:r>
      <w:proofErr w:type="gramStart"/>
      <w:r>
        <w:t>commands</w:t>
      </w:r>
      <w:proofErr w:type="gramEnd"/>
      <w:r>
        <w:t xml:space="preserve"> with the about compilation used:</w:t>
      </w:r>
    </w:p>
    <w:p w:rsidR="00211974" w:rsidRDefault="00211974" w:rsidP="00211974">
      <w:pPr>
        <w:spacing w:after="0" w:line="240" w:lineRule="auto"/>
      </w:pPr>
      <w:r>
        <w:tab/>
      </w:r>
    </w:p>
    <w:p w:rsidR="00211974" w:rsidRDefault="00211974" w:rsidP="00211974">
      <w:pPr>
        <w:spacing w:after="0" w:line="240" w:lineRule="auto"/>
      </w:pPr>
      <w:r>
        <w:tab/>
      </w:r>
      <w:proofErr w:type="gramStart"/>
      <w:r>
        <w:t>inline</w:t>
      </w:r>
      <w:proofErr w:type="gramEnd"/>
      <w:r>
        <w:t>:</w:t>
      </w:r>
    </w:p>
    <w:p w:rsidR="00211974" w:rsidRDefault="00211974" w:rsidP="00211974">
      <w:pPr>
        <w:spacing w:after="0" w:line="240" w:lineRule="auto"/>
      </w:pPr>
      <w:r>
        <w:tab/>
      </w:r>
      <w:proofErr w:type="gramStart"/>
      <w:r>
        <w:t>“./</w:t>
      </w:r>
      <w:proofErr w:type="spellStart"/>
      <w:proofErr w:type="gramEnd"/>
      <w:r>
        <w:t>a.out</w:t>
      </w:r>
      <w:proofErr w:type="spellEnd"/>
      <w:r>
        <w:t xml:space="preserve"> [iterations]”</w:t>
      </w:r>
    </w:p>
    <w:p w:rsidR="00211974" w:rsidRDefault="00211974" w:rsidP="00211974">
      <w:pPr>
        <w:spacing w:after="0" w:line="240" w:lineRule="auto"/>
      </w:pPr>
      <w:r>
        <w:tab/>
      </w:r>
    </w:p>
    <w:p w:rsidR="00211974" w:rsidRDefault="00211974" w:rsidP="00211974">
      <w:pPr>
        <w:spacing w:after="0" w:line="240" w:lineRule="auto"/>
      </w:pPr>
      <w:r>
        <w:tab/>
      </w:r>
      <w:proofErr w:type="gramStart"/>
      <w:r>
        <w:t>parallel</w:t>
      </w:r>
      <w:proofErr w:type="gramEnd"/>
    </w:p>
    <w:p w:rsidR="00211974" w:rsidRDefault="00211974" w:rsidP="00211974">
      <w:pPr>
        <w:spacing w:after="0" w:line="240" w:lineRule="auto"/>
      </w:pPr>
      <w:r>
        <w:tab/>
      </w:r>
      <w:proofErr w:type="gramStart"/>
      <w:r>
        <w:t>“./</w:t>
      </w:r>
      <w:proofErr w:type="spellStart"/>
      <w:proofErr w:type="gramEnd"/>
      <w:r>
        <w:t>badcar</w:t>
      </w:r>
      <w:proofErr w:type="spellEnd"/>
      <w:r>
        <w:t xml:space="preserve"> [iterations] [number of threads]”</w:t>
      </w:r>
    </w:p>
    <w:p w:rsidR="00211974" w:rsidRDefault="00211974" w:rsidP="00211974">
      <w:pPr>
        <w:spacing w:after="0" w:line="240" w:lineRule="auto"/>
      </w:pPr>
      <w:r>
        <w:tab/>
      </w:r>
    </w:p>
    <w:p w:rsidR="00211974" w:rsidRDefault="00211974" w:rsidP="00211974">
      <w:pPr>
        <w:spacing w:after="0" w:line="240" w:lineRule="auto"/>
      </w:pPr>
      <w:r>
        <w:t>When running the parallel version, you can create an environment variable called</w:t>
      </w:r>
    </w:p>
    <w:p w:rsidR="00211974" w:rsidRDefault="00211974" w:rsidP="00211974">
      <w:pPr>
        <w:spacing w:after="0" w:line="240" w:lineRule="auto"/>
      </w:pPr>
      <w:r>
        <w:tab/>
        <w:t xml:space="preserve">“OMP_SCHEDULE” to specify </w:t>
      </w:r>
      <w:proofErr w:type="gramStart"/>
      <w:r>
        <w:t>it's</w:t>
      </w:r>
      <w:proofErr w:type="gramEnd"/>
      <w:r>
        <w:t xml:space="preserve"> schedule. This can be done with:</w:t>
      </w:r>
    </w:p>
    <w:p w:rsidR="001464CC" w:rsidRDefault="00211974" w:rsidP="00211974">
      <w:pPr>
        <w:spacing w:after="0" w:line="240" w:lineRule="auto"/>
      </w:pPr>
      <w:r>
        <w:tab/>
        <w:t>“export OMP_SCHEDULE="[the schedule goes here]"”</w:t>
      </w:r>
    </w:p>
    <w:sectPr w:rsidR="001464CC" w:rsidSect="00A416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955" w:rsidRDefault="006B4955" w:rsidP="001464CC">
      <w:pPr>
        <w:spacing w:after="0" w:line="240" w:lineRule="auto"/>
      </w:pPr>
      <w:r>
        <w:separator/>
      </w:r>
    </w:p>
  </w:endnote>
  <w:endnote w:type="continuationSeparator" w:id="0">
    <w:p w:rsidR="006B4955" w:rsidRDefault="006B4955" w:rsidP="0014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955" w:rsidRDefault="006B4955" w:rsidP="001464CC">
      <w:pPr>
        <w:spacing w:after="0" w:line="240" w:lineRule="auto"/>
      </w:pPr>
      <w:r>
        <w:separator/>
      </w:r>
    </w:p>
  </w:footnote>
  <w:footnote w:type="continuationSeparator" w:id="0">
    <w:p w:rsidR="006B4955" w:rsidRDefault="006B4955" w:rsidP="00146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4CC" w:rsidRDefault="001464CC">
    <w:pPr>
      <w:pStyle w:val="Header"/>
    </w:pPr>
    <w:r>
      <w:tab/>
    </w:r>
    <w:r>
      <w:tab/>
      <w:t xml:space="preserve">Marcel </w:t>
    </w:r>
    <w:proofErr w:type="spellStart"/>
    <w:r>
      <w:t>Englmaier</w:t>
    </w:r>
    <w:proofErr w:type="spellEnd"/>
  </w:p>
  <w:p w:rsidR="001464CC" w:rsidRDefault="001464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64CC"/>
    <w:rsid w:val="00130D43"/>
    <w:rsid w:val="001464CC"/>
    <w:rsid w:val="00211974"/>
    <w:rsid w:val="002866B7"/>
    <w:rsid w:val="006B4955"/>
    <w:rsid w:val="00A416FD"/>
    <w:rsid w:val="00F67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4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4CC"/>
  </w:style>
  <w:style w:type="paragraph" w:styleId="Footer">
    <w:name w:val="footer"/>
    <w:basedOn w:val="Normal"/>
    <w:link w:val="FooterChar"/>
    <w:uiPriority w:val="99"/>
    <w:semiHidden/>
    <w:unhideWhenUsed/>
    <w:rsid w:val="0014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1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2</cp:revision>
  <dcterms:created xsi:type="dcterms:W3CDTF">2014-03-11T23:17:00Z</dcterms:created>
  <dcterms:modified xsi:type="dcterms:W3CDTF">2014-03-12T00:32:00Z</dcterms:modified>
</cp:coreProperties>
</file>