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0AA" w:rsidRDefault="001670AA" w:rsidP="005C67BA">
      <w:pPr>
        <w:spacing w:after="0" w:line="240" w:lineRule="auto"/>
        <w:rPr>
          <w:sz w:val="24"/>
          <w:szCs w:val="24"/>
        </w:rPr>
      </w:pPr>
    </w:p>
    <w:p w:rsidR="001670AA" w:rsidRDefault="001670AA" w:rsidP="005C67BA">
      <w:pPr>
        <w:spacing w:after="0" w:line="240" w:lineRule="auto"/>
        <w:rPr>
          <w:sz w:val="24"/>
          <w:szCs w:val="24"/>
        </w:rPr>
      </w:pPr>
    </w:p>
    <w:p w:rsidR="00DE1B63" w:rsidRPr="00641F80" w:rsidRDefault="00641F80" w:rsidP="00641F80">
      <w:pPr>
        <w:spacing w:after="0" w:line="240" w:lineRule="auto"/>
        <w:rPr>
          <w:sz w:val="24"/>
          <w:szCs w:val="24"/>
        </w:rPr>
      </w:pPr>
      <w:r w:rsidRPr="00641F80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DE1B63" w:rsidRPr="00641F80">
        <w:rPr>
          <w:sz w:val="24"/>
          <w:szCs w:val="24"/>
        </w:rPr>
        <w:t>There are many goals in small groups. From my research, they can be mainly characterized into two groups: social and educational (No Author, 2001). For individuals, this can either be to make friends and create interpersonal relationships, where relationships are more important than group attendance (</w:t>
      </w:r>
      <w:proofErr w:type="spellStart"/>
      <w:r w:rsidR="00DE1B63" w:rsidRPr="00641F80">
        <w:rPr>
          <w:sz w:val="24"/>
          <w:szCs w:val="24"/>
        </w:rPr>
        <w:t>Polic</w:t>
      </w:r>
      <w:proofErr w:type="spellEnd"/>
      <w:r w:rsidR="00DE1B63" w:rsidRPr="00641F80">
        <w:rPr>
          <w:sz w:val="24"/>
          <w:szCs w:val="24"/>
        </w:rPr>
        <w:t xml:space="preserve"> March 13, 2013). The group, depending on situation, can either be focused more inward on the members or more towards </w:t>
      </w:r>
      <w:r w:rsidRPr="00641F80">
        <w:rPr>
          <w:sz w:val="24"/>
          <w:szCs w:val="24"/>
        </w:rPr>
        <w:t>a task or achievement (McLane April 24, 2014.</w:t>
      </w:r>
    </w:p>
    <w:p w:rsidR="00DE1B63" w:rsidRPr="00DE1B63" w:rsidRDefault="00DE1B63" w:rsidP="00DE1B63">
      <w:pPr>
        <w:spacing w:after="0" w:line="240" w:lineRule="auto"/>
        <w:rPr>
          <w:sz w:val="24"/>
          <w:szCs w:val="24"/>
        </w:rPr>
      </w:pPr>
    </w:p>
    <w:p w:rsidR="00DE1B63" w:rsidRDefault="00DE1B63" w:rsidP="00DE1B63">
      <w:pPr>
        <w:spacing w:after="0" w:line="240" w:lineRule="auto"/>
        <w:rPr>
          <w:sz w:val="24"/>
          <w:szCs w:val="24"/>
        </w:rPr>
      </w:pPr>
    </w:p>
    <w:p w:rsidR="00DE1B63" w:rsidRDefault="00DE1B63" w:rsidP="00DE1B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 Author. (2001)</w:t>
      </w:r>
      <w:r w:rsidR="008D484C">
        <w:rPr>
          <w:sz w:val="24"/>
          <w:szCs w:val="24"/>
        </w:rPr>
        <w:t>.</w:t>
      </w:r>
      <w:r>
        <w:rPr>
          <w:sz w:val="24"/>
          <w:szCs w:val="24"/>
        </w:rPr>
        <w:t xml:space="preserve"> Facilitating Small Group Learning: Succinct Handbook. Retrieved from:</w:t>
      </w:r>
    </w:p>
    <w:p w:rsidR="00DE1B63" w:rsidRDefault="00DE1B63" w:rsidP="00DE1B63">
      <w:pPr>
        <w:spacing w:after="0" w:line="240" w:lineRule="auto"/>
        <w:rPr>
          <w:sz w:val="24"/>
          <w:szCs w:val="24"/>
        </w:rPr>
      </w:pPr>
      <w:hyperlink r:id="rId7" w:history="1">
        <w:r w:rsidRPr="000704D7">
          <w:rPr>
            <w:rStyle w:val="Hyperlink"/>
            <w:sz w:val="24"/>
            <w:szCs w:val="24"/>
          </w:rPr>
          <w:t>http://www.oucom.ohiou.edu/fd/Facilitating%20Small%20Group%20Learning.htm</w:t>
        </w:r>
      </w:hyperlink>
    </w:p>
    <w:p w:rsidR="00DE1B63" w:rsidRDefault="00DE1B63" w:rsidP="00DE1B63">
      <w:pPr>
        <w:spacing w:after="0" w:line="240" w:lineRule="auto"/>
        <w:rPr>
          <w:sz w:val="24"/>
          <w:szCs w:val="24"/>
        </w:rPr>
      </w:pPr>
    </w:p>
    <w:p w:rsidR="00DE1B63" w:rsidRDefault="00DE1B63" w:rsidP="00DE1B6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Polic</w:t>
      </w:r>
      <w:proofErr w:type="spellEnd"/>
      <w:r>
        <w:rPr>
          <w:sz w:val="24"/>
          <w:szCs w:val="24"/>
        </w:rPr>
        <w:t>, L. (March 13, 2013)</w:t>
      </w:r>
      <w:r w:rsidR="008D484C">
        <w:rPr>
          <w:sz w:val="24"/>
          <w:szCs w:val="24"/>
        </w:rPr>
        <w:t>.</w:t>
      </w:r>
      <w:r>
        <w:rPr>
          <w:sz w:val="24"/>
          <w:szCs w:val="24"/>
        </w:rPr>
        <w:t xml:space="preserve"> The 3 Foundations to Small Groups You Must Know. Retrieved from: </w:t>
      </w:r>
      <w:hyperlink r:id="rId8" w:history="1">
        <w:r w:rsidRPr="000704D7">
          <w:rPr>
            <w:rStyle w:val="Hyperlink"/>
            <w:sz w:val="24"/>
            <w:szCs w:val="24"/>
          </w:rPr>
          <w:t>http://youthspecialties.com/articles/the-3-foundations-to-small-groups-you-must-know</w:t>
        </w:r>
      </w:hyperlink>
    </w:p>
    <w:p w:rsidR="00DE1B63" w:rsidRDefault="00DE1B63" w:rsidP="00DE1B63">
      <w:pPr>
        <w:spacing w:after="0" w:line="240" w:lineRule="auto"/>
        <w:rPr>
          <w:sz w:val="24"/>
          <w:szCs w:val="24"/>
        </w:rPr>
      </w:pPr>
    </w:p>
    <w:p w:rsidR="00641F80" w:rsidRDefault="00641F80" w:rsidP="00DE1B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McLane, A. (April 24, 2014). My 4 Goals as a Small Group Leader. Retrieved from: </w:t>
      </w:r>
      <w:hyperlink r:id="rId9" w:history="1">
        <w:r w:rsidRPr="000704D7">
          <w:rPr>
            <w:rStyle w:val="Hyperlink"/>
            <w:sz w:val="24"/>
            <w:szCs w:val="24"/>
          </w:rPr>
          <w:t>http://adammclane.com/2014/04/24/4-goals-small-group-leader/</w:t>
        </w:r>
      </w:hyperlink>
    </w:p>
    <w:p w:rsidR="00641F80" w:rsidRDefault="00641F80" w:rsidP="00DE1B63">
      <w:pPr>
        <w:spacing w:after="0" w:line="240" w:lineRule="auto"/>
        <w:rPr>
          <w:sz w:val="24"/>
          <w:szCs w:val="24"/>
        </w:rPr>
      </w:pPr>
    </w:p>
    <w:p w:rsidR="00641F80" w:rsidRDefault="00641F80" w:rsidP="00DE1B63">
      <w:pPr>
        <w:spacing w:after="0" w:line="240" w:lineRule="auto"/>
        <w:rPr>
          <w:sz w:val="24"/>
          <w:szCs w:val="24"/>
        </w:rPr>
      </w:pPr>
    </w:p>
    <w:p w:rsidR="00641F80" w:rsidRDefault="00641F80" w:rsidP="00DE1B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For some groups, like sports teams, the goals are so apparent there is no communication. In a well-designed sports team, all members inherently understand that goal. For IM leagues, the goal is to win and to have </w:t>
      </w: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not always in that order, because we do suck and lose rather often). For most groups I’ve been in, except the Think Tank, I’ve always known the goal more as a gut feeling than anything else. It makes sense a class group is for a good grade, but there’s also a hidden goal there: interaction. For the Think Tank, we were responsible for figuring out exactly what the goal was, and how to get there. For that we had to talk about the goal.</w:t>
      </w:r>
    </w:p>
    <w:p w:rsidR="00641F80" w:rsidRDefault="00641F80" w:rsidP="00DE1B63">
      <w:pPr>
        <w:spacing w:after="0" w:line="240" w:lineRule="auto"/>
        <w:rPr>
          <w:sz w:val="24"/>
          <w:szCs w:val="24"/>
        </w:rPr>
      </w:pPr>
    </w:p>
    <w:p w:rsidR="00641F80" w:rsidRDefault="00641F80" w:rsidP="00DE1B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terms of the general picture of how groups determine goals, I think groups come out of a common need to solve a problem. If one can do it alone, they should and mostly will, but if it can’t be solved by one person, a group is required and the team members go in knowing what they must do.</w:t>
      </w:r>
    </w:p>
    <w:p w:rsidR="00641F80" w:rsidRDefault="00641F80" w:rsidP="00DE1B63">
      <w:pPr>
        <w:spacing w:after="0" w:line="240" w:lineRule="auto"/>
        <w:rPr>
          <w:sz w:val="24"/>
          <w:szCs w:val="24"/>
        </w:rPr>
      </w:pPr>
    </w:p>
    <w:p w:rsidR="00641F80" w:rsidRDefault="00641F80" w:rsidP="00DE1B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My individual goal for working in groups is to make friends and get to know others. That, aside from completing tasks I can’t do alone, is the only real reason I join groups. I like getting to know people. In terms of some group experience offered to me personally, I think my summer camps as a child were great. I was a bad kid, and working in groups shaped me to be a better person because I had to get along with people. Looking back on it now, I think my love for groups could be some form of mild Stockholm </w:t>
      </w:r>
      <w:proofErr w:type="gramStart"/>
      <w:r>
        <w:rPr>
          <w:sz w:val="24"/>
          <w:szCs w:val="24"/>
        </w:rPr>
        <w:t>Syndrome</w:t>
      </w:r>
      <w:proofErr w:type="gramEnd"/>
      <w:r>
        <w:rPr>
          <w:sz w:val="24"/>
          <w:szCs w:val="24"/>
        </w:rPr>
        <w:t>.</w:t>
      </w:r>
    </w:p>
    <w:p w:rsidR="00641F80" w:rsidRDefault="00641F80" w:rsidP="00DE1B63">
      <w:pPr>
        <w:spacing w:after="0" w:line="240" w:lineRule="auto"/>
        <w:rPr>
          <w:sz w:val="24"/>
          <w:szCs w:val="24"/>
        </w:rPr>
      </w:pPr>
    </w:p>
    <w:p w:rsidR="00641F80" w:rsidRDefault="008D484C" w:rsidP="00DE1B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The one piece of information all my research agreed upon was that a small group needs a facilitator, a chairperson, a leader. A leader draws out </w:t>
      </w:r>
      <w:proofErr w:type="spellStart"/>
      <w:r>
        <w:rPr>
          <w:sz w:val="24"/>
          <w:szCs w:val="24"/>
        </w:rPr>
        <w:t>queter</w:t>
      </w:r>
      <w:proofErr w:type="spellEnd"/>
      <w:r>
        <w:rPr>
          <w:sz w:val="24"/>
          <w:szCs w:val="24"/>
        </w:rPr>
        <w:t xml:space="preserve"> members and keeps discussion </w:t>
      </w:r>
      <w:r>
        <w:rPr>
          <w:sz w:val="24"/>
          <w:szCs w:val="24"/>
        </w:rPr>
        <w:lastRenderedPageBreak/>
        <w:t>going (</w:t>
      </w:r>
      <w:proofErr w:type="spellStart"/>
      <w:r>
        <w:rPr>
          <w:sz w:val="24"/>
          <w:szCs w:val="24"/>
        </w:rPr>
        <w:t>Gallow</w:t>
      </w:r>
      <w:proofErr w:type="spellEnd"/>
      <w:r>
        <w:rPr>
          <w:sz w:val="24"/>
          <w:szCs w:val="24"/>
        </w:rPr>
        <w:t xml:space="preserve"> No Date). The leader channels communication and works with outside people on group topics (Simon-Brown April, 1999).</w:t>
      </w:r>
    </w:p>
    <w:p w:rsidR="008D484C" w:rsidRDefault="008D484C" w:rsidP="00DE1B63">
      <w:pPr>
        <w:spacing w:after="0" w:line="240" w:lineRule="auto"/>
        <w:rPr>
          <w:sz w:val="24"/>
          <w:szCs w:val="24"/>
        </w:rPr>
      </w:pPr>
    </w:p>
    <w:p w:rsidR="00633A15" w:rsidRDefault="008D484C" w:rsidP="00DE1B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Two of my sources seems more school-related as they also said a group needed a timekeeper and a secretary-like position (</w:t>
      </w:r>
      <w:proofErr w:type="spellStart"/>
      <w:r>
        <w:rPr>
          <w:sz w:val="24"/>
          <w:szCs w:val="24"/>
        </w:rPr>
        <w:t>Gallow</w:t>
      </w:r>
      <w:proofErr w:type="spellEnd"/>
      <w:r>
        <w:rPr>
          <w:sz w:val="24"/>
          <w:szCs w:val="24"/>
        </w:rPr>
        <w:t xml:space="preserve"> No Date). These positions exist to keep notes and make sure the group is running in a timely fashion.</w:t>
      </w:r>
      <w:r w:rsidR="007A600F">
        <w:rPr>
          <w:sz w:val="24"/>
          <w:szCs w:val="24"/>
        </w:rPr>
        <w:t xml:space="preserve"> </w:t>
      </w:r>
      <w:r w:rsidR="00633A15">
        <w:rPr>
          <w:sz w:val="24"/>
          <w:szCs w:val="24"/>
        </w:rPr>
        <w:t>The one source that differs from the others is the one geared towards</w:t>
      </w:r>
      <w:r w:rsidR="007A600F">
        <w:rPr>
          <w:sz w:val="24"/>
          <w:szCs w:val="24"/>
        </w:rPr>
        <w:t xml:space="preserve"> businesses, which also has long-term and short-term members as well as staff included (Simon-Brown April, 1999).</w:t>
      </w:r>
    </w:p>
    <w:p w:rsidR="008D484C" w:rsidRDefault="008D484C" w:rsidP="00DE1B63">
      <w:pPr>
        <w:spacing w:after="0" w:line="240" w:lineRule="auto"/>
        <w:rPr>
          <w:sz w:val="24"/>
          <w:szCs w:val="24"/>
        </w:rPr>
      </w:pPr>
    </w:p>
    <w:p w:rsidR="00DE1B63" w:rsidRDefault="00DE1B63" w:rsidP="00DE1B63">
      <w:pPr>
        <w:spacing w:after="0" w:line="240" w:lineRule="auto"/>
        <w:rPr>
          <w:sz w:val="24"/>
          <w:szCs w:val="24"/>
        </w:rPr>
      </w:pPr>
    </w:p>
    <w:p w:rsidR="00DE1B63" w:rsidRDefault="008D484C" w:rsidP="00DE1B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Simon-Brown, V. (April 1999). Choosing Your Group’s Structure, Mission, and Goals. Retrieved from: </w:t>
      </w:r>
      <w:hyperlink r:id="rId10" w:history="1">
        <w:r w:rsidRPr="000704D7">
          <w:rPr>
            <w:rStyle w:val="Hyperlink"/>
            <w:sz w:val="24"/>
            <w:szCs w:val="24"/>
          </w:rPr>
          <w:t>http://www.citizensnyc.org/sites/default/files/public-attachments/workshop/choosing_your_groups_structure_mission_and_goals.pdf</w:t>
        </w:r>
      </w:hyperlink>
    </w:p>
    <w:p w:rsidR="008D484C" w:rsidRDefault="008D484C" w:rsidP="00DE1B63">
      <w:pPr>
        <w:spacing w:after="0" w:line="240" w:lineRule="auto"/>
        <w:rPr>
          <w:sz w:val="24"/>
          <w:szCs w:val="24"/>
        </w:rPr>
      </w:pPr>
    </w:p>
    <w:p w:rsidR="008D484C" w:rsidRDefault="008D484C" w:rsidP="005C67BA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Gallow</w:t>
      </w:r>
      <w:proofErr w:type="spellEnd"/>
      <w:r>
        <w:rPr>
          <w:sz w:val="24"/>
          <w:szCs w:val="24"/>
        </w:rPr>
        <w:t xml:space="preserve">, D. (No Date). Working Effectively with Small Groups. Retrieved from: </w:t>
      </w:r>
      <w:hyperlink r:id="rId11" w:history="1">
        <w:r w:rsidRPr="000704D7">
          <w:rPr>
            <w:rStyle w:val="Hyperlink"/>
            <w:sz w:val="24"/>
            <w:szCs w:val="24"/>
          </w:rPr>
          <w:t>http://www.tltc.uci.edu/pdf/WORKING%20EFFECTIVELY%20WITH%20SMALL%20GROUPS_PACKET.pdf</w:t>
        </w:r>
      </w:hyperlink>
    </w:p>
    <w:p w:rsidR="008D484C" w:rsidRDefault="008D484C" w:rsidP="005C67BA">
      <w:pPr>
        <w:spacing w:after="0" w:line="240" w:lineRule="auto"/>
        <w:rPr>
          <w:sz w:val="24"/>
          <w:szCs w:val="24"/>
        </w:rPr>
      </w:pPr>
    </w:p>
    <w:p w:rsidR="008D484C" w:rsidRDefault="008D484C" w:rsidP="005C67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 Author. (No Date). Small Group Roles. Retrieved from: </w:t>
      </w:r>
      <w:hyperlink r:id="rId12" w:history="1">
        <w:r w:rsidRPr="000704D7">
          <w:rPr>
            <w:rStyle w:val="Hyperlink"/>
            <w:sz w:val="24"/>
            <w:szCs w:val="24"/>
          </w:rPr>
          <w:t>http://www.cct.umb.edu/smallgroup.html</w:t>
        </w:r>
      </w:hyperlink>
    </w:p>
    <w:p w:rsidR="008D484C" w:rsidRDefault="008D484C" w:rsidP="005C67BA">
      <w:pPr>
        <w:spacing w:after="0" w:line="240" w:lineRule="auto"/>
        <w:rPr>
          <w:sz w:val="24"/>
          <w:szCs w:val="24"/>
        </w:rPr>
      </w:pPr>
    </w:p>
    <w:p w:rsidR="00446110" w:rsidRPr="00153AED" w:rsidRDefault="007A600F" w:rsidP="005C67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I think the two </w:t>
      </w:r>
      <w:proofErr w:type="gramStart"/>
      <w:r>
        <w:rPr>
          <w:sz w:val="24"/>
          <w:szCs w:val="24"/>
        </w:rPr>
        <w:t>most clear</w:t>
      </w:r>
      <w:proofErr w:type="gramEnd"/>
      <w:r>
        <w:rPr>
          <w:sz w:val="24"/>
          <w:szCs w:val="24"/>
        </w:rPr>
        <w:t xml:space="preserve"> parts of the indicator are my 10 in Task Leader and 0 in Social-Emotional Leader. I almost never use emotion to do anything, and I almost always become the leader of a group, either by challenging for it like I did for my Senior Design team, or by naturally becoming the center like my soccer teams.</w:t>
      </w:r>
      <w:r w:rsidR="00446110">
        <w:rPr>
          <w:sz w:val="24"/>
          <w:szCs w:val="24"/>
        </w:rPr>
        <w:t xml:space="preserve"> I am a 9 as an information provider. I agree with this because in class groups I try to supply the most information, to a point where it becomes my own personal competition to ‘beat’ the other members. I am also a 7 in Central Negative probably because I like to call people out on things they’re doing wrong and I try to analyze and correct others’ work. Also, I’m a 4 in Tension reliever, mainly because that’s more emotion-based, and I am more logic-based.</w:t>
      </w:r>
      <w:bookmarkStart w:id="0" w:name="_GoBack"/>
      <w:bookmarkEnd w:id="0"/>
    </w:p>
    <w:sectPr w:rsidR="00446110" w:rsidRPr="00153AED" w:rsidSect="00773C5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26D" w:rsidRDefault="0005326D" w:rsidP="005C67BA">
      <w:pPr>
        <w:spacing w:after="0" w:line="240" w:lineRule="auto"/>
      </w:pPr>
      <w:r>
        <w:separator/>
      </w:r>
    </w:p>
  </w:endnote>
  <w:endnote w:type="continuationSeparator" w:id="0">
    <w:p w:rsidR="0005326D" w:rsidRDefault="0005326D" w:rsidP="005C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26D" w:rsidRDefault="0005326D" w:rsidP="005C67BA">
      <w:pPr>
        <w:spacing w:after="0" w:line="240" w:lineRule="auto"/>
      </w:pPr>
      <w:r>
        <w:separator/>
      </w:r>
    </w:p>
  </w:footnote>
  <w:footnote w:type="continuationSeparator" w:id="0">
    <w:p w:rsidR="0005326D" w:rsidRDefault="0005326D" w:rsidP="005C6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AED" w:rsidRPr="00153AED" w:rsidRDefault="00505584">
    <w:pPr>
      <w:pStyle w:val="Header"/>
      <w:rPr>
        <w:sz w:val="24"/>
        <w:szCs w:val="24"/>
      </w:rPr>
    </w:pPr>
    <w:r>
      <w:rPr>
        <w:sz w:val="24"/>
        <w:szCs w:val="24"/>
      </w:rPr>
      <w:t>Date: 2</w:t>
    </w:r>
    <w:r w:rsidR="00DE1B63">
      <w:rPr>
        <w:sz w:val="24"/>
        <w:szCs w:val="24"/>
      </w:rPr>
      <w:t>1</w:t>
    </w:r>
    <w:r w:rsidR="00153AED" w:rsidRPr="00153AED">
      <w:rPr>
        <w:sz w:val="24"/>
        <w:szCs w:val="24"/>
      </w:rPr>
      <w:t>.09.2014</w:t>
    </w:r>
  </w:p>
  <w:p w:rsidR="00153AED" w:rsidRPr="00153AED" w:rsidRDefault="00153AED">
    <w:pPr>
      <w:pStyle w:val="Header"/>
      <w:rPr>
        <w:sz w:val="24"/>
        <w:szCs w:val="24"/>
      </w:rPr>
    </w:pPr>
    <w:r w:rsidRPr="00153AED">
      <w:rPr>
        <w:sz w:val="24"/>
        <w:szCs w:val="24"/>
      </w:rPr>
      <w:t xml:space="preserve">To: </w:t>
    </w:r>
    <w:proofErr w:type="spellStart"/>
    <w:r w:rsidRPr="00153AED">
      <w:rPr>
        <w:sz w:val="24"/>
        <w:szCs w:val="24"/>
      </w:rPr>
      <w:t>Jerrie</w:t>
    </w:r>
    <w:proofErr w:type="spellEnd"/>
    <w:r w:rsidRPr="00153AED">
      <w:rPr>
        <w:sz w:val="24"/>
        <w:szCs w:val="24"/>
      </w:rPr>
      <w:t xml:space="preserve"> </w:t>
    </w:r>
    <w:proofErr w:type="spellStart"/>
    <w:r w:rsidRPr="00153AED">
      <w:rPr>
        <w:sz w:val="24"/>
        <w:szCs w:val="24"/>
      </w:rPr>
      <w:t>Fiala</w:t>
    </w:r>
    <w:proofErr w:type="spellEnd"/>
  </w:p>
  <w:p w:rsidR="00153AED" w:rsidRPr="00153AED" w:rsidRDefault="00153AED">
    <w:pPr>
      <w:pStyle w:val="Header"/>
      <w:rPr>
        <w:sz w:val="24"/>
        <w:szCs w:val="24"/>
      </w:rPr>
    </w:pPr>
    <w:r w:rsidRPr="00153AED">
      <w:rPr>
        <w:sz w:val="24"/>
        <w:szCs w:val="24"/>
      </w:rPr>
      <w:t>From: Marcel Englmaier</w:t>
    </w:r>
  </w:p>
  <w:p w:rsidR="00926610" w:rsidRPr="00153AED" w:rsidRDefault="001670AA">
    <w:pPr>
      <w:pStyle w:val="Header"/>
      <w:rPr>
        <w:sz w:val="24"/>
        <w:szCs w:val="24"/>
      </w:rPr>
    </w:pPr>
    <w:r>
      <w:rPr>
        <w:sz w:val="24"/>
        <w:szCs w:val="24"/>
      </w:rPr>
      <w:t>Re:</w:t>
    </w:r>
    <w:r>
      <w:rPr>
        <w:sz w:val="24"/>
        <w:szCs w:val="24"/>
      </w:rPr>
      <w:tab/>
      <w:t>PPQ</w:t>
    </w:r>
    <w:r w:rsidR="00505584">
      <w:rPr>
        <w:sz w:val="24"/>
        <w:szCs w:val="24"/>
      </w:rPr>
      <w:t>1</w:t>
    </w:r>
    <w:r w:rsidR="00DE1B63">
      <w:rPr>
        <w:sz w:val="24"/>
        <w:szCs w:val="24"/>
      </w:rPr>
      <w:t>3</w:t>
    </w:r>
    <w:r w:rsidR="00505584">
      <w:rPr>
        <w:sz w:val="24"/>
        <w:szCs w:val="24"/>
      </w:rPr>
      <w:t>-</w:t>
    </w:r>
    <w:r w:rsidR="00DE1B63">
      <w:rPr>
        <w:sz w:val="24"/>
        <w:szCs w:val="24"/>
      </w:rPr>
      <w:t xml:space="preserve">Goals and </w:t>
    </w:r>
    <w:proofErr w:type="spellStart"/>
    <w:r w:rsidR="00DE1B63">
      <w:rPr>
        <w:sz w:val="24"/>
        <w:szCs w:val="24"/>
      </w:rPr>
      <w:t>Roles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A743B"/>
    <w:multiLevelType w:val="hybridMultilevel"/>
    <w:tmpl w:val="F8C8C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CC76F2"/>
    <w:multiLevelType w:val="hybridMultilevel"/>
    <w:tmpl w:val="B5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57A02"/>
    <w:multiLevelType w:val="hybridMultilevel"/>
    <w:tmpl w:val="39A25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67BA"/>
    <w:rsid w:val="0001629B"/>
    <w:rsid w:val="0001648E"/>
    <w:rsid w:val="0005326D"/>
    <w:rsid w:val="00153AED"/>
    <w:rsid w:val="001670AA"/>
    <w:rsid w:val="001B3713"/>
    <w:rsid w:val="0029367E"/>
    <w:rsid w:val="002E182E"/>
    <w:rsid w:val="00387986"/>
    <w:rsid w:val="003F5555"/>
    <w:rsid w:val="00410679"/>
    <w:rsid w:val="00421BC0"/>
    <w:rsid w:val="00446110"/>
    <w:rsid w:val="004B58DA"/>
    <w:rsid w:val="00505584"/>
    <w:rsid w:val="005C1FA2"/>
    <w:rsid w:val="005C67BA"/>
    <w:rsid w:val="006101CB"/>
    <w:rsid w:val="00633A15"/>
    <w:rsid w:val="00641F80"/>
    <w:rsid w:val="00773C50"/>
    <w:rsid w:val="007A600F"/>
    <w:rsid w:val="00810272"/>
    <w:rsid w:val="008404BB"/>
    <w:rsid w:val="008D484C"/>
    <w:rsid w:val="00926610"/>
    <w:rsid w:val="00950855"/>
    <w:rsid w:val="00990866"/>
    <w:rsid w:val="00A125AE"/>
    <w:rsid w:val="00A127C2"/>
    <w:rsid w:val="00B262B1"/>
    <w:rsid w:val="00BB1FF6"/>
    <w:rsid w:val="00C52DBC"/>
    <w:rsid w:val="00C770DE"/>
    <w:rsid w:val="00CA2CD4"/>
    <w:rsid w:val="00D24774"/>
    <w:rsid w:val="00DB169E"/>
    <w:rsid w:val="00DE1B63"/>
    <w:rsid w:val="00E50D85"/>
    <w:rsid w:val="00E9404C"/>
    <w:rsid w:val="00EB10B3"/>
    <w:rsid w:val="00F504A4"/>
    <w:rsid w:val="00F84738"/>
    <w:rsid w:val="00FB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FBE8C-A215-4B29-9F92-26B4C160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BA"/>
  </w:style>
  <w:style w:type="paragraph" w:styleId="Footer">
    <w:name w:val="footer"/>
    <w:basedOn w:val="Normal"/>
    <w:link w:val="FooterChar"/>
    <w:uiPriority w:val="99"/>
    <w:unhideWhenUsed/>
    <w:rsid w:val="005C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BA"/>
  </w:style>
  <w:style w:type="paragraph" w:styleId="BalloonText">
    <w:name w:val="Balloon Text"/>
    <w:basedOn w:val="Normal"/>
    <w:link w:val="BalloonTextChar"/>
    <w:uiPriority w:val="99"/>
    <w:semiHidden/>
    <w:unhideWhenUsed/>
    <w:rsid w:val="005C6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01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hspecialties.com/articles/the-3-foundations-to-small-groups-you-must-know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ucom.ohiou.edu/fd/Facilitating%20Small%20Group%20Learning.htm" TargetMode="External"/><Relationship Id="rId12" Type="http://schemas.openxmlformats.org/officeDocument/2006/relationships/hyperlink" Target="http://www.cct.umb.edu/smallgro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ltc.uci.edu/pdf/WORKING%20EFFECTIVELY%20WITH%20SMALL%20GROUPS_PACKET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itizensnyc.org/sites/default/files/public-attachments/workshop/choosing_your_groups_structure_mission_and_goal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ammclane.com/2014/04/24/4-goals-small-group-lead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Saurutobi</dc:creator>
  <cp:lastModifiedBy>Marcel Englmaier</cp:lastModifiedBy>
  <cp:revision>14</cp:revision>
  <cp:lastPrinted>2014-09-23T12:01:00Z</cp:lastPrinted>
  <dcterms:created xsi:type="dcterms:W3CDTF">2014-09-09T03:09:00Z</dcterms:created>
  <dcterms:modified xsi:type="dcterms:W3CDTF">2014-09-23T13:00:00Z</dcterms:modified>
</cp:coreProperties>
</file>