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A0" w:rsidRPr="00D9003B" w:rsidRDefault="00D9003B" w:rsidP="00D9003B">
      <w:pPr>
        <w:spacing w:after="0"/>
        <w:rPr>
          <w:rFonts w:ascii="Times New Roman" w:hAnsi="Times New Roman" w:cs="Times New Roman"/>
          <w:sz w:val="28"/>
        </w:rPr>
      </w:pPr>
      <w:r w:rsidRPr="00D9003B">
        <w:rPr>
          <w:rFonts w:ascii="Times New Roman" w:hAnsi="Times New Roman" w:cs="Times New Roman"/>
          <w:sz w:val="28"/>
        </w:rPr>
        <w:t>Савкин Никита Константинович</w:t>
      </w:r>
      <w:r w:rsidRPr="00D9003B">
        <w:rPr>
          <w:rFonts w:ascii="Times New Roman" w:hAnsi="Times New Roman" w:cs="Times New Roman"/>
          <w:sz w:val="28"/>
        </w:rPr>
        <w:br/>
        <w:t>25 группа</w:t>
      </w:r>
    </w:p>
    <w:p w:rsidR="00D9003B" w:rsidRPr="00D9003B" w:rsidRDefault="00D9003B" w:rsidP="00D9003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9003B">
        <w:rPr>
          <w:rFonts w:ascii="Times New Roman" w:hAnsi="Times New Roman" w:cs="Times New Roman"/>
          <w:sz w:val="28"/>
        </w:rPr>
        <w:t>ФМиИТ</w:t>
      </w:r>
      <w:proofErr w:type="spellEnd"/>
    </w:p>
    <w:p w:rsidR="00D9003B" w:rsidRDefault="00D9003B" w:rsidP="00D9003B">
      <w:pPr>
        <w:jc w:val="center"/>
        <w:rPr>
          <w:rFonts w:ascii="Times New Roman" w:hAnsi="Times New Roman" w:cs="Times New Roman"/>
          <w:b/>
          <w:sz w:val="28"/>
        </w:rPr>
      </w:pPr>
      <w:r w:rsidRPr="00D9003B">
        <w:rPr>
          <w:rFonts w:ascii="Times New Roman" w:hAnsi="Times New Roman" w:cs="Times New Roman"/>
          <w:b/>
          <w:sz w:val="28"/>
        </w:rPr>
        <w:t>БНР: попытка создать государство.</w:t>
      </w:r>
    </w:p>
    <w:p w:rsidR="009D403B" w:rsidRDefault="009D403B" w:rsidP="00D9003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Белору́сская</w:t>
      </w:r>
      <w:proofErr w:type="spellEnd"/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Наро́дная</w:t>
      </w:r>
      <w:proofErr w:type="spellEnd"/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Респу́блика</w:t>
      </w:r>
      <w:proofErr w:type="spellEnd"/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9D40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БНР</w:t>
      </w:r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; </w:t>
      </w:r>
      <w:proofErr w:type="spellStart"/>
      <w:r w:rsidRPr="009D403B">
        <w:rPr>
          <w:rFonts w:ascii="Times New Roman" w:hAnsi="Times New Roman" w:cs="Times New Roman"/>
          <w:sz w:val="28"/>
          <w:szCs w:val="28"/>
        </w:rPr>
        <w:fldChar w:fldCharType="begin"/>
      </w:r>
      <w:r w:rsidRPr="009D40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"https://ru.wikipedia.org/wiki/%D0%91%D0%B5%D0%BB%D0%BE%D1%80%D1%83%D1%81%D1%81%D0%BA%D0%B8%D0%B9_%D1%8F%D0%B7%D1%8B%D0%BA" \o "Белорусский язык" </w:instrText>
      </w:r>
      <w:r w:rsidRPr="009D403B">
        <w:rPr>
          <w:rFonts w:ascii="Times New Roman" w:hAnsi="Times New Roman" w:cs="Times New Roman"/>
          <w:sz w:val="28"/>
          <w:szCs w:val="28"/>
        </w:rPr>
        <w:fldChar w:fldCharType="separate"/>
      </w:r>
      <w:r w:rsidRPr="009D403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белор</w:t>
      </w:r>
      <w:proofErr w:type="spellEnd"/>
      <w:r w:rsidRPr="009D403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Pr="009D403B">
        <w:rPr>
          <w:rFonts w:ascii="Times New Roman" w:hAnsi="Times New Roman" w:cs="Times New Roman"/>
          <w:sz w:val="28"/>
          <w:szCs w:val="28"/>
        </w:rPr>
        <w:fldChar w:fldCharType="end"/>
      </w:r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D403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be-BY"/>
        </w:rPr>
        <w:t>Беларуская Народная Рэспубліка</w:t>
      </w:r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) — государство</w:t>
      </w:r>
      <w:hyperlink r:id="rId4" w:anchor="cite_note-%D0%91%D0%A0%D0%AD-5" w:history="1">
        <w:r w:rsidRPr="009D403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, провозглашённое </w:t>
      </w:r>
      <w:hyperlink r:id="rId5" w:tooltip="9 марта" w:history="1">
        <w:r w:rsidRPr="009D403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9 марта</w:t>
        </w:r>
      </w:hyperlink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1918 год" w:history="1">
        <w:r w:rsidRPr="009D403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1918 года</w:t>
        </w:r>
      </w:hyperlink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 2-й Уставной грамотой </w:t>
      </w:r>
      <w:hyperlink r:id="rId7" w:tooltip="Рада Белорусской Народной Республики" w:history="1">
        <w:r w:rsidRPr="009D403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Рады Белорусской Народной Республики</w:t>
        </w:r>
      </w:hyperlink>
      <w:r w:rsidRPr="009D403B">
        <w:rPr>
          <w:rFonts w:ascii="Times New Roman" w:hAnsi="Times New Roman" w:cs="Times New Roman"/>
          <w:sz w:val="28"/>
          <w:szCs w:val="28"/>
          <w:shd w:val="clear" w:color="auto" w:fill="FFFFFF"/>
        </w:rPr>
        <w:t>, установившей с 25 марта 1918 года независимость данного образования на оккупированных немецкими войсками территориях бывшей Российской империи.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Ее символами стали бело-красно-белый флаг и герб «погоня», а позже в 1920 году появился гимн.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rPr>
          <w:spacing w:val="1"/>
          <w:sz w:val="28"/>
          <w:szCs w:val="28"/>
        </w:rPr>
      </w:pPr>
      <w:r w:rsidRPr="009D403B">
        <w:rPr>
          <w:rStyle w:val="a5"/>
          <w:spacing w:val="1"/>
          <w:sz w:val="28"/>
          <w:szCs w:val="28"/>
        </w:rPr>
        <w:t>Беларуси могло бы не быть, если бы утром 25 марта не была объявлена ​​БНР.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В 1917-м белорусские земли были в центре лихорадки Первой мировой войны. Границы менялись стремительно: чуть ли не еженедельно белорусы просыпались в новой стране и с новыми порядками.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Российский социалисты использовали ситуацию и при поддержке немцев провозгласили Октябрьскую революцию. Глядя на соседей, и белорусы решили воспользоваться моментом и осуществить, казалось бы, фантастическую мечту о своей стране.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 xml:space="preserve">В конце 1917-го года в </w:t>
      </w:r>
      <w:proofErr w:type="spellStart"/>
      <w:r w:rsidRPr="009D403B">
        <w:rPr>
          <w:spacing w:val="1"/>
          <w:sz w:val="28"/>
          <w:szCs w:val="28"/>
        </w:rPr>
        <w:t>Купаловском</w:t>
      </w:r>
      <w:proofErr w:type="spellEnd"/>
      <w:r w:rsidRPr="009D403B">
        <w:rPr>
          <w:spacing w:val="1"/>
          <w:sz w:val="28"/>
          <w:szCs w:val="28"/>
        </w:rPr>
        <w:t xml:space="preserve"> театре собралось почти 2000 белорусов, чтобы придумать, как заполучить собственное демократическое государство. Среди них были учителя, журналисты, крестьяне, солдаты и даже землевладельцы.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В течение 12 дней они совещались и спорили – а как иначе, все же демократия! Одни видели Беларусь российской областью, другие – независимой республикой.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 xml:space="preserve">18 декабря 1917 года, за полночь, усталые деятели пришли к компромиссу: создать свой орган власти. Но проголосовать за выстраданное решение они не успели: в театр ворвались большевики и всех задержали. Следующие два месяца большевики громили </w:t>
      </w:r>
      <w:proofErr w:type="spellStart"/>
      <w:r w:rsidRPr="009D403B">
        <w:rPr>
          <w:spacing w:val="1"/>
          <w:sz w:val="28"/>
          <w:szCs w:val="28"/>
        </w:rPr>
        <w:t>пробелорусские</w:t>
      </w:r>
      <w:proofErr w:type="spellEnd"/>
      <w:r w:rsidRPr="009D403B">
        <w:rPr>
          <w:spacing w:val="1"/>
          <w:sz w:val="28"/>
          <w:szCs w:val="28"/>
        </w:rPr>
        <w:t xml:space="preserve"> организации.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Тем не менее, делегаты сумели собраться еще на ряд заседаний и создать предпарламент – Совет Всебелорусского съезда (позже – совет БНР).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Позже Совет примет две уставные грамоты, провозглашающие свободу слова, печати, забастовок, совести, а также равноправие языков всех национальностей страны.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Леса, воды и недра объявили собственностью БНР. Повсеместно установили 8-часовой рабочий день.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lastRenderedPageBreak/>
        <w:t>Третью уставную грамоту приняли в 8 утра 25 марта 1918 года. В этот момент кто-то из присутствующих крикнул:</w:t>
      </w:r>
    </w:p>
    <w:p w:rsidR="009D403B" w:rsidRPr="009D403B" w:rsidRDefault="009D403B" w:rsidP="009D403B">
      <w:pPr>
        <w:pStyle w:val="a4"/>
        <w:shd w:val="clear" w:color="auto" w:fill="FFFFFF"/>
        <w:spacing w:before="0" w:beforeAutospacing="0" w:after="0" w:afterAutospacing="0" w:line="600" w:lineRule="atLeast"/>
        <w:jc w:val="center"/>
        <w:rPr>
          <w:i/>
          <w:iCs/>
          <w:spacing w:val="1"/>
          <w:sz w:val="32"/>
          <w:szCs w:val="28"/>
        </w:rPr>
      </w:pPr>
      <w:r w:rsidRPr="009D403B">
        <w:rPr>
          <w:i/>
          <w:iCs/>
          <w:spacing w:val="1"/>
          <w:sz w:val="32"/>
          <w:szCs w:val="28"/>
        </w:rPr>
        <w:t>«Восходит солнце независимой Беларуси!».</w:t>
      </w:r>
    </w:p>
    <w:p w:rsid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  <w:r w:rsidRPr="009D403B">
        <w:rPr>
          <w:spacing w:val="1"/>
          <w:sz w:val="28"/>
          <w:szCs w:val="28"/>
        </w:rPr>
        <w:t>Так была провозглашена независимость Белорусском Народной Республики.</w:t>
      </w:r>
    </w:p>
    <w:p w:rsidR="009D403B" w:rsidRDefault="009D403B" w:rsidP="009D403B">
      <w:pPr>
        <w:pStyle w:val="a4"/>
        <w:shd w:val="clear" w:color="auto" w:fill="FFFFFF"/>
        <w:spacing w:before="0" w:beforeAutospacing="0" w:after="0" w:afterAutospacing="0"/>
        <w:ind w:firstLine="708"/>
        <w:rPr>
          <w:spacing w:val="1"/>
          <w:sz w:val="28"/>
          <w:szCs w:val="28"/>
        </w:rPr>
      </w:pPr>
    </w:p>
    <w:p w:rsidR="009D403B" w:rsidRPr="009D403B" w:rsidRDefault="009D403B" w:rsidP="009D403B">
      <w:pPr>
        <w:jc w:val="center"/>
        <w:rPr>
          <w:rFonts w:ascii="Times New Roman" w:hAnsi="Times New Roman" w:cs="Times New Roman"/>
          <w:b/>
          <w:sz w:val="28"/>
        </w:rPr>
      </w:pPr>
      <w:r w:rsidRPr="009D403B">
        <w:rPr>
          <w:rFonts w:ascii="Times New Roman" w:hAnsi="Times New Roman" w:cs="Times New Roman"/>
          <w:b/>
          <w:sz w:val="28"/>
        </w:rPr>
        <w:t>Разве у белорусов не было государственности до БНР?</w:t>
      </w:r>
    </w:p>
    <w:p w:rsidR="009D403B" w:rsidRPr="009D403B" w:rsidRDefault="009D403B" w:rsidP="009D403B">
      <w:pPr>
        <w:spacing w:after="0"/>
        <w:ind w:firstLine="708"/>
        <w:rPr>
          <w:rFonts w:ascii="Times New Roman" w:hAnsi="Times New Roman" w:cs="Times New Roman"/>
          <w:sz w:val="28"/>
          <w:lang w:eastAsia="ru-RU"/>
        </w:rPr>
      </w:pPr>
      <w:r w:rsidRPr="009D403B">
        <w:rPr>
          <w:rFonts w:ascii="Times New Roman" w:hAnsi="Times New Roman" w:cs="Times New Roman"/>
          <w:sz w:val="28"/>
          <w:lang w:eastAsia="ru-RU"/>
        </w:rPr>
        <w:t xml:space="preserve">Действительно, государства на наших землях были и раньше: Полоцкое княжество, Великое княжество Литовское, Речь </w:t>
      </w:r>
      <w:proofErr w:type="spellStart"/>
      <w:r w:rsidRPr="009D403B">
        <w:rPr>
          <w:rFonts w:ascii="Times New Roman" w:hAnsi="Times New Roman" w:cs="Times New Roman"/>
          <w:sz w:val="28"/>
          <w:lang w:eastAsia="ru-RU"/>
        </w:rPr>
        <w:t>Посполитая</w:t>
      </w:r>
      <w:proofErr w:type="spellEnd"/>
      <w:r w:rsidRPr="009D403B">
        <w:rPr>
          <w:rFonts w:ascii="Times New Roman" w:hAnsi="Times New Roman" w:cs="Times New Roman"/>
          <w:sz w:val="28"/>
          <w:lang w:eastAsia="ru-RU"/>
        </w:rPr>
        <w:t>. Но все это, во-первых, государства средневековые: гражданами считались только представители высшего сословия, а большинство наших предков не могли надеяться на какие-то изменения для себя, детей и внуков.</w:t>
      </w:r>
    </w:p>
    <w:p w:rsidR="009D403B" w:rsidRDefault="009D403B" w:rsidP="009D403B">
      <w:pPr>
        <w:spacing w:after="0"/>
        <w:ind w:firstLine="708"/>
        <w:rPr>
          <w:rFonts w:ascii="Times New Roman" w:hAnsi="Times New Roman" w:cs="Times New Roman"/>
          <w:sz w:val="28"/>
          <w:lang w:eastAsia="ru-RU"/>
        </w:rPr>
      </w:pPr>
      <w:r w:rsidRPr="009D403B">
        <w:rPr>
          <w:rFonts w:ascii="Times New Roman" w:hAnsi="Times New Roman" w:cs="Times New Roman"/>
          <w:sz w:val="28"/>
          <w:lang w:eastAsia="ru-RU"/>
        </w:rPr>
        <w:t>Но Белорусская Народная Республика стала первой страной, созданной жителями и уроженцами Беларуси для самих себя. А гражданские права получил каждый.</w:t>
      </w:r>
    </w:p>
    <w:p w:rsidR="00DD628C" w:rsidRDefault="00DD628C" w:rsidP="009D403B">
      <w:pPr>
        <w:spacing w:after="0"/>
        <w:ind w:firstLine="708"/>
        <w:rPr>
          <w:rFonts w:ascii="Times New Roman" w:hAnsi="Times New Roman" w:cs="Times New Roman"/>
          <w:sz w:val="28"/>
          <w:lang w:eastAsia="ru-RU"/>
        </w:rPr>
      </w:pPr>
    </w:p>
    <w:p w:rsidR="00DD628C" w:rsidRPr="00DD628C" w:rsidRDefault="00DD628C" w:rsidP="00DD628C">
      <w:pPr>
        <w:jc w:val="center"/>
        <w:rPr>
          <w:rFonts w:ascii="Times New Roman" w:hAnsi="Times New Roman" w:cs="Times New Roman"/>
          <w:b/>
          <w:sz w:val="28"/>
        </w:rPr>
      </w:pPr>
      <w:r w:rsidRPr="00DD628C">
        <w:rPr>
          <w:rFonts w:ascii="Times New Roman" w:hAnsi="Times New Roman" w:cs="Times New Roman"/>
          <w:b/>
          <w:sz w:val="28"/>
        </w:rPr>
        <w:t>А была ли БНР настоящим государством?</w:t>
      </w:r>
    </w:p>
    <w:p w:rsid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DD628C">
        <w:rPr>
          <w:rFonts w:ascii="Times New Roman" w:hAnsi="Times New Roman" w:cs="Times New Roman"/>
          <w:sz w:val="28"/>
        </w:rPr>
        <w:t xml:space="preserve">Есть много подходов и критериев относительно того, что можно считать государством. Что было у БНР? Народная поддержка была: БНР – легитимная правопреемница Всебелорусского съезда. Поэтому республика и называлась народной. Сохранились обращения населения к властям БНР с насущными просьбами. То есть люди рассчитывали на БНР, видели в Народном секретариате власть. </w:t>
      </w:r>
    </w:p>
    <w:p w:rsidR="00DD628C" w:rsidRP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DD628C">
        <w:rPr>
          <w:rFonts w:ascii="Times New Roman" w:hAnsi="Times New Roman" w:cs="Times New Roman"/>
          <w:sz w:val="28"/>
        </w:rPr>
        <w:t>У БНР была своя администрация, была территория, на которую распространялась ее власть. Да, БНР не занимала всю заявленную территорию. Да, кроме нее на этих территориях присутствовали другие силы: немцы, поляки. Но власти БНР делали все, что было в их силах, чтобы сохранять контроль и порядок на белорусских землях».</w:t>
      </w:r>
    </w:p>
    <w:p w:rsidR="00DD628C" w:rsidRP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DD628C">
        <w:rPr>
          <w:rFonts w:ascii="Times New Roman" w:hAnsi="Times New Roman" w:cs="Times New Roman"/>
          <w:sz w:val="28"/>
        </w:rPr>
        <w:t>Не стоит нам создавать мифы о могуществе и величии БНР. «Действительно, она не была супер-</w:t>
      </w:r>
      <w:proofErr w:type="spellStart"/>
      <w:r w:rsidRPr="00DD628C">
        <w:rPr>
          <w:rFonts w:ascii="Times New Roman" w:hAnsi="Times New Roman" w:cs="Times New Roman"/>
          <w:sz w:val="28"/>
        </w:rPr>
        <w:t>пупер</w:t>
      </w:r>
      <w:proofErr w:type="spellEnd"/>
      <w:r w:rsidRPr="00DD628C">
        <w:rPr>
          <w:rFonts w:ascii="Times New Roman" w:hAnsi="Times New Roman" w:cs="Times New Roman"/>
          <w:sz w:val="28"/>
        </w:rPr>
        <w:t>-государством», – рассуждаем мы с Алесем (потом смеемся: он стесняется такого определения, а мы уговариваем оставить эту формулировку в тексте).</w:t>
      </w:r>
    </w:p>
    <w:p w:rsidR="00DD628C" w:rsidRP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DD628C">
        <w:rPr>
          <w:rFonts w:ascii="Times New Roman" w:hAnsi="Times New Roman" w:cs="Times New Roman"/>
          <w:sz w:val="28"/>
        </w:rPr>
        <w:t>Катастрофически не хватало денег и свободы действий. Со всех сторон наступали империи, привыкшие, что ты молчишь и слушаешься.</w:t>
      </w:r>
    </w:p>
    <w:p w:rsid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DD628C">
        <w:rPr>
          <w:rFonts w:ascii="Times New Roman" w:hAnsi="Times New Roman" w:cs="Times New Roman"/>
          <w:sz w:val="28"/>
        </w:rPr>
        <w:t>Сила БНР была в том, что она впервые заставила и эти империи, и весь остальной мир обратить внимание на Беларусь. Создание БНР показало, что мы есть и с нами надо считаться.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После рассмотрения краткой истории и основных, на мой взгляд вопросов, перейдем к главному…</w:t>
      </w:r>
    </w:p>
    <w:p w:rsidR="00DD628C" w:rsidRPr="00DD628C" w:rsidRDefault="00DD628C" w:rsidP="00DD628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628C">
        <w:rPr>
          <w:rStyle w:val="a5"/>
          <w:rFonts w:ascii="Times New Roman" w:hAnsi="Times New Roman" w:cs="Times New Roman"/>
          <w:bCs w:val="0"/>
          <w:sz w:val="28"/>
          <w:szCs w:val="28"/>
        </w:rPr>
        <w:lastRenderedPageBreak/>
        <w:t>Почему провозглашение БНР так важно для нас?</w:t>
      </w:r>
    </w:p>
    <w:p w:rsidR="00DD628C" w:rsidRP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628C">
        <w:rPr>
          <w:rFonts w:ascii="Times New Roman" w:hAnsi="Times New Roman" w:cs="Times New Roman"/>
          <w:sz w:val="28"/>
          <w:szCs w:val="28"/>
        </w:rPr>
        <w:t>БНР была первым свидетельством того, что мы стали нацией и доросли до создания собственного государства. Современная Беларусь начинается именно с БНР, ведь основатели заявили, что создают не Великое княжество Литовское, не Западную область, а именно Беларусь.</w:t>
      </w:r>
    </w:p>
    <w:p w:rsidR="00DD628C" w:rsidRPr="00DD628C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628C">
        <w:rPr>
          <w:rFonts w:ascii="Times New Roman" w:hAnsi="Times New Roman" w:cs="Times New Roman"/>
          <w:sz w:val="28"/>
          <w:szCs w:val="28"/>
        </w:rPr>
        <w:t>А главное, чему нас учит история БНР, – как же плохо находиться под властью других стран. Каждая страна тебе указывает, как жить, причем во всех сферах. Вот что приходилось преодолевать властям БНР. Они работали в таких условиях, других у них не было.</w:t>
      </w:r>
    </w:p>
    <w:p w:rsidR="009D403B" w:rsidRDefault="00DD628C" w:rsidP="00DD628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628C">
        <w:rPr>
          <w:rFonts w:ascii="Times New Roman" w:hAnsi="Times New Roman" w:cs="Times New Roman"/>
          <w:sz w:val="28"/>
          <w:szCs w:val="28"/>
        </w:rPr>
        <w:t>Удержать власть у деятелей БНР не получилось из-за войны, фронтов и общего хаоса. Они тяжело работали, но не смогли развернуться на 100%, поэтому нам важно сохранять свое государство сейчас».</w:t>
      </w:r>
    </w:p>
    <w:p w:rsidR="00DD628C" w:rsidRPr="00DD628C" w:rsidRDefault="00DD628C" w:rsidP="00DD628C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28C">
        <w:rPr>
          <w:rFonts w:ascii="Times New Roman" w:hAnsi="Times New Roman" w:cs="Times New Roman"/>
          <w:b/>
          <w:sz w:val="28"/>
          <w:szCs w:val="28"/>
        </w:rPr>
        <w:t>Итог</w:t>
      </w:r>
    </w:p>
    <w:p w:rsidR="009D403B" w:rsidRPr="009D403B" w:rsidRDefault="00DD628C" w:rsidP="006204FF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образом, БНР трудно назвать всего лишь попыткой создания государства. БНР – это начало начал, опора для создания </w:t>
      </w:r>
      <w:r w:rsidR="003D4CDA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современной Беларуси. Провозглашение БНР - событие, без которого современной Беларуси могло бы не существовать, нельзя называть «попыткой».</w:t>
      </w:r>
    </w:p>
    <w:sectPr w:rsidR="009D403B" w:rsidRPr="009D403B" w:rsidSect="00D9003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51"/>
    <w:rsid w:val="002E5EA0"/>
    <w:rsid w:val="003D4CDA"/>
    <w:rsid w:val="00575751"/>
    <w:rsid w:val="006204FF"/>
    <w:rsid w:val="009D403B"/>
    <w:rsid w:val="00D9003B"/>
    <w:rsid w:val="00D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7055"/>
  <w15:chartTrackingRefBased/>
  <w15:docId w15:val="{9B2D9F74-35EC-4692-82EC-09AAAC2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4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40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403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D4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800">
    <w:name w:val="w800"/>
    <w:basedOn w:val="a"/>
    <w:rsid w:val="009D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175">
          <w:blockQuote w:val="1"/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6923">
          <w:blockQuote w:val="1"/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0%D0%B0%D0%B4%D0%B0_%D0%91%D0%B5%D0%BB%D0%BE%D1%80%D1%83%D1%81%D1%81%D0%BA%D0%BE%D0%B9_%D0%9D%D0%B0%D1%80%D0%BE%D0%B4%D0%BD%D0%BE%D0%B9_%D0%A0%D0%B5%D1%81%D0%BF%D1%83%D0%B1%D0%BB%D0%B8%D0%BA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18_%D0%B3%D0%BE%D0%B4" TargetMode="External"/><Relationship Id="rId5" Type="http://schemas.openxmlformats.org/officeDocument/2006/relationships/hyperlink" Target="https://ru.wikipedia.org/wiki/9_%D0%BC%D0%B0%D1%80%D1%82%D0%B0" TargetMode="External"/><Relationship Id="rId4" Type="http://schemas.openxmlformats.org/officeDocument/2006/relationships/hyperlink" Target="https://ru.wikipedia.org/wiki/%D0%91%D0%B5%D0%BB%D0%BE%D1%80%D1%83%D1%81%D1%81%D0%BA%D0%B0%D1%8F_%D0%BD%D0%B0%D1%80%D0%BE%D0%B4%D0%BD%D0%B0%D1%8F_%D1%80%D0%B5%D1%81%D0%BF%D1%83%D0%B1%D0%BB%D0%B8%D0%BA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2020-04-16T00:30:00Z</dcterms:created>
  <dcterms:modified xsi:type="dcterms:W3CDTF">2020-06-04T13:21:00Z</dcterms:modified>
</cp:coreProperties>
</file>