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ED415" w14:textId="37E65A4A" w:rsidR="00D944C9" w:rsidRDefault="00C24C18" w:rsidP="00CC1A6B">
      <w:pPr>
        <w:pStyle w:val="Title"/>
      </w:pPr>
      <w:r>
        <w:t xml:space="preserve">Rapport – Travaux Pratique </w:t>
      </w:r>
      <w:r w:rsidR="00F87291">
        <w:t>10</w:t>
      </w:r>
    </w:p>
    <w:p w14:paraId="7DE41021" w14:textId="0F848DBC" w:rsidR="00D944C9" w:rsidRDefault="00E972AB" w:rsidP="00CC1A6B">
      <w:r>
        <w:pict w14:anchorId="41A50C23">
          <v:rect id="_x0000_i1025" style="width:468pt;height:1.5pt" o:hralign="center" o:hrstd="t" o:hrnoshade="t" o:hr="t" fillcolor="#4472c4 [3204]" stroked="f"/>
        </w:pict>
      </w:r>
    </w:p>
    <w:p w14:paraId="4D84F776" w14:textId="77777777" w:rsidR="00D11489" w:rsidRDefault="00D11489" w:rsidP="00CC1A6B"/>
    <w:sdt>
      <w:sdtPr>
        <w:rPr>
          <w:rFonts w:asciiTheme="minorHAnsi" w:eastAsiaTheme="minorHAnsi" w:hAnsiTheme="minorHAnsi" w:cstheme="minorBidi"/>
          <w:color w:val="auto"/>
          <w:sz w:val="22"/>
          <w:szCs w:val="22"/>
        </w:rPr>
        <w:id w:val="-1451241535"/>
        <w:docPartObj>
          <w:docPartGallery w:val="Table of Contents"/>
          <w:docPartUnique/>
        </w:docPartObj>
      </w:sdtPr>
      <w:sdtEndPr>
        <w:rPr>
          <w:noProof/>
          <w:sz w:val="24"/>
          <w:szCs w:val="24"/>
        </w:rPr>
      </w:sdtEndPr>
      <w:sdtContent>
        <w:p w14:paraId="21A21B1F" w14:textId="0C4A0A94" w:rsidR="00372DCC" w:rsidRDefault="00372DCC" w:rsidP="00CC1A6B">
          <w:pPr>
            <w:pStyle w:val="TOCHeading"/>
          </w:pPr>
          <w:r w:rsidRPr="00A95A91">
            <w:t>Sommaire</w:t>
          </w:r>
        </w:p>
        <w:p w14:paraId="0B0949FE" w14:textId="1AB98288" w:rsidR="000F0231" w:rsidRDefault="00372DCC">
          <w:pPr>
            <w:pStyle w:val="TOC1"/>
            <w:tabs>
              <w:tab w:val="right" w:leader="dot" w:pos="9350"/>
            </w:tabs>
            <w:rPr>
              <w:rFonts w:eastAsiaTheme="minorEastAsia"/>
              <w:noProof/>
              <w:sz w:val="22"/>
              <w:szCs w:val="22"/>
              <w:lang w:val="en-GB" w:eastAsia="en-GB"/>
            </w:rPr>
          </w:pPr>
          <w:r>
            <w:fldChar w:fldCharType="begin"/>
          </w:r>
          <w:r>
            <w:instrText xml:space="preserve"> TOC \o "1-3" \h \z \u </w:instrText>
          </w:r>
          <w:r>
            <w:fldChar w:fldCharType="separate"/>
          </w:r>
          <w:hyperlink w:anchor="_Toc99658689" w:history="1">
            <w:r w:rsidR="000F0231" w:rsidRPr="00737296">
              <w:rPr>
                <w:rStyle w:val="Hyperlink"/>
                <w:noProof/>
              </w:rPr>
              <w:t>Exercice 1</w:t>
            </w:r>
            <w:r w:rsidR="000F0231">
              <w:rPr>
                <w:noProof/>
                <w:webHidden/>
              </w:rPr>
              <w:tab/>
            </w:r>
            <w:r w:rsidR="000F0231">
              <w:rPr>
                <w:noProof/>
                <w:webHidden/>
              </w:rPr>
              <w:fldChar w:fldCharType="begin"/>
            </w:r>
            <w:r w:rsidR="000F0231">
              <w:rPr>
                <w:noProof/>
                <w:webHidden/>
              </w:rPr>
              <w:instrText xml:space="preserve"> PAGEREF _Toc99658689 \h </w:instrText>
            </w:r>
            <w:r w:rsidR="000F0231">
              <w:rPr>
                <w:noProof/>
                <w:webHidden/>
              </w:rPr>
            </w:r>
            <w:r w:rsidR="000F0231">
              <w:rPr>
                <w:noProof/>
                <w:webHidden/>
              </w:rPr>
              <w:fldChar w:fldCharType="separate"/>
            </w:r>
            <w:r w:rsidR="00F87291">
              <w:rPr>
                <w:noProof/>
                <w:webHidden/>
              </w:rPr>
              <w:t>1</w:t>
            </w:r>
            <w:r w:rsidR="000F0231">
              <w:rPr>
                <w:noProof/>
                <w:webHidden/>
              </w:rPr>
              <w:fldChar w:fldCharType="end"/>
            </w:r>
          </w:hyperlink>
        </w:p>
        <w:p w14:paraId="6AF774FB" w14:textId="47EC1669" w:rsidR="003C02EF" w:rsidRPr="00BD2458" w:rsidRDefault="00E972AB" w:rsidP="008812E6">
          <w:pPr>
            <w:pStyle w:val="TOC1"/>
            <w:tabs>
              <w:tab w:val="right" w:leader="dot" w:pos="9350"/>
            </w:tabs>
            <w:rPr>
              <w:rFonts w:eastAsiaTheme="minorEastAsia"/>
              <w:noProof/>
              <w:sz w:val="22"/>
              <w:szCs w:val="22"/>
              <w:lang w:val="en-GB" w:eastAsia="en-GB"/>
            </w:rPr>
          </w:pPr>
          <w:hyperlink w:anchor="_Toc99658690" w:history="1">
            <w:r w:rsidR="000F0231" w:rsidRPr="00737296">
              <w:rPr>
                <w:rStyle w:val="Hyperlink"/>
                <w:noProof/>
              </w:rPr>
              <w:t>Exercice 2</w:t>
            </w:r>
            <w:r w:rsidR="000F0231">
              <w:rPr>
                <w:noProof/>
                <w:webHidden/>
              </w:rPr>
              <w:tab/>
            </w:r>
            <w:r w:rsidR="000F0231">
              <w:rPr>
                <w:noProof/>
                <w:webHidden/>
              </w:rPr>
              <w:fldChar w:fldCharType="begin"/>
            </w:r>
            <w:r w:rsidR="000F0231">
              <w:rPr>
                <w:noProof/>
                <w:webHidden/>
              </w:rPr>
              <w:instrText xml:space="preserve"> PAGEREF _Toc99658690 \h </w:instrText>
            </w:r>
            <w:r w:rsidR="000F0231">
              <w:rPr>
                <w:noProof/>
                <w:webHidden/>
              </w:rPr>
            </w:r>
            <w:r w:rsidR="000F0231">
              <w:rPr>
                <w:noProof/>
                <w:webHidden/>
              </w:rPr>
              <w:fldChar w:fldCharType="separate"/>
            </w:r>
            <w:r w:rsidR="00F87291">
              <w:rPr>
                <w:noProof/>
                <w:webHidden/>
              </w:rPr>
              <w:t>2</w:t>
            </w:r>
            <w:r w:rsidR="000F0231">
              <w:rPr>
                <w:noProof/>
                <w:webHidden/>
              </w:rPr>
              <w:fldChar w:fldCharType="end"/>
            </w:r>
          </w:hyperlink>
          <w:r w:rsidR="00372DCC">
            <w:rPr>
              <w:noProof/>
            </w:rPr>
            <w:fldChar w:fldCharType="end"/>
          </w:r>
        </w:p>
      </w:sdtContent>
    </w:sdt>
    <w:p w14:paraId="5B276FE3" w14:textId="77777777" w:rsidR="008812E6" w:rsidRDefault="008812E6" w:rsidP="000F0A3A">
      <w:pPr>
        <w:pStyle w:val="Heading1"/>
      </w:pPr>
    </w:p>
    <w:p w14:paraId="43C02E88" w14:textId="41119900" w:rsidR="00372DCC" w:rsidRDefault="00372DCC" w:rsidP="000F0A3A">
      <w:pPr>
        <w:pStyle w:val="Heading1"/>
        <w:rPr>
          <w:noProof/>
        </w:rPr>
      </w:pPr>
      <w:bookmarkStart w:id="0" w:name="_Toc99658689"/>
      <w:r>
        <w:t>Exercice 1</w:t>
      </w:r>
      <w:bookmarkEnd w:id="0"/>
    </w:p>
    <w:p w14:paraId="742D8641" w14:textId="2F712488" w:rsidR="008D173D" w:rsidRDefault="00E972AB" w:rsidP="009D21E8">
      <w:r>
        <w:pict w14:anchorId="6FEF3E89">
          <v:rect id="_x0000_i1026" style="width:468pt;height:1.5pt" o:hralign="center" o:hrstd="t" o:hrnoshade="t" o:hr="t" fillcolor="#4472c4 [3204]" stroked="f"/>
        </w:pict>
      </w:r>
    </w:p>
    <w:p w14:paraId="65F96AF6" w14:textId="44FABE6C" w:rsidR="008812E6" w:rsidRDefault="008812E6" w:rsidP="00A6700E"/>
    <w:p w14:paraId="62680123" w14:textId="6BAD7A20" w:rsidR="00567E2C" w:rsidRDefault="00567E2C" w:rsidP="00A6700E">
      <w:r>
        <w:rPr>
          <w:noProof/>
        </w:rPr>
        <w:drawing>
          <wp:inline distT="0" distB="0" distL="0" distR="0" wp14:anchorId="79331941" wp14:editId="091BAD91">
            <wp:extent cx="5943600" cy="304038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inline>
        </w:drawing>
      </w:r>
    </w:p>
    <w:p w14:paraId="0B724793" w14:textId="62316208" w:rsidR="001956D8" w:rsidRDefault="001956D8" w:rsidP="00A6700E"/>
    <w:p w14:paraId="1B8AA4F3" w14:textId="60FE7D5A" w:rsidR="00626285" w:rsidRDefault="00626285" w:rsidP="00A6700E">
      <w:r>
        <w:t xml:space="preserve">Ici 5 processeurs calculent chacun 13 éléments. On voit bien que le processeur 0 envoie les 13 premiers éléments qu’il a calculé </w:t>
      </w:r>
      <w:r w:rsidR="00DB367A">
        <w:t>au processeur 1 qui dès sa réception renvoie directement les éléments avant d’effectuer son calcul. Et ainsi de suite jusqu’au dernier processeur</w:t>
      </w:r>
      <w:r w:rsidR="008E0FA7">
        <w:t xml:space="preserve"> qui reçoit toutes les valeurs précédemment calculer et qui n’a plus qu’a calculer les 13 derniers éléments.</w:t>
      </w:r>
    </w:p>
    <w:p w14:paraId="49760F5C" w14:textId="77777777" w:rsidR="00E507FF" w:rsidRDefault="00E507FF">
      <w:pPr>
        <w:jc w:val="left"/>
        <w:rPr>
          <w:rFonts w:asciiTheme="majorHAnsi" w:eastAsiaTheme="majorEastAsia" w:hAnsiTheme="majorHAnsi" w:cstheme="majorBidi"/>
          <w:color w:val="2F5496" w:themeColor="accent1" w:themeShade="BF"/>
          <w:sz w:val="32"/>
          <w:szCs w:val="32"/>
        </w:rPr>
      </w:pPr>
      <w:r>
        <w:br w:type="page"/>
      </w:r>
    </w:p>
    <w:p w14:paraId="26634985" w14:textId="63B59DDD" w:rsidR="00A95A91" w:rsidRDefault="00A95A91" w:rsidP="00CC1A6B">
      <w:pPr>
        <w:pStyle w:val="Heading1"/>
      </w:pPr>
      <w:bookmarkStart w:id="1" w:name="_Toc99658690"/>
      <w:r>
        <w:lastRenderedPageBreak/>
        <w:t>Exercice 2</w:t>
      </w:r>
      <w:bookmarkEnd w:id="1"/>
    </w:p>
    <w:p w14:paraId="2E16B56C" w14:textId="1A60B071" w:rsidR="003C02EF" w:rsidRDefault="00E972AB" w:rsidP="00190173">
      <w:r>
        <w:pict w14:anchorId="694560E1">
          <v:rect id="_x0000_i1027" style="width:468pt;height:1.5pt" o:hralign="center" o:hrstd="t" o:hrnoshade="t" o:hr="t" fillcolor="#4472c4 [3204]" stroked="f"/>
        </w:pict>
      </w:r>
    </w:p>
    <w:p w14:paraId="0A5D911B" w14:textId="77777777" w:rsidR="00E507FF" w:rsidRDefault="00E507FF" w:rsidP="00190173"/>
    <w:p w14:paraId="1608E6E4" w14:textId="04D0135D" w:rsidR="00A94194" w:rsidRDefault="00A44BA2" w:rsidP="00A6700E">
      <w:r>
        <w:rPr>
          <w:noProof/>
        </w:rPr>
        <w:drawing>
          <wp:inline distT="0" distB="0" distL="0" distR="0" wp14:anchorId="1A5ED6FA" wp14:editId="5B1F823F">
            <wp:extent cx="5943600" cy="25558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555875"/>
                    </a:xfrm>
                    <a:prstGeom prst="rect">
                      <a:avLst/>
                    </a:prstGeom>
                  </pic:spPr>
                </pic:pic>
              </a:graphicData>
            </a:graphic>
          </wp:inline>
        </w:drawing>
      </w:r>
    </w:p>
    <w:p w14:paraId="3D8389A9" w14:textId="7A44FF0B" w:rsidR="009E4CEE" w:rsidRDefault="009E4CEE" w:rsidP="00A6700E"/>
    <w:p w14:paraId="43F9435B" w14:textId="40BA17A1" w:rsidR="009E4CEE" w:rsidRPr="00A6700E" w:rsidRDefault="00E657F5" w:rsidP="008C7277">
      <w:r>
        <w:t xml:space="preserve">Ici on voit bien que chaque processeur </w:t>
      </w:r>
      <w:r w:rsidR="008C7277">
        <w:t>envoie au premier tour les coordonnées du vecteur B en sa possession tout en recevant celle du processeur le précédent, puis au tour suivant envoie les coordonnées qu’il vient de recevoir tout en en recevant les nouvelles coordonnées, et ainsi de suite.</w:t>
      </w:r>
    </w:p>
    <w:sectPr w:rsidR="009E4CEE" w:rsidRPr="00A6700E" w:rsidSect="009B291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20268" w14:textId="77777777" w:rsidR="00E972AB" w:rsidRDefault="00E972AB" w:rsidP="00CC1A6B">
      <w:r>
        <w:separator/>
      </w:r>
    </w:p>
  </w:endnote>
  <w:endnote w:type="continuationSeparator" w:id="0">
    <w:p w14:paraId="5A35008C" w14:textId="77777777" w:rsidR="00E972AB" w:rsidRDefault="00E972AB" w:rsidP="00CC1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333D4" w14:paraId="55AB8CC5" w14:textId="77777777">
      <w:trPr>
        <w:trHeight w:hRule="exact" w:val="115"/>
        <w:jc w:val="center"/>
      </w:trPr>
      <w:tc>
        <w:tcPr>
          <w:tcW w:w="4686" w:type="dxa"/>
          <w:shd w:val="clear" w:color="auto" w:fill="4472C4" w:themeFill="accent1"/>
          <w:tcMar>
            <w:top w:w="0" w:type="dxa"/>
            <w:bottom w:w="0" w:type="dxa"/>
          </w:tcMar>
        </w:tcPr>
        <w:p w14:paraId="1C0EA824" w14:textId="77777777" w:rsidR="007333D4" w:rsidRDefault="007333D4" w:rsidP="00CC1A6B">
          <w:pPr>
            <w:pStyle w:val="Header"/>
          </w:pPr>
        </w:p>
      </w:tc>
      <w:tc>
        <w:tcPr>
          <w:tcW w:w="4674" w:type="dxa"/>
          <w:shd w:val="clear" w:color="auto" w:fill="4472C4" w:themeFill="accent1"/>
          <w:tcMar>
            <w:top w:w="0" w:type="dxa"/>
            <w:bottom w:w="0" w:type="dxa"/>
          </w:tcMar>
        </w:tcPr>
        <w:p w14:paraId="79553A53" w14:textId="77777777" w:rsidR="007333D4" w:rsidRDefault="007333D4" w:rsidP="00CC1A6B">
          <w:pPr>
            <w:pStyle w:val="Header"/>
          </w:pPr>
        </w:p>
      </w:tc>
    </w:tr>
    <w:tr w:rsidR="007333D4" w14:paraId="5C5B3F58" w14:textId="77777777">
      <w:trPr>
        <w:jc w:val="center"/>
      </w:trPr>
      <w:sdt>
        <w:sdtPr>
          <w:alias w:val="Author"/>
          <w:tag w:val=""/>
          <w:id w:val="1534151868"/>
          <w:placeholder>
            <w:docPart w:val="C7897F53A9344500BED71A5F8BB69D1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1443CE8" w14:textId="1E48E5BB" w:rsidR="007333D4" w:rsidRDefault="00442AD7" w:rsidP="00CC1A6B">
              <w:pPr>
                <w:pStyle w:val="Footer"/>
              </w:pPr>
              <w:r>
                <w:t>Yannis</w:t>
              </w:r>
              <w:r w:rsidR="007333D4">
                <w:t xml:space="preserve"> </w:t>
              </w:r>
              <w:r>
                <w:t>S</w:t>
              </w:r>
              <w:r w:rsidR="007333D4">
                <w:t>auzeau</w:t>
              </w:r>
            </w:p>
          </w:tc>
        </w:sdtContent>
      </w:sdt>
      <w:tc>
        <w:tcPr>
          <w:tcW w:w="4674" w:type="dxa"/>
          <w:shd w:val="clear" w:color="auto" w:fill="auto"/>
          <w:vAlign w:val="center"/>
        </w:tcPr>
        <w:p w14:paraId="21E153DE" w14:textId="77777777" w:rsidR="007333D4" w:rsidRDefault="007333D4" w:rsidP="00CC1A6B">
          <w:pPr>
            <w:pStyle w:val="Footer"/>
          </w:pPr>
          <w:r>
            <w:fldChar w:fldCharType="begin"/>
          </w:r>
          <w:r>
            <w:instrText xml:space="preserve"> PAGE   \* MERGEFORMAT </w:instrText>
          </w:r>
          <w:r>
            <w:fldChar w:fldCharType="separate"/>
          </w:r>
          <w:r>
            <w:rPr>
              <w:noProof/>
            </w:rPr>
            <w:t>2</w:t>
          </w:r>
          <w:r>
            <w:rPr>
              <w:noProof/>
            </w:rPr>
            <w:fldChar w:fldCharType="end"/>
          </w:r>
        </w:p>
      </w:tc>
    </w:tr>
  </w:tbl>
  <w:p w14:paraId="46DDC573" w14:textId="77777777" w:rsidR="00C24C18" w:rsidRDefault="00C24C18" w:rsidP="00CC1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3A0FA" w14:textId="77777777" w:rsidR="00E972AB" w:rsidRDefault="00E972AB" w:rsidP="00CC1A6B">
      <w:r>
        <w:separator/>
      </w:r>
    </w:p>
  </w:footnote>
  <w:footnote w:type="continuationSeparator" w:id="0">
    <w:p w14:paraId="706324F4" w14:textId="77777777" w:rsidR="00E972AB" w:rsidRDefault="00E972AB" w:rsidP="00CC1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D1589" w14:textId="286598C0" w:rsidR="00C24C18" w:rsidRDefault="00C24C18" w:rsidP="00CC1A6B">
    <w:pPr>
      <w:pStyle w:val="Header"/>
    </w:pPr>
    <w:r w:rsidRPr="00C24C18">
      <w:rPr>
        <w:noProof/>
      </w:rPr>
      <mc:AlternateContent>
        <mc:Choice Requires="wps">
          <w:drawing>
            <wp:anchor distT="0" distB="0" distL="118745" distR="118745" simplePos="0" relativeHeight="251659264" behindDoc="1" locked="0" layoutInCell="1" allowOverlap="0" wp14:anchorId="5CA1B99E" wp14:editId="435AC14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AFABAB8" w14:textId="030E5BF0" w:rsidR="00C24C18" w:rsidRDefault="00C24C18" w:rsidP="00CC1A6B">
                              <w:pPr>
                                <w:pStyle w:val="Header"/>
                              </w:pPr>
                              <w:r>
                                <w:t>APR – TP</w:t>
                              </w:r>
                              <w:r w:rsidR="00F87291">
                                <w:t>10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CA1B99E"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AFABAB8" w14:textId="030E5BF0" w:rsidR="00C24C18" w:rsidRDefault="00C24C18" w:rsidP="00CC1A6B">
                        <w:pPr>
                          <w:pStyle w:val="Header"/>
                        </w:pPr>
                        <w:r>
                          <w:t>APR – TP</w:t>
                        </w:r>
                        <w:r w:rsidR="00F87291">
                          <w:t>10</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E28D6"/>
    <w:multiLevelType w:val="hybridMultilevel"/>
    <w:tmpl w:val="E430B222"/>
    <w:lvl w:ilvl="0" w:tplc="7E727CB0">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2E10490"/>
    <w:multiLevelType w:val="hybridMultilevel"/>
    <w:tmpl w:val="CD3C2ECC"/>
    <w:lvl w:ilvl="0" w:tplc="DF487CD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4F"/>
    <w:rsid w:val="00016582"/>
    <w:rsid w:val="000172E8"/>
    <w:rsid w:val="00023A41"/>
    <w:rsid w:val="00025983"/>
    <w:rsid w:val="000264C1"/>
    <w:rsid w:val="000306CA"/>
    <w:rsid w:val="00030DD7"/>
    <w:rsid w:val="000312E6"/>
    <w:rsid w:val="00047118"/>
    <w:rsid w:val="000539F2"/>
    <w:rsid w:val="00053E7B"/>
    <w:rsid w:val="00055F99"/>
    <w:rsid w:val="00056988"/>
    <w:rsid w:val="00056E30"/>
    <w:rsid w:val="00061DE9"/>
    <w:rsid w:val="00065705"/>
    <w:rsid w:val="00065A36"/>
    <w:rsid w:val="000663BC"/>
    <w:rsid w:val="00070507"/>
    <w:rsid w:val="000723F2"/>
    <w:rsid w:val="00074CFB"/>
    <w:rsid w:val="00075FDC"/>
    <w:rsid w:val="00077199"/>
    <w:rsid w:val="00090E88"/>
    <w:rsid w:val="0009273E"/>
    <w:rsid w:val="000A733A"/>
    <w:rsid w:val="000B05D7"/>
    <w:rsid w:val="000B7CD1"/>
    <w:rsid w:val="000C2D08"/>
    <w:rsid w:val="000C4284"/>
    <w:rsid w:val="000D4544"/>
    <w:rsid w:val="000E1970"/>
    <w:rsid w:val="000E6297"/>
    <w:rsid w:val="000F0231"/>
    <w:rsid w:val="000F0A3A"/>
    <w:rsid w:val="000F14F7"/>
    <w:rsid w:val="000F671B"/>
    <w:rsid w:val="00102E94"/>
    <w:rsid w:val="00103534"/>
    <w:rsid w:val="0010765F"/>
    <w:rsid w:val="00112E3E"/>
    <w:rsid w:val="00120FBF"/>
    <w:rsid w:val="00122412"/>
    <w:rsid w:val="001244F4"/>
    <w:rsid w:val="00125ECA"/>
    <w:rsid w:val="00127732"/>
    <w:rsid w:val="00130C39"/>
    <w:rsid w:val="00135AB0"/>
    <w:rsid w:val="0014474C"/>
    <w:rsid w:val="00157DB0"/>
    <w:rsid w:val="00160570"/>
    <w:rsid w:val="00164740"/>
    <w:rsid w:val="00171BD8"/>
    <w:rsid w:val="00172EF9"/>
    <w:rsid w:val="00174B0F"/>
    <w:rsid w:val="001827BB"/>
    <w:rsid w:val="00183EDC"/>
    <w:rsid w:val="00185DC8"/>
    <w:rsid w:val="00186134"/>
    <w:rsid w:val="00190173"/>
    <w:rsid w:val="00191767"/>
    <w:rsid w:val="0019332F"/>
    <w:rsid w:val="001956D8"/>
    <w:rsid w:val="001A0398"/>
    <w:rsid w:val="001A075F"/>
    <w:rsid w:val="001A7087"/>
    <w:rsid w:val="001B0D3B"/>
    <w:rsid w:val="001C34C6"/>
    <w:rsid w:val="001C70F4"/>
    <w:rsid w:val="001C7B2A"/>
    <w:rsid w:val="001C7E72"/>
    <w:rsid w:val="001D459C"/>
    <w:rsid w:val="001E4CEE"/>
    <w:rsid w:val="001E60DC"/>
    <w:rsid w:val="001F356E"/>
    <w:rsid w:val="002009C0"/>
    <w:rsid w:val="002023DB"/>
    <w:rsid w:val="00207E42"/>
    <w:rsid w:val="00217AF4"/>
    <w:rsid w:val="00220EA9"/>
    <w:rsid w:val="00226F80"/>
    <w:rsid w:val="00231A33"/>
    <w:rsid w:val="00237111"/>
    <w:rsid w:val="00247201"/>
    <w:rsid w:val="002510F0"/>
    <w:rsid w:val="00254455"/>
    <w:rsid w:val="002629A0"/>
    <w:rsid w:val="00272BB5"/>
    <w:rsid w:val="002B3A83"/>
    <w:rsid w:val="002C04C1"/>
    <w:rsid w:val="002C6258"/>
    <w:rsid w:val="002D0893"/>
    <w:rsid w:val="002D0E5C"/>
    <w:rsid w:val="002D22F4"/>
    <w:rsid w:val="002D3F91"/>
    <w:rsid w:val="002D5D3B"/>
    <w:rsid w:val="002D7E22"/>
    <w:rsid w:val="002E2550"/>
    <w:rsid w:val="002E49EB"/>
    <w:rsid w:val="002E4C13"/>
    <w:rsid w:val="002E5974"/>
    <w:rsid w:val="002E62B9"/>
    <w:rsid w:val="002F46D7"/>
    <w:rsid w:val="002F7E59"/>
    <w:rsid w:val="00301355"/>
    <w:rsid w:val="00301F18"/>
    <w:rsid w:val="00303C3E"/>
    <w:rsid w:val="003139CF"/>
    <w:rsid w:val="00313BF4"/>
    <w:rsid w:val="003233C8"/>
    <w:rsid w:val="00324B42"/>
    <w:rsid w:val="00326F95"/>
    <w:rsid w:val="003332BE"/>
    <w:rsid w:val="00336836"/>
    <w:rsid w:val="0035397A"/>
    <w:rsid w:val="00355244"/>
    <w:rsid w:val="00356CB3"/>
    <w:rsid w:val="003618E4"/>
    <w:rsid w:val="00364B0A"/>
    <w:rsid w:val="003665DA"/>
    <w:rsid w:val="00372DCC"/>
    <w:rsid w:val="00373482"/>
    <w:rsid w:val="00373E32"/>
    <w:rsid w:val="00375A1F"/>
    <w:rsid w:val="00380235"/>
    <w:rsid w:val="003809ED"/>
    <w:rsid w:val="0038282C"/>
    <w:rsid w:val="00383050"/>
    <w:rsid w:val="00387A41"/>
    <w:rsid w:val="00391DA4"/>
    <w:rsid w:val="003922FC"/>
    <w:rsid w:val="00395E14"/>
    <w:rsid w:val="003A1FA0"/>
    <w:rsid w:val="003A49D0"/>
    <w:rsid w:val="003A4DEB"/>
    <w:rsid w:val="003A6604"/>
    <w:rsid w:val="003B311E"/>
    <w:rsid w:val="003B5910"/>
    <w:rsid w:val="003C02EF"/>
    <w:rsid w:val="003C13D3"/>
    <w:rsid w:val="003C1D1C"/>
    <w:rsid w:val="003C6D4C"/>
    <w:rsid w:val="003D0F11"/>
    <w:rsid w:val="003D2801"/>
    <w:rsid w:val="003D7370"/>
    <w:rsid w:val="003D756A"/>
    <w:rsid w:val="003D7E90"/>
    <w:rsid w:val="003F0098"/>
    <w:rsid w:val="0040484E"/>
    <w:rsid w:val="00407DDF"/>
    <w:rsid w:val="00424888"/>
    <w:rsid w:val="00436D8B"/>
    <w:rsid w:val="00442AD7"/>
    <w:rsid w:val="00455657"/>
    <w:rsid w:val="0045611E"/>
    <w:rsid w:val="00464EA7"/>
    <w:rsid w:val="00465BE3"/>
    <w:rsid w:val="0048156C"/>
    <w:rsid w:val="004863FE"/>
    <w:rsid w:val="00487FAD"/>
    <w:rsid w:val="0049425C"/>
    <w:rsid w:val="00497830"/>
    <w:rsid w:val="004A69B2"/>
    <w:rsid w:val="004A6A7C"/>
    <w:rsid w:val="004B1F76"/>
    <w:rsid w:val="004B4B32"/>
    <w:rsid w:val="004B703D"/>
    <w:rsid w:val="004D1567"/>
    <w:rsid w:val="004D1E1D"/>
    <w:rsid w:val="004D343D"/>
    <w:rsid w:val="004D403A"/>
    <w:rsid w:val="004E2AA5"/>
    <w:rsid w:val="004E39B2"/>
    <w:rsid w:val="004E5598"/>
    <w:rsid w:val="004E5A2A"/>
    <w:rsid w:val="004E77C7"/>
    <w:rsid w:val="004F66D1"/>
    <w:rsid w:val="00505A24"/>
    <w:rsid w:val="00513719"/>
    <w:rsid w:val="00516C2D"/>
    <w:rsid w:val="005235C4"/>
    <w:rsid w:val="005238A5"/>
    <w:rsid w:val="005252D5"/>
    <w:rsid w:val="00525C01"/>
    <w:rsid w:val="00531294"/>
    <w:rsid w:val="00537C75"/>
    <w:rsid w:val="00541FC9"/>
    <w:rsid w:val="005423CE"/>
    <w:rsid w:val="005460E5"/>
    <w:rsid w:val="00546A8B"/>
    <w:rsid w:val="00546EFD"/>
    <w:rsid w:val="005473CD"/>
    <w:rsid w:val="005475C7"/>
    <w:rsid w:val="005509A4"/>
    <w:rsid w:val="00552E69"/>
    <w:rsid w:val="00552F94"/>
    <w:rsid w:val="0055309C"/>
    <w:rsid w:val="00556036"/>
    <w:rsid w:val="00556FFD"/>
    <w:rsid w:val="00564026"/>
    <w:rsid w:val="005652D0"/>
    <w:rsid w:val="00567E2C"/>
    <w:rsid w:val="005704CA"/>
    <w:rsid w:val="00570E3A"/>
    <w:rsid w:val="005722B8"/>
    <w:rsid w:val="005736B3"/>
    <w:rsid w:val="00573995"/>
    <w:rsid w:val="00586426"/>
    <w:rsid w:val="005937A4"/>
    <w:rsid w:val="00593FE9"/>
    <w:rsid w:val="005A0B4B"/>
    <w:rsid w:val="005A1155"/>
    <w:rsid w:val="005A17F2"/>
    <w:rsid w:val="005B79C6"/>
    <w:rsid w:val="005C33F1"/>
    <w:rsid w:val="005C59F4"/>
    <w:rsid w:val="005D39D5"/>
    <w:rsid w:val="005D466D"/>
    <w:rsid w:val="005E1B11"/>
    <w:rsid w:val="00600AFD"/>
    <w:rsid w:val="00600E21"/>
    <w:rsid w:val="00606C29"/>
    <w:rsid w:val="006111E8"/>
    <w:rsid w:val="00617BC7"/>
    <w:rsid w:val="0062178A"/>
    <w:rsid w:val="00626285"/>
    <w:rsid w:val="00631EA1"/>
    <w:rsid w:val="006338A7"/>
    <w:rsid w:val="00634672"/>
    <w:rsid w:val="006407BC"/>
    <w:rsid w:val="006457EC"/>
    <w:rsid w:val="006460A6"/>
    <w:rsid w:val="00662C56"/>
    <w:rsid w:val="0066680B"/>
    <w:rsid w:val="0068033B"/>
    <w:rsid w:val="00693786"/>
    <w:rsid w:val="00696254"/>
    <w:rsid w:val="006A0C5B"/>
    <w:rsid w:val="006B4A2C"/>
    <w:rsid w:val="006C0AC0"/>
    <w:rsid w:val="006C430F"/>
    <w:rsid w:val="006C5AA2"/>
    <w:rsid w:val="006E12D9"/>
    <w:rsid w:val="006E38F8"/>
    <w:rsid w:val="006E5867"/>
    <w:rsid w:val="006F35D0"/>
    <w:rsid w:val="006F4F62"/>
    <w:rsid w:val="006F5146"/>
    <w:rsid w:val="006F7760"/>
    <w:rsid w:val="00701F27"/>
    <w:rsid w:val="00701FF8"/>
    <w:rsid w:val="007029EA"/>
    <w:rsid w:val="007048F3"/>
    <w:rsid w:val="00704F1D"/>
    <w:rsid w:val="00707458"/>
    <w:rsid w:val="00712E59"/>
    <w:rsid w:val="00713E62"/>
    <w:rsid w:val="00715988"/>
    <w:rsid w:val="00717E9C"/>
    <w:rsid w:val="0072114F"/>
    <w:rsid w:val="0072438B"/>
    <w:rsid w:val="00724BAE"/>
    <w:rsid w:val="007320BC"/>
    <w:rsid w:val="007333D4"/>
    <w:rsid w:val="00733F73"/>
    <w:rsid w:val="00735A2B"/>
    <w:rsid w:val="00746781"/>
    <w:rsid w:val="0074772F"/>
    <w:rsid w:val="007521C1"/>
    <w:rsid w:val="00753D81"/>
    <w:rsid w:val="00756DBB"/>
    <w:rsid w:val="007640A3"/>
    <w:rsid w:val="0077130F"/>
    <w:rsid w:val="00774D6F"/>
    <w:rsid w:val="00783AEF"/>
    <w:rsid w:val="00785A14"/>
    <w:rsid w:val="00791710"/>
    <w:rsid w:val="0079394D"/>
    <w:rsid w:val="00794B2F"/>
    <w:rsid w:val="007A11F5"/>
    <w:rsid w:val="007A7343"/>
    <w:rsid w:val="007B4AFC"/>
    <w:rsid w:val="007D4EEE"/>
    <w:rsid w:val="007D5B24"/>
    <w:rsid w:val="007E6A47"/>
    <w:rsid w:val="007F25E3"/>
    <w:rsid w:val="007F2AAF"/>
    <w:rsid w:val="007F43B4"/>
    <w:rsid w:val="007F4A6F"/>
    <w:rsid w:val="007F59BB"/>
    <w:rsid w:val="00807643"/>
    <w:rsid w:val="00807D20"/>
    <w:rsid w:val="008165BB"/>
    <w:rsid w:val="008209F1"/>
    <w:rsid w:val="00827CEE"/>
    <w:rsid w:val="00837B56"/>
    <w:rsid w:val="00840646"/>
    <w:rsid w:val="0084079D"/>
    <w:rsid w:val="00844509"/>
    <w:rsid w:val="00844E79"/>
    <w:rsid w:val="00844E7B"/>
    <w:rsid w:val="00866280"/>
    <w:rsid w:val="00871299"/>
    <w:rsid w:val="00872632"/>
    <w:rsid w:val="008764BF"/>
    <w:rsid w:val="008812E6"/>
    <w:rsid w:val="0088448D"/>
    <w:rsid w:val="00890FFC"/>
    <w:rsid w:val="008A4820"/>
    <w:rsid w:val="008B2187"/>
    <w:rsid w:val="008B2EB8"/>
    <w:rsid w:val="008B3BB3"/>
    <w:rsid w:val="008B46E5"/>
    <w:rsid w:val="008B487F"/>
    <w:rsid w:val="008B6A32"/>
    <w:rsid w:val="008B73C5"/>
    <w:rsid w:val="008C1AC0"/>
    <w:rsid w:val="008C26C4"/>
    <w:rsid w:val="008C7277"/>
    <w:rsid w:val="008D0928"/>
    <w:rsid w:val="008D173D"/>
    <w:rsid w:val="008D5855"/>
    <w:rsid w:val="008E0FA7"/>
    <w:rsid w:val="008E68B1"/>
    <w:rsid w:val="008E697D"/>
    <w:rsid w:val="008F1A04"/>
    <w:rsid w:val="008F5D01"/>
    <w:rsid w:val="00901D43"/>
    <w:rsid w:val="0092275F"/>
    <w:rsid w:val="009250DC"/>
    <w:rsid w:val="0092555F"/>
    <w:rsid w:val="009266C1"/>
    <w:rsid w:val="00930E4F"/>
    <w:rsid w:val="00931527"/>
    <w:rsid w:val="009361AB"/>
    <w:rsid w:val="00937A4F"/>
    <w:rsid w:val="00942A31"/>
    <w:rsid w:val="009504B1"/>
    <w:rsid w:val="00955EAC"/>
    <w:rsid w:val="00956928"/>
    <w:rsid w:val="00957DB3"/>
    <w:rsid w:val="00960509"/>
    <w:rsid w:val="009641B9"/>
    <w:rsid w:val="00970DF3"/>
    <w:rsid w:val="00971F31"/>
    <w:rsid w:val="00973224"/>
    <w:rsid w:val="009746B6"/>
    <w:rsid w:val="00977F82"/>
    <w:rsid w:val="00983939"/>
    <w:rsid w:val="009A1FB3"/>
    <w:rsid w:val="009A57A7"/>
    <w:rsid w:val="009A5EBB"/>
    <w:rsid w:val="009B291F"/>
    <w:rsid w:val="009B4A99"/>
    <w:rsid w:val="009C1A4E"/>
    <w:rsid w:val="009C2EB7"/>
    <w:rsid w:val="009C4A0E"/>
    <w:rsid w:val="009D21E8"/>
    <w:rsid w:val="009D4C88"/>
    <w:rsid w:val="009E4CEE"/>
    <w:rsid w:val="009F2A0C"/>
    <w:rsid w:val="009F2BE5"/>
    <w:rsid w:val="009F7F00"/>
    <w:rsid w:val="009F7F52"/>
    <w:rsid w:val="00A0038A"/>
    <w:rsid w:val="00A00752"/>
    <w:rsid w:val="00A04F92"/>
    <w:rsid w:val="00A06F4F"/>
    <w:rsid w:val="00A10C58"/>
    <w:rsid w:val="00A146E2"/>
    <w:rsid w:val="00A20504"/>
    <w:rsid w:val="00A2218E"/>
    <w:rsid w:val="00A23789"/>
    <w:rsid w:val="00A26B4D"/>
    <w:rsid w:val="00A27327"/>
    <w:rsid w:val="00A315BD"/>
    <w:rsid w:val="00A348CF"/>
    <w:rsid w:val="00A370EB"/>
    <w:rsid w:val="00A44BA2"/>
    <w:rsid w:val="00A539F7"/>
    <w:rsid w:val="00A548FC"/>
    <w:rsid w:val="00A56782"/>
    <w:rsid w:val="00A57BC6"/>
    <w:rsid w:val="00A61992"/>
    <w:rsid w:val="00A62474"/>
    <w:rsid w:val="00A65C0C"/>
    <w:rsid w:val="00A6700E"/>
    <w:rsid w:val="00A67230"/>
    <w:rsid w:val="00A73969"/>
    <w:rsid w:val="00A76C4C"/>
    <w:rsid w:val="00A8064F"/>
    <w:rsid w:val="00A927C2"/>
    <w:rsid w:val="00A94194"/>
    <w:rsid w:val="00A95A91"/>
    <w:rsid w:val="00A97399"/>
    <w:rsid w:val="00AA305C"/>
    <w:rsid w:val="00AA69E0"/>
    <w:rsid w:val="00AA6CEB"/>
    <w:rsid w:val="00AA72CA"/>
    <w:rsid w:val="00AB0EB9"/>
    <w:rsid w:val="00AB599E"/>
    <w:rsid w:val="00AB5E00"/>
    <w:rsid w:val="00AB6C9C"/>
    <w:rsid w:val="00AB7B13"/>
    <w:rsid w:val="00AB7DCA"/>
    <w:rsid w:val="00AC1155"/>
    <w:rsid w:val="00AC19F6"/>
    <w:rsid w:val="00AC406D"/>
    <w:rsid w:val="00AC6E1E"/>
    <w:rsid w:val="00AD5DFE"/>
    <w:rsid w:val="00AE35FF"/>
    <w:rsid w:val="00AE4E5F"/>
    <w:rsid w:val="00AF6AB0"/>
    <w:rsid w:val="00B01DD8"/>
    <w:rsid w:val="00B02211"/>
    <w:rsid w:val="00B107E0"/>
    <w:rsid w:val="00B172BE"/>
    <w:rsid w:val="00B227B3"/>
    <w:rsid w:val="00B32074"/>
    <w:rsid w:val="00B36CEB"/>
    <w:rsid w:val="00B4011A"/>
    <w:rsid w:val="00B40D70"/>
    <w:rsid w:val="00B4246A"/>
    <w:rsid w:val="00B46B1C"/>
    <w:rsid w:val="00B503F4"/>
    <w:rsid w:val="00B52302"/>
    <w:rsid w:val="00B554E9"/>
    <w:rsid w:val="00B57601"/>
    <w:rsid w:val="00B61FA5"/>
    <w:rsid w:val="00B70C4D"/>
    <w:rsid w:val="00B759AC"/>
    <w:rsid w:val="00B77502"/>
    <w:rsid w:val="00B80C1A"/>
    <w:rsid w:val="00B81062"/>
    <w:rsid w:val="00B84953"/>
    <w:rsid w:val="00B91412"/>
    <w:rsid w:val="00B94519"/>
    <w:rsid w:val="00B971AA"/>
    <w:rsid w:val="00BA29B9"/>
    <w:rsid w:val="00BA2BDD"/>
    <w:rsid w:val="00BA4DEC"/>
    <w:rsid w:val="00BA5CD1"/>
    <w:rsid w:val="00BB4471"/>
    <w:rsid w:val="00BC11EF"/>
    <w:rsid w:val="00BC13D0"/>
    <w:rsid w:val="00BC1A07"/>
    <w:rsid w:val="00BC1D7E"/>
    <w:rsid w:val="00BC2C07"/>
    <w:rsid w:val="00BC6214"/>
    <w:rsid w:val="00BC7B3C"/>
    <w:rsid w:val="00BD10B3"/>
    <w:rsid w:val="00BD2114"/>
    <w:rsid w:val="00BD2458"/>
    <w:rsid w:val="00BD29BF"/>
    <w:rsid w:val="00BD3A82"/>
    <w:rsid w:val="00BD3C93"/>
    <w:rsid w:val="00BD76D3"/>
    <w:rsid w:val="00BE5685"/>
    <w:rsid w:val="00BE6559"/>
    <w:rsid w:val="00BF19CC"/>
    <w:rsid w:val="00BF2B3D"/>
    <w:rsid w:val="00BF35AE"/>
    <w:rsid w:val="00BF7721"/>
    <w:rsid w:val="00C003C1"/>
    <w:rsid w:val="00C00ABD"/>
    <w:rsid w:val="00C02B63"/>
    <w:rsid w:val="00C05F73"/>
    <w:rsid w:val="00C22608"/>
    <w:rsid w:val="00C24C18"/>
    <w:rsid w:val="00C25387"/>
    <w:rsid w:val="00C25F42"/>
    <w:rsid w:val="00C271DD"/>
    <w:rsid w:val="00C30F4F"/>
    <w:rsid w:val="00C3496E"/>
    <w:rsid w:val="00C357D9"/>
    <w:rsid w:val="00C439D2"/>
    <w:rsid w:val="00C45628"/>
    <w:rsid w:val="00C61289"/>
    <w:rsid w:val="00C61957"/>
    <w:rsid w:val="00C628DA"/>
    <w:rsid w:val="00C63458"/>
    <w:rsid w:val="00C76446"/>
    <w:rsid w:val="00C86715"/>
    <w:rsid w:val="00C90555"/>
    <w:rsid w:val="00C93CC1"/>
    <w:rsid w:val="00C940C2"/>
    <w:rsid w:val="00C95CF8"/>
    <w:rsid w:val="00C9688C"/>
    <w:rsid w:val="00C96E0E"/>
    <w:rsid w:val="00C97E63"/>
    <w:rsid w:val="00CA0006"/>
    <w:rsid w:val="00CA084F"/>
    <w:rsid w:val="00CA0B3E"/>
    <w:rsid w:val="00CA11BE"/>
    <w:rsid w:val="00CA140B"/>
    <w:rsid w:val="00CA36C2"/>
    <w:rsid w:val="00CB1830"/>
    <w:rsid w:val="00CB603A"/>
    <w:rsid w:val="00CC1A6B"/>
    <w:rsid w:val="00CC2CE9"/>
    <w:rsid w:val="00CC7A5F"/>
    <w:rsid w:val="00CD0B5B"/>
    <w:rsid w:val="00CD333F"/>
    <w:rsid w:val="00CE0828"/>
    <w:rsid w:val="00CE0D98"/>
    <w:rsid w:val="00CE3FA0"/>
    <w:rsid w:val="00CE5894"/>
    <w:rsid w:val="00CF1E56"/>
    <w:rsid w:val="00CF49AC"/>
    <w:rsid w:val="00CF4AB7"/>
    <w:rsid w:val="00D006B9"/>
    <w:rsid w:val="00D06BDB"/>
    <w:rsid w:val="00D07704"/>
    <w:rsid w:val="00D11489"/>
    <w:rsid w:val="00D15FD1"/>
    <w:rsid w:val="00D17765"/>
    <w:rsid w:val="00D223AE"/>
    <w:rsid w:val="00D22F2F"/>
    <w:rsid w:val="00D24C99"/>
    <w:rsid w:val="00D320E6"/>
    <w:rsid w:val="00D322B8"/>
    <w:rsid w:val="00D41073"/>
    <w:rsid w:val="00D42A72"/>
    <w:rsid w:val="00D45230"/>
    <w:rsid w:val="00D533B5"/>
    <w:rsid w:val="00D56C68"/>
    <w:rsid w:val="00D57CB5"/>
    <w:rsid w:val="00D606F0"/>
    <w:rsid w:val="00D650DF"/>
    <w:rsid w:val="00D67BB6"/>
    <w:rsid w:val="00D725FE"/>
    <w:rsid w:val="00D86CB6"/>
    <w:rsid w:val="00D918F3"/>
    <w:rsid w:val="00D944C9"/>
    <w:rsid w:val="00D96DEE"/>
    <w:rsid w:val="00D97B83"/>
    <w:rsid w:val="00DA3377"/>
    <w:rsid w:val="00DB367A"/>
    <w:rsid w:val="00DB5356"/>
    <w:rsid w:val="00DB6BF4"/>
    <w:rsid w:val="00DB7FF2"/>
    <w:rsid w:val="00DC097D"/>
    <w:rsid w:val="00DC2926"/>
    <w:rsid w:val="00DD5288"/>
    <w:rsid w:val="00DD529D"/>
    <w:rsid w:val="00DE13C9"/>
    <w:rsid w:val="00DE3101"/>
    <w:rsid w:val="00DF5B5F"/>
    <w:rsid w:val="00DF7D48"/>
    <w:rsid w:val="00DF7F3E"/>
    <w:rsid w:val="00E02DAA"/>
    <w:rsid w:val="00E057B8"/>
    <w:rsid w:val="00E06B54"/>
    <w:rsid w:val="00E10799"/>
    <w:rsid w:val="00E11B3B"/>
    <w:rsid w:val="00E14E9F"/>
    <w:rsid w:val="00E17C9A"/>
    <w:rsid w:val="00E2426B"/>
    <w:rsid w:val="00E31DFF"/>
    <w:rsid w:val="00E332F1"/>
    <w:rsid w:val="00E35C23"/>
    <w:rsid w:val="00E3692F"/>
    <w:rsid w:val="00E4320E"/>
    <w:rsid w:val="00E46490"/>
    <w:rsid w:val="00E466AB"/>
    <w:rsid w:val="00E507FF"/>
    <w:rsid w:val="00E6184B"/>
    <w:rsid w:val="00E64171"/>
    <w:rsid w:val="00E657F5"/>
    <w:rsid w:val="00E70C36"/>
    <w:rsid w:val="00E72826"/>
    <w:rsid w:val="00E76AF6"/>
    <w:rsid w:val="00E81C76"/>
    <w:rsid w:val="00E859B7"/>
    <w:rsid w:val="00E873AB"/>
    <w:rsid w:val="00E94208"/>
    <w:rsid w:val="00E94F69"/>
    <w:rsid w:val="00E9539F"/>
    <w:rsid w:val="00E972AB"/>
    <w:rsid w:val="00EA2292"/>
    <w:rsid w:val="00EB405A"/>
    <w:rsid w:val="00EB4270"/>
    <w:rsid w:val="00EB48D7"/>
    <w:rsid w:val="00EB737F"/>
    <w:rsid w:val="00EC0E19"/>
    <w:rsid w:val="00EC2F12"/>
    <w:rsid w:val="00EC3349"/>
    <w:rsid w:val="00EC44A9"/>
    <w:rsid w:val="00EC7814"/>
    <w:rsid w:val="00ED0C66"/>
    <w:rsid w:val="00EF7A34"/>
    <w:rsid w:val="00EF7F19"/>
    <w:rsid w:val="00F00E45"/>
    <w:rsid w:val="00F026B9"/>
    <w:rsid w:val="00F06603"/>
    <w:rsid w:val="00F070BA"/>
    <w:rsid w:val="00F10648"/>
    <w:rsid w:val="00F10DA4"/>
    <w:rsid w:val="00F16F86"/>
    <w:rsid w:val="00F20240"/>
    <w:rsid w:val="00F31160"/>
    <w:rsid w:val="00F313B2"/>
    <w:rsid w:val="00F313B3"/>
    <w:rsid w:val="00F34A89"/>
    <w:rsid w:val="00F37833"/>
    <w:rsid w:val="00F53F91"/>
    <w:rsid w:val="00F5404C"/>
    <w:rsid w:val="00F67EFE"/>
    <w:rsid w:val="00F72043"/>
    <w:rsid w:val="00F72855"/>
    <w:rsid w:val="00F76F6E"/>
    <w:rsid w:val="00F8677B"/>
    <w:rsid w:val="00F86B53"/>
    <w:rsid w:val="00F87291"/>
    <w:rsid w:val="00F90DAE"/>
    <w:rsid w:val="00F971EC"/>
    <w:rsid w:val="00FA0DFD"/>
    <w:rsid w:val="00FA266A"/>
    <w:rsid w:val="00FA2AA5"/>
    <w:rsid w:val="00FB18E5"/>
    <w:rsid w:val="00FB1D9A"/>
    <w:rsid w:val="00FC0EA1"/>
    <w:rsid w:val="00FC3CDA"/>
    <w:rsid w:val="00FE3A48"/>
    <w:rsid w:val="00FE65DA"/>
    <w:rsid w:val="00FE787D"/>
    <w:rsid w:val="00FF2A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C3B5F"/>
  <w15:chartTrackingRefBased/>
  <w15:docId w15:val="{C0D78CCE-A19D-44CE-A8C0-9E2764B3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957"/>
    <w:pPr>
      <w:jc w:val="both"/>
    </w:pPr>
    <w:rPr>
      <w:sz w:val="24"/>
      <w:szCs w:val="24"/>
      <w:lang w:val="fr-FR"/>
    </w:rPr>
  </w:style>
  <w:style w:type="paragraph" w:styleId="Heading1">
    <w:name w:val="heading 1"/>
    <w:basedOn w:val="Normal"/>
    <w:next w:val="Normal"/>
    <w:link w:val="Heading1Char"/>
    <w:uiPriority w:val="9"/>
    <w:qFormat/>
    <w:rsid w:val="00372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C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C1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4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C18"/>
  </w:style>
  <w:style w:type="paragraph" w:styleId="Footer">
    <w:name w:val="footer"/>
    <w:basedOn w:val="Normal"/>
    <w:link w:val="FooterChar"/>
    <w:uiPriority w:val="99"/>
    <w:unhideWhenUsed/>
    <w:rsid w:val="00C24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C18"/>
  </w:style>
  <w:style w:type="character" w:customStyle="1" w:styleId="Heading1Char">
    <w:name w:val="Heading 1 Char"/>
    <w:basedOn w:val="DefaultParagraphFont"/>
    <w:link w:val="Heading1"/>
    <w:uiPriority w:val="9"/>
    <w:rsid w:val="00372D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2DCC"/>
    <w:pPr>
      <w:outlineLvl w:val="9"/>
    </w:pPr>
  </w:style>
  <w:style w:type="paragraph" w:styleId="TOC1">
    <w:name w:val="toc 1"/>
    <w:basedOn w:val="Normal"/>
    <w:next w:val="Normal"/>
    <w:autoRedefine/>
    <w:uiPriority w:val="39"/>
    <w:unhideWhenUsed/>
    <w:rsid w:val="00372DCC"/>
    <w:pPr>
      <w:spacing w:after="100"/>
    </w:pPr>
  </w:style>
  <w:style w:type="character" w:styleId="Hyperlink">
    <w:name w:val="Hyperlink"/>
    <w:basedOn w:val="DefaultParagraphFont"/>
    <w:uiPriority w:val="99"/>
    <w:unhideWhenUsed/>
    <w:rsid w:val="00372DCC"/>
    <w:rPr>
      <w:color w:val="0563C1" w:themeColor="hyperlink"/>
      <w:u w:val="single"/>
    </w:rPr>
  </w:style>
  <w:style w:type="paragraph" w:styleId="ListParagraph">
    <w:name w:val="List Paragraph"/>
    <w:basedOn w:val="Normal"/>
    <w:uiPriority w:val="34"/>
    <w:qFormat/>
    <w:rsid w:val="00A95A91"/>
    <w:pPr>
      <w:ind w:left="720"/>
      <w:contextualSpacing/>
    </w:pPr>
  </w:style>
  <w:style w:type="table" w:styleId="TableGrid">
    <w:name w:val="Table Grid"/>
    <w:basedOn w:val="TableNormal"/>
    <w:uiPriority w:val="39"/>
    <w:rsid w:val="00AB7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7B1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B7B1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B7B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4D1E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D1E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D1E1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D1E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CB60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CB603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CB603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lrzxr">
    <w:name w:val="lrzxr"/>
    <w:basedOn w:val="DefaultParagraphFont"/>
    <w:rsid w:val="00C3496E"/>
  </w:style>
  <w:style w:type="character" w:customStyle="1" w:styleId="qv3wpe">
    <w:name w:val="qv3wpe"/>
    <w:basedOn w:val="DefaultParagraphFont"/>
    <w:rsid w:val="00391DA4"/>
  </w:style>
  <w:style w:type="character" w:customStyle="1" w:styleId="Heading2Char">
    <w:name w:val="Heading 2 Char"/>
    <w:basedOn w:val="DefaultParagraphFont"/>
    <w:link w:val="Heading2"/>
    <w:uiPriority w:val="9"/>
    <w:rsid w:val="000F0A3A"/>
    <w:rPr>
      <w:rFonts w:asciiTheme="majorHAnsi" w:eastAsiaTheme="majorEastAsia" w:hAnsiTheme="majorHAnsi" w:cstheme="majorBidi"/>
      <w:color w:val="2F5496" w:themeColor="accent1" w:themeShade="BF"/>
      <w:sz w:val="26"/>
      <w:szCs w:val="26"/>
      <w:lang w:val="fr-FR"/>
    </w:rPr>
  </w:style>
  <w:style w:type="character" w:styleId="PlaceholderText">
    <w:name w:val="Placeholder Text"/>
    <w:basedOn w:val="DefaultParagraphFont"/>
    <w:uiPriority w:val="99"/>
    <w:semiHidden/>
    <w:rsid w:val="00D42A72"/>
    <w:rPr>
      <w:color w:val="808080"/>
    </w:rPr>
  </w:style>
  <w:style w:type="paragraph" w:styleId="Subtitle">
    <w:name w:val="Subtitle"/>
    <w:basedOn w:val="Normal"/>
    <w:next w:val="Normal"/>
    <w:link w:val="SubtitleChar"/>
    <w:uiPriority w:val="11"/>
    <w:qFormat/>
    <w:rsid w:val="003C02EF"/>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C02EF"/>
    <w:rPr>
      <w:rFonts w:eastAsiaTheme="minorEastAsia"/>
      <w:color w:val="5A5A5A" w:themeColor="text1" w:themeTint="A5"/>
      <w:spacing w:val="15"/>
      <w:lang w:val="fr-FR"/>
    </w:rPr>
  </w:style>
  <w:style w:type="character" w:customStyle="1" w:styleId="hgkelc">
    <w:name w:val="hgkelc"/>
    <w:basedOn w:val="DefaultParagraphFont"/>
    <w:rsid w:val="00373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50384">
      <w:bodyDiv w:val="1"/>
      <w:marLeft w:val="0"/>
      <w:marRight w:val="0"/>
      <w:marTop w:val="0"/>
      <w:marBottom w:val="0"/>
      <w:divBdr>
        <w:top w:val="none" w:sz="0" w:space="0" w:color="auto"/>
        <w:left w:val="none" w:sz="0" w:space="0" w:color="auto"/>
        <w:bottom w:val="none" w:sz="0" w:space="0" w:color="auto"/>
        <w:right w:val="none" w:sz="0" w:space="0" w:color="auto"/>
      </w:divBdr>
      <w:divsChild>
        <w:div w:id="311716491">
          <w:marLeft w:val="0"/>
          <w:marRight w:val="0"/>
          <w:marTop w:val="0"/>
          <w:marBottom w:val="0"/>
          <w:divBdr>
            <w:top w:val="none" w:sz="0" w:space="0" w:color="auto"/>
            <w:left w:val="none" w:sz="0" w:space="0" w:color="auto"/>
            <w:bottom w:val="none" w:sz="0" w:space="0" w:color="auto"/>
            <w:right w:val="none" w:sz="0" w:space="0" w:color="auto"/>
          </w:divBdr>
          <w:divsChild>
            <w:div w:id="16516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8050">
      <w:bodyDiv w:val="1"/>
      <w:marLeft w:val="0"/>
      <w:marRight w:val="0"/>
      <w:marTop w:val="0"/>
      <w:marBottom w:val="0"/>
      <w:divBdr>
        <w:top w:val="none" w:sz="0" w:space="0" w:color="auto"/>
        <w:left w:val="none" w:sz="0" w:space="0" w:color="auto"/>
        <w:bottom w:val="none" w:sz="0" w:space="0" w:color="auto"/>
        <w:right w:val="none" w:sz="0" w:space="0" w:color="auto"/>
      </w:divBdr>
    </w:div>
    <w:div w:id="446660522">
      <w:bodyDiv w:val="1"/>
      <w:marLeft w:val="0"/>
      <w:marRight w:val="0"/>
      <w:marTop w:val="0"/>
      <w:marBottom w:val="0"/>
      <w:divBdr>
        <w:top w:val="none" w:sz="0" w:space="0" w:color="auto"/>
        <w:left w:val="none" w:sz="0" w:space="0" w:color="auto"/>
        <w:bottom w:val="none" w:sz="0" w:space="0" w:color="auto"/>
        <w:right w:val="none" w:sz="0" w:space="0" w:color="auto"/>
      </w:divBdr>
    </w:div>
    <w:div w:id="546574722">
      <w:bodyDiv w:val="1"/>
      <w:marLeft w:val="0"/>
      <w:marRight w:val="0"/>
      <w:marTop w:val="0"/>
      <w:marBottom w:val="0"/>
      <w:divBdr>
        <w:top w:val="none" w:sz="0" w:space="0" w:color="auto"/>
        <w:left w:val="none" w:sz="0" w:space="0" w:color="auto"/>
        <w:bottom w:val="none" w:sz="0" w:space="0" w:color="auto"/>
        <w:right w:val="none" w:sz="0" w:space="0" w:color="auto"/>
      </w:divBdr>
      <w:divsChild>
        <w:div w:id="706373256">
          <w:marLeft w:val="0"/>
          <w:marRight w:val="0"/>
          <w:marTop w:val="0"/>
          <w:marBottom w:val="0"/>
          <w:divBdr>
            <w:top w:val="none" w:sz="0" w:space="0" w:color="auto"/>
            <w:left w:val="none" w:sz="0" w:space="0" w:color="auto"/>
            <w:bottom w:val="none" w:sz="0" w:space="0" w:color="auto"/>
            <w:right w:val="none" w:sz="0" w:space="0" w:color="auto"/>
          </w:divBdr>
          <w:divsChild>
            <w:div w:id="3503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8798">
      <w:bodyDiv w:val="1"/>
      <w:marLeft w:val="0"/>
      <w:marRight w:val="0"/>
      <w:marTop w:val="0"/>
      <w:marBottom w:val="0"/>
      <w:divBdr>
        <w:top w:val="none" w:sz="0" w:space="0" w:color="auto"/>
        <w:left w:val="none" w:sz="0" w:space="0" w:color="auto"/>
        <w:bottom w:val="none" w:sz="0" w:space="0" w:color="auto"/>
        <w:right w:val="none" w:sz="0" w:space="0" w:color="auto"/>
      </w:divBdr>
      <w:divsChild>
        <w:div w:id="355355200">
          <w:marLeft w:val="0"/>
          <w:marRight w:val="0"/>
          <w:marTop w:val="0"/>
          <w:marBottom w:val="0"/>
          <w:divBdr>
            <w:top w:val="none" w:sz="0" w:space="0" w:color="auto"/>
            <w:left w:val="none" w:sz="0" w:space="0" w:color="auto"/>
            <w:bottom w:val="none" w:sz="0" w:space="0" w:color="auto"/>
            <w:right w:val="none" w:sz="0" w:space="0" w:color="auto"/>
          </w:divBdr>
          <w:divsChild>
            <w:div w:id="14205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2790">
      <w:bodyDiv w:val="1"/>
      <w:marLeft w:val="0"/>
      <w:marRight w:val="0"/>
      <w:marTop w:val="0"/>
      <w:marBottom w:val="0"/>
      <w:divBdr>
        <w:top w:val="none" w:sz="0" w:space="0" w:color="auto"/>
        <w:left w:val="none" w:sz="0" w:space="0" w:color="auto"/>
        <w:bottom w:val="none" w:sz="0" w:space="0" w:color="auto"/>
        <w:right w:val="none" w:sz="0" w:space="0" w:color="auto"/>
      </w:divBdr>
      <w:divsChild>
        <w:div w:id="1352535780">
          <w:marLeft w:val="0"/>
          <w:marRight w:val="0"/>
          <w:marTop w:val="0"/>
          <w:marBottom w:val="0"/>
          <w:divBdr>
            <w:top w:val="none" w:sz="0" w:space="0" w:color="auto"/>
            <w:left w:val="none" w:sz="0" w:space="0" w:color="auto"/>
            <w:bottom w:val="none" w:sz="0" w:space="0" w:color="auto"/>
            <w:right w:val="none" w:sz="0" w:space="0" w:color="auto"/>
          </w:divBdr>
          <w:divsChild>
            <w:div w:id="1067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295">
      <w:bodyDiv w:val="1"/>
      <w:marLeft w:val="0"/>
      <w:marRight w:val="0"/>
      <w:marTop w:val="0"/>
      <w:marBottom w:val="0"/>
      <w:divBdr>
        <w:top w:val="none" w:sz="0" w:space="0" w:color="auto"/>
        <w:left w:val="none" w:sz="0" w:space="0" w:color="auto"/>
        <w:bottom w:val="none" w:sz="0" w:space="0" w:color="auto"/>
        <w:right w:val="none" w:sz="0" w:space="0" w:color="auto"/>
      </w:divBdr>
    </w:div>
    <w:div w:id="125593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897F53A9344500BED71A5F8BB69D18"/>
        <w:category>
          <w:name w:val="General"/>
          <w:gallery w:val="placeholder"/>
        </w:category>
        <w:types>
          <w:type w:val="bbPlcHdr"/>
        </w:types>
        <w:behaviors>
          <w:behavior w:val="content"/>
        </w:behaviors>
        <w:guid w:val="{2FBF03A9-E712-4C14-B39D-1997FDAC84DB}"/>
      </w:docPartPr>
      <w:docPartBody>
        <w:p w:rsidR="00471F54" w:rsidRDefault="006C4EF6" w:rsidP="006C4EF6">
          <w:pPr>
            <w:pStyle w:val="C7897F53A9344500BED71A5F8BB69D1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F6"/>
    <w:rsid w:val="00081037"/>
    <w:rsid w:val="000A0DD8"/>
    <w:rsid w:val="000F179F"/>
    <w:rsid w:val="001D67E9"/>
    <w:rsid w:val="00280A1E"/>
    <w:rsid w:val="002C2B28"/>
    <w:rsid w:val="00443244"/>
    <w:rsid w:val="00471F54"/>
    <w:rsid w:val="00512D31"/>
    <w:rsid w:val="00623164"/>
    <w:rsid w:val="006714E6"/>
    <w:rsid w:val="006A7E30"/>
    <w:rsid w:val="006C4EF6"/>
    <w:rsid w:val="007A0AF8"/>
    <w:rsid w:val="007D401E"/>
    <w:rsid w:val="00866B45"/>
    <w:rsid w:val="008825E8"/>
    <w:rsid w:val="00934D57"/>
    <w:rsid w:val="009E45C9"/>
    <w:rsid w:val="00AA1A35"/>
    <w:rsid w:val="00D415F1"/>
    <w:rsid w:val="00E42448"/>
    <w:rsid w:val="00E6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7E9"/>
    <w:rPr>
      <w:color w:val="808080"/>
    </w:rPr>
  </w:style>
  <w:style w:type="paragraph" w:customStyle="1" w:styleId="C7897F53A9344500BED71A5F8BB69D18">
    <w:name w:val="C7897F53A9344500BED71A5F8BB69D18"/>
    <w:rsid w:val="006C4E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BD474-907E-469B-8FDC-96A882503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143</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APR – TP8</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 – TP10</dc:title>
  <dc:subject/>
  <dc:creator>Yannis Sauzeau</dc:creator>
  <cp:keywords/>
  <dc:description/>
  <cp:lastModifiedBy>yannis sauzeau</cp:lastModifiedBy>
  <cp:revision>561</cp:revision>
  <cp:lastPrinted>2022-04-04T10:32:00Z</cp:lastPrinted>
  <dcterms:created xsi:type="dcterms:W3CDTF">2022-01-16T10:11:00Z</dcterms:created>
  <dcterms:modified xsi:type="dcterms:W3CDTF">2022-04-04T10:32:00Z</dcterms:modified>
</cp:coreProperties>
</file>