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9BF8F" w14:textId="77777777" w:rsidR="0014667F" w:rsidRDefault="0014667F" w:rsidP="0014667F">
      <w:pPr>
        <w:jc w:val="center"/>
        <w:rPr>
          <w:b/>
          <w:sz w:val="44"/>
          <w:szCs w:val="44"/>
        </w:rPr>
      </w:pPr>
      <w:bookmarkStart w:id="0" w:name="_Hlk153138834"/>
    </w:p>
    <w:p w14:paraId="4ACCB7E4" w14:textId="77777777" w:rsidR="0014667F" w:rsidRDefault="0014667F" w:rsidP="0014667F">
      <w:pPr>
        <w:jc w:val="center"/>
        <w:rPr>
          <w:b/>
          <w:sz w:val="44"/>
          <w:szCs w:val="44"/>
        </w:rPr>
      </w:pPr>
    </w:p>
    <w:p w14:paraId="2AB7807E" w14:textId="77777777" w:rsidR="0014667F" w:rsidRDefault="0014667F" w:rsidP="0014667F">
      <w:pPr>
        <w:jc w:val="center"/>
        <w:rPr>
          <w:b/>
          <w:sz w:val="44"/>
          <w:szCs w:val="44"/>
        </w:rPr>
      </w:pPr>
    </w:p>
    <w:p w14:paraId="5CC9335E" w14:textId="7AC3E532" w:rsidR="0014667F" w:rsidRDefault="00F410EA" w:rsidP="0014667F">
      <w:pPr>
        <w:jc w:val="center"/>
        <w:rPr>
          <w:b/>
          <w:sz w:val="144"/>
          <w:szCs w:val="144"/>
        </w:rPr>
      </w:pPr>
      <w:r>
        <w:rPr>
          <w:b/>
          <w:sz w:val="144"/>
          <w:szCs w:val="144"/>
        </w:rPr>
        <w:t>Road to Glory</w:t>
      </w:r>
    </w:p>
    <w:p w14:paraId="483CAC38" w14:textId="2B65530A" w:rsidR="00887FA7" w:rsidRPr="00887FA7" w:rsidRDefault="00887FA7" w:rsidP="0014667F">
      <w:pPr>
        <w:jc w:val="center"/>
        <w:rPr>
          <w:bCs/>
          <w:sz w:val="52"/>
          <w:szCs w:val="52"/>
        </w:rPr>
      </w:pPr>
      <w:r w:rsidRPr="00887FA7">
        <w:rPr>
          <w:bCs/>
          <w:sz w:val="52"/>
          <w:szCs w:val="52"/>
        </w:rPr>
        <w:t>Arhitekturni do</w:t>
      </w:r>
      <w:r>
        <w:rPr>
          <w:bCs/>
          <w:sz w:val="52"/>
          <w:szCs w:val="52"/>
        </w:rPr>
        <w:t>k</w:t>
      </w:r>
      <w:r w:rsidRPr="00887FA7">
        <w:rPr>
          <w:bCs/>
          <w:sz w:val="52"/>
          <w:szCs w:val="52"/>
        </w:rPr>
        <w:t>ument</w:t>
      </w:r>
    </w:p>
    <w:p w14:paraId="3C2FA1DA" w14:textId="77777777" w:rsidR="00887FA7" w:rsidRPr="00887FA7" w:rsidRDefault="00887FA7" w:rsidP="0014667F">
      <w:pPr>
        <w:jc w:val="center"/>
        <w:rPr>
          <w:bCs/>
          <w:sz w:val="72"/>
          <w:szCs w:val="72"/>
        </w:rPr>
      </w:pPr>
    </w:p>
    <w:p w14:paraId="2DC495EF" w14:textId="77777777" w:rsidR="0014667F" w:rsidRDefault="0014667F" w:rsidP="0014667F">
      <w:pPr>
        <w:jc w:val="right"/>
        <w:rPr>
          <w:b/>
          <w:sz w:val="44"/>
          <w:szCs w:val="44"/>
        </w:rPr>
      </w:pPr>
    </w:p>
    <w:p w14:paraId="69B8C42B" w14:textId="77777777" w:rsidR="0014667F" w:rsidRDefault="0014667F" w:rsidP="0014667F">
      <w:pPr>
        <w:jc w:val="right"/>
        <w:rPr>
          <w:b/>
          <w:sz w:val="44"/>
          <w:szCs w:val="44"/>
        </w:rPr>
      </w:pPr>
    </w:p>
    <w:p w14:paraId="704A975C" w14:textId="2BD21F40" w:rsidR="0014667F" w:rsidRDefault="0014667F" w:rsidP="0014667F">
      <w:pPr>
        <w:jc w:val="right"/>
        <w:rPr>
          <w:b/>
          <w:sz w:val="44"/>
          <w:szCs w:val="44"/>
        </w:rPr>
      </w:pPr>
    </w:p>
    <w:p w14:paraId="37059E83" w14:textId="77777777" w:rsidR="00D14FAB" w:rsidRDefault="00D14FAB" w:rsidP="0014667F">
      <w:pPr>
        <w:jc w:val="right"/>
        <w:rPr>
          <w:b/>
          <w:sz w:val="44"/>
          <w:szCs w:val="44"/>
        </w:rPr>
      </w:pPr>
    </w:p>
    <w:p w14:paraId="789D9A48" w14:textId="77777777" w:rsidR="0014667F" w:rsidRDefault="0014667F" w:rsidP="0014667F">
      <w:pPr>
        <w:jc w:val="right"/>
        <w:rPr>
          <w:b/>
          <w:sz w:val="44"/>
          <w:szCs w:val="44"/>
        </w:rPr>
      </w:pPr>
    </w:p>
    <w:p w14:paraId="5134B1B8" w14:textId="2B167DBB" w:rsidR="00D14FAB" w:rsidRDefault="00D14FAB" w:rsidP="0014667F">
      <w:pPr>
        <w:jc w:val="right"/>
        <w:rPr>
          <w:b/>
          <w:sz w:val="44"/>
          <w:szCs w:val="44"/>
        </w:rPr>
      </w:pPr>
    </w:p>
    <w:p w14:paraId="18E22C14" w14:textId="7E9959CF" w:rsidR="00D14FAB" w:rsidRDefault="00D14FAB">
      <w:pPr>
        <w:rPr>
          <w:b/>
          <w:sz w:val="44"/>
          <w:szCs w:val="44"/>
        </w:rPr>
      </w:pPr>
    </w:p>
    <w:p w14:paraId="0035CD6D" w14:textId="53142983" w:rsidR="00D14FAB" w:rsidRDefault="00F813F8" w:rsidP="00F813F8">
      <w:pPr>
        <w:jc w:val="center"/>
        <w:rPr>
          <w:b/>
          <w:sz w:val="44"/>
          <w:szCs w:val="44"/>
        </w:rPr>
      </w:pPr>
      <w:r>
        <w:rPr>
          <w:b/>
          <w:sz w:val="44"/>
          <w:szCs w:val="44"/>
        </w:rPr>
        <w:t>Sadržaj</w:t>
      </w:r>
    </w:p>
    <w:p w14:paraId="47895A22" w14:textId="77777777" w:rsidR="00F813F8" w:rsidRPr="00F813F8" w:rsidRDefault="00F813F8" w:rsidP="00F813F8">
      <w:pPr>
        <w:rPr>
          <w:b/>
          <w:sz w:val="24"/>
          <w:szCs w:val="24"/>
        </w:rPr>
      </w:pPr>
    </w:p>
    <w:sdt>
      <w:sdtPr>
        <w:rPr>
          <w:rFonts w:asciiTheme="minorHAnsi" w:eastAsiaTheme="minorHAnsi" w:hAnsiTheme="minorHAnsi" w:cstheme="minorBidi"/>
          <w:color w:val="auto"/>
          <w:sz w:val="22"/>
          <w:szCs w:val="22"/>
        </w:rPr>
        <w:id w:val="-2135469656"/>
        <w:docPartObj>
          <w:docPartGallery w:val="Table of Contents"/>
          <w:docPartUnique/>
        </w:docPartObj>
      </w:sdtPr>
      <w:sdtEndPr>
        <w:rPr>
          <w:b/>
          <w:bCs/>
          <w:noProof/>
        </w:rPr>
      </w:sdtEndPr>
      <w:sdtContent>
        <w:p w14:paraId="7B2BC947" w14:textId="011620A2" w:rsidR="000E34AF" w:rsidRDefault="000E34AF">
          <w:pPr>
            <w:pStyle w:val="TOCHeading"/>
          </w:pPr>
        </w:p>
        <w:p w14:paraId="3F0CF6E8" w14:textId="02D777DE" w:rsidR="000E34AF" w:rsidRDefault="000E34AF">
          <w:pPr>
            <w:pStyle w:val="TOC1"/>
            <w:tabs>
              <w:tab w:val="left" w:pos="440"/>
              <w:tab w:val="right" w:leader="dot" w:pos="9350"/>
            </w:tabs>
            <w:rPr>
              <w:noProof/>
            </w:rPr>
          </w:pPr>
          <w:r>
            <w:fldChar w:fldCharType="begin"/>
          </w:r>
          <w:r>
            <w:instrText xml:space="preserve"> TOC \o "1-3" \h \z \u </w:instrText>
          </w:r>
          <w:r>
            <w:fldChar w:fldCharType="separate"/>
          </w:r>
          <w:hyperlink w:anchor="_Toc153139589" w:history="1">
            <w:r w:rsidRPr="00080345">
              <w:rPr>
                <w:rStyle w:val="Hyperlink"/>
                <w:noProof/>
                <w:lang w:val="sr-Latn-RS"/>
              </w:rPr>
              <w:t>1.</w:t>
            </w:r>
            <w:r>
              <w:rPr>
                <w:noProof/>
              </w:rPr>
              <w:tab/>
            </w:r>
            <w:r w:rsidRPr="00080345">
              <w:rPr>
                <w:rStyle w:val="Hyperlink"/>
                <w:noProof/>
                <w:lang w:val="sr-Latn-RS"/>
              </w:rPr>
              <w:t>Kontekst i cilj projekta</w:t>
            </w:r>
            <w:r>
              <w:rPr>
                <w:noProof/>
                <w:webHidden/>
              </w:rPr>
              <w:tab/>
            </w:r>
            <w:r>
              <w:rPr>
                <w:noProof/>
                <w:webHidden/>
              </w:rPr>
              <w:fldChar w:fldCharType="begin"/>
            </w:r>
            <w:r>
              <w:rPr>
                <w:noProof/>
                <w:webHidden/>
              </w:rPr>
              <w:instrText xml:space="preserve"> PAGEREF _Toc153139589 \h </w:instrText>
            </w:r>
            <w:r>
              <w:rPr>
                <w:noProof/>
                <w:webHidden/>
              </w:rPr>
            </w:r>
            <w:r>
              <w:rPr>
                <w:noProof/>
                <w:webHidden/>
              </w:rPr>
              <w:fldChar w:fldCharType="separate"/>
            </w:r>
            <w:r>
              <w:rPr>
                <w:noProof/>
                <w:webHidden/>
              </w:rPr>
              <w:t>3</w:t>
            </w:r>
            <w:r>
              <w:rPr>
                <w:noProof/>
                <w:webHidden/>
              </w:rPr>
              <w:fldChar w:fldCharType="end"/>
            </w:r>
          </w:hyperlink>
        </w:p>
        <w:p w14:paraId="6F68EB8F" w14:textId="6D82F535" w:rsidR="000E34AF" w:rsidRDefault="00FE4E15">
          <w:pPr>
            <w:pStyle w:val="TOC1"/>
            <w:tabs>
              <w:tab w:val="left" w:pos="440"/>
              <w:tab w:val="right" w:leader="dot" w:pos="9350"/>
            </w:tabs>
            <w:rPr>
              <w:noProof/>
            </w:rPr>
          </w:pPr>
          <w:hyperlink w:anchor="_Toc153139590" w:history="1">
            <w:r w:rsidR="000E34AF" w:rsidRPr="00080345">
              <w:rPr>
                <w:rStyle w:val="Hyperlink"/>
                <w:noProof/>
                <w:lang w:val="sr-Latn-RS"/>
              </w:rPr>
              <w:t>2.</w:t>
            </w:r>
            <w:r w:rsidR="000E34AF">
              <w:rPr>
                <w:noProof/>
              </w:rPr>
              <w:tab/>
            </w:r>
            <w:r w:rsidR="000E34AF" w:rsidRPr="00080345">
              <w:rPr>
                <w:rStyle w:val="Hyperlink"/>
                <w:noProof/>
                <w:lang w:val="sr-Latn-RS"/>
              </w:rPr>
              <w:t>Arhitekturni zahtevi</w:t>
            </w:r>
            <w:r w:rsidR="000E34AF">
              <w:rPr>
                <w:noProof/>
                <w:webHidden/>
              </w:rPr>
              <w:tab/>
            </w:r>
            <w:r w:rsidR="000E34AF">
              <w:rPr>
                <w:noProof/>
                <w:webHidden/>
              </w:rPr>
              <w:fldChar w:fldCharType="begin"/>
            </w:r>
            <w:r w:rsidR="000E34AF">
              <w:rPr>
                <w:noProof/>
                <w:webHidden/>
              </w:rPr>
              <w:instrText xml:space="preserve"> PAGEREF _Toc153139590 \h </w:instrText>
            </w:r>
            <w:r w:rsidR="000E34AF">
              <w:rPr>
                <w:noProof/>
                <w:webHidden/>
              </w:rPr>
            </w:r>
            <w:r w:rsidR="000E34AF">
              <w:rPr>
                <w:noProof/>
                <w:webHidden/>
              </w:rPr>
              <w:fldChar w:fldCharType="separate"/>
            </w:r>
            <w:r w:rsidR="000E34AF">
              <w:rPr>
                <w:noProof/>
                <w:webHidden/>
              </w:rPr>
              <w:t>3</w:t>
            </w:r>
            <w:r w:rsidR="000E34AF">
              <w:rPr>
                <w:noProof/>
                <w:webHidden/>
              </w:rPr>
              <w:fldChar w:fldCharType="end"/>
            </w:r>
          </w:hyperlink>
        </w:p>
        <w:p w14:paraId="2721BF84" w14:textId="4CD18267" w:rsidR="000E34AF" w:rsidRDefault="00FE4E15">
          <w:pPr>
            <w:pStyle w:val="TOC2"/>
            <w:tabs>
              <w:tab w:val="right" w:leader="dot" w:pos="9350"/>
            </w:tabs>
            <w:rPr>
              <w:noProof/>
            </w:rPr>
          </w:pPr>
          <w:hyperlink w:anchor="_Toc153139591" w:history="1">
            <w:r w:rsidR="000E34AF" w:rsidRPr="00080345">
              <w:rPr>
                <w:rStyle w:val="Hyperlink"/>
                <w:noProof/>
                <w:lang w:val="sr-Latn-RS"/>
              </w:rPr>
              <w:t>Ne-funkcionalni zahtevi</w:t>
            </w:r>
            <w:r w:rsidR="000E34AF">
              <w:rPr>
                <w:noProof/>
                <w:webHidden/>
              </w:rPr>
              <w:tab/>
            </w:r>
            <w:r w:rsidR="000E34AF">
              <w:rPr>
                <w:noProof/>
                <w:webHidden/>
              </w:rPr>
              <w:fldChar w:fldCharType="begin"/>
            </w:r>
            <w:r w:rsidR="000E34AF">
              <w:rPr>
                <w:noProof/>
                <w:webHidden/>
              </w:rPr>
              <w:instrText xml:space="preserve"> PAGEREF _Toc153139591 \h </w:instrText>
            </w:r>
            <w:r w:rsidR="000E34AF">
              <w:rPr>
                <w:noProof/>
                <w:webHidden/>
              </w:rPr>
            </w:r>
            <w:r w:rsidR="000E34AF">
              <w:rPr>
                <w:noProof/>
                <w:webHidden/>
              </w:rPr>
              <w:fldChar w:fldCharType="separate"/>
            </w:r>
            <w:r w:rsidR="000E34AF">
              <w:rPr>
                <w:noProof/>
                <w:webHidden/>
              </w:rPr>
              <w:t>3</w:t>
            </w:r>
            <w:r w:rsidR="000E34AF">
              <w:rPr>
                <w:noProof/>
                <w:webHidden/>
              </w:rPr>
              <w:fldChar w:fldCharType="end"/>
            </w:r>
          </w:hyperlink>
        </w:p>
        <w:p w14:paraId="54BCFA73" w14:textId="3A9AAFD6" w:rsidR="000E34AF" w:rsidRDefault="00FE4E15">
          <w:pPr>
            <w:pStyle w:val="TOC2"/>
            <w:tabs>
              <w:tab w:val="right" w:leader="dot" w:pos="9350"/>
            </w:tabs>
            <w:rPr>
              <w:noProof/>
            </w:rPr>
          </w:pPr>
          <w:hyperlink w:anchor="_Toc153139592" w:history="1">
            <w:r w:rsidR="000E34AF" w:rsidRPr="00080345">
              <w:rPr>
                <w:rStyle w:val="Hyperlink"/>
                <w:noProof/>
                <w:lang w:val="sr-Latn-RS"/>
              </w:rPr>
              <w:t>Tehnicka i poslovna ograničenja</w:t>
            </w:r>
            <w:r w:rsidR="000E34AF">
              <w:rPr>
                <w:noProof/>
                <w:webHidden/>
              </w:rPr>
              <w:tab/>
            </w:r>
            <w:r w:rsidR="000E34AF">
              <w:rPr>
                <w:noProof/>
                <w:webHidden/>
              </w:rPr>
              <w:fldChar w:fldCharType="begin"/>
            </w:r>
            <w:r w:rsidR="000E34AF">
              <w:rPr>
                <w:noProof/>
                <w:webHidden/>
              </w:rPr>
              <w:instrText xml:space="preserve"> PAGEREF _Toc153139592 \h </w:instrText>
            </w:r>
            <w:r w:rsidR="000E34AF">
              <w:rPr>
                <w:noProof/>
                <w:webHidden/>
              </w:rPr>
            </w:r>
            <w:r w:rsidR="000E34AF">
              <w:rPr>
                <w:noProof/>
                <w:webHidden/>
              </w:rPr>
              <w:fldChar w:fldCharType="separate"/>
            </w:r>
            <w:r w:rsidR="000E34AF">
              <w:rPr>
                <w:noProof/>
                <w:webHidden/>
              </w:rPr>
              <w:t>4</w:t>
            </w:r>
            <w:r w:rsidR="000E34AF">
              <w:rPr>
                <w:noProof/>
                <w:webHidden/>
              </w:rPr>
              <w:fldChar w:fldCharType="end"/>
            </w:r>
          </w:hyperlink>
        </w:p>
        <w:p w14:paraId="70E10343" w14:textId="5AF39DEE" w:rsidR="000E34AF" w:rsidRDefault="00FE4E15">
          <w:pPr>
            <w:pStyle w:val="TOC1"/>
            <w:tabs>
              <w:tab w:val="left" w:pos="440"/>
              <w:tab w:val="right" w:leader="dot" w:pos="9350"/>
            </w:tabs>
            <w:rPr>
              <w:noProof/>
            </w:rPr>
          </w:pPr>
          <w:hyperlink w:anchor="_Toc153139593" w:history="1">
            <w:r w:rsidR="000E34AF" w:rsidRPr="00080345">
              <w:rPr>
                <w:rStyle w:val="Hyperlink"/>
                <w:noProof/>
                <w:lang w:val="sr-Latn-RS"/>
              </w:rPr>
              <w:t>3.</w:t>
            </w:r>
            <w:r w:rsidR="000E34AF">
              <w:rPr>
                <w:noProof/>
              </w:rPr>
              <w:tab/>
            </w:r>
            <w:r w:rsidR="000E34AF" w:rsidRPr="00080345">
              <w:rPr>
                <w:rStyle w:val="Hyperlink"/>
                <w:noProof/>
                <w:lang w:val="sr-Latn-RS"/>
              </w:rPr>
              <w:t>Arhitekturni dizajn</w:t>
            </w:r>
            <w:r w:rsidR="000E34AF">
              <w:rPr>
                <w:noProof/>
                <w:webHidden/>
              </w:rPr>
              <w:tab/>
            </w:r>
            <w:r w:rsidR="000E34AF">
              <w:rPr>
                <w:noProof/>
                <w:webHidden/>
              </w:rPr>
              <w:fldChar w:fldCharType="begin"/>
            </w:r>
            <w:r w:rsidR="000E34AF">
              <w:rPr>
                <w:noProof/>
                <w:webHidden/>
              </w:rPr>
              <w:instrText xml:space="preserve"> PAGEREF _Toc153139593 \h </w:instrText>
            </w:r>
            <w:r w:rsidR="000E34AF">
              <w:rPr>
                <w:noProof/>
                <w:webHidden/>
              </w:rPr>
            </w:r>
            <w:r w:rsidR="000E34AF">
              <w:rPr>
                <w:noProof/>
                <w:webHidden/>
              </w:rPr>
              <w:fldChar w:fldCharType="separate"/>
            </w:r>
            <w:r w:rsidR="000E34AF">
              <w:rPr>
                <w:noProof/>
                <w:webHidden/>
              </w:rPr>
              <w:t>4</w:t>
            </w:r>
            <w:r w:rsidR="000E34AF">
              <w:rPr>
                <w:noProof/>
                <w:webHidden/>
              </w:rPr>
              <w:fldChar w:fldCharType="end"/>
            </w:r>
          </w:hyperlink>
        </w:p>
        <w:p w14:paraId="03471A5A" w14:textId="2992FF0D" w:rsidR="000E34AF" w:rsidRDefault="00FE4E15">
          <w:pPr>
            <w:pStyle w:val="TOC2"/>
            <w:tabs>
              <w:tab w:val="right" w:leader="dot" w:pos="9350"/>
            </w:tabs>
            <w:rPr>
              <w:noProof/>
            </w:rPr>
          </w:pPr>
          <w:hyperlink w:anchor="_Toc153139594" w:history="1">
            <w:r w:rsidR="000E34AF" w:rsidRPr="00080345">
              <w:rPr>
                <w:rStyle w:val="Hyperlink"/>
                <w:noProof/>
                <w:lang w:val="sr-Latn-RS"/>
              </w:rPr>
              <w:t>Arhitekturni obrasci</w:t>
            </w:r>
            <w:r w:rsidR="000E34AF">
              <w:rPr>
                <w:noProof/>
                <w:webHidden/>
              </w:rPr>
              <w:tab/>
            </w:r>
            <w:r w:rsidR="000E34AF">
              <w:rPr>
                <w:noProof/>
                <w:webHidden/>
              </w:rPr>
              <w:fldChar w:fldCharType="begin"/>
            </w:r>
            <w:r w:rsidR="000E34AF">
              <w:rPr>
                <w:noProof/>
                <w:webHidden/>
              </w:rPr>
              <w:instrText xml:space="preserve"> PAGEREF _Toc153139594 \h </w:instrText>
            </w:r>
            <w:r w:rsidR="000E34AF">
              <w:rPr>
                <w:noProof/>
                <w:webHidden/>
              </w:rPr>
            </w:r>
            <w:r w:rsidR="000E34AF">
              <w:rPr>
                <w:noProof/>
                <w:webHidden/>
              </w:rPr>
              <w:fldChar w:fldCharType="separate"/>
            </w:r>
            <w:r w:rsidR="000E34AF">
              <w:rPr>
                <w:noProof/>
                <w:webHidden/>
              </w:rPr>
              <w:t>4</w:t>
            </w:r>
            <w:r w:rsidR="000E34AF">
              <w:rPr>
                <w:noProof/>
                <w:webHidden/>
              </w:rPr>
              <w:fldChar w:fldCharType="end"/>
            </w:r>
          </w:hyperlink>
        </w:p>
        <w:p w14:paraId="59CAAFA8" w14:textId="4E1D6A35" w:rsidR="000E34AF" w:rsidRDefault="00FE4E15">
          <w:pPr>
            <w:pStyle w:val="TOC2"/>
            <w:tabs>
              <w:tab w:val="right" w:leader="dot" w:pos="9350"/>
            </w:tabs>
            <w:rPr>
              <w:noProof/>
            </w:rPr>
          </w:pPr>
          <w:hyperlink w:anchor="_Toc153139595" w:history="1">
            <w:r w:rsidR="000E34AF" w:rsidRPr="00080345">
              <w:rPr>
                <w:rStyle w:val="Hyperlink"/>
                <w:noProof/>
                <w:lang w:val="sr-Latn-RS"/>
              </w:rPr>
              <w:t>Generalna arhitektura</w:t>
            </w:r>
            <w:r w:rsidR="000E34AF">
              <w:rPr>
                <w:noProof/>
                <w:webHidden/>
              </w:rPr>
              <w:tab/>
            </w:r>
            <w:r w:rsidR="000E34AF">
              <w:rPr>
                <w:noProof/>
                <w:webHidden/>
              </w:rPr>
              <w:fldChar w:fldCharType="begin"/>
            </w:r>
            <w:r w:rsidR="000E34AF">
              <w:rPr>
                <w:noProof/>
                <w:webHidden/>
              </w:rPr>
              <w:instrText xml:space="preserve"> PAGEREF _Toc153139595 \h </w:instrText>
            </w:r>
            <w:r w:rsidR="000E34AF">
              <w:rPr>
                <w:noProof/>
                <w:webHidden/>
              </w:rPr>
            </w:r>
            <w:r w:rsidR="000E34AF">
              <w:rPr>
                <w:noProof/>
                <w:webHidden/>
              </w:rPr>
              <w:fldChar w:fldCharType="separate"/>
            </w:r>
            <w:r w:rsidR="000E34AF">
              <w:rPr>
                <w:noProof/>
                <w:webHidden/>
              </w:rPr>
              <w:t>6</w:t>
            </w:r>
            <w:r w:rsidR="000E34AF">
              <w:rPr>
                <w:noProof/>
                <w:webHidden/>
              </w:rPr>
              <w:fldChar w:fldCharType="end"/>
            </w:r>
          </w:hyperlink>
        </w:p>
        <w:p w14:paraId="4FC1AC61" w14:textId="2D16F811" w:rsidR="000E34AF" w:rsidRDefault="00FE4E15">
          <w:pPr>
            <w:pStyle w:val="TOC2"/>
            <w:tabs>
              <w:tab w:val="right" w:leader="dot" w:pos="9350"/>
            </w:tabs>
            <w:rPr>
              <w:noProof/>
            </w:rPr>
          </w:pPr>
          <w:hyperlink w:anchor="_Toc153139596" w:history="1">
            <w:r w:rsidR="000E34AF" w:rsidRPr="00080345">
              <w:rPr>
                <w:rStyle w:val="Hyperlink"/>
                <w:noProof/>
                <w:lang w:val="sr-Latn-RS"/>
              </w:rPr>
              <w:t>Strukturni pogled</w:t>
            </w:r>
            <w:r w:rsidR="000E34AF">
              <w:rPr>
                <w:noProof/>
                <w:webHidden/>
              </w:rPr>
              <w:tab/>
            </w:r>
            <w:r w:rsidR="000E34AF">
              <w:rPr>
                <w:noProof/>
                <w:webHidden/>
              </w:rPr>
              <w:fldChar w:fldCharType="begin"/>
            </w:r>
            <w:r w:rsidR="000E34AF">
              <w:rPr>
                <w:noProof/>
                <w:webHidden/>
              </w:rPr>
              <w:instrText xml:space="preserve"> PAGEREF _Toc153139596 \h </w:instrText>
            </w:r>
            <w:r w:rsidR="000E34AF">
              <w:rPr>
                <w:noProof/>
                <w:webHidden/>
              </w:rPr>
            </w:r>
            <w:r w:rsidR="000E34AF">
              <w:rPr>
                <w:noProof/>
                <w:webHidden/>
              </w:rPr>
              <w:fldChar w:fldCharType="separate"/>
            </w:r>
            <w:r w:rsidR="000E34AF">
              <w:rPr>
                <w:noProof/>
                <w:webHidden/>
              </w:rPr>
              <w:t>6</w:t>
            </w:r>
            <w:r w:rsidR="000E34AF">
              <w:rPr>
                <w:noProof/>
                <w:webHidden/>
              </w:rPr>
              <w:fldChar w:fldCharType="end"/>
            </w:r>
          </w:hyperlink>
        </w:p>
        <w:p w14:paraId="53FEE8BE" w14:textId="2C9E9565" w:rsidR="000E34AF" w:rsidRDefault="00FE4E15">
          <w:pPr>
            <w:pStyle w:val="TOC2"/>
            <w:tabs>
              <w:tab w:val="right" w:leader="dot" w:pos="9350"/>
            </w:tabs>
            <w:rPr>
              <w:noProof/>
            </w:rPr>
          </w:pPr>
          <w:hyperlink w:anchor="_Toc153139597" w:history="1">
            <w:r w:rsidR="000E34AF" w:rsidRPr="00080345">
              <w:rPr>
                <w:rStyle w:val="Hyperlink"/>
                <w:noProof/>
                <w:lang w:val="sr-Latn-RS"/>
              </w:rPr>
              <w:t>Bihevioralni pogled</w:t>
            </w:r>
            <w:r w:rsidR="000E34AF">
              <w:rPr>
                <w:noProof/>
                <w:webHidden/>
              </w:rPr>
              <w:tab/>
            </w:r>
            <w:r w:rsidR="000E34AF">
              <w:rPr>
                <w:noProof/>
                <w:webHidden/>
              </w:rPr>
              <w:fldChar w:fldCharType="begin"/>
            </w:r>
            <w:r w:rsidR="000E34AF">
              <w:rPr>
                <w:noProof/>
                <w:webHidden/>
              </w:rPr>
              <w:instrText xml:space="preserve"> PAGEREF _Toc153139597 \h </w:instrText>
            </w:r>
            <w:r w:rsidR="000E34AF">
              <w:rPr>
                <w:noProof/>
                <w:webHidden/>
              </w:rPr>
            </w:r>
            <w:r w:rsidR="000E34AF">
              <w:rPr>
                <w:noProof/>
                <w:webHidden/>
              </w:rPr>
              <w:fldChar w:fldCharType="separate"/>
            </w:r>
            <w:r w:rsidR="000E34AF">
              <w:rPr>
                <w:noProof/>
                <w:webHidden/>
              </w:rPr>
              <w:t>7</w:t>
            </w:r>
            <w:r w:rsidR="000E34AF">
              <w:rPr>
                <w:noProof/>
                <w:webHidden/>
              </w:rPr>
              <w:fldChar w:fldCharType="end"/>
            </w:r>
          </w:hyperlink>
        </w:p>
        <w:p w14:paraId="7533A340" w14:textId="6BE7D7F6" w:rsidR="000E34AF" w:rsidRDefault="00FE4E15">
          <w:pPr>
            <w:pStyle w:val="TOC1"/>
            <w:tabs>
              <w:tab w:val="left" w:pos="440"/>
              <w:tab w:val="right" w:leader="dot" w:pos="9350"/>
            </w:tabs>
            <w:rPr>
              <w:noProof/>
            </w:rPr>
          </w:pPr>
          <w:hyperlink w:anchor="_Toc153139598" w:history="1">
            <w:r w:rsidR="000E34AF" w:rsidRPr="00080345">
              <w:rPr>
                <w:rStyle w:val="Hyperlink"/>
                <w:noProof/>
                <w:lang w:val="sr-Latn-RS"/>
              </w:rPr>
              <w:t>4.</w:t>
            </w:r>
            <w:r w:rsidR="000E34AF">
              <w:rPr>
                <w:noProof/>
              </w:rPr>
              <w:tab/>
            </w:r>
            <w:r w:rsidR="000E34AF" w:rsidRPr="00080345">
              <w:rPr>
                <w:rStyle w:val="Hyperlink"/>
                <w:noProof/>
                <w:lang w:val="sr-Latn-RS"/>
              </w:rPr>
              <w:t>Implementacija</w:t>
            </w:r>
            <w:r w:rsidR="000E34AF">
              <w:rPr>
                <w:noProof/>
                <w:webHidden/>
              </w:rPr>
              <w:tab/>
            </w:r>
            <w:r w:rsidR="000E34AF">
              <w:rPr>
                <w:noProof/>
                <w:webHidden/>
              </w:rPr>
              <w:fldChar w:fldCharType="begin"/>
            </w:r>
            <w:r w:rsidR="000E34AF">
              <w:rPr>
                <w:noProof/>
                <w:webHidden/>
              </w:rPr>
              <w:instrText xml:space="preserve"> PAGEREF _Toc153139598 \h </w:instrText>
            </w:r>
            <w:r w:rsidR="000E34AF">
              <w:rPr>
                <w:noProof/>
                <w:webHidden/>
              </w:rPr>
            </w:r>
            <w:r w:rsidR="000E34AF">
              <w:rPr>
                <w:noProof/>
                <w:webHidden/>
              </w:rPr>
              <w:fldChar w:fldCharType="separate"/>
            </w:r>
            <w:r w:rsidR="000E34AF">
              <w:rPr>
                <w:noProof/>
                <w:webHidden/>
              </w:rPr>
              <w:t>10</w:t>
            </w:r>
            <w:r w:rsidR="000E34AF">
              <w:rPr>
                <w:noProof/>
                <w:webHidden/>
              </w:rPr>
              <w:fldChar w:fldCharType="end"/>
            </w:r>
          </w:hyperlink>
        </w:p>
        <w:p w14:paraId="59D591FE" w14:textId="3854F8A5" w:rsidR="000E34AF" w:rsidRDefault="000E34AF">
          <w:r>
            <w:rPr>
              <w:b/>
              <w:bCs/>
              <w:noProof/>
            </w:rPr>
            <w:fldChar w:fldCharType="end"/>
          </w:r>
        </w:p>
      </w:sdtContent>
    </w:sdt>
    <w:p w14:paraId="30E48082" w14:textId="5C035ADE" w:rsidR="0014667F" w:rsidRDefault="00D14FAB" w:rsidP="00F813F8">
      <w:pPr>
        <w:rPr>
          <w:b/>
          <w:sz w:val="44"/>
          <w:szCs w:val="44"/>
        </w:rPr>
      </w:pPr>
      <w:r>
        <w:rPr>
          <w:b/>
          <w:sz w:val="44"/>
          <w:szCs w:val="44"/>
        </w:rPr>
        <w:br w:type="page"/>
      </w:r>
    </w:p>
    <w:bookmarkEnd w:id="0"/>
    <w:p w14:paraId="72A3547A" w14:textId="7AEA3C0E" w:rsidR="00EB0192" w:rsidRPr="00A91D43" w:rsidRDefault="00EB0192" w:rsidP="00EB0192">
      <w:pPr>
        <w:pStyle w:val="Heading1"/>
        <w:numPr>
          <w:ilvl w:val="0"/>
          <w:numId w:val="21"/>
        </w:numPr>
        <w:rPr>
          <w:rFonts w:ascii="Times New Roman" w:hAnsi="Times New Roman" w:cs="Times New Roman"/>
          <w:lang w:val="sr-Latn-RS"/>
        </w:rPr>
      </w:pPr>
      <w:r w:rsidRPr="00A91D43">
        <w:rPr>
          <w:rFonts w:ascii="Times New Roman" w:hAnsi="Times New Roman" w:cs="Times New Roman"/>
          <w:lang w:val="sr-Latn-RS"/>
        </w:rPr>
        <w:lastRenderedPageBreak/>
        <w:t xml:space="preserve"> </w:t>
      </w:r>
      <w:bookmarkStart w:id="1" w:name="_Toc153139589"/>
      <w:r w:rsidR="0014667F" w:rsidRPr="00A91D43">
        <w:rPr>
          <w:rFonts w:ascii="Times New Roman" w:hAnsi="Times New Roman" w:cs="Times New Roman"/>
          <w:lang w:val="sr-Latn-RS"/>
        </w:rPr>
        <w:t>Kontekst i cilj projekta</w:t>
      </w:r>
      <w:bookmarkEnd w:id="1"/>
    </w:p>
    <w:p w14:paraId="2118A9B3" w14:textId="77777777" w:rsidR="00802F50" w:rsidRPr="00A91D43" w:rsidRDefault="00802F50" w:rsidP="00802F50">
      <w:pPr>
        <w:rPr>
          <w:rFonts w:ascii="Times New Roman" w:hAnsi="Times New Roman" w:cs="Times New Roman"/>
          <w:lang w:val="sr-Latn-RS"/>
        </w:rPr>
      </w:pPr>
      <w:bookmarkStart w:id="2" w:name="_Hlk153138918"/>
      <w:r w:rsidRPr="00A91D43">
        <w:rPr>
          <w:rFonts w:ascii="Times New Roman" w:hAnsi="Times New Roman" w:cs="Times New Roman"/>
        </w:rPr>
        <w:t>Road to Glory je strate</w:t>
      </w:r>
      <w:r w:rsidRPr="00A91D43">
        <w:rPr>
          <w:rFonts w:ascii="Times New Roman" w:hAnsi="Times New Roman" w:cs="Times New Roman"/>
          <w:lang w:val="sr-Latn-RS"/>
        </w:rPr>
        <w:t>ška igra za 2 igrača koja je realizovana kao veb aplikacija. Cilj igre je osvajanje neprijateljske države. Na početku oba igrača dobijaju jednaku količinu resursa i teritorije da bi mogli valjano da razvijaju svoju državu i vojsku. Igrač razvija državu tako što gradi nove vojne, naučne i objekte za prikupljanje resursa. Igrači igraju naizmenično i u toku protivnikovog poteza igrač može samo da obzervira šta se desava, ali ne i da učestvuje. Da bi igrač osvojio državu potrebno je samo da zauzme grlavni grad te države, a ne i da uništi svu vojsku protivnika.</w:t>
      </w:r>
    </w:p>
    <w:bookmarkEnd w:id="2"/>
    <w:p w14:paraId="321A67E3" w14:textId="42FEE5A7" w:rsidR="0014667F" w:rsidRPr="00A91D43" w:rsidRDefault="00EB0192" w:rsidP="00EB0192">
      <w:pPr>
        <w:pStyle w:val="Heading1"/>
        <w:numPr>
          <w:ilvl w:val="0"/>
          <w:numId w:val="21"/>
        </w:numPr>
        <w:rPr>
          <w:rFonts w:ascii="Times New Roman" w:hAnsi="Times New Roman" w:cs="Times New Roman"/>
          <w:lang w:val="sr-Latn-RS"/>
        </w:rPr>
      </w:pPr>
      <w:r w:rsidRPr="00A91D43">
        <w:rPr>
          <w:rFonts w:ascii="Times New Roman" w:hAnsi="Times New Roman" w:cs="Times New Roman"/>
          <w:lang w:val="sr-Latn-RS"/>
        </w:rPr>
        <w:t xml:space="preserve"> </w:t>
      </w:r>
      <w:bookmarkStart w:id="3" w:name="_Toc153139590"/>
      <w:r w:rsidR="0014667F" w:rsidRPr="00A91D43">
        <w:rPr>
          <w:rFonts w:ascii="Times New Roman" w:hAnsi="Times New Roman" w:cs="Times New Roman"/>
          <w:lang w:val="sr-Latn-RS"/>
        </w:rPr>
        <w:t>Arhitekturni zahtevi</w:t>
      </w:r>
      <w:bookmarkEnd w:id="3"/>
    </w:p>
    <w:p w14:paraId="3A104E2D" w14:textId="7A43C570" w:rsidR="0041287D" w:rsidRPr="00A91D43" w:rsidRDefault="0041287D" w:rsidP="0041287D">
      <w:pPr>
        <w:rPr>
          <w:rFonts w:ascii="Times New Roman" w:hAnsi="Times New Roman" w:cs="Times New Roman"/>
          <w:lang w:val="sr-Latn-RS"/>
        </w:rPr>
      </w:pPr>
      <w:bookmarkStart w:id="4" w:name="_Hlk153138934"/>
      <w:r w:rsidRPr="00A91D43">
        <w:rPr>
          <w:rFonts w:ascii="Times New Roman" w:hAnsi="Times New Roman" w:cs="Times New Roman"/>
          <w:lang w:val="sr-Latn-RS"/>
        </w:rPr>
        <w:t xml:space="preserve">Ovde ćemo definisati arhitekturno značajne slučajeve korišćenja, glavne funkcionalne i ne-funkcionalne zahteve (atributi kvaliteta) i  tehnička i poslovna ograničenja vezana za realizaciju projekta </w:t>
      </w:r>
      <w:r w:rsidR="00F410EA" w:rsidRPr="00A91D43">
        <w:rPr>
          <w:rFonts w:ascii="Times New Roman" w:hAnsi="Times New Roman" w:cs="Times New Roman"/>
          <w:lang w:val="sr-Latn-RS"/>
        </w:rPr>
        <w:t>Road to Glory</w:t>
      </w:r>
      <w:r w:rsidRPr="00A91D43">
        <w:rPr>
          <w:rFonts w:ascii="Times New Roman" w:hAnsi="Times New Roman" w:cs="Times New Roman"/>
          <w:lang w:val="sr-Latn-RS"/>
        </w:rPr>
        <w:t>.</w:t>
      </w:r>
    </w:p>
    <w:p w14:paraId="29CF9403" w14:textId="1B6BAD76" w:rsidR="0041287D" w:rsidRPr="00A91D43" w:rsidRDefault="0041287D" w:rsidP="006F6AB7">
      <w:pPr>
        <w:spacing w:after="120"/>
        <w:rPr>
          <w:rFonts w:ascii="Times New Roman" w:hAnsi="Times New Roman" w:cs="Times New Roman"/>
        </w:rPr>
      </w:pPr>
      <w:r w:rsidRPr="00A91D43">
        <w:rPr>
          <w:rFonts w:ascii="Times New Roman" w:hAnsi="Times New Roman" w:cs="Times New Roman"/>
          <w:sz w:val="32"/>
          <w:szCs w:val="32"/>
          <w:lang w:val="sr-Latn-RS"/>
        </w:rPr>
        <w:t>Funkcionalni zahtevi</w:t>
      </w:r>
    </w:p>
    <w:p w14:paraId="1B6DF74E" w14:textId="77777777" w:rsidR="0041287D" w:rsidRPr="00A91D43" w:rsidRDefault="0041287D"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Registracija korisnika</w:t>
      </w:r>
    </w:p>
    <w:p w14:paraId="10C45AE8" w14:textId="3B59218C" w:rsidR="0041287D" w:rsidRPr="00A91D43" w:rsidRDefault="0041287D"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Prijavljivanje korisnika</w:t>
      </w:r>
    </w:p>
    <w:p w14:paraId="57E02ACE" w14:textId="77777777" w:rsidR="0041287D" w:rsidRPr="00A91D43" w:rsidRDefault="0041287D"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Kreiranje igre</w:t>
      </w:r>
    </w:p>
    <w:p w14:paraId="4DD70756" w14:textId="77777777" w:rsidR="0041287D" w:rsidRPr="00A91D43" w:rsidRDefault="0041287D"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Pridruživanje igri</w:t>
      </w:r>
    </w:p>
    <w:p w14:paraId="4D415AAA" w14:textId="1A952860" w:rsidR="0041287D" w:rsidRPr="00A91D43" w:rsidRDefault="0041287D"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Inicijaln</w:t>
      </w:r>
      <w:r w:rsidR="00F410EA" w:rsidRPr="00A91D43">
        <w:rPr>
          <w:rFonts w:ascii="Times New Roman" w:hAnsi="Times New Roman" w:cs="Times New Roman"/>
          <w:lang w:val="sr-Latn-RS"/>
        </w:rPr>
        <w:t xml:space="preserve">a dodela resursa </w:t>
      </w:r>
      <w:r w:rsidR="00A91D43">
        <w:rPr>
          <w:rFonts w:ascii="Times New Roman" w:hAnsi="Times New Roman" w:cs="Times New Roman"/>
          <w:lang w:val="sr-Latn-RS"/>
        </w:rPr>
        <w:t>i</w:t>
      </w:r>
      <w:r w:rsidR="00F410EA" w:rsidRPr="00A91D43">
        <w:rPr>
          <w:rFonts w:ascii="Times New Roman" w:hAnsi="Times New Roman" w:cs="Times New Roman"/>
          <w:lang w:val="sr-Latn-RS"/>
        </w:rPr>
        <w:t xml:space="preserve"> tertorije svakom od igrača</w:t>
      </w:r>
    </w:p>
    <w:p w14:paraId="352F3B3F" w14:textId="3D97F899" w:rsidR="0041287D" w:rsidRPr="00A91D43" w:rsidRDefault="00D008BA"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Omogućiti igračima da igraju poteze naizmenično</w:t>
      </w:r>
    </w:p>
    <w:p w14:paraId="33D03193" w14:textId="12B48A5B" w:rsidR="00D008BA" w:rsidRPr="00A91D43" w:rsidRDefault="00D008BA" w:rsidP="00D008BA">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Omogućiti igračima da grade vojsku</w:t>
      </w:r>
    </w:p>
    <w:p w14:paraId="4DE1A0E7" w14:textId="4B3C937F" w:rsidR="00D008BA" w:rsidRPr="00A91D43" w:rsidRDefault="00D008BA" w:rsidP="00D008BA">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Omogućiti igračima da grade objekte</w:t>
      </w:r>
    </w:p>
    <w:p w14:paraId="2B88165F" w14:textId="7DE0FF2F" w:rsidR="00D008BA" w:rsidRPr="00A91D43" w:rsidRDefault="00D008BA" w:rsidP="00D008BA">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Omogućiti igračima da prikupljaju resurse potrebne za izgradnju</w:t>
      </w:r>
    </w:p>
    <w:p w14:paraId="4FD3DCF1" w14:textId="43F6FC52" w:rsidR="00606A17" w:rsidRPr="00A91D43" w:rsidRDefault="00606A17" w:rsidP="00D008BA">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 xml:space="preserve">Omogućiti igračima da unaprede neku od svojih jedinica </w:t>
      </w:r>
    </w:p>
    <w:p w14:paraId="7000BE4B" w14:textId="1A344485" w:rsidR="0041287D" w:rsidRPr="00A91D43" w:rsidRDefault="0041287D"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Kraj igre</w:t>
      </w:r>
      <w:r w:rsidR="00D008BA" w:rsidRPr="00A91D43">
        <w:rPr>
          <w:rFonts w:ascii="Times New Roman" w:hAnsi="Times New Roman" w:cs="Times New Roman"/>
          <w:lang w:val="sr-Latn-RS"/>
        </w:rPr>
        <w:t xml:space="preserve"> onog trenutka kada neki od igrača zauzme glavni grad protivniku</w:t>
      </w:r>
    </w:p>
    <w:p w14:paraId="67913E5A" w14:textId="77777777" w:rsidR="0041287D" w:rsidRPr="00A91D43" w:rsidRDefault="0041287D" w:rsidP="0041287D">
      <w:pPr>
        <w:pStyle w:val="ListParagraph"/>
        <w:numPr>
          <w:ilvl w:val="0"/>
          <w:numId w:val="1"/>
        </w:numPr>
        <w:rPr>
          <w:rFonts w:ascii="Times New Roman" w:hAnsi="Times New Roman" w:cs="Times New Roman"/>
          <w:lang w:val="sr-Latn-RS"/>
        </w:rPr>
      </w:pPr>
      <w:r w:rsidRPr="00A91D43">
        <w:rPr>
          <w:rFonts w:ascii="Times New Roman" w:hAnsi="Times New Roman" w:cs="Times New Roman"/>
          <w:lang w:val="sr-Latn-RS"/>
        </w:rPr>
        <w:t>Razmena poruka izmedju igrača</w:t>
      </w:r>
    </w:p>
    <w:p w14:paraId="088B88F0" w14:textId="77777777" w:rsidR="006F6AB7" w:rsidRPr="00A91D43" w:rsidRDefault="006F6AB7" w:rsidP="0014667F">
      <w:pPr>
        <w:pStyle w:val="Heading2"/>
        <w:rPr>
          <w:rFonts w:ascii="Times New Roman" w:hAnsi="Times New Roman" w:cs="Times New Roman"/>
          <w:lang w:val="sr-Latn-RS"/>
        </w:rPr>
      </w:pPr>
    </w:p>
    <w:p w14:paraId="4300EC33" w14:textId="0E9BC2C4" w:rsidR="0014667F" w:rsidRPr="00A91D43" w:rsidRDefault="0014667F" w:rsidP="0014667F">
      <w:pPr>
        <w:pStyle w:val="Heading2"/>
        <w:rPr>
          <w:rFonts w:ascii="Times New Roman" w:hAnsi="Times New Roman" w:cs="Times New Roman"/>
          <w:lang w:val="sr-Latn-RS"/>
        </w:rPr>
      </w:pPr>
      <w:bookmarkStart w:id="5" w:name="_Toc153139591"/>
      <w:r w:rsidRPr="00A91D43">
        <w:rPr>
          <w:rFonts w:ascii="Times New Roman" w:hAnsi="Times New Roman" w:cs="Times New Roman"/>
          <w:lang w:val="sr-Latn-RS"/>
        </w:rPr>
        <w:t>Ne-funkcionalni zahtevi</w:t>
      </w:r>
      <w:bookmarkEnd w:id="5"/>
    </w:p>
    <w:p w14:paraId="157246E2" w14:textId="64BEF65F" w:rsidR="00B31C70" w:rsidRPr="00A91D43" w:rsidRDefault="00B31C70" w:rsidP="00B31C70">
      <w:pPr>
        <w:pStyle w:val="ListParagraph"/>
        <w:numPr>
          <w:ilvl w:val="0"/>
          <w:numId w:val="2"/>
        </w:numPr>
        <w:rPr>
          <w:rFonts w:ascii="Times New Roman" w:hAnsi="Times New Roman" w:cs="Times New Roman"/>
          <w:lang w:val="sr-Latn-RS"/>
        </w:rPr>
      </w:pPr>
      <w:r w:rsidRPr="00A91D43">
        <w:rPr>
          <w:rFonts w:ascii="Times New Roman" w:hAnsi="Times New Roman" w:cs="Times New Roman"/>
          <w:b/>
          <w:lang w:val="sr-Latn-RS"/>
        </w:rPr>
        <w:t>Pouzdanost</w:t>
      </w:r>
      <w:r w:rsidRPr="00A91D43">
        <w:rPr>
          <w:rFonts w:ascii="Times New Roman" w:hAnsi="Times New Roman" w:cs="Times New Roman"/>
          <w:lang w:val="sr-Latn-RS"/>
        </w:rPr>
        <w:t xml:space="preserve"> </w:t>
      </w:r>
      <w:r w:rsidRPr="00A91D43">
        <w:rPr>
          <w:rFonts w:ascii="Times New Roman" w:hAnsi="Times New Roman" w:cs="Times New Roman"/>
          <w:b/>
          <w:lang w:val="sr-Latn-RS"/>
        </w:rPr>
        <w:t>i dostupnost</w:t>
      </w:r>
      <w:r w:rsidRPr="00A91D43">
        <w:rPr>
          <w:rFonts w:ascii="Times New Roman" w:hAnsi="Times New Roman" w:cs="Times New Roman"/>
          <w:lang w:val="sr-Latn-RS"/>
        </w:rPr>
        <w:t>: Potrebno je omogućiti da aplikacija bude dovoljno pouzdana kako ne bi došlo do gubitka podataka u slučaju gubitka konekcije sa serverom.</w:t>
      </w:r>
    </w:p>
    <w:p w14:paraId="7371D008" w14:textId="0D071BB7" w:rsidR="008E26C5" w:rsidRPr="00A91D43" w:rsidRDefault="00B31C70" w:rsidP="008E26C5">
      <w:pPr>
        <w:pStyle w:val="ListParagraph"/>
        <w:numPr>
          <w:ilvl w:val="0"/>
          <w:numId w:val="2"/>
        </w:numPr>
        <w:rPr>
          <w:rFonts w:ascii="Times New Roman" w:hAnsi="Times New Roman" w:cs="Times New Roman"/>
          <w:lang w:val="sr-Latn-RS"/>
        </w:rPr>
      </w:pPr>
      <w:r w:rsidRPr="00A91D43">
        <w:rPr>
          <w:rFonts w:ascii="Times New Roman" w:hAnsi="Times New Roman" w:cs="Times New Roman"/>
          <w:b/>
          <w:lang w:val="sr-Latn-RS"/>
        </w:rPr>
        <w:t>Skalabilnost</w:t>
      </w:r>
      <w:r w:rsidRPr="00A91D43">
        <w:rPr>
          <w:rFonts w:ascii="Times New Roman" w:hAnsi="Times New Roman" w:cs="Times New Roman"/>
          <w:lang w:val="sr-Latn-RS"/>
        </w:rPr>
        <w:t xml:space="preserve">: </w:t>
      </w:r>
      <w:r w:rsidR="008E26C5" w:rsidRPr="00A91D43">
        <w:rPr>
          <w:rFonts w:ascii="Times New Roman" w:hAnsi="Times New Roman" w:cs="Times New Roman"/>
          <w:lang w:val="sr-Latn-RS"/>
        </w:rPr>
        <w:t xml:space="preserve"> omogućiti da aplikacija skalira kako bi podržala rastući broj korisnika ili povećane zahteve za resursima. Elastičnost u resursima kako bi se osiguralo glatko funkcioniranje čak i u razdobljima visokog opterećenja.</w:t>
      </w:r>
    </w:p>
    <w:p w14:paraId="53ACDA6B" w14:textId="77777777" w:rsidR="00B31C70" w:rsidRPr="00A91D43" w:rsidRDefault="00B31C70" w:rsidP="00B31C70">
      <w:pPr>
        <w:pStyle w:val="ListParagraph"/>
        <w:numPr>
          <w:ilvl w:val="0"/>
          <w:numId w:val="2"/>
        </w:numPr>
        <w:rPr>
          <w:rFonts w:ascii="Times New Roman" w:hAnsi="Times New Roman" w:cs="Times New Roman"/>
          <w:lang w:val="sr-Latn-RS"/>
        </w:rPr>
      </w:pPr>
      <w:r w:rsidRPr="00A91D43">
        <w:rPr>
          <w:rFonts w:ascii="Times New Roman" w:hAnsi="Times New Roman" w:cs="Times New Roman"/>
          <w:b/>
          <w:lang w:val="sr-Latn-RS"/>
        </w:rPr>
        <w:t>Lakoća</w:t>
      </w:r>
      <w:r w:rsidRPr="00A91D43">
        <w:rPr>
          <w:rFonts w:ascii="Times New Roman" w:hAnsi="Times New Roman" w:cs="Times New Roman"/>
          <w:lang w:val="sr-Latn-RS"/>
        </w:rPr>
        <w:t xml:space="preserve"> </w:t>
      </w:r>
      <w:r w:rsidRPr="00A91D43">
        <w:rPr>
          <w:rFonts w:ascii="Times New Roman" w:hAnsi="Times New Roman" w:cs="Times New Roman"/>
          <w:b/>
          <w:lang w:val="sr-Latn-RS"/>
        </w:rPr>
        <w:t>korišćenja</w:t>
      </w:r>
      <w:r w:rsidRPr="00A91D43">
        <w:rPr>
          <w:rFonts w:ascii="Times New Roman" w:hAnsi="Times New Roman" w:cs="Times New Roman"/>
          <w:lang w:val="sr-Latn-RS"/>
        </w:rPr>
        <w:t>: Korisnički interfejs treba da bude dovoljno intuitivan za korisnike sistema, kako bi se povećala korisnost aplikacije</w:t>
      </w:r>
    </w:p>
    <w:p w14:paraId="2944214D" w14:textId="35A96A88" w:rsidR="00B31C70" w:rsidRPr="00A91D43" w:rsidRDefault="00B31C70" w:rsidP="008E26C5">
      <w:pPr>
        <w:pStyle w:val="ListParagraph"/>
        <w:numPr>
          <w:ilvl w:val="0"/>
          <w:numId w:val="2"/>
        </w:numPr>
        <w:rPr>
          <w:rFonts w:ascii="Times New Roman" w:hAnsi="Times New Roman" w:cs="Times New Roman"/>
          <w:lang w:val="sr-Latn-RS"/>
        </w:rPr>
      </w:pPr>
      <w:r w:rsidRPr="00A91D43">
        <w:rPr>
          <w:rFonts w:ascii="Times New Roman" w:hAnsi="Times New Roman" w:cs="Times New Roman"/>
          <w:b/>
          <w:lang w:val="sr-Latn-RS"/>
        </w:rPr>
        <w:t>Performanse</w:t>
      </w:r>
      <w:r w:rsidRPr="00A91D43">
        <w:rPr>
          <w:rFonts w:ascii="Times New Roman" w:hAnsi="Times New Roman" w:cs="Times New Roman"/>
          <w:lang w:val="sr-Latn-RS"/>
        </w:rPr>
        <w:t xml:space="preserve">: </w:t>
      </w:r>
      <w:r w:rsidR="008E26C5" w:rsidRPr="00A91D43">
        <w:rPr>
          <w:rFonts w:ascii="Times New Roman" w:hAnsi="Times New Roman" w:cs="Times New Roman"/>
          <w:lang w:val="sr-Latn-RS"/>
        </w:rPr>
        <w:t xml:space="preserve">Aplikacija mora pružati odgovarajuću brzinu odziva za korisničke zahteve. Vreme učitavanja stranica treba biti minimalno, osiguravajući brz i efikasan rad. </w:t>
      </w:r>
    </w:p>
    <w:p w14:paraId="49D1E9AF" w14:textId="5CFD143A" w:rsidR="008E26C5" w:rsidRPr="00A91D43" w:rsidRDefault="00B31C70" w:rsidP="008E26C5">
      <w:pPr>
        <w:pStyle w:val="ListParagraph"/>
        <w:numPr>
          <w:ilvl w:val="0"/>
          <w:numId w:val="2"/>
        </w:numPr>
        <w:rPr>
          <w:rFonts w:ascii="Times New Roman" w:hAnsi="Times New Roman" w:cs="Times New Roman"/>
          <w:lang w:val="sr-Latn-RS"/>
        </w:rPr>
      </w:pPr>
      <w:r w:rsidRPr="00A91D43">
        <w:rPr>
          <w:rFonts w:ascii="Times New Roman" w:hAnsi="Times New Roman" w:cs="Times New Roman"/>
          <w:b/>
          <w:lang w:val="sr-Latn-RS"/>
        </w:rPr>
        <w:t>Sigurnost</w:t>
      </w:r>
      <w:r w:rsidRPr="00A91D43">
        <w:rPr>
          <w:rFonts w:ascii="Times New Roman" w:hAnsi="Times New Roman" w:cs="Times New Roman"/>
          <w:lang w:val="sr-Latn-RS"/>
        </w:rPr>
        <w:t xml:space="preserve">: </w:t>
      </w:r>
      <w:r w:rsidR="008E26C5" w:rsidRPr="00A91D43">
        <w:rPr>
          <w:rFonts w:ascii="Times New Roman" w:hAnsi="Times New Roman" w:cs="Times New Roman"/>
          <w:lang w:val="sr-Latn-RS"/>
        </w:rPr>
        <w:t>Zaštita korisničkih podataka putem enkripcije i drugih sigurnosnih mehanizama. Implementacija autentikacije i autorizacije korisnika radi zaštite povjerljivih informacija. Takodje, treba osigurati da ni jedan SQL injection ne sme da probije zaštitu servera.</w:t>
      </w:r>
    </w:p>
    <w:p w14:paraId="35BE4610" w14:textId="14FEC381" w:rsidR="00FE3195" w:rsidRPr="00A91D43" w:rsidRDefault="00FE3195" w:rsidP="008E26C5">
      <w:pPr>
        <w:ind w:left="360"/>
        <w:rPr>
          <w:rFonts w:ascii="Times New Roman" w:hAnsi="Times New Roman" w:cs="Times New Roman"/>
          <w:lang w:val="sr-Latn-RS"/>
        </w:rPr>
      </w:pPr>
    </w:p>
    <w:p w14:paraId="5F92AB67" w14:textId="77777777" w:rsidR="00FE3195" w:rsidRPr="00A91D43" w:rsidRDefault="00FE3195" w:rsidP="00FE3195">
      <w:pPr>
        <w:pStyle w:val="Heading2"/>
        <w:rPr>
          <w:rFonts w:ascii="Times New Roman" w:hAnsi="Times New Roman" w:cs="Times New Roman"/>
          <w:lang w:val="sr-Latn-RS"/>
        </w:rPr>
      </w:pPr>
      <w:bookmarkStart w:id="6" w:name="_Toc153139592"/>
      <w:r w:rsidRPr="00A91D43">
        <w:rPr>
          <w:rFonts w:ascii="Times New Roman" w:hAnsi="Times New Roman" w:cs="Times New Roman"/>
          <w:lang w:val="sr-Latn-RS"/>
        </w:rPr>
        <w:t>Tehnicka i poslovna ograničenja</w:t>
      </w:r>
      <w:bookmarkEnd w:id="6"/>
    </w:p>
    <w:p w14:paraId="108BC747" w14:textId="53680070" w:rsidR="00EB58C5" w:rsidRPr="00A91D43" w:rsidRDefault="00EB58C5" w:rsidP="00290117">
      <w:pPr>
        <w:pStyle w:val="ListParagraph"/>
        <w:numPr>
          <w:ilvl w:val="0"/>
          <w:numId w:val="3"/>
        </w:numPr>
        <w:rPr>
          <w:rFonts w:ascii="Times New Roman" w:hAnsi="Times New Roman" w:cs="Times New Roman"/>
          <w:lang w:val="sr-Latn-RS"/>
        </w:rPr>
      </w:pPr>
      <w:r w:rsidRPr="00A91D43">
        <w:rPr>
          <w:rFonts w:ascii="Times New Roman" w:hAnsi="Times New Roman" w:cs="Times New Roman"/>
          <w:b/>
          <w:lang w:val="sr-Latn-RS"/>
        </w:rPr>
        <w:t>Optimizacija za web čitače</w:t>
      </w:r>
      <w:r w:rsidRPr="00A91D43">
        <w:rPr>
          <w:rFonts w:ascii="Times New Roman" w:hAnsi="Times New Roman" w:cs="Times New Roman"/>
          <w:lang w:val="sr-Latn-RS"/>
        </w:rPr>
        <w:t xml:space="preserve"> – Google Chrome, Mozilla Firefox, Opera</w:t>
      </w:r>
    </w:p>
    <w:p w14:paraId="5D68B1C7" w14:textId="77777777" w:rsidR="00EB58C5" w:rsidRPr="00A91D43" w:rsidRDefault="00EB58C5" w:rsidP="00EB58C5">
      <w:pPr>
        <w:pStyle w:val="ListParagraph"/>
        <w:numPr>
          <w:ilvl w:val="0"/>
          <w:numId w:val="3"/>
        </w:numPr>
        <w:rPr>
          <w:rFonts w:ascii="Times New Roman" w:hAnsi="Times New Roman" w:cs="Times New Roman"/>
          <w:lang w:val="sr-Latn-RS"/>
        </w:rPr>
      </w:pPr>
      <w:r w:rsidRPr="00A91D43">
        <w:rPr>
          <w:rFonts w:ascii="Times New Roman" w:hAnsi="Times New Roman" w:cs="Times New Roman"/>
          <w:b/>
          <w:lang w:val="sr-Latn-RS"/>
        </w:rPr>
        <w:t>Apstrakcija podataka</w:t>
      </w:r>
      <w:r w:rsidRPr="00A91D43">
        <w:rPr>
          <w:rFonts w:ascii="Times New Roman" w:hAnsi="Times New Roman" w:cs="Times New Roman"/>
          <w:lang w:val="sr-Latn-RS"/>
        </w:rPr>
        <w:t xml:space="preserve"> – važno je da interna organizacija baze podataka(šema) bude sakrivena od strane API-ja</w:t>
      </w:r>
    </w:p>
    <w:p w14:paraId="220E6A65" w14:textId="2EA658B5" w:rsidR="00290117" w:rsidRPr="00A91D43" w:rsidRDefault="00290117" w:rsidP="00EB58C5">
      <w:pPr>
        <w:pStyle w:val="ListParagraph"/>
        <w:numPr>
          <w:ilvl w:val="0"/>
          <w:numId w:val="3"/>
        </w:numPr>
        <w:rPr>
          <w:rFonts w:ascii="Times New Roman" w:hAnsi="Times New Roman" w:cs="Times New Roman"/>
          <w:lang w:val="sr-Latn-RS"/>
        </w:rPr>
      </w:pPr>
      <w:r w:rsidRPr="00A91D43">
        <w:rPr>
          <w:rFonts w:ascii="Times New Roman" w:hAnsi="Times New Roman" w:cs="Times New Roman"/>
          <w:b/>
          <w:bCs/>
          <w:lang w:val="sr-Latn-RS"/>
        </w:rPr>
        <w:t>Mrežna latencija</w:t>
      </w:r>
      <w:r w:rsidRPr="00A91D43">
        <w:rPr>
          <w:rFonts w:ascii="Times New Roman" w:hAnsi="Times New Roman" w:cs="Times New Roman"/>
          <w:lang w:val="sr-Latn-RS"/>
        </w:rPr>
        <w:t>: Ovisno o geografskim lokacijama igrača, mrežna latencija može biti problem. Treba minimizirati kašnjenje između akcije igrača i njezine provedbe u igri.</w:t>
      </w:r>
    </w:p>
    <w:bookmarkEnd w:id="4"/>
    <w:p w14:paraId="147907F9" w14:textId="3B249C19" w:rsidR="0014667F" w:rsidRPr="00A91D43" w:rsidRDefault="00EB0192" w:rsidP="00EB0192">
      <w:pPr>
        <w:pStyle w:val="Heading1"/>
        <w:numPr>
          <w:ilvl w:val="0"/>
          <w:numId w:val="21"/>
        </w:numPr>
        <w:rPr>
          <w:rFonts w:ascii="Times New Roman" w:hAnsi="Times New Roman" w:cs="Times New Roman"/>
          <w:lang w:val="sr-Latn-RS"/>
        </w:rPr>
      </w:pPr>
      <w:r w:rsidRPr="00A91D43">
        <w:rPr>
          <w:rFonts w:ascii="Times New Roman" w:hAnsi="Times New Roman" w:cs="Times New Roman"/>
          <w:lang w:val="sr-Latn-RS"/>
        </w:rPr>
        <w:t xml:space="preserve"> </w:t>
      </w:r>
      <w:bookmarkStart w:id="7" w:name="_Toc153139593"/>
      <w:r w:rsidR="0014667F" w:rsidRPr="00A91D43">
        <w:rPr>
          <w:rFonts w:ascii="Times New Roman" w:hAnsi="Times New Roman" w:cs="Times New Roman"/>
          <w:lang w:val="sr-Latn-RS"/>
        </w:rPr>
        <w:t>Arhitekturni dizajn</w:t>
      </w:r>
      <w:bookmarkEnd w:id="7"/>
    </w:p>
    <w:p w14:paraId="0233856C" w14:textId="7446A244" w:rsidR="00283622" w:rsidRPr="00A91D43" w:rsidRDefault="00283622" w:rsidP="00283622">
      <w:pPr>
        <w:rPr>
          <w:rFonts w:ascii="Times New Roman" w:hAnsi="Times New Roman" w:cs="Times New Roman"/>
          <w:lang w:val="sr-Latn-RS"/>
        </w:rPr>
      </w:pPr>
      <w:r w:rsidRPr="00A91D43">
        <w:rPr>
          <w:rFonts w:ascii="Times New Roman" w:hAnsi="Times New Roman" w:cs="Times New Roman"/>
          <w:lang w:val="sr-Latn-RS"/>
        </w:rPr>
        <w:t xml:space="preserve">Dati su arhitekturni obrasci korišćeni u projektovanju arhitekture aplikacije </w:t>
      </w:r>
      <w:r w:rsidR="00F74D58" w:rsidRPr="00A91D43">
        <w:rPr>
          <w:rFonts w:ascii="Times New Roman" w:hAnsi="Times New Roman" w:cs="Times New Roman"/>
          <w:lang w:val="sr-Latn-RS"/>
        </w:rPr>
        <w:t>Road to Glory</w:t>
      </w:r>
      <w:r w:rsidRPr="00A91D43">
        <w:rPr>
          <w:rFonts w:ascii="Times New Roman" w:hAnsi="Times New Roman" w:cs="Times New Roman"/>
          <w:lang w:val="sr-Latn-RS"/>
        </w:rPr>
        <w:t>, generalna arhitektura i  strukturni i bihevioralni pogled na aplikaciju.</w:t>
      </w:r>
      <w:r w:rsidR="00F74D58" w:rsidRPr="00A91D43">
        <w:rPr>
          <w:rFonts w:ascii="Times New Roman" w:hAnsi="Times New Roman" w:cs="Times New Roman"/>
          <w:lang w:val="sr-Latn-RS"/>
        </w:rPr>
        <w:t xml:space="preserve"> Pored ovih obrazaca, moguće je da se dodaj još neki obrasci ukoliko se za njima ukaže potreba.</w:t>
      </w:r>
    </w:p>
    <w:p w14:paraId="0D9228ED" w14:textId="77777777" w:rsidR="0014667F" w:rsidRPr="00A91D43" w:rsidRDefault="0014667F" w:rsidP="0014667F">
      <w:pPr>
        <w:pStyle w:val="Heading2"/>
        <w:rPr>
          <w:rFonts w:ascii="Times New Roman" w:hAnsi="Times New Roman" w:cs="Times New Roman"/>
          <w:lang w:val="sr-Latn-RS"/>
        </w:rPr>
      </w:pPr>
      <w:bookmarkStart w:id="8" w:name="_Toc153139594"/>
      <w:r w:rsidRPr="00A91D43">
        <w:rPr>
          <w:rFonts w:ascii="Times New Roman" w:hAnsi="Times New Roman" w:cs="Times New Roman"/>
          <w:lang w:val="sr-Latn-RS"/>
        </w:rPr>
        <w:t>Arhitekturni obrasci</w:t>
      </w:r>
      <w:bookmarkEnd w:id="8"/>
    </w:p>
    <w:p w14:paraId="08FB0B86" w14:textId="7A89E5BE" w:rsidR="00283622" w:rsidRPr="00A91D43" w:rsidRDefault="00283622" w:rsidP="00F74D58">
      <w:pPr>
        <w:pStyle w:val="ListParagraph"/>
        <w:numPr>
          <w:ilvl w:val="0"/>
          <w:numId w:val="6"/>
        </w:numPr>
        <w:rPr>
          <w:rFonts w:ascii="Times New Roman" w:hAnsi="Times New Roman" w:cs="Times New Roman"/>
          <w:lang w:val="sr-Latn-RS"/>
        </w:rPr>
      </w:pPr>
      <w:r w:rsidRPr="00A91D43">
        <w:rPr>
          <w:rFonts w:ascii="Times New Roman" w:hAnsi="Times New Roman" w:cs="Times New Roman"/>
          <w:b/>
          <w:bCs/>
          <w:lang w:val="sr-Latn-RS"/>
        </w:rPr>
        <w:t>Layered Arhitektura</w:t>
      </w:r>
      <w:r w:rsidRPr="00A91D43">
        <w:rPr>
          <w:rFonts w:ascii="Times New Roman" w:hAnsi="Times New Roman" w:cs="Times New Roman"/>
          <w:lang w:val="sr-Latn-RS"/>
        </w:rPr>
        <w:t xml:space="preserve">: Arhitekturni obrazac koji forsira podelu strukture aplikacije u slojeve. </w:t>
      </w:r>
      <w:r w:rsidR="00F74D58" w:rsidRPr="00A91D43">
        <w:rPr>
          <w:rFonts w:ascii="Times New Roman" w:hAnsi="Times New Roman" w:cs="Times New Roman"/>
          <w:lang w:val="sr-Latn-RS"/>
        </w:rPr>
        <w:t>Svaki sloj koristi usluge sloja neposredno ispod, a pruža usluge sloju neposredno iznad</w:t>
      </w:r>
      <w:r w:rsidR="00582A17" w:rsidRPr="00A91D43">
        <w:rPr>
          <w:rFonts w:ascii="Times New Roman" w:hAnsi="Times New Roman" w:cs="Times New Roman"/>
          <w:lang w:val="sr-Latn-RS"/>
        </w:rPr>
        <w:t>.</w:t>
      </w:r>
      <w:r w:rsidRPr="00A91D43">
        <w:rPr>
          <w:rFonts w:ascii="Times New Roman" w:hAnsi="Times New Roman" w:cs="Times New Roman"/>
          <w:lang w:val="sr-Latn-RS"/>
        </w:rPr>
        <w:t xml:space="preserve"> Kod projektovanja aplikacije </w:t>
      </w:r>
      <w:r w:rsidR="00F74D58" w:rsidRPr="00A91D43">
        <w:rPr>
          <w:rFonts w:ascii="Times New Roman" w:hAnsi="Times New Roman" w:cs="Times New Roman"/>
          <w:lang w:val="sr-Latn-RS"/>
        </w:rPr>
        <w:t>Road to Glory</w:t>
      </w:r>
      <w:r w:rsidRPr="00A91D43">
        <w:rPr>
          <w:rFonts w:ascii="Times New Roman" w:hAnsi="Times New Roman" w:cs="Times New Roman"/>
          <w:lang w:val="sr-Latn-RS"/>
        </w:rPr>
        <w:t xml:space="preserve"> biće korišćena troslojna arhitktura, standard za projektovanje web aplikacija. Tri sloja su : </w:t>
      </w:r>
    </w:p>
    <w:p w14:paraId="21F5C941" w14:textId="77777777" w:rsidR="00283622" w:rsidRPr="00A91D43" w:rsidRDefault="00283622" w:rsidP="00F74D58">
      <w:pPr>
        <w:pStyle w:val="ListParagraph"/>
        <w:numPr>
          <w:ilvl w:val="0"/>
          <w:numId w:val="16"/>
        </w:numPr>
        <w:rPr>
          <w:rFonts w:ascii="Times New Roman" w:hAnsi="Times New Roman" w:cs="Times New Roman"/>
          <w:lang w:val="sr-Latn-RS"/>
        </w:rPr>
      </w:pPr>
      <w:r w:rsidRPr="00A91D43">
        <w:rPr>
          <w:rFonts w:ascii="Times New Roman" w:hAnsi="Times New Roman" w:cs="Times New Roman"/>
          <w:lang w:val="sr-Latn-RS"/>
        </w:rPr>
        <w:t>Klijentski sloj: lokalni interfejs koji se koristi za kreiranje, modeliranje, analizu, predstavljanje, izveštavanje i distribuciju različitog sadržaja. Ovaj sloj predstavljaće sloj prikazan korisnicima u Web browseru preko kog oni mogu da interaguju sa ostalim slojevima aplikacije.</w:t>
      </w:r>
    </w:p>
    <w:p w14:paraId="6D369794" w14:textId="5FAC073E" w:rsidR="00283622" w:rsidRPr="00A91D43" w:rsidRDefault="00283622" w:rsidP="00F74D58">
      <w:pPr>
        <w:pStyle w:val="ListParagraph"/>
        <w:numPr>
          <w:ilvl w:val="0"/>
          <w:numId w:val="16"/>
        </w:numPr>
        <w:rPr>
          <w:rFonts w:ascii="Times New Roman" w:hAnsi="Times New Roman" w:cs="Times New Roman"/>
          <w:lang w:val="sr-Latn-RS"/>
        </w:rPr>
      </w:pPr>
      <w:r w:rsidRPr="00A91D43">
        <w:rPr>
          <w:rFonts w:ascii="Times New Roman" w:hAnsi="Times New Roman" w:cs="Times New Roman"/>
          <w:lang w:val="sr-Latn-RS"/>
        </w:rPr>
        <w:t xml:space="preserve">Serverski sloj: </w:t>
      </w:r>
      <w:r w:rsidR="00344EAA" w:rsidRPr="00A91D43">
        <w:rPr>
          <w:rFonts w:ascii="Times New Roman" w:hAnsi="Times New Roman" w:cs="Times New Roman"/>
          <w:lang w:val="sr-Latn-RS"/>
        </w:rPr>
        <w:t>ovaj sloj omogućuje različite oblike komunikacije zavisno o zahtevim klijenta. Zahtevi primljeni putem RESTful API-ja omogućuju trenutnu i direktnu interakciju s aplikacijom, dok se kroz message broker olakšava asinhrona komunikacija, pružajući sistemu sposobnost obrade poruka bez direktne veze s klijentom u stvarnom vremenu.</w:t>
      </w:r>
    </w:p>
    <w:p w14:paraId="62620838" w14:textId="526F7297" w:rsidR="001C1706" w:rsidRPr="00A91D43" w:rsidRDefault="00283622" w:rsidP="00F74D58">
      <w:pPr>
        <w:pStyle w:val="ListParagraph"/>
        <w:numPr>
          <w:ilvl w:val="0"/>
          <w:numId w:val="16"/>
        </w:numPr>
        <w:rPr>
          <w:rFonts w:ascii="Times New Roman" w:hAnsi="Times New Roman" w:cs="Times New Roman"/>
          <w:lang w:val="sr-Latn-RS"/>
        </w:rPr>
      </w:pPr>
      <w:r w:rsidRPr="00A91D43">
        <w:rPr>
          <w:rFonts w:ascii="Times New Roman" w:hAnsi="Times New Roman" w:cs="Times New Roman"/>
          <w:lang w:val="sr-Latn-RS"/>
        </w:rPr>
        <w:t xml:space="preserve">Sloj baze podataka: </w:t>
      </w:r>
      <w:r w:rsidR="00F74D58" w:rsidRPr="00A91D43">
        <w:rPr>
          <w:rFonts w:ascii="Times New Roman" w:hAnsi="Times New Roman" w:cs="Times New Roman"/>
          <w:lang w:val="sr-Latn-RS"/>
        </w:rPr>
        <w:t xml:space="preserve">Ovaj sloj je zadužen za pristup podacima, bilo da se radi o bazi podataka, datotekama ili eksternim servisima. Komponente u ovom sloju obavljaju operacije čitanja, pisanja i ažuriranja podataka. </w:t>
      </w:r>
      <w:r w:rsidRPr="00A91D43">
        <w:rPr>
          <w:rFonts w:ascii="Times New Roman" w:hAnsi="Times New Roman" w:cs="Times New Roman"/>
          <w:lang w:val="sr-Latn-RS"/>
        </w:rPr>
        <w:t>Ovaj sloj će omogućiti trajnu perzistenciju ovako nastalih podataka.</w:t>
      </w:r>
    </w:p>
    <w:p w14:paraId="17A105F3" w14:textId="77777777" w:rsidR="00344EAA" w:rsidRPr="00A91D43" w:rsidRDefault="00344EAA" w:rsidP="00344EAA">
      <w:pPr>
        <w:rPr>
          <w:rFonts w:ascii="Times New Roman" w:hAnsi="Times New Roman" w:cs="Times New Roman"/>
          <w:lang w:val="sr-Latn-RS"/>
        </w:rPr>
      </w:pPr>
    </w:p>
    <w:p w14:paraId="311E29E7" w14:textId="4BF74AD0" w:rsidR="001C1706" w:rsidRDefault="00283622" w:rsidP="000C29B6">
      <w:pPr>
        <w:pStyle w:val="ListParagraph"/>
        <w:numPr>
          <w:ilvl w:val="0"/>
          <w:numId w:val="18"/>
        </w:numPr>
        <w:rPr>
          <w:rFonts w:ascii="Times New Roman" w:hAnsi="Times New Roman" w:cs="Times New Roman"/>
          <w:lang w:val="sr-Latn-RS"/>
        </w:rPr>
      </w:pPr>
      <w:r w:rsidRPr="00A91D43">
        <w:rPr>
          <w:rFonts w:ascii="Times New Roman" w:hAnsi="Times New Roman" w:cs="Times New Roman"/>
          <w:b/>
          <w:bCs/>
          <w:lang w:val="sr-Latn-RS"/>
        </w:rPr>
        <w:t>MV</w:t>
      </w:r>
      <w:r w:rsidR="000C29B6">
        <w:rPr>
          <w:rFonts w:ascii="Times New Roman" w:hAnsi="Times New Roman" w:cs="Times New Roman"/>
          <w:b/>
          <w:bCs/>
          <w:lang w:val="sr-Latn-RS"/>
        </w:rPr>
        <w:t>VM</w:t>
      </w:r>
      <w:r w:rsidRPr="00A91D43">
        <w:rPr>
          <w:rFonts w:ascii="Times New Roman" w:hAnsi="Times New Roman" w:cs="Times New Roman"/>
          <w:lang w:val="sr-Latn-RS"/>
        </w:rPr>
        <w:t xml:space="preserve"> (Model-View-</w:t>
      </w:r>
      <w:r w:rsidR="000C29B6">
        <w:rPr>
          <w:rFonts w:ascii="Times New Roman" w:hAnsi="Times New Roman" w:cs="Times New Roman"/>
          <w:lang w:val="sr-Latn-RS"/>
        </w:rPr>
        <w:t>ViewModel</w:t>
      </w:r>
      <w:r w:rsidRPr="00A91D43">
        <w:rPr>
          <w:rFonts w:ascii="Times New Roman" w:hAnsi="Times New Roman" w:cs="Times New Roman"/>
          <w:lang w:val="sr-Latn-RS"/>
        </w:rPr>
        <w:t xml:space="preserve">): </w:t>
      </w:r>
      <w:proofErr w:type="spellStart"/>
      <w:r w:rsidR="000C29B6">
        <w:t>O</w:t>
      </w:r>
      <w:r w:rsidR="000C29B6" w:rsidRPr="000C29B6">
        <w:t>vaj</w:t>
      </w:r>
      <w:proofErr w:type="spellEnd"/>
      <w:r w:rsidR="000C29B6">
        <w:t xml:space="preserve"> </w:t>
      </w:r>
      <w:proofErr w:type="spellStart"/>
      <w:r w:rsidR="000C29B6">
        <w:t>a</w:t>
      </w:r>
      <w:r w:rsidR="000C29B6" w:rsidRPr="000C29B6">
        <w:t>rhitek</w:t>
      </w:r>
      <w:r w:rsidR="008738BB">
        <w:t>tur</w:t>
      </w:r>
      <w:r w:rsidR="000C29B6" w:rsidRPr="000C29B6">
        <w:t>ni</w:t>
      </w:r>
      <w:proofErr w:type="spellEnd"/>
      <w:r w:rsidR="000C29B6">
        <w:rPr>
          <w:rFonts w:ascii="Times New Roman" w:hAnsi="Times New Roman" w:cs="Times New Roman"/>
          <w:lang w:val="sr-Latn-RS"/>
        </w:rPr>
        <w:t xml:space="preserve"> obrazac služi kao posrednik između pogleda i modela, takođe služi za prikaz podataka vezanih za određeni pogled. </w:t>
      </w:r>
      <w:r w:rsidR="006B3EF3">
        <w:rPr>
          <w:rFonts w:ascii="Times New Roman" w:hAnsi="Times New Roman" w:cs="Times New Roman"/>
          <w:lang w:val="sr-Latn-RS"/>
        </w:rPr>
        <w:t>Model-View-ViewModel ćemo koristiti radi razdvajanja korisničkog interfejsa i poslvne logike aplikacija</w:t>
      </w:r>
      <w:r w:rsidR="008358E1">
        <w:rPr>
          <w:rFonts w:ascii="Times New Roman" w:hAnsi="Times New Roman" w:cs="Times New Roman"/>
          <w:lang w:val="sr-Latn-RS"/>
        </w:rPr>
        <w:t xml:space="preserve"> i na taj način pruža mogućnost lakšeg održavanja aplikacije, boljeg testiranja same aplikacije kao i njenu fleksibilnost.</w:t>
      </w:r>
    </w:p>
    <w:p w14:paraId="18361B8B" w14:textId="5DB8D2DB" w:rsidR="008358E1" w:rsidRPr="008358E1" w:rsidRDefault="008358E1" w:rsidP="008358E1">
      <w:pPr>
        <w:jc w:val="center"/>
        <w:rPr>
          <w:rFonts w:ascii="Times New Roman" w:hAnsi="Times New Roman" w:cs="Times New Roman"/>
          <w:lang w:val="sr-Latn-RS"/>
        </w:rPr>
      </w:pPr>
      <w:r>
        <w:rPr>
          <w:rFonts w:ascii="Times New Roman" w:hAnsi="Times New Roman" w:cs="Times New Roman"/>
          <w:noProof/>
          <w:lang w:val="sr-Latn-RS"/>
        </w:rPr>
        <w:drawing>
          <wp:inline distT="0" distB="0" distL="0" distR="0" wp14:anchorId="494D20A4" wp14:editId="2264DC0A">
            <wp:extent cx="3786809" cy="1371600"/>
            <wp:effectExtent l="0" t="0" r="4445" b="0"/>
            <wp:docPr id="88843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283" cy="1385173"/>
                    </a:xfrm>
                    <a:prstGeom prst="rect">
                      <a:avLst/>
                    </a:prstGeom>
                    <a:noFill/>
                  </pic:spPr>
                </pic:pic>
              </a:graphicData>
            </a:graphic>
          </wp:inline>
        </w:drawing>
      </w:r>
    </w:p>
    <w:p w14:paraId="276CA114" w14:textId="77777777" w:rsidR="006B3EF3" w:rsidRPr="00A91D43" w:rsidRDefault="006B3EF3" w:rsidP="006B3EF3">
      <w:pPr>
        <w:pStyle w:val="ListParagraph"/>
        <w:ind w:left="360"/>
        <w:rPr>
          <w:rFonts w:ascii="Times New Roman" w:hAnsi="Times New Roman" w:cs="Times New Roman"/>
          <w:lang w:val="sr-Latn-RS"/>
        </w:rPr>
      </w:pPr>
    </w:p>
    <w:p w14:paraId="7CE59979" w14:textId="03ACE443" w:rsidR="006C3090" w:rsidRPr="00A91D43" w:rsidRDefault="00283622" w:rsidP="001C1706">
      <w:pPr>
        <w:pStyle w:val="ListParagraph"/>
        <w:numPr>
          <w:ilvl w:val="0"/>
          <w:numId w:val="13"/>
        </w:numPr>
        <w:rPr>
          <w:rFonts w:ascii="Times New Roman" w:hAnsi="Times New Roman" w:cs="Times New Roman"/>
          <w:lang w:val="sr-Latn-RS"/>
        </w:rPr>
      </w:pPr>
      <w:r w:rsidRPr="00A91D43">
        <w:rPr>
          <w:rFonts w:ascii="Times New Roman" w:hAnsi="Times New Roman" w:cs="Times New Roman"/>
          <w:b/>
          <w:bCs/>
          <w:lang w:val="sr-Latn-RS"/>
        </w:rPr>
        <w:t>Repository</w:t>
      </w:r>
      <w:r w:rsidRPr="00A91D43">
        <w:rPr>
          <w:rFonts w:ascii="Times New Roman" w:hAnsi="Times New Roman" w:cs="Times New Roman"/>
          <w:lang w:val="sr-Latn-RS"/>
        </w:rPr>
        <w:t>:</w:t>
      </w:r>
      <w:r w:rsidR="006C3090" w:rsidRPr="00A91D43">
        <w:rPr>
          <w:rFonts w:ascii="Times New Roman" w:hAnsi="Times New Roman" w:cs="Times New Roman"/>
          <w:lang w:val="sr-Latn-RS"/>
        </w:rPr>
        <w:t xml:space="preserve"> Arhitekturni obrazac dizajna softvera koji se koristi za razdvajanje poslovne logike aplikacije od logike pristupa podacima. Ovaj obrazac omogućuje klijentima da komuniciraju s podacima kroz jednostavan API, a da pritom ne moraju biti svesni detalja o tome kako se podaci probavljaju iz baze podataka.</w:t>
      </w:r>
      <w:r w:rsidR="006C3090" w:rsidRPr="00A91D43">
        <w:rPr>
          <w:rFonts w:ascii="Times New Roman" w:hAnsi="Times New Roman" w:cs="Times New Roman"/>
        </w:rPr>
        <w:t xml:space="preserve"> </w:t>
      </w:r>
      <w:r w:rsidR="006C3090" w:rsidRPr="00A91D43">
        <w:rPr>
          <w:rFonts w:ascii="Times New Roman" w:hAnsi="Times New Roman" w:cs="Times New Roman"/>
          <w:lang w:val="sr-Latn-RS"/>
        </w:rPr>
        <w:t>Oni centralizuju zajedničku funkcionalnost pristupa podacima, obezbeđujući bolju mogućnost održavanja i razdvajajući infrastrukturu ili tehnologiju koja se koristi za pristup bazama podataka od sloja modela domena.</w:t>
      </w:r>
    </w:p>
    <w:p w14:paraId="506861FD" w14:textId="77777777" w:rsidR="00B44771" w:rsidRPr="00A91D43" w:rsidRDefault="00B44771" w:rsidP="001C1706">
      <w:pPr>
        <w:pStyle w:val="ListParagraph"/>
        <w:ind w:left="360"/>
        <w:rPr>
          <w:rFonts w:ascii="Times New Roman" w:hAnsi="Times New Roman" w:cs="Times New Roman"/>
          <w:lang w:val="sr-Latn-RS"/>
        </w:rPr>
      </w:pPr>
    </w:p>
    <w:p w14:paraId="7130C53A" w14:textId="7D952FA8" w:rsidR="00283622" w:rsidRPr="00A91D43" w:rsidRDefault="00283622" w:rsidP="001C1706">
      <w:pPr>
        <w:pStyle w:val="ListParagraph"/>
        <w:ind w:left="360"/>
        <w:rPr>
          <w:rFonts w:ascii="Times New Roman" w:hAnsi="Times New Roman" w:cs="Times New Roman"/>
          <w:lang w:val="sr-Latn-RS"/>
        </w:rPr>
      </w:pPr>
      <w:r w:rsidRPr="00A91D43">
        <w:rPr>
          <w:rFonts w:ascii="Times New Roman" w:hAnsi="Times New Roman" w:cs="Times New Roman"/>
          <w:lang w:val="sr-Latn-RS"/>
        </w:rPr>
        <w:t xml:space="preserve">Ovaj obrazac biće korišćen radi postizanja postojanja interfejsa između centralizovanog skladišta (baza podataka) i mapiranja tih podataka(za koji će biti korišćen </w:t>
      </w:r>
      <w:r w:rsidR="00B44771" w:rsidRPr="00A91D43">
        <w:rPr>
          <w:rFonts w:ascii="Times New Roman" w:hAnsi="Times New Roman" w:cs="Times New Roman"/>
          <w:lang w:val="sr-Latn-RS"/>
        </w:rPr>
        <w:t>Type</w:t>
      </w:r>
      <w:r w:rsidRPr="00A91D43">
        <w:rPr>
          <w:rFonts w:ascii="Times New Roman" w:hAnsi="Times New Roman" w:cs="Times New Roman"/>
          <w:lang w:val="sr-Latn-RS"/>
        </w:rPr>
        <w:t>ORM). Klijent će graditi upite koje š</w:t>
      </w:r>
      <w:r w:rsidR="001C1706" w:rsidRPr="00A91D43">
        <w:rPr>
          <w:rFonts w:ascii="Times New Roman" w:hAnsi="Times New Roman" w:cs="Times New Roman"/>
          <w:lang w:val="sr-Latn-RS"/>
        </w:rPr>
        <w:t>alje u skladiš</w:t>
      </w:r>
      <w:r w:rsidRPr="00A91D43">
        <w:rPr>
          <w:rFonts w:ascii="Times New Roman" w:hAnsi="Times New Roman" w:cs="Times New Roman"/>
          <w:lang w:val="sr-Latn-RS"/>
        </w:rPr>
        <w:t>te za odgovore. Repozitorijumi će enkaplsulirati skupove objekata iz baze podataka i operacije koje se mogu izvršiti nad njima, obezbeđujući put ko</w:t>
      </w:r>
      <w:r w:rsidR="001C1706" w:rsidRPr="00A91D43">
        <w:rPr>
          <w:rFonts w:ascii="Times New Roman" w:hAnsi="Times New Roman" w:cs="Times New Roman"/>
          <w:lang w:val="sr-Latn-RS"/>
        </w:rPr>
        <w:t>ji je bliži sloju perzistencije</w:t>
      </w:r>
    </w:p>
    <w:p w14:paraId="770B2F17" w14:textId="77777777" w:rsidR="001C1706" w:rsidRPr="00A91D43" w:rsidRDefault="001C1706" w:rsidP="001C1706">
      <w:pPr>
        <w:pStyle w:val="ListParagraph"/>
        <w:ind w:left="360"/>
        <w:rPr>
          <w:rFonts w:ascii="Times New Roman" w:hAnsi="Times New Roman" w:cs="Times New Roman"/>
          <w:lang w:val="sr-Latn-RS"/>
        </w:rPr>
      </w:pPr>
    </w:p>
    <w:p w14:paraId="031A6A4A" w14:textId="00C30910" w:rsidR="00283622" w:rsidRPr="00A91D43" w:rsidRDefault="00283622" w:rsidP="006C3090">
      <w:pPr>
        <w:pStyle w:val="ListParagraph"/>
        <w:numPr>
          <w:ilvl w:val="0"/>
          <w:numId w:val="15"/>
        </w:numPr>
        <w:rPr>
          <w:rFonts w:ascii="Times New Roman" w:hAnsi="Times New Roman" w:cs="Times New Roman"/>
          <w:lang w:val="sr-Latn-RS"/>
        </w:rPr>
      </w:pPr>
      <w:r w:rsidRPr="00A91D43">
        <w:rPr>
          <w:rFonts w:ascii="Times New Roman" w:hAnsi="Times New Roman" w:cs="Times New Roman"/>
          <w:b/>
          <w:bCs/>
          <w:lang w:val="sr-Latn-RS"/>
        </w:rPr>
        <w:t>Publish/Subscribe</w:t>
      </w:r>
      <w:r w:rsidRPr="00A91D43">
        <w:rPr>
          <w:rFonts w:ascii="Times New Roman" w:hAnsi="Times New Roman" w:cs="Times New Roman"/>
          <w:lang w:val="sr-Latn-RS"/>
        </w:rPr>
        <w:t>: Arhite</w:t>
      </w:r>
      <w:r w:rsidR="001C1706" w:rsidRPr="00A91D43">
        <w:rPr>
          <w:rFonts w:ascii="Times New Roman" w:hAnsi="Times New Roman" w:cs="Times New Roman"/>
          <w:lang w:val="sr-Latn-RS"/>
        </w:rPr>
        <w:t>kturni obrazac koji obezbeđuje</w:t>
      </w:r>
      <w:r w:rsidRPr="00A91D43">
        <w:rPr>
          <w:rFonts w:ascii="Times New Roman" w:hAnsi="Times New Roman" w:cs="Times New Roman"/>
          <w:lang w:val="sr-Latn-RS"/>
        </w:rPr>
        <w:t xml:space="preserve"> okvir za razmenu poruka izmedju onoga ko ih </w:t>
      </w:r>
      <w:r w:rsidR="006C3090" w:rsidRPr="00A91D43">
        <w:rPr>
          <w:rFonts w:ascii="Times New Roman" w:hAnsi="Times New Roman" w:cs="Times New Roman"/>
          <w:lang w:val="sr-Latn-RS"/>
        </w:rPr>
        <w:t>izdaje</w:t>
      </w:r>
      <w:r w:rsidRPr="00A91D43">
        <w:rPr>
          <w:rFonts w:ascii="Times New Roman" w:hAnsi="Times New Roman" w:cs="Times New Roman"/>
          <w:lang w:val="sr-Latn-RS"/>
        </w:rPr>
        <w:t xml:space="preserve"> (publisher) i pretplatnika (subscriber). </w:t>
      </w:r>
      <w:r w:rsidR="006C3090" w:rsidRPr="00A91D43">
        <w:rPr>
          <w:rFonts w:ascii="Times New Roman" w:hAnsi="Times New Roman" w:cs="Times New Roman"/>
          <w:lang w:val="sr-Latn-RS"/>
        </w:rPr>
        <w:t>Message broker je posrednički softver koji omogućuje komunikaciju između izdavača (publisher) i pretplatnika (subscriber) tako što prima, upravlja i distribuira poruke među različitim dijelovima sustava.</w:t>
      </w:r>
    </w:p>
    <w:p w14:paraId="38F98BFA" w14:textId="257E1161" w:rsidR="00794693" w:rsidRPr="00A91D43" w:rsidRDefault="00794693" w:rsidP="001C1706">
      <w:pPr>
        <w:pStyle w:val="ListParagraph"/>
        <w:ind w:left="360"/>
        <w:rPr>
          <w:rFonts w:ascii="Times New Roman" w:hAnsi="Times New Roman" w:cs="Times New Roman"/>
          <w:lang w:val="sr-Latn-RS"/>
        </w:rPr>
      </w:pPr>
      <w:r w:rsidRPr="00A91D43">
        <w:rPr>
          <w:rFonts w:ascii="Times New Roman" w:hAnsi="Times New Roman" w:cs="Times New Roman"/>
          <w:noProof/>
          <w:lang w:val="sr-Latn-RS"/>
        </w:rPr>
        <w:drawing>
          <wp:inline distT="0" distB="0" distL="0" distR="0" wp14:anchorId="706D8B81" wp14:editId="45321368">
            <wp:extent cx="5943600" cy="2371725"/>
            <wp:effectExtent l="0" t="0" r="0" b="9525"/>
            <wp:docPr id="50143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34062" name=""/>
                    <pic:cNvPicPr/>
                  </pic:nvPicPr>
                  <pic:blipFill>
                    <a:blip r:embed="rId9"/>
                    <a:stretch>
                      <a:fillRect/>
                    </a:stretch>
                  </pic:blipFill>
                  <pic:spPr>
                    <a:xfrm>
                      <a:off x="0" y="0"/>
                      <a:ext cx="5943600" cy="2371725"/>
                    </a:xfrm>
                    <a:prstGeom prst="rect">
                      <a:avLst/>
                    </a:prstGeom>
                  </pic:spPr>
                </pic:pic>
              </a:graphicData>
            </a:graphic>
          </wp:inline>
        </w:drawing>
      </w:r>
    </w:p>
    <w:p w14:paraId="24AB067B" w14:textId="3B61E3A4" w:rsidR="001C1706" w:rsidRPr="00A91D43" w:rsidRDefault="0014667F" w:rsidP="006F6AB7">
      <w:pPr>
        <w:pStyle w:val="Heading2"/>
        <w:rPr>
          <w:rFonts w:ascii="Times New Roman" w:hAnsi="Times New Roman" w:cs="Times New Roman"/>
          <w:lang w:val="sr-Latn-RS"/>
        </w:rPr>
      </w:pPr>
      <w:bookmarkStart w:id="9" w:name="_Toc153139595"/>
      <w:r w:rsidRPr="00A91D43">
        <w:rPr>
          <w:rFonts w:ascii="Times New Roman" w:hAnsi="Times New Roman" w:cs="Times New Roman"/>
          <w:lang w:val="sr-Latn-RS"/>
        </w:rPr>
        <w:lastRenderedPageBreak/>
        <w:t>Generalna arhitektura</w:t>
      </w:r>
      <w:bookmarkEnd w:id="9"/>
    </w:p>
    <w:p w14:paraId="50246FA1" w14:textId="04C23A97" w:rsidR="009F4C51" w:rsidRPr="00A91D43" w:rsidRDefault="000F51F5" w:rsidP="00582A17">
      <w:pPr>
        <w:jc w:val="center"/>
        <w:rPr>
          <w:rFonts w:ascii="Times New Roman" w:hAnsi="Times New Roman" w:cs="Times New Roman"/>
          <w:lang w:val="sr-Latn-RS"/>
        </w:rPr>
      </w:pPr>
      <w:r>
        <w:rPr>
          <w:noProof/>
        </w:rPr>
        <w:drawing>
          <wp:inline distT="0" distB="0" distL="0" distR="0" wp14:anchorId="2A4E78EA" wp14:editId="22E61CB9">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43600"/>
                    </a:xfrm>
                    <a:prstGeom prst="rect">
                      <a:avLst/>
                    </a:prstGeom>
                  </pic:spPr>
                </pic:pic>
              </a:graphicData>
            </a:graphic>
          </wp:inline>
        </w:drawing>
      </w:r>
    </w:p>
    <w:p w14:paraId="20DB5040" w14:textId="77777777" w:rsidR="0014667F" w:rsidRPr="00A91D43" w:rsidRDefault="0014667F" w:rsidP="0014667F">
      <w:pPr>
        <w:pStyle w:val="Heading2"/>
        <w:rPr>
          <w:rFonts w:ascii="Times New Roman" w:hAnsi="Times New Roman" w:cs="Times New Roman"/>
          <w:lang w:val="sr-Latn-RS"/>
        </w:rPr>
      </w:pPr>
      <w:bookmarkStart w:id="10" w:name="_Toc153139596"/>
      <w:r w:rsidRPr="00A91D43">
        <w:rPr>
          <w:rFonts w:ascii="Times New Roman" w:hAnsi="Times New Roman" w:cs="Times New Roman"/>
          <w:lang w:val="sr-Latn-RS"/>
        </w:rPr>
        <w:t>Strukturni pogled</w:t>
      </w:r>
      <w:bookmarkEnd w:id="10"/>
    </w:p>
    <w:p w14:paraId="18A27C25" w14:textId="77777777" w:rsidR="00437378" w:rsidRPr="00A91D43" w:rsidRDefault="00437378" w:rsidP="00437378">
      <w:pPr>
        <w:rPr>
          <w:rFonts w:ascii="Times New Roman" w:hAnsi="Times New Roman" w:cs="Times New Roman"/>
          <w:lang w:val="sr-Latn-RS"/>
        </w:rPr>
      </w:pPr>
      <w:r w:rsidRPr="00A91D43">
        <w:rPr>
          <w:rFonts w:ascii="Times New Roman" w:hAnsi="Times New Roman" w:cs="Times New Roman"/>
          <w:lang w:val="sr-Latn-RS"/>
        </w:rPr>
        <w:t xml:space="preserve">Dijagram prikazuje strukturu komponenti sistema i njihovu povezanost. </w:t>
      </w:r>
    </w:p>
    <w:p w14:paraId="2C816990" w14:textId="77777777" w:rsidR="00437378" w:rsidRPr="00A91D43" w:rsidRDefault="00437378" w:rsidP="00437378">
      <w:pPr>
        <w:rPr>
          <w:rFonts w:ascii="Times New Roman" w:hAnsi="Times New Roman" w:cs="Times New Roman"/>
          <w:lang w:val="sr-Latn-RS"/>
        </w:rPr>
      </w:pPr>
      <w:r w:rsidRPr="00A91D43">
        <w:rPr>
          <w:rFonts w:ascii="Times New Roman" w:hAnsi="Times New Roman" w:cs="Times New Roman"/>
          <w:lang w:val="sr-Latn-RS"/>
        </w:rPr>
        <w:t xml:space="preserve">Klijentski sloj, koji predstavlja deo aplikacije sa kojim korisnici interaguju, se sastoji od skripti, od kojih su neke zadužene za prikaz, dok neke ostvaruju komunikaciju sa serverom. Serverski sloj se sastoji od komunikacionog podsloja i podsloja za logiku igre tj. biznis logiku sa podslojem perzistencije. </w:t>
      </w:r>
    </w:p>
    <w:p w14:paraId="7BBB9625" w14:textId="77777777" w:rsidR="00437378" w:rsidRPr="00A91D43" w:rsidRDefault="00437378" w:rsidP="00437378">
      <w:pPr>
        <w:rPr>
          <w:rFonts w:ascii="Times New Roman" w:hAnsi="Times New Roman" w:cs="Times New Roman"/>
          <w:lang w:val="sr-Latn-RS"/>
        </w:rPr>
      </w:pPr>
      <w:r w:rsidRPr="00A91D43">
        <w:rPr>
          <w:rFonts w:ascii="Times New Roman" w:hAnsi="Times New Roman" w:cs="Times New Roman"/>
          <w:lang w:val="sr-Latn-RS"/>
        </w:rPr>
        <w:t xml:space="preserve">Komunikacioni podsloj obuhvata RESTful Web API za sinhronu komunikaciju i Message Broker za asinhronu komunikaciju sa klijentom. </w:t>
      </w:r>
    </w:p>
    <w:p w14:paraId="667C0BAA" w14:textId="77777777" w:rsidR="00437378" w:rsidRPr="00A91D43" w:rsidRDefault="00437378" w:rsidP="00437378">
      <w:pPr>
        <w:rPr>
          <w:rFonts w:ascii="Times New Roman" w:hAnsi="Times New Roman" w:cs="Times New Roman"/>
          <w:lang w:val="sr-Latn-RS"/>
        </w:rPr>
      </w:pPr>
      <w:r w:rsidRPr="00A91D43">
        <w:rPr>
          <w:rFonts w:ascii="Times New Roman" w:hAnsi="Times New Roman" w:cs="Times New Roman"/>
          <w:lang w:val="sr-Latn-RS"/>
        </w:rPr>
        <w:lastRenderedPageBreak/>
        <w:t>Na sloju perzistencije se nalazi DBMS kao konekcija sa bazom podataka.</w:t>
      </w:r>
    </w:p>
    <w:p w14:paraId="3FD86D46" w14:textId="6A53F34E" w:rsidR="00437378" w:rsidRPr="00A91D43" w:rsidRDefault="00F91E4B" w:rsidP="00582A17">
      <w:pPr>
        <w:jc w:val="center"/>
        <w:rPr>
          <w:rFonts w:ascii="Times New Roman" w:hAnsi="Times New Roman" w:cs="Times New Roman"/>
          <w:lang w:val="sr-Latn-RS"/>
        </w:rPr>
      </w:pPr>
      <w:r>
        <w:rPr>
          <w:noProof/>
        </w:rPr>
        <w:drawing>
          <wp:inline distT="0" distB="0" distL="0" distR="0" wp14:anchorId="31A9E781" wp14:editId="51582BF7">
            <wp:extent cx="5943600" cy="444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6905"/>
                    </a:xfrm>
                    <a:prstGeom prst="rect">
                      <a:avLst/>
                    </a:prstGeom>
                  </pic:spPr>
                </pic:pic>
              </a:graphicData>
            </a:graphic>
          </wp:inline>
        </w:drawing>
      </w:r>
    </w:p>
    <w:p w14:paraId="6CE4DB36" w14:textId="77777777" w:rsidR="0014667F" w:rsidRPr="00A91D43" w:rsidRDefault="0014667F" w:rsidP="0014667F">
      <w:pPr>
        <w:pStyle w:val="Heading2"/>
        <w:rPr>
          <w:rFonts w:ascii="Times New Roman" w:hAnsi="Times New Roman" w:cs="Times New Roman"/>
          <w:lang w:val="sr-Latn-RS"/>
        </w:rPr>
      </w:pPr>
      <w:bookmarkStart w:id="11" w:name="_Toc153139597"/>
      <w:r w:rsidRPr="00A91D43">
        <w:rPr>
          <w:rFonts w:ascii="Times New Roman" w:hAnsi="Times New Roman" w:cs="Times New Roman"/>
          <w:lang w:val="sr-Latn-RS"/>
        </w:rPr>
        <w:t>Bihevioralni pogled</w:t>
      </w:r>
      <w:bookmarkEnd w:id="11"/>
    </w:p>
    <w:p w14:paraId="6C28E8D9" w14:textId="1FB5E753" w:rsidR="000D33BF" w:rsidRPr="00A91D43" w:rsidRDefault="000D33BF" w:rsidP="007568AB">
      <w:pPr>
        <w:pStyle w:val="ListParagraph"/>
        <w:numPr>
          <w:ilvl w:val="0"/>
          <w:numId w:val="15"/>
        </w:numPr>
        <w:rPr>
          <w:rFonts w:ascii="Times New Roman" w:hAnsi="Times New Roman" w:cs="Times New Roman"/>
          <w:b/>
          <w:lang w:val="sr-Latn-RS"/>
        </w:rPr>
      </w:pPr>
      <w:r w:rsidRPr="00A91D43">
        <w:rPr>
          <w:rFonts w:ascii="Times New Roman" w:hAnsi="Times New Roman" w:cs="Times New Roman"/>
          <w:b/>
          <w:lang w:val="sr-Latn-RS"/>
        </w:rPr>
        <w:t>Nova Igra</w:t>
      </w:r>
    </w:p>
    <w:p w14:paraId="7879ABD7" w14:textId="3CC3DBE9" w:rsidR="00582A17" w:rsidRPr="00A91D43" w:rsidRDefault="007568AB" w:rsidP="000D33BF">
      <w:pPr>
        <w:pStyle w:val="ListParagraph"/>
        <w:ind w:left="360"/>
        <w:rPr>
          <w:rFonts w:ascii="Times New Roman" w:hAnsi="Times New Roman" w:cs="Times New Roman"/>
          <w:b/>
          <w:lang w:val="sr-Latn-RS"/>
        </w:rPr>
      </w:pPr>
      <w:r w:rsidRPr="00A91D43">
        <w:rPr>
          <w:rFonts w:ascii="Times New Roman" w:hAnsi="Times New Roman" w:cs="Times New Roman"/>
          <w:noProof/>
        </w:rPr>
        <w:lastRenderedPageBreak/>
        <w:drawing>
          <wp:inline distT="0" distB="0" distL="0" distR="0" wp14:anchorId="40D848D8" wp14:editId="3ACFE4AF">
            <wp:extent cx="5943600" cy="3278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8505"/>
                    </a:xfrm>
                    <a:prstGeom prst="rect">
                      <a:avLst/>
                    </a:prstGeom>
                  </pic:spPr>
                </pic:pic>
              </a:graphicData>
            </a:graphic>
          </wp:inline>
        </w:drawing>
      </w:r>
    </w:p>
    <w:p w14:paraId="6EC23D3B" w14:textId="77777777" w:rsidR="00582A17" w:rsidRPr="00A91D43" w:rsidRDefault="00582A17" w:rsidP="00582A17">
      <w:pPr>
        <w:pStyle w:val="ListParagraph"/>
        <w:numPr>
          <w:ilvl w:val="0"/>
          <w:numId w:val="15"/>
        </w:numPr>
        <w:rPr>
          <w:rFonts w:ascii="Times New Roman" w:hAnsi="Times New Roman" w:cs="Times New Roman"/>
          <w:b/>
          <w:lang w:val="sr-Latn-RS"/>
        </w:rPr>
      </w:pPr>
      <w:r w:rsidRPr="00A91D43">
        <w:rPr>
          <w:rFonts w:ascii="Times New Roman" w:hAnsi="Times New Roman" w:cs="Times New Roman"/>
          <w:b/>
          <w:lang w:val="sr-Latn-RS"/>
        </w:rPr>
        <w:t>Odigravanje poteza</w:t>
      </w:r>
    </w:p>
    <w:p w14:paraId="2CB3F074" w14:textId="36FE96AF" w:rsidR="00582A17" w:rsidRPr="00A91D43" w:rsidRDefault="007568AB" w:rsidP="00582A17">
      <w:pPr>
        <w:jc w:val="center"/>
        <w:rPr>
          <w:rFonts w:ascii="Times New Roman" w:hAnsi="Times New Roman" w:cs="Times New Roman"/>
          <w:b/>
          <w:lang w:val="sr-Latn-RS"/>
        </w:rPr>
      </w:pPr>
      <w:r w:rsidRPr="00A91D43">
        <w:rPr>
          <w:rFonts w:ascii="Times New Roman" w:hAnsi="Times New Roman" w:cs="Times New Roman"/>
          <w:noProof/>
        </w:rPr>
        <w:lastRenderedPageBreak/>
        <w:drawing>
          <wp:inline distT="0" distB="0" distL="0" distR="0" wp14:anchorId="5FE79981" wp14:editId="0F5EAB93">
            <wp:extent cx="5434965" cy="760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860" cy="7635147"/>
                    </a:xfrm>
                    <a:prstGeom prst="rect">
                      <a:avLst/>
                    </a:prstGeom>
                  </pic:spPr>
                </pic:pic>
              </a:graphicData>
            </a:graphic>
          </wp:inline>
        </w:drawing>
      </w:r>
    </w:p>
    <w:p w14:paraId="0E1C5AE6" w14:textId="06853DCF" w:rsidR="0014667F" w:rsidRPr="00A91D43" w:rsidRDefault="00EB0192" w:rsidP="00EB0192">
      <w:pPr>
        <w:pStyle w:val="Heading1"/>
        <w:numPr>
          <w:ilvl w:val="0"/>
          <w:numId w:val="21"/>
        </w:numPr>
        <w:rPr>
          <w:rFonts w:ascii="Times New Roman" w:hAnsi="Times New Roman" w:cs="Times New Roman"/>
          <w:lang w:val="sr-Latn-RS"/>
        </w:rPr>
      </w:pPr>
      <w:r w:rsidRPr="00A91D43">
        <w:rPr>
          <w:rFonts w:ascii="Times New Roman" w:hAnsi="Times New Roman" w:cs="Times New Roman"/>
          <w:lang w:val="sr-Latn-RS"/>
        </w:rPr>
        <w:lastRenderedPageBreak/>
        <w:t xml:space="preserve"> </w:t>
      </w:r>
      <w:bookmarkStart w:id="12" w:name="_Toc153139598"/>
      <w:r w:rsidR="0014667F" w:rsidRPr="00A91D43">
        <w:rPr>
          <w:rFonts w:ascii="Times New Roman" w:hAnsi="Times New Roman" w:cs="Times New Roman"/>
          <w:lang w:val="sr-Latn-RS"/>
        </w:rPr>
        <w:t>Implementacija</w:t>
      </w:r>
      <w:bookmarkEnd w:id="12"/>
    </w:p>
    <w:p w14:paraId="175C0DF3" w14:textId="77777777" w:rsidR="00267724" w:rsidRPr="00A91D43" w:rsidRDefault="00267724" w:rsidP="00267724">
      <w:pPr>
        <w:pStyle w:val="ListParagraph"/>
        <w:numPr>
          <w:ilvl w:val="0"/>
          <w:numId w:val="19"/>
        </w:numPr>
        <w:rPr>
          <w:rFonts w:ascii="Times New Roman" w:hAnsi="Times New Roman" w:cs="Times New Roman"/>
          <w:lang w:val="sr-Latn-RS"/>
        </w:rPr>
      </w:pPr>
      <w:r w:rsidRPr="00A91D43">
        <w:rPr>
          <w:rFonts w:ascii="Times New Roman" w:hAnsi="Times New Roman" w:cs="Times New Roman"/>
          <w:b/>
          <w:lang w:val="sr-Latn-RS"/>
        </w:rPr>
        <w:t>Angular</w:t>
      </w:r>
      <w:r w:rsidRPr="00A91D43">
        <w:rPr>
          <w:rFonts w:ascii="Times New Roman" w:hAnsi="Times New Roman" w:cs="Times New Roman"/>
          <w:lang w:val="sr-Latn-RS"/>
        </w:rPr>
        <w:t xml:space="preserve"> – front-end</w:t>
      </w:r>
    </w:p>
    <w:p w14:paraId="418FF493" w14:textId="77777777" w:rsidR="00267724" w:rsidRPr="00A91D43" w:rsidRDefault="00267724" w:rsidP="00267724">
      <w:pPr>
        <w:pStyle w:val="ListParagraph"/>
        <w:numPr>
          <w:ilvl w:val="0"/>
          <w:numId w:val="19"/>
        </w:numPr>
        <w:rPr>
          <w:rFonts w:ascii="Times New Roman" w:hAnsi="Times New Roman" w:cs="Times New Roman"/>
          <w:lang w:val="sr-Latn-RS"/>
        </w:rPr>
      </w:pPr>
      <w:r w:rsidRPr="00A91D43">
        <w:rPr>
          <w:rFonts w:ascii="Times New Roman" w:hAnsi="Times New Roman" w:cs="Times New Roman"/>
          <w:lang w:val="sr-Latn-RS"/>
        </w:rPr>
        <w:t>Robustan JavaScript okvir za izradu web aplikacija koji omogućava razvoj visoko performantnih i skalabilnih projekata kroz modularnu komponentnu strukturu. Koristeći TypeScript, pruža snažnu tipizaciju i olakšava otkrivanje grešaka, čime olakšava proces razvoja modernih aplikacija</w:t>
      </w:r>
    </w:p>
    <w:p w14:paraId="4AA68850" w14:textId="77777777" w:rsidR="00267724" w:rsidRPr="00A91D43" w:rsidRDefault="00267724" w:rsidP="00267724">
      <w:pPr>
        <w:pStyle w:val="ListParagraph"/>
        <w:numPr>
          <w:ilvl w:val="0"/>
          <w:numId w:val="19"/>
        </w:numPr>
        <w:rPr>
          <w:rFonts w:ascii="Times New Roman" w:hAnsi="Times New Roman" w:cs="Times New Roman"/>
          <w:lang w:val="sr-Latn-RS"/>
        </w:rPr>
      </w:pPr>
      <w:r w:rsidRPr="00A91D43">
        <w:rPr>
          <w:rFonts w:ascii="Times New Roman" w:hAnsi="Times New Roman" w:cs="Times New Roman"/>
          <w:b/>
          <w:lang w:val="sr-Latn-RS"/>
        </w:rPr>
        <w:t>Nest.JS</w:t>
      </w:r>
      <w:r w:rsidRPr="00A91D43">
        <w:rPr>
          <w:rFonts w:ascii="Times New Roman" w:hAnsi="Times New Roman" w:cs="Times New Roman"/>
          <w:lang w:val="sr-Latn-RS"/>
        </w:rPr>
        <w:t xml:space="preserve"> – back-end</w:t>
      </w:r>
    </w:p>
    <w:p w14:paraId="71C847E4" w14:textId="77777777" w:rsidR="00267724" w:rsidRPr="00A91D43" w:rsidRDefault="00267724" w:rsidP="00267724">
      <w:pPr>
        <w:pStyle w:val="ListParagraph"/>
        <w:numPr>
          <w:ilvl w:val="0"/>
          <w:numId w:val="19"/>
        </w:numPr>
        <w:rPr>
          <w:rFonts w:ascii="Times New Roman" w:hAnsi="Times New Roman" w:cs="Times New Roman"/>
          <w:lang w:val="sr-Latn-RS"/>
        </w:rPr>
      </w:pPr>
      <w:r w:rsidRPr="00A91D43">
        <w:rPr>
          <w:rFonts w:ascii="Times New Roman" w:hAnsi="Times New Roman" w:cs="Times New Roman"/>
          <w:lang w:val="sr-Latn-RS"/>
        </w:rPr>
        <w:t>Moderni Node.js okvir koji kombinuje TypeScript sa strukturom inspirisanom Angularom, olakšavajući razvoj skalabilnih server-side aplikacija kroz modularnost i podršku za mikroservise. Ovaj okvir omogućava jednostavno održavanje i izgradnju visokoperformantnih API-ja kroz svoju korisnički orijentisanu arhitekturu.</w:t>
      </w:r>
    </w:p>
    <w:p w14:paraId="2B7AE613" w14:textId="77777777" w:rsidR="00267724" w:rsidRPr="00A91D43" w:rsidRDefault="00267724" w:rsidP="00267724">
      <w:pPr>
        <w:pStyle w:val="ListParagraph"/>
        <w:numPr>
          <w:ilvl w:val="0"/>
          <w:numId w:val="19"/>
        </w:numPr>
        <w:rPr>
          <w:rFonts w:ascii="Times New Roman" w:hAnsi="Times New Roman" w:cs="Times New Roman"/>
          <w:lang w:val="sr-Latn-RS"/>
        </w:rPr>
      </w:pPr>
      <w:r w:rsidRPr="00A91D43">
        <w:rPr>
          <w:rFonts w:ascii="Times New Roman" w:hAnsi="Times New Roman" w:cs="Times New Roman"/>
          <w:b/>
          <w:bCs/>
          <w:lang w:val="sr-Latn-RS"/>
        </w:rPr>
        <w:t>PostgreSQL</w:t>
      </w:r>
      <w:r w:rsidRPr="00A91D43">
        <w:rPr>
          <w:rFonts w:ascii="Times New Roman" w:hAnsi="Times New Roman" w:cs="Times New Roman"/>
          <w:lang w:val="sr-Latn-RS"/>
        </w:rPr>
        <w:t xml:space="preserve"> – objetno-relacioni sistem za upravljanje podacima</w:t>
      </w:r>
    </w:p>
    <w:p w14:paraId="24D91E47" w14:textId="77777777" w:rsidR="00267724" w:rsidRPr="00A91D43" w:rsidRDefault="00267724" w:rsidP="00267724">
      <w:pPr>
        <w:pStyle w:val="ListParagraph"/>
        <w:numPr>
          <w:ilvl w:val="0"/>
          <w:numId w:val="19"/>
        </w:numPr>
        <w:rPr>
          <w:rFonts w:ascii="Times New Roman" w:hAnsi="Times New Roman" w:cs="Times New Roman"/>
          <w:lang w:val="sr-Latn-RS"/>
        </w:rPr>
      </w:pPr>
      <w:r w:rsidRPr="00A91D43">
        <w:rPr>
          <w:rFonts w:ascii="Times New Roman" w:hAnsi="Times New Roman" w:cs="Times New Roman"/>
          <w:b/>
          <w:lang w:val="sr-Latn-RS"/>
        </w:rPr>
        <w:t>Signal R</w:t>
      </w:r>
      <w:r w:rsidRPr="00A91D43">
        <w:rPr>
          <w:rFonts w:ascii="Times New Roman" w:hAnsi="Times New Roman" w:cs="Times New Roman"/>
          <w:lang w:val="sr-Latn-RS"/>
        </w:rPr>
        <w:t xml:space="preserve"> - biblioteka koja omogućava dinamičko ažuriranje podataka u stvarnom vremenu</w:t>
      </w:r>
    </w:p>
    <w:p w14:paraId="24C252E6" w14:textId="0B3ADC45" w:rsidR="00582A17" w:rsidRPr="00A91D43" w:rsidRDefault="00267724" w:rsidP="00267724">
      <w:pPr>
        <w:pStyle w:val="ListParagraph"/>
        <w:numPr>
          <w:ilvl w:val="0"/>
          <w:numId w:val="19"/>
        </w:numPr>
        <w:rPr>
          <w:rFonts w:ascii="Times New Roman" w:hAnsi="Times New Roman" w:cs="Times New Roman"/>
          <w:lang w:val="sr-Latn-RS"/>
        </w:rPr>
      </w:pPr>
      <w:r w:rsidRPr="00A91D43">
        <w:rPr>
          <w:rFonts w:ascii="Times New Roman" w:hAnsi="Times New Roman" w:cs="Times New Roman"/>
          <w:b/>
          <w:lang w:val="sr-Latn-RS"/>
        </w:rPr>
        <w:t>TypeORM</w:t>
      </w:r>
      <w:r w:rsidRPr="00A91D43">
        <w:rPr>
          <w:rFonts w:ascii="Times New Roman" w:hAnsi="Times New Roman" w:cs="Times New Roman"/>
          <w:lang w:val="sr-Latn-RS"/>
        </w:rPr>
        <w:t xml:space="preserve"> – TypeScript kompatibilan alat za objektno-relaciono mapiranje</w:t>
      </w:r>
    </w:p>
    <w:sectPr w:rsidR="00582A17" w:rsidRPr="00A91D43" w:rsidSect="00D14FAB">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DA6D0" w14:textId="77777777" w:rsidR="00FE4E15" w:rsidRDefault="00FE4E15" w:rsidP="00D14FAB">
      <w:pPr>
        <w:spacing w:after="0" w:line="240" w:lineRule="auto"/>
      </w:pPr>
      <w:r>
        <w:separator/>
      </w:r>
    </w:p>
  </w:endnote>
  <w:endnote w:type="continuationSeparator" w:id="0">
    <w:p w14:paraId="248C58A1" w14:textId="77777777" w:rsidR="00FE4E15" w:rsidRDefault="00FE4E15" w:rsidP="00D1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208A" w14:textId="23BA34F7" w:rsidR="002A5EB1" w:rsidRPr="002A5EB1" w:rsidRDefault="00817995" w:rsidP="002A5EB1">
    <w:pPr>
      <w:pStyle w:val="Footer"/>
      <w:tabs>
        <w:tab w:val="clear" w:pos="4680"/>
        <w:tab w:val="clear" w:pos="9360"/>
        <w:tab w:val="left" w:pos="5325"/>
      </w:tabs>
    </w:pPr>
    <w:r w:rsidRPr="00B41E2E">
      <w:rPr>
        <w:rFonts w:ascii="Times New Roman" w:hAnsi="Times New Roman" w:cs="Times New Roman"/>
      </w:rPr>
      <w:t xml:space="preserve"> </w:t>
    </w:r>
    <w:r w:rsidR="002A5EB1" w:rsidRPr="00B41E2E">
      <w:rPr>
        <w:rFonts w:ascii="Times New Roman" w:hAnsi="Times New Roman" w:cs="Times New Roman"/>
      </w:rPr>
      <w:t xml:space="preserve">                                                                             </w:t>
    </w:r>
    <w:r w:rsidR="002A5EB1" w:rsidRPr="00B41E2E">
      <w:rPr>
        <w:rFonts w:ascii="Times New Roman" w:hAnsi="Times New Roman" w:cs="Times New Roman"/>
        <w:lang w:val="sr-Latn-CS"/>
      </w:rPr>
      <w:sym w:font="Symbol" w:char="F0D3"/>
    </w:r>
    <w:r w:rsidR="002A5EB1" w:rsidRPr="00B41E2E">
      <w:rPr>
        <w:rFonts w:ascii="Times New Roman" w:hAnsi="Times New Roman" w:cs="Times New Roman"/>
      </w:rPr>
      <w:t>Sholaya, 2023</w:t>
    </w:r>
    <w:r w:rsidR="002A5EB1">
      <w:tab/>
    </w:r>
    <w:r w:rsidR="002A5EB1">
      <w:tab/>
      <w:t xml:space="preserve">          </w:t>
    </w:r>
    <w:r w:rsidR="002A5EB1">
      <w:tab/>
      <w:t xml:space="preserve">                  </w:t>
    </w:r>
    <w:r>
      <w:t xml:space="preserve">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B902" w14:textId="7467A3E6" w:rsidR="002A5EB1" w:rsidRDefault="002A5EB1">
    <w:pPr>
      <w:pStyle w:val="Footer"/>
    </w:pPr>
    <w:r>
      <w:tab/>
    </w:r>
    <w:r>
      <w:tab/>
    </w:r>
    <w:r>
      <w:tab/>
    </w:r>
    <w:r w:rsidRPr="00B41E2E">
      <w:rPr>
        <w:rFonts w:ascii="Times New Roman" w:hAnsi="Times New Roman" w:cs="Times New Roman"/>
        <w:lang w:val="sr-Latn-CS"/>
      </w:rPr>
      <w:sym w:font="Symbol" w:char="F0D3"/>
    </w:r>
    <w:r w:rsidRPr="00B41E2E">
      <w:rPr>
        <w:rFonts w:ascii="Times New Roman" w:hAnsi="Times New Roman" w:cs="Times New Roman"/>
      </w:rPr>
      <w:t>Sholaya, 2023</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9E16" w14:textId="77777777" w:rsidR="00FE4E15" w:rsidRDefault="00FE4E15" w:rsidP="00D14FAB">
      <w:pPr>
        <w:spacing w:after="0" w:line="240" w:lineRule="auto"/>
      </w:pPr>
      <w:r>
        <w:separator/>
      </w:r>
    </w:p>
  </w:footnote>
  <w:footnote w:type="continuationSeparator" w:id="0">
    <w:p w14:paraId="7A94F586" w14:textId="77777777" w:rsidR="00FE4E15" w:rsidRDefault="00FE4E15" w:rsidP="00D14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4FAB" w:rsidRPr="00D14FAB" w14:paraId="1ABA3091" w14:textId="77777777" w:rsidTr="00174CC3">
      <w:tc>
        <w:tcPr>
          <w:tcW w:w="6379" w:type="dxa"/>
        </w:tcPr>
        <w:p w14:paraId="5BCF25CE" w14:textId="54752D1E" w:rsidR="00D14FAB" w:rsidRPr="00D14FAB" w:rsidRDefault="00D14FAB" w:rsidP="00D14FAB">
          <w:pPr>
            <w:pStyle w:val="Header"/>
            <w:rPr>
              <w:lang w:val="sr-Latn-CS"/>
            </w:rPr>
          </w:pPr>
          <w:r>
            <w:rPr>
              <w:lang w:val="sr-Latn-CS"/>
            </w:rPr>
            <w:t>Road to Glory</w:t>
          </w:r>
        </w:p>
      </w:tc>
      <w:tc>
        <w:tcPr>
          <w:tcW w:w="3179" w:type="dxa"/>
        </w:tcPr>
        <w:p w14:paraId="34EA4733" w14:textId="77777777" w:rsidR="00D14FAB" w:rsidRPr="00D14FAB" w:rsidRDefault="00D14FAB" w:rsidP="00D14FAB">
          <w:pPr>
            <w:pStyle w:val="Header"/>
            <w:rPr>
              <w:lang w:val="sr-Latn-CS"/>
            </w:rPr>
          </w:pPr>
          <w:r w:rsidRPr="00D14FAB">
            <w:rPr>
              <w:lang w:val="sr-Latn-CS"/>
            </w:rPr>
            <w:t xml:space="preserve">  Verzija:           1.0</w:t>
          </w:r>
        </w:p>
      </w:tc>
    </w:tr>
    <w:tr w:rsidR="00D14FAB" w:rsidRPr="00D14FAB" w14:paraId="01F06779" w14:textId="77777777" w:rsidTr="00174CC3">
      <w:tc>
        <w:tcPr>
          <w:tcW w:w="6379" w:type="dxa"/>
        </w:tcPr>
        <w:p w14:paraId="73E5F7A0" w14:textId="504D55AA" w:rsidR="00D14FAB" w:rsidRPr="00D14FAB" w:rsidRDefault="00D14FAB" w:rsidP="00D14FAB">
          <w:pPr>
            <w:pStyle w:val="Header"/>
            <w:rPr>
              <w:lang w:val="sr-Latn-CS"/>
            </w:rPr>
          </w:pPr>
          <w:r>
            <w:rPr>
              <w:lang w:val="sr-Latn-CS"/>
            </w:rPr>
            <w:t>Arhitekturni dokument</w:t>
          </w:r>
        </w:p>
      </w:tc>
      <w:tc>
        <w:tcPr>
          <w:tcW w:w="3179" w:type="dxa"/>
        </w:tcPr>
        <w:p w14:paraId="5859A3DE" w14:textId="7A6A944A" w:rsidR="00D14FAB" w:rsidRPr="00D14FAB" w:rsidRDefault="00D14FAB" w:rsidP="00D14FAB">
          <w:pPr>
            <w:pStyle w:val="Header"/>
            <w:rPr>
              <w:lang w:val="sr-Latn-CS"/>
            </w:rPr>
          </w:pPr>
          <w:r w:rsidRPr="00D14FAB">
            <w:rPr>
              <w:lang w:val="sr-Latn-CS"/>
            </w:rPr>
            <w:t xml:space="preserve">  Datum: </w:t>
          </w:r>
          <w:r>
            <w:rPr>
              <w:lang w:val="sr-Latn-CS"/>
            </w:rPr>
            <w:t>10</w:t>
          </w:r>
          <w:r w:rsidRPr="00D14FAB">
            <w:rPr>
              <w:lang w:val="sr-Latn-CS"/>
            </w:rPr>
            <w:t>.</w:t>
          </w:r>
          <w:r>
            <w:rPr>
              <w:lang w:val="sr-Latn-CS"/>
            </w:rPr>
            <w:t>12</w:t>
          </w:r>
          <w:r w:rsidRPr="00D14FAB">
            <w:rPr>
              <w:lang w:val="sr-Latn-CS"/>
            </w:rPr>
            <w:t>.2023. god.</w:t>
          </w:r>
        </w:p>
      </w:tc>
    </w:tr>
    <w:tr w:rsidR="00D14FAB" w:rsidRPr="00D14FAB" w14:paraId="65EB3AC7" w14:textId="77777777" w:rsidTr="00174CC3">
      <w:tc>
        <w:tcPr>
          <w:tcW w:w="9558" w:type="dxa"/>
          <w:gridSpan w:val="2"/>
        </w:tcPr>
        <w:p w14:paraId="7EBE4F0A" w14:textId="18FC61A6" w:rsidR="00D14FAB" w:rsidRPr="00D14FAB" w:rsidRDefault="00D14FAB" w:rsidP="00D14FAB">
          <w:pPr>
            <w:pStyle w:val="Header"/>
            <w:rPr>
              <w:lang w:val="sr-Latn-CS"/>
            </w:rPr>
          </w:pPr>
          <w:r>
            <w:rPr>
              <w:lang w:val="sr-Latn-CS"/>
            </w:rPr>
            <w:t>Road-to</w:t>
          </w:r>
          <w:r w:rsidRPr="00D14FAB">
            <w:rPr>
              <w:lang w:val="sr-Latn-CS"/>
            </w:rPr>
            <w:t>-</w:t>
          </w:r>
          <w:r>
            <w:rPr>
              <w:lang w:val="sr-Latn-CS"/>
            </w:rPr>
            <w:t>Glory</w:t>
          </w:r>
          <w:r w:rsidRPr="00D14FAB">
            <w:rPr>
              <w:lang w:val="sr-Latn-CS"/>
            </w:rPr>
            <w:t>-01</w:t>
          </w:r>
        </w:p>
      </w:tc>
    </w:tr>
  </w:tbl>
  <w:p w14:paraId="43A9D75E" w14:textId="77777777" w:rsidR="00D14FAB" w:rsidRDefault="00D14FAB" w:rsidP="00D14FAB">
    <w:pPr>
      <w:pStyle w:val="Header"/>
    </w:pPr>
  </w:p>
  <w:p w14:paraId="54835EE1" w14:textId="77777777" w:rsidR="00D14FAB" w:rsidRDefault="00D14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5CA6" w14:textId="77777777" w:rsidR="00D14FAB" w:rsidRDefault="00D14FAB" w:rsidP="00D14FAB">
    <w:pPr>
      <w:rPr>
        <w:sz w:val="24"/>
      </w:rPr>
    </w:pPr>
  </w:p>
  <w:p w14:paraId="10304ED5" w14:textId="77777777" w:rsidR="00D14FAB" w:rsidRDefault="00D14FAB" w:rsidP="00D14FAB">
    <w:pPr>
      <w:pBdr>
        <w:top w:val="single" w:sz="6" w:space="1" w:color="auto"/>
      </w:pBdr>
      <w:rPr>
        <w:sz w:val="24"/>
      </w:rPr>
    </w:pPr>
  </w:p>
  <w:p w14:paraId="284D050A" w14:textId="1C19A18D" w:rsidR="00D14FAB" w:rsidRPr="006F61C6" w:rsidRDefault="00A91D43" w:rsidP="00D14FAB">
    <w:pPr>
      <w:pBdr>
        <w:bottom w:val="single" w:sz="6" w:space="1" w:color="auto"/>
      </w:pBdr>
      <w:jc w:val="right"/>
      <w:rPr>
        <w:rFonts w:ascii="Arial" w:hAnsi="Arial"/>
        <w:b/>
        <w:sz w:val="36"/>
        <w:lang w:val="sr-Latn-CS"/>
      </w:rPr>
    </w:pPr>
    <w:r>
      <w:rPr>
        <w:rFonts w:ascii="Arial" w:hAnsi="Arial"/>
        <w:b/>
        <w:sz w:val="36"/>
      </w:rPr>
      <w:t>Sholaya</w:t>
    </w:r>
  </w:p>
  <w:p w14:paraId="2DC72B4C" w14:textId="77777777" w:rsidR="00D14FAB" w:rsidRDefault="00D14FAB" w:rsidP="00D14FAB">
    <w:pPr>
      <w:pBdr>
        <w:bottom w:val="single" w:sz="6" w:space="1" w:color="auto"/>
      </w:pBdr>
      <w:jc w:val="right"/>
      <w:rPr>
        <w:sz w:val="24"/>
      </w:rPr>
    </w:pPr>
  </w:p>
  <w:p w14:paraId="4CD4D435" w14:textId="77777777" w:rsidR="00D14FAB" w:rsidRDefault="00D14FAB" w:rsidP="00D14FAB">
    <w:pPr>
      <w:pStyle w:val="Header"/>
    </w:pPr>
  </w:p>
  <w:p w14:paraId="26475076" w14:textId="77777777" w:rsidR="00D14FAB" w:rsidRDefault="00D14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C0"/>
    <w:multiLevelType w:val="hybridMultilevel"/>
    <w:tmpl w:val="6A60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1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BFC56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737909"/>
    <w:multiLevelType w:val="hybridMultilevel"/>
    <w:tmpl w:val="41BE9074"/>
    <w:lvl w:ilvl="0" w:tplc="E150525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E549A"/>
    <w:multiLevelType w:val="hybridMultilevel"/>
    <w:tmpl w:val="BF189E62"/>
    <w:lvl w:ilvl="0" w:tplc="E150525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D6B7C"/>
    <w:multiLevelType w:val="hybridMultilevel"/>
    <w:tmpl w:val="2310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E76D0"/>
    <w:multiLevelType w:val="hybridMultilevel"/>
    <w:tmpl w:val="B97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25C1C"/>
    <w:multiLevelType w:val="hybridMultilevel"/>
    <w:tmpl w:val="EDC2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906C0"/>
    <w:multiLevelType w:val="multilevel"/>
    <w:tmpl w:val="54C8FC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DA0DCD"/>
    <w:multiLevelType w:val="hybridMultilevel"/>
    <w:tmpl w:val="A3FA24D4"/>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E60838"/>
    <w:multiLevelType w:val="hybridMultilevel"/>
    <w:tmpl w:val="10E69CAA"/>
    <w:lvl w:ilvl="0" w:tplc="0409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8650E9"/>
    <w:multiLevelType w:val="hybridMultilevel"/>
    <w:tmpl w:val="729E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1609D"/>
    <w:multiLevelType w:val="multilevel"/>
    <w:tmpl w:val="882EEAD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C303B54"/>
    <w:multiLevelType w:val="multilevel"/>
    <w:tmpl w:val="3D8EF6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0C91637"/>
    <w:multiLevelType w:val="multilevel"/>
    <w:tmpl w:val="1ABCE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3385B17"/>
    <w:multiLevelType w:val="hybridMultilevel"/>
    <w:tmpl w:val="8950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1104A"/>
    <w:multiLevelType w:val="hybridMultilevel"/>
    <w:tmpl w:val="35DE0E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B42B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C9B766D"/>
    <w:multiLevelType w:val="hybridMultilevel"/>
    <w:tmpl w:val="0C5E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866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6E5138D"/>
    <w:multiLevelType w:val="hybridMultilevel"/>
    <w:tmpl w:val="7438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8"/>
  </w:num>
  <w:num w:numId="4">
    <w:abstractNumId w:val="17"/>
  </w:num>
  <w:num w:numId="5">
    <w:abstractNumId w:val="3"/>
  </w:num>
  <w:num w:numId="6">
    <w:abstractNumId w:val="8"/>
  </w:num>
  <w:num w:numId="7">
    <w:abstractNumId w:val="11"/>
  </w:num>
  <w:num w:numId="8">
    <w:abstractNumId w:val="7"/>
  </w:num>
  <w:num w:numId="9">
    <w:abstractNumId w:val="2"/>
  </w:num>
  <w:num w:numId="10">
    <w:abstractNumId w:val="13"/>
  </w:num>
  <w:num w:numId="11">
    <w:abstractNumId w:val="4"/>
  </w:num>
  <w:num w:numId="12">
    <w:abstractNumId w:val="19"/>
  </w:num>
  <w:num w:numId="13">
    <w:abstractNumId w:val="14"/>
  </w:num>
  <w:num w:numId="14">
    <w:abstractNumId w:val="1"/>
  </w:num>
  <w:num w:numId="15">
    <w:abstractNumId w:val="12"/>
  </w:num>
  <w:num w:numId="16">
    <w:abstractNumId w:val="9"/>
  </w:num>
  <w:num w:numId="17">
    <w:abstractNumId w:val="10"/>
  </w:num>
  <w:num w:numId="18">
    <w:abstractNumId w:val="16"/>
  </w:num>
  <w:num w:numId="19">
    <w:abstractNumId w:val="0"/>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F9"/>
    <w:rsid w:val="000204BA"/>
    <w:rsid w:val="000C29B6"/>
    <w:rsid w:val="000D33BF"/>
    <w:rsid w:val="000E34AF"/>
    <w:rsid w:val="000F51F5"/>
    <w:rsid w:val="0014667F"/>
    <w:rsid w:val="001C1706"/>
    <w:rsid w:val="00247D79"/>
    <w:rsid w:val="00267724"/>
    <w:rsid w:val="00283622"/>
    <w:rsid w:val="00290117"/>
    <w:rsid w:val="002946D0"/>
    <w:rsid w:val="002A5EB1"/>
    <w:rsid w:val="00344EAA"/>
    <w:rsid w:val="0041287D"/>
    <w:rsid w:val="00437378"/>
    <w:rsid w:val="004A648F"/>
    <w:rsid w:val="004C13F9"/>
    <w:rsid w:val="00573AEC"/>
    <w:rsid w:val="00582A17"/>
    <w:rsid w:val="00606A17"/>
    <w:rsid w:val="006B3EF3"/>
    <w:rsid w:val="006C3090"/>
    <w:rsid w:val="006F6AB7"/>
    <w:rsid w:val="007568AB"/>
    <w:rsid w:val="00783A6E"/>
    <w:rsid w:val="00794693"/>
    <w:rsid w:val="00802F50"/>
    <w:rsid w:val="00817995"/>
    <w:rsid w:val="008358E1"/>
    <w:rsid w:val="008738BB"/>
    <w:rsid w:val="00887FA7"/>
    <w:rsid w:val="008E26C5"/>
    <w:rsid w:val="008F43F0"/>
    <w:rsid w:val="009C0E4D"/>
    <w:rsid w:val="009F4C51"/>
    <w:rsid w:val="00A21756"/>
    <w:rsid w:val="00A91D43"/>
    <w:rsid w:val="00B31C70"/>
    <w:rsid w:val="00B41E2E"/>
    <w:rsid w:val="00B44771"/>
    <w:rsid w:val="00D008BA"/>
    <w:rsid w:val="00D14FAB"/>
    <w:rsid w:val="00D30EA0"/>
    <w:rsid w:val="00EB0192"/>
    <w:rsid w:val="00EB58C5"/>
    <w:rsid w:val="00F410EA"/>
    <w:rsid w:val="00F41B6F"/>
    <w:rsid w:val="00F74D58"/>
    <w:rsid w:val="00F813F8"/>
    <w:rsid w:val="00F91E4B"/>
    <w:rsid w:val="00FE00B7"/>
    <w:rsid w:val="00FE3195"/>
    <w:rsid w:val="00FE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18C3"/>
  <w15:chartTrackingRefBased/>
  <w15:docId w15:val="{6855BC05-9BF6-4380-A1A1-3168D2ED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67F"/>
    <w:pPr>
      <w:keepNext/>
      <w:keepLines/>
      <w:spacing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14667F"/>
    <w:pPr>
      <w:keepNext/>
      <w:keepLines/>
      <w:spacing w:after="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67F"/>
    <w:rPr>
      <w:rFonts w:asciiTheme="majorHAnsi" w:eastAsiaTheme="majorEastAsia" w:hAnsiTheme="majorHAnsi" w:cstheme="majorBidi"/>
      <w:color w:val="000000" w:themeColor="text1"/>
      <w:sz w:val="40"/>
      <w:szCs w:val="32"/>
    </w:rPr>
  </w:style>
  <w:style w:type="character" w:customStyle="1" w:styleId="Heading2Char">
    <w:name w:val="Heading 2 Char"/>
    <w:basedOn w:val="DefaultParagraphFont"/>
    <w:link w:val="Heading2"/>
    <w:uiPriority w:val="9"/>
    <w:rsid w:val="0014667F"/>
    <w:rPr>
      <w:rFonts w:asciiTheme="majorHAnsi" w:eastAsiaTheme="majorEastAsia" w:hAnsiTheme="majorHAnsi" w:cstheme="majorBidi"/>
      <w:color w:val="000000" w:themeColor="text1"/>
      <w:sz w:val="32"/>
      <w:szCs w:val="26"/>
    </w:rPr>
  </w:style>
  <w:style w:type="paragraph" w:styleId="ListParagraph">
    <w:name w:val="List Paragraph"/>
    <w:basedOn w:val="Normal"/>
    <w:uiPriority w:val="34"/>
    <w:qFormat/>
    <w:rsid w:val="0041287D"/>
    <w:pPr>
      <w:ind w:left="720"/>
      <w:contextualSpacing/>
    </w:pPr>
  </w:style>
  <w:style w:type="paragraph" w:styleId="Caption">
    <w:name w:val="caption"/>
    <w:basedOn w:val="Normal"/>
    <w:next w:val="Normal"/>
    <w:uiPriority w:val="35"/>
    <w:unhideWhenUsed/>
    <w:qFormat/>
    <w:rsid w:val="00B31C70"/>
    <w:pPr>
      <w:spacing w:after="200" w:line="240" w:lineRule="auto"/>
    </w:pPr>
    <w:rPr>
      <w:i/>
      <w:iCs/>
      <w:color w:val="44546A" w:themeColor="text2"/>
      <w:sz w:val="18"/>
      <w:szCs w:val="18"/>
    </w:rPr>
  </w:style>
  <w:style w:type="paragraph" w:styleId="Header">
    <w:name w:val="header"/>
    <w:basedOn w:val="Normal"/>
    <w:link w:val="HeaderChar"/>
    <w:unhideWhenUsed/>
    <w:rsid w:val="00D14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FAB"/>
  </w:style>
  <w:style w:type="paragraph" w:styleId="Footer">
    <w:name w:val="footer"/>
    <w:basedOn w:val="Normal"/>
    <w:link w:val="FooterChar"/>
    <w:uiPriority w:val="99"/>
    <w:unhideWhenUsed/>
    <w:rsid w:val="00D14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FAB"/>
  </w:style>
  <w:style w:type="paragraph" w:styleId="TOCHeading">
    <w:name w:val="TOC Heading"/>
    <w:basedOn w:val="Heading1"/>
    <w:next w:val="Normal"/>
    <w:uiPriority w:val="39"/>
    <w:unhideWhenUsed/>
    <w:qFormat/>
    <w:rsid w:val="000E34AF"/>
    <w:pPr>
      <w:spacing w:before="240"/>
      <w:outlineLvl w:val="9"/>
    </w:pPr>
    <w:rPr>
      <w:color w:val="2E74B5" w:themeColor="accent1" w:themeShade="BF"/>
      <w:sz w:val="32"/>
    </w:rPr>
  </w:style>
  <w:style w:type="paragraph" w:styleId="TOC1">
    <w:name w:val="toc 1"/>
    <w:basedOn w:val="Normal"/>
    <w:next w:val="Normal"/>
    <w:autoRedefine/>
    <w:uiPriority w:val="39"/>
    <w:unhideWhenUsed/>
    <w:rsid w:val="000E34AF"/>
    <w:pPr>
      <w:spacing w:after="100"/>
    </w:pPr>
  </w:style>
  <w:style w:type="paragraph" w:styleId="TOC2">
    <w:name w:val="toc 2"/>
    <w:basedOn w:val="Normal"/>
    <w:next w:val="Normal"/>
    <w:autoRedefine/>
    <w:uiPriority w:val="39"/>
    <w:unhideWhenUsed/>
    <w:rsid w:val="000E34AF"/>
    <w:pPr>
      <w:spacing w:after="100"/>
      <w:ind w:left="220"/>
    </w:pPr>
  </w:style>
  <w:style w:type="character" w:styleId="Hyperlink">
    <w:name w:val="Hyperlink"/>
    <w:basedOn w:val="DefaultParagraphFont"/>
    <w:uiPriority w:val="99"/>
    <w:unhideWhenUsed/>
    <w:rsid w:val="000E3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5772">
      <w:bodyDiv w:val="1"/>
      <w:marLeft w:val="0"/>
      <w:marRight w:val="0"/>
      <w:marTop w:val="0"/>
      <w:marBottom w:val="0"/>
      <w:divBdr>
        <w:top w:val="none" w:sz="0" w:space="0" w:color="auto"/>
        <w:left w:val="none" w:sz="0" w:space="0" w:color="auto"/>
        <w:bottom w:val="none" w:sz="0" w:space="0" w:color="auto"/>
        <w:right w:val="none" w:sz="0" w:space="0" w:color="auto"/>
      </w:divBdr>
    </w:div>
    <w:div w:id="522204997">
      <w:bodyDiv w:val="1"/>
      <w:marLeft w:val="0"/>
      <w:marRight w:val="0"/>
      <w:marTop w:val="0"/>
      <w:marBottom w:val="0"/>
      <w:divBdr>
        <w:top w:val="none" w:sz="0" w:space="0" w:color="auto"/>
        <w:left w:val="none" w:sz="0" w:space="0" w:color="auto"/>
        <w:bottom w:val="none" w:sz="0" w:space="0" w:color="auto"/>
        <w:right w:val="none" w:sz="0" w:space="0" w:color="auto"/>
      </w:divBdr>
    </w:div>
    <w:div w:id="534930448">
      <w:bodyDiv w:val="1"/>
      <w:marLeft w:val="0"/>
      <w:marRight w:val="0"/>
      <w:marTop w:val="0"/>
      <w:marBottom w:val="0"/>
      <w:divBdr>
        <w:top w:val="none" w:sz="0" w:space="0" w:color="auto"/>
        <w:left w:val="none" w:sz="0" w:space="0" w:color="auto"/>
        <w:bottom w:val="none" w:sz="0" w:space="0" w:color="auto"/>
        <w:right w:val="none" w:sz="0" w:space="0" w:color="auto"/>
      </w:divBdr>
    </w:div>
    <w:div w:id="591934062">
      <w:bodyDiv w:val="1"/>
      <w:marLeft w:val="0"/>
      <w:marRight w:val="0"/>
      <w:marTop w:val="0"/>
      <w:marBottom w:val="0"/>
      <w:divBdr>
        <w:top w:val="none" w:sz="0" w:space="0" w:color="auto"/>
        <w:left w:val="none" w:sz="0" w:space="0" w:color="auto"/>
        <w:bottom w:val="none" w:sz="0" w:space="0" w:color="auto"/>
        <w:right w:val="none" w:sz="0" w:space="0" w:color="auto"/>
      </w:divBdr>
    </w:div>
    <w:div w:id="1221943718">
      <w:bodyDiv w:val="1"/>
      <w:marLeft w:val="0"/>
      <w:marRight w:val="0"/>
      <w:marTop w:val="0"/>
      <w:marBottom w:val="0"/>
      <w:divBdr>
        <w:top w:val="none" w:sz="0" w:space="0" w:color="auto"/>
        <w:left w:val="none" w:sz="0" w:space="0" w:color="auto"/>
        <w:bottom w:val="none" w:sz="0" w:space="0" w:color="auto"/>
        <w:right w:val="none" w:sz="0" w:space="0" w:color="auto"/>
      </w:divBdr>
    </w:div>
    <w:div w:id="1384712030">
      <w:bodyDiv w:val="1"/>
      <w:marLeft w:val="0"/>
      <w:marRight w:val="0"/>
      <w:marTop w:val="0"/>
      <w:marBottom w:val="0"/>
      <w:divBdr>
        <w:top w:val="none" w:sz="0" w:space="0" w:color="auto"/>
        <w:left w:val="none" w:sz="0" w:space="0" w:color="auto"/>
        <w:bottom w:val="none" w:sz="0" w:space="0" w:color="auto"/>
        <w:right w:val="none" w:sz="0" w:space="0" w:color="auto"/>
      </w:divBdr>
    </w:div>
    <w:div w:id="1475951948">
      <w:bodyDiv w:val="1"/>
      <w:marLeft w:val="0"/>
      <w:marRight w:val="0"/>
      <w:marTop w:val="0"/>
      <w:marBottom w:val="0"/>
      <w:divBdr>
        <w:top w:val="none" w:sz="0" w:space="0" w:color="auto"/>
        <w:left w:val="none" w:sz="0" w:space="0" w:color="auto"/>
        <w:bottom w:val="none" w:sz="0" w:space="0" w:color="auto"/>
        <w:right w:val="none" w:sz="0" w:space="0" w:color="auto"/>
      </w:divBdr>
    </w:div>
    <w:div w:id="176025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A9ED9-0772-4AF3-B8F1-52CEA572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10</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 Tosic</dc:creator>
  <cp:keywords/>
  <dc:description/>
  <cp:lastModifiedBy>Andrija Simovic</cp:lastModifiedBy>
  <cp:revision>27</cp:revision>
  <dcterms:created xsi:type="dcterms:W3CDTF">2023-12-06T12:59:00Z</dcterms:created>
  <dcterms:modified xsi:type="dcterms:W3CDTF">2023-12-16T13:15:00Z</dcterms:modified>
</cp:coreProperties>
</file>