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rFonts w:ascii="Verdana" w:cs="Verdana" w:eastAsia="Verdana" w:hAnsi="Verdana"/>
          <w:b w:val="1"/>
          <w:sz w:val="72"/>
          <w:szCs w:val="72"/>
        </w:rPr>
      </w:pPr>
      <w:bookmarkStart w:colFirst="0" w:colLast="0" w:name="_euihy03tm566" w:id="0"/>
      <w:bookmarkEnd w:id="0"/>
      <w:r w:rsidDel="00000000" w:rsidR="00000000" w:rsidRPr="00000000">
        <w:rPr>
          <w:rtl w:val="0"/>
        </w:rPr>
      </w:r>
    </w:p>
    <w:p w:rsidR="00000000" w:rsidDel="00000000" w:rsidP="00000000" w:rsidRDefault="00000000" w:rsidRPr="00000000" w14:paraId="00000002">
      <w:pPr>
        <w:pStyle w:val="Title"/>
        <w:spacing w:after="240" w:before="240" w:lineRule="auto"/>
        <w:rPr>
          <w:rFonts w:ascii="Verdana" w:cs="Verdana" w:eastAsia="Verdana" w:hAnsi="Verdana"/>
          <w:b w:val="1"/>
          <w:sz w:val="72"/>
          <w:szCs w:val="72"/>
        </w:rPr>
      </w:pPr>
      <w:bookmarkStart w:colFirst="0" w:colLast="0" w:name="_hkhc2lg9t2m1" w:id="1"/>
      <w:bookmarkEnd w:id="1"/>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76200"/>
                <wp:effectExtent b="0" l="0" r="0" t="0"/>
                <wp:docPr id="3" name=""/>
                <a:graphic>
                  <a:graphicData uri="http://schemas.microsoft.com/office/word/2010/wordprocessingShape">
                    <wps:wsp>
                      <wps:cNvSpPr/>
                      <wps:cNvPr id="3" name="Shape 3"/>
                      <wps:spPr>
                        <a:xfrm>
                          <a:off x="461350" y="1420975"/>
                          <a:ext cx="6303900" cy="687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76200"/>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spacing w:after="240" w:before="240" w:lineRule="auto"/>
        <w:rPr>
          <w:rFonts w:ascii="Verdana" w:cs="Verdana" w:eastAsia="Verdana" w:hAnsi="Verdana"/>
          <w:b w:val="1"/>
          <w:sz w:val="72"/>
          <w:szCs w:val="72"/>
        </w:rPr>
      </w:pPr>
      <w:bookmarkStart w:colFirst="0" w:colLast="0" w:name="_pg0k63y3f640" w:id="2"/>
      <w:bookmarkEnd w:id="2"/>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4">
      <w:pPr>
        <w:pStyle w:val="Title"/>
        <w:spacing w:after="240" w:before="240" w:lineRule="auto"/>
        <w:rPr>
          <w:rFonts w:ascii="Verdana" w:cs="Verdana" w:eastAsia="Verdana" w:hAnsi="Verdana"/>
          <w:b w:val="1"/>
          <w:sz w:val="72"/>
          <w:szCs w:val="72"/>
        </w:rPr>
      </w:pPr>
      <w:bookmarkStart w:colFirst="0" w:colLast="0" w:name="_5vttk7zc0yos" w:id="3"/>
      <w:bookmarkEnd w:id="3"/>
      <w:r w:rsidDel="00000000" w:rsidR="00000000" w:rsidRPr="00000000">
        <w:rPr>
          <w:rFonts w:ascii="Verdana" w:cs="Verdana" w:eastAsia="Verdana" w:hAnsi="Verdana"/>
          <w:b w:val="1"/>
          <w:sz w:val="72"/>
          <w:szCs w:val="72"/>
          <w:rtl w:val="0"/>
        </w:rPr>
        <w:t xml:space="preserve">United States of America Population Density Map </w:t>
      </w:r>
    </w:p>
    <w:p w:rsidR="00000000" w:rsidDel="00000000" w:rsidP="00000000" w:rsidRDefault="00000000" w:rsidRPr="00000000" w14:paraId="00000005">
      <w:pPr>
        <w:pStyle w:val="Title"/>
        <w:spacing w:after="240" w:before="240" w:lineRule="auto"/>
        <w:rPr/>
      </w:pPr>
      <w:bookmarkStart w:colFirst="0" w:colLast="0" w:name="_o2lrz9zpl6k" w:id="4"/>
      <w:bookmarkEnd w:id="4"/>
      <w:r w:rsidDel="00000000" w:rsidR="00000000" w:rsidRPr="00000000">
        <w:rPr>
          <w:rFonts w:ascii="Verdana" w:cs="Verdana" w:eastAsia="Verdana" w:hAnsi="Verdana"/>
          <w:b w:val="1"/>
          <w:sz w:val="72"/>
          <w:szCs w:val="72"/>
        </w:rPr>
        <mc:AlternateContent>
          <mc:Choice Requires="wpg">
            <w:drawing>
              <wp:inline distB="114300" distT="114300" distL="114300" distR="114300">
                <wp:extent cx="5943600" cy="76200"/>
                <wp:effectExtent b="0" l="0" r="0" t="0"/>
                <wp:docPr id="4" name=""/>
                <a:graphic>
                  <a:graphicData uri="http://schemas.microsoft.com/office/word/2010/wordprocessingShape">
                    <wps:wsp>
                      <wps:cNvSpPr/>
                      <wps:cNvPr id="3" name="Shape 3"/>
                      <wps:spPr>
                        <a:xfrm>
                          <a:off x="461350" y="1420975"/>
                          <a:ext cx="6303900" cy="687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7620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762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1171575</wp:posOffset>
            </wp:positionV>
            <wp:extent cx="2814638" cy="2047009"/>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4638" cy="2047009"/>
                    </a:xfrm>
                    <a:prstGeom prst="rect"/>
                    <a:ln/>
                  </pic:spPr>
                </pic:pic>
              </a:graphicData>
            </a:graphic>
          </wp:anchor>
        </w:drawing>
      </w:r>
    </w:p>
    <w:p w:rsidR="00000000" w:rsidDel="00000000" w:rsidP="00000000" w:rsidRDefault="00000000" w:rsidRPr="00000000" w14:paraId="00000006">
      <w:pPr>
        <w:pStyle w:val="Heading1"/>
        <w:spacing w:after="240" w:before="240" w:lineRule="auto"/>
        <w:rPr>
          <w:rFonts w:ascii="Verdana" w:cs="Verdana" w:eastAsia="Verdana" w:hAnsi="Verdana"/>
          <w:b w:val="1"/>
        </w:rPr>
      </w:pPr>
      <w:bookmarkStart w:colFirst="0" w:colLast="0" w:name="_cjim2ut7m6hi" w:id="5"/>
      <w:bookmarkEnd w:id="5"/>
      <w:r w:rsidDel="00000000" w:rsidR="00000000" w:rsidRPr="00000000">
        <w:rPr>
          <w:rFonts w:ascii="Verdana" w:cs="Verdana" w:eastAsia="Verdana" w:hAnsi="Verdana"/>
          <w:b w:val="1"/>
          <w:rtl w:val="0"/>
        </w:rPr>
        <w:t xml:space="preserve">Overview: </w:t>
      </w:r>
    </w:p>
    <w:p w:rsidR="00000000" w:rsidDel="00000000" w:rsidP="00000000" w:rsidRDefault="00000000" w:rsidRPr="00000000" w14:paraId="00000007">
      <w:pPr>
        <w:rPr>
          <w:rFonts w:ascii="Verdana" w:cs="Verdana" w:eastAsia="Verdana" w:hAnsi="Verdana"/>
          <w:b w:val="1"/>
          <w:sz w:val="36"/>
          <w:szCs w:val="36"/>
        </w:rPr>
      </w:pPr>
      <w:r w:rsidDel="00000000" w:rsidR="00000000" w:rsidRPr="00000000">
        <w:rPr/>
        <mc:AlternateContent>
          <mc:Choice Requires="wpg">
            <w:drawing>
              <wp:inline distB="114300" distT="114300" distL="114300" distR="114300">
                <wp:extent cx="5829300" cy="28575"/>
                <wp:effectExtent b="0" l="0" r="0" t="0"/>
                <wp:docPr id="2" name=""/>
                <a:graphic>
                  <a:graphicData uri="http://schemas.microsoft.com/office/word/2010/wordprocessingShape">
                    <wps:wsp>
                      <wps:cNvCnPr/>
                      <wps:spPr>
                        <a:xfrm flipH="1" rot="10800000">
                          <a:off x="451500" y="1568425"/>
                          <a:ext cx="5812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28575"/>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8293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after="240" w:before="240" w:lineRule="auto"/>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USA </w:t>
      </w:r>
      <w:r w:rsidDel="00000000" w:rsidR="00000000" w:rsidRPr="00000000">
        <w:rPr>
          <w:rFonts w:ascii="Verdana" w:cs="Verdana" w:eastAsia="Verdana" w:hAnsi="Verdana"/>
          <w:sz w:val="36"/>
          <w:szCs w:val="36"/>
          <w:rtl w:val="0"/>
        </w:rPr>
        <w:t xml:space="preserve">is comprised of</w:t>
      </w:r>
      <w:r w:rsidDel="00000000" w:rsidR="00000000" w:rsidRPr="00000000">
        <w:rPr>
          <w:rFonts w:ascii="Verdana" w:cs="Verdana" w:eastAsia="Verdana" w:hAnsi="Verdana"/>
          <w:sz w:val="36"/>
          <w:szCs w:val="36"/>
          <w:rtl w:val="0"/>
        </w:rPr>
        <w:t xml:space="preserve"> 50 states, and the population of each state varies. Through this model, one can feel which states have higher and lower populations. </w:t>
      </w:r>
    </w:p>
    <w:p w:rsidR="00000000" w:rsidDel="00000000" w:rsidP="00000000" w:rsidRDefault="00000000" w:rsidRPr="00000000" w14:paraId="00000009">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A">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B">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D">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E">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F">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0">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2">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spacing w:after="240" w:before="240" w:lineRule="auto"/>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4">
      <w:pPr>
        <w:spacing w:after="240" w:before="240"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5">
      <w:pPr>
        <w:pStyle w:val="Heading1"/>
        <w:spacing w:after="240" w:before="240" w:lineRule="auto"/>
        <w:rPr>
          <w:rFonts w:ascii="Verdana" w:cs="Verdana" w:eastAsia="Verdana" w:hAnsi="Verdana"/>
          <w:b w:val="1"/>
        </w:rPr>
      </w:pPr>
      <w:bookmarkStart w:colFirst="0" w:colLast="0" w:name="_c2glckmswj17" w:id="6"/>
      <w:bookmarkEnd w:id="6"/>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16">
      <w:pPr>
        <w:rPr/>
      </w:pPr>
      <w:r w:rsidDel="00000000" w:rsidR="00000000" w:rsidRPr="00000000">
        <w:rPr/>
        <mc:AlternateContent>
          <mc:Choice Requires="wpg">
            <w:drawing>
              <wp:inline distB="114300" distT="114300" distL="114300" distR="114300">
                <wp:extent cx="5829300" cy="28575"/>
                <wp:effectExtent b="0" l="0" r="0" t="0"/>
                <wp:docPr id="5" name=""/>
                <a:graphic>
                  <a:graphicData uri="http://schemas.microsoft.com/office/word/2010/wordprocessingShape">
                    <wps:wsp>
                      <wps:cNvCnPr/>
                      <wps:spPr>
                        <a:xfrm flipH="1" rot="10800000">
                          <a:off x="451500" y="1568425"/>
                          <a:ext cx="5812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28575"/>
                <wp:effectExtent b="0" l="0" r="0" 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8293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1.   Start from the East edge of the model. You should feel a shape that is raised highly on the East edge, and the shape you feel should be vertically long. What you are feeling is the state of California, and this state has the highest population in the country at 39,512,223 people.</w:t>
      </w:r>
    </w:p>
    <w:p w:rsidR="00000000" w:rsidDel="00000000" w:rsidP="00000000" w:rsidRDefault="00000000" w:rsidRPr="00000000" w14:paraId="00000018">
      <w:pPr>
        <w:spacing w:after="240" w:before="240" w:lineRule="auto"/>
        <w:ind w:left="720" w:hanging="720"/>
        <w:rPr>
          <w:rFonts w:ascii="Verdana" w:cs="Verdana" w:eastAsia="Verdana" w:hAnsi="Verdana"/>
          <w:sz w:val="36"/>
          <w:szCs w:val="36"/>
          <w:highlight w:val="white"/>
        </w:rPr>
      </w:pPr>
      <w:r w:rsidDel="00000000" w:rsidR="00000000" w:rsidRPr="00000000">
        <w:rPr>
          <w:rFonts w:ascii="Verdana" w:cs="Verdana" w:eastAsia="Verdana" w:hAnsi="Verdana"/>
          <w:sz w:val="36"/>
          <w:szCs w:val="36"/>
          <w:rtl w:val="0"/>
        </w:rPr>
        <w:t xml:space="preserve">2.   Move your finger down South to the bottom edge of the model. Once you reach the bottom of the model,move your finger East until you feel a raised shape that is triangular at the South side of the state, but the North side of the state is more rectangular. The state that you are feeling is Texas, and with a population of </w:t>
      </w:r>
      <w:r w:rsidDel="00000000" w:rsidR="00000000" w:rsidRPr="00000000">
        <w:rPr>
          <w:rFonts w:ascii="Verdana" w:cs="Verdana" w:eastAsia="Verdana" w:hAnsi="Verdana"/>
          <w:sz w:val="36"/>
          <w:szCs w:val="36"/>
          <w:highlight w:val="white"/>
          <w:rtl w:val="0"/>
        </w:rPr>
        <w:t xml:space="preserve">28,995,881, it is the second most populous state.</w:t>
      </w:r>
    </w:p>
    <w:p w:rsidR="00000000" w:rsidDel="00000000" w:rsidP="00000000" w:rsidRDefault="00000000" w:rsidRPr="00000000" w14:paraId="00000019">
      <w:pPr>
        <w:spacing w:after="240" w:before="240" w:lineRule="auto"/>
        <w:ind w:left="720" w:hanging="720"/>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3.   Stay at the bottom edge of the model, and keep moving your finger to the East until you feel a raised shape jutting out of the bottom of the model. The state that you are feeling is Florida, and with a population of 21,477,737, it is the third most populous state.</w:t>
      </w:r>
    </w:p>
    <w:p w:rsidR="00000000" w:rsidDel="00000000" w:rsidP="00000000" w:rsidRDefault="00000000" w:rsidRPr="00000000" w14:paraId="0000001A">
      <w:pPr>
        <w:spacing w:after="240" w:before="240" w:lineRule="auto"/>
        <w:ind w:left="720" w:hanging="720"/>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4.   Move your finger to the right edge of the model, and keep moving up until you feel a raised shape. This raised shape should be the most raised out of all of the states on the model. The state that you are feeling is New York and with a population of 19,453,561, it is the fourth most populous state. The reason that this state is raised the highest but only has the fourth highest population is because the population is denser and is not as spread out as the other states.</w:t>
      </w:r>
    </w:p>
    <w:p w:rsidR="00000000" w:rsidDel="00000000" w:rsidP="00000000" w:rsidRDefault="00000000" w:rsidRPr="00000000" w14:paraId="0000001B">
      <w:pPr>
        <w:spacing w:after="240" w:before="240" w:lineRule="auto"/>
        <w:ind w:left="720" w:hanging="720"/>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5.   Feel for a state that is raised highly in the middle of the model. The shape should have a straight border on the right side and top of the state, but a wavy border on the left side and bottom. The state you are feeling is Illinois, and with a population of 12,671,821, it is the fifth most populous state.</w:t>
      </w:r>
    </w:p>
    <w:p w:rsidR="00000000" w:rsidDel="00000000" w:rsidP="00000000" w:rsidRDefault="00000000" w:rsidRPr="00000000" w14:paraId="0000001C">
      <w:pPr>
        <w:spacing w:after="240" w:before="240" w:lineRule="auto"/>
        <w:ind w:left="720" w:hanging="720"/>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6.   After feeling for the states with the top 5 populations, continue to feel around the model for which areas have states with higher populations. You will notice that the right side of the model (the East Coast) has states that are raised higher and have higher populations. When you move to the middle of the model, you will notice that the states are lower, meaning that the population in the Midwest is generally lower with the exception of Illinois. </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pStyle w:val="Heading1"/>
        <w:rPr>
          <w:rFonts w:ascii="Verdana" w:cs="Verdana" w:eastAsia="Verdana" w:hAnsi="Verdana"/>
          <w:b w:val="1"/>
        </w:rPr>
      </w:pPr>
      <w:bookmarkStart w:colFirst="0" w:colLast="0" w:name="_yh8mye45tget" w:id="7"/>
      <w:bookmarkEnd w:id="7"/>
      <w:r w:rsidDel="00000000" w:rsidR="00000000" w:rsidRPr="00000000">
        <w:rPr>
          <w:rFonts w:ascii="Verdana" w:cs="Verdana" w:eastAsia="Verdana" w:hAnsi="Verdana"/>
          <w:b w:val="1"/>
          <w:rtl w:val="0"/>
        </w:rPr>
        <w:t xml:space="preserve">Citations:</w:t>
      </w:r>
    </w:p>
    <w:p w:rsidR="00000000" w:rsidDel="00000000" w:rsidP="00000000" w:rsidRDefault="00000000" w:rsidRPr="00000000" w14:paraId="0000003A">
      <w:pPr>
        <w:rPr/>
      </w:pPr>
      <w:r w:rsidDel="00000000" w:rsidR="00000000" w:rsidRPr="00000000">
        <w:rPr/>
        <mc:AlternateContent>
          <mc:Choice Requires="wpg">
            <w:drawing>
              <wp:inline distB="114300" distT="114300" distL="114300" distR="114300">
                <wp:extent cx="5829300" cy="28575"/>
                <wp:effectExtent b="0" l="0" r="0" t="0"/>
                <wp:docPr id="1" name=""/>
                <a:graphic>
                  <a:graphicData uri="http://schemas.microsoft.com/office/word/2010/wordprocessingShape">
                    <wps:wsp>
                      <wps:cNvCnPr/>
                      <wps:spPr>
                        <a:xfrm flipH="1" rot="10800000">
                          <a:off x="451500" y="1568425"/>
                          <a:ext cx="5812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29300" cy="28575"/>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293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“US States-Ranked by Population 2020.” </w:t>
      </w:r>
      <w:r w:rsidDel="00000000" w:rsidR="00000000" w:rsidRPr="00000000">
        <w:rPr>
          <w:rFonts w:ascii="Verdana" w:cs="Verdana" w:eastAsia="Verdana" w:hAnsi="Verdana"/>
          <w:i w:val="1"/>
          <w:sz w:val="36"/>
          <w:szCs w:val="36"/>
          <w:rtl w:val="0"/>
        </w:rPr>
        <w:t xml:space="preserve">World Population Review</w:t>
      </w:r>
      <w:r w:rsidDel="00000000" w:rsidR="00000000" w:rsidRPr="00000000">
        <w:rPr>
          <w:rFonts w:ascii="Verdana" w:cs="Verdana" w:eastAsia="Verdana" w:hAnsi="Verdana"/>
          <w:sz w:val="36"/>
          <w:szCs w:val="36"/>
          <w:rtl w:val="0"/>
        </w:rPr>
        <w:t xml:space="preserve">, 2020, worldpopulationreview.com/states/.</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ndik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rFonts w:ascii="Verdana" w:cs="Verdana" w:eastAsia="Verdana" w:hAnsi="Verdana"/>
        <w:sz w:val="36"/>
        <w:szCs w:val="36"/>
      </w:rPr>
    </w:pPr>
    <w:r w:rsidDel="00000000" w:rsidR="00000000" w:rsidRPr="00000000">
      <w:rPr>
        <w:rFonts w:ascii="Andika" w:cs="Andika" w:eastAsia="Andika" w:hAnsi="Andika"/>
        <w:rtl w:val="0"/>
      </w:rPr>
      <w:t xml:space="preserve">©️ 2020 See3D, Inc.   </w:t>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right"/>
      <w:rPr>
        <w:rFonts w:ascii="Verdana" w:cs="Verdana" w:eastAsia="Verdana" w:hAnsi="Verdana"/>
        <w:sz w:val="36"/>
        <w:szCs w:val="36"/>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