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26E" w:rsidRDefault="00A76F94">
      <w:r>
        <w:rPr>
          <w:rFonts w:ascii="Arial" w:hAnsi="Arial" w:cs="Arial"/>
          <w:color w:val="5F5F5F"/>
          <w:shd w:val="clear" w:color="auto" w:fill="FFFFFF"/>
        </w:rPr>
        <w:t xml:space="preserve">Clove, known for its fragrant allure and remarkable versatility, stands as a cornerstone spice in culinary traditions across the globe. Derived from the dried flower buds of the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Syzygium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aromaticum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tree, it boasts a delightful blend of warmth, sweetness, and subtle pepperiness, captivating taste buds with its unique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profile. Found in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savory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and sweet recipes alike, cloves lend a depth and aromatic richness that elevate dishes to new heights.</w:t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  <w:shd w:val="clear" w:color="auto" w:fill="FFFFFF"/>
        </w:rPr>
        <w:t xml:space="preserve">Beyond its culinary prowess, cloves have long been treasured for their potential health benefits, recognized for aiding digestion and offering antioxidant properties. Whether it’s infusing a rich curry with its distinctive essence or steeping in a comforting cup of tea, the enduring appeal of cloves lies in their ability to impart a sensory experience that transcends mere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>, adding depth and complexity to every dish they grace.</w:t>
      </w:r>
      <w:bookmarkStart w:id="0" w:name="_GoBack"/>
      <w:bookmarkEnd w:id="0"/>
    </w:p>
    <w:sectPr w:rsidR="00147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94"/>
    <w:rsid w:val="0014726E"/>
    <w:rsid w:val="00A7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AE8CF-E249-4105-BF90-DEF77817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2024-12-20T17:36:00Z</dcterms:created>
  <dcterms:modified xsi:type="dcterms:W3CDTF">2024-12-20T17:40:00Z</dcterms:modified>
</cp:coreProperties>
</file>