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240" w:lineRule="auto"/>
        <w:ind w:left="0" w:firstLine="0"/>
        <w:rPr>
          <w:color w:val="222222"/>
          <w:sz w:val="24"/>
          <w:szCs w:val="24"/>
          <w:highlight w:val="white"/>
        </w:rPr>
      </w:pPr>
      <w:r w:rsidDel="00000000" w:rsidR="00000000" w:rsidRPr="00000000">
        <w:rPr>
          <w:color w:val="222222"/>
          <w:sz w:val="24"/>
          <w:szCs w:val="24"/>
          <w:highlight w:val="yellow"/>
          <w:rtl w:val="0"/>
        </w:rPr>
        <w:t xml:space="preserve">----------------------- REVIEW 1 ---------------------</w:t>
        <w:br w:type="textWrapping"/>
        <w:t xml:space="preserve"> SUBMISSION: 6290</w:t>
        <w:br w:type="textWrapping"/>
        <w:t xml:space="preserve"> TITLE: Leveraging Machine Learning to Identify Effective Teaching Strategies for Children with Autism Spectrum Disorder</w:t>
        <w:br w:type="textWrapping"/>
        <w:t xml:space="preserve"> AUTHORS: Savar Toteja and Pallavi Bajpai</w:t>
        <w:br w:type="textWrapping"/>
        <w:br w:type="textWrapping"/>
      </w:r>
      <w:r w:rsidDel="00000000" w:rsidR="00000000" w:rsidRPr="00000000">
        <w:rPr>
          <w:color w:val="222222"/>
          <w:sz w:val="24"/>
          <w:szCs w:val="24"/>
          <w:highlight w:val="white"/>
          <w:rtl w:val="0"/>
        </w:rPr>
        <w:t xml:space="preserve"> ----------- Overall evaluation -----------</w:t>
        <w:br w:type="textWrapping"/>
        <w:t xml:space="preserve"> SCORE: -1 (weak reject)</w:t>
        <w:br w:type="textWrapping"/>
        <w:t xml:space="preserve"> ----- TEXT:</w:t>
        <w:br w:type="textWrapping"/>
        <w:t xml:space="preserve"> This paper described the methodology and evaluation to use machine learning to autism spectrum disorders. The authors described related work, methods, implementation, experiments, their results, and discussion in 6 and half pages. The research activity is enough. The audiences and readers will be interested in this paper. But COMPSAC Fast Abstract’s limitation is two pages.</w:t>
        <w:br w:type="textWrapping"/>
        <w:br w:type="textWrapping"/>
        <w:t xml:space="preserve"> This topic aligns well with COMPSAC's focus. The reviewer hopes that both the authors and the audience will engage deeply with the subject matter at COMPSAC, if the authors can reduce the number of pages.</w:t>
      </w:r>
    </w:p>
    <w:p w:rsidR="00000000" w:rsidDel="00000000" w:rsidP="00000000" w:rsidRDefault="00000000" w:rsidRPr="00000000" w14:paraId="00000002">
      <w:pPr>
        <w:spacing w:before="240" w:lineRule="auto"/>
        <w:ind w:left="0" w:firstLine="0"/>
        <w:rPr>
          <w:color w:val="222222"/>
          <w:sz w:val="24"/>
          <w:szCs w:val="24"/>
          <w:highlight w:val="white"/>
        </w:rPr>
      </w:pPr>
      <w:r w:rsidDel="00000000" w:rsidR="00000000" w:rsidRPr="00000000">
        <w:rPr>
          <w:color w:val="222222"/>
          <w:sz w:val="24"/>
          <w:szCs w:val="24"/>
          <w:highlight w:val="green"/>
          <w:rtl w:val="0"/>
        </w:rPr>
        <w:t xml:space="preserve">No change to implement</w:t>
      </w:r>
      <w:r w:rsidDel="00000000" w:rsidR="00000000" w:rsidRPr="00000000">
        <w:rPr>
          <w:color w:val="222222"/>
          <w:sz w:val="24"/>
          <w:szCs w:val="24"/>
          <w:highlight w:val="white"/>
          <w:rtl w:val="0"/>
        </w:rPr>
        <w:br w:type="textWrapping"/>
        <w:br w:type="textWrapping"/>
        <w:br w:type="textWrapping"/>
        <w:br w:type="textWrapping"/>
      </w:r>
      <w:r w:rsidDel="00000000" w:rsidR="00000000" w:rsidRPr="00000000">
        <w:rPr>
          <w:color w:val="222222"/>
          <w:sz w:val="24"/>
          <w:szCs w:val="24"/>
          <w:highlight w:val="yellow"/>
          <w:rtl w:val="0"/>
        </w:rPr>
        <w:t xml:space="preserve"> ----------------------- REVIEW 2 ---------------------</w:t>
        <w:br w:type="textWrapping"/>
        <w:t xml:space="preserve"> SUBMISSION: 6290</w:t>
        <w:br w:type="textWrapping"/>
        <w:t xml:space="preserve"> TITLE: Leveraging Machine Learning to Identify Effective Teaching Strategies for Children with Autism Spectrum Disorder</w:t>
        <w:br w:type="textWrapping"/>
        <w:t xml:space="preserve"> AUTHORS: Savar Toteja and Pallavi Bajpai</w:t>
      </w:r>
      <w:r w:rsidDel="00000000" w:rsidR="00000000" w:rsidRPr="00000000">
        <w:rPr>
          <w:color w:val="222222"/>
          <w:sz w:val="24"/>
          <w:szCs w:val="24"/>
          <w:highlight w:val="white"/>
          <w:rtl w:val="0"/>
        </w:rPr>
        <w:br w:type="textWrapping"/>
        <w:br w:type="textWrapping"/>
        <w:t xml:space="preserve"> ----------- Overall evaluation -----------</w:t>
        <w:br w:type="textWrapping"/>
        <w:t xml:space="preserve"> SCORE: 2 (accept)</w:t>
        <w:br w:type="textWrapping"/>
        <w:t xml:space="preserve"> ----- TEXT:</w:t>
        <w:br w:type="textWrapping"/>
        <w:t xml:space="preserve"> This paper explores a machine learning approach to identify effective teaching strategies for children with Autism Spectrum Disorder (ASD). It uses several algorithms, such as MLP and Decision Tree, which demonstrated high accuracy in predicting suitable educational interventions. This approach significantly contributes to personalized education, promising enhanced learning experiences for children with ASD by adapting teaching methods based on individual needs. </w:t>
      </w:r>
    </w:p>
    <w:p w:rsidR="00000000" w:rsidDel="00000000" w:rsidP="00000000" w:rsidRDefault="00000000" w:rsidRPr="00000000" w14:paraId="00000003">
      <w:pPr>
        <w:numPr>
          <w:ilvl w:val="0"/>
          <w:numId w:val="1"/>
        </w:numPr>
        <w:spacing w:before="240" w:lineRule="auto"/>
        <w:ind w:left="720" w:hanging="360"/>
        <w:rPr>
          <w:color w:val="222222"/>
          <w:sz w:val="24"/>
          <w:szCs w:val="24"/>
          <w:highlight w:val="white"/>
          <w:u w:val="none"/>
        </w:rPr>
      </w:pPr>
      <w:r w:rsidDel="00000000" w:rsidR="00000000" w:rsidRPr="00000000">
        <w:rPr>
          <w:color w:val="222222"/>
          <w:sz w:val="24"/>
          <w:szCs w:val="24"/>
          <w:shd w:fill="f4cccc" w:val="clear"/>
          <w:rtl w:val="0"/>
        </w:rPr>
        <w:t xml:space="preserve">However, the study could benefit from a broader validation with real-world educational settings to ensure the scalability and practical applicability of the proposed machine learning models.----ignore</w:t>
      </w:r>
      <w:r w:rsidDel="00000000" w:rsidR="00000000" w:rsidRPr="00000000">
        <w:rPr>
          <w:color w:val="222222"/>
          <w:sz w:val="24"/>
          <w:szCs w:val="24"/>
          <w:highlight w:val="white"/>
          <w:rtl w:val="0"/>
        </w:rPr>
        <w:br w:type="textWrapping"/>
        <w:br w:type="textWrapping"/>
        <w:br w:type="textWrapping"/>
        <w:br w:type="textWrapping"/>
      </w:r>
      <w:r w:rsidDel="00000000" w:rsidR="00000000" w:rsidRPr="00000000">
        <w:rPr>
          <w:color w:val="222222"/>
          <w:sz w:val="24"/>
          <w:szCs w:val="24"/>
          <w:highlight w:val="yellow"/>
          <w:rtl w:val="0"/>
        </w:rPr>
        <w:t xml:space="preserve"> ----------------------- REVIEW 3 ---------------------</w:t>
        <w:br w:type="textWrapping"/>
        <w:t xml:space="preserve"> SUBMISSION: 6290</w:t>
        <w:br w:type="textWrapping"/>
        <w:t xml:space="preserve"> TITLE: Leveraging Machine Learning to Identify Effective Teaching Strategies for Children with Autism Spectrum Disorder</w:t>
        <w:br w:type="textWrapping"/>
        <w:t xml:space="preserve"> AUTHORS: Savar Toteja and Pallavi Bajpai</w:t>
      </w:r>
      <w:r w:rsidDel="00000000" w:rsidR="00000000" w:rsidRPr="00000000">
        <w:rPr>
          <w:color w:val="222222"/>
          <w:sz w:val="24"/>
          <w:szCs w:val="24"/>
          <w:highlight w:val="white"/>
          <w:rtl w:val="0"/>
        </w:rPr>
        <w:br w:type="textWrapping"/>
        <w:br w:type="textWrapping"/>
        <w:t xml:space="preserve"> ----------- Overall evaluation -----------</w:t>
        <w:br w:type="textWrapping"/>
        <w:t xml:space="preserve"> SCORE: -2 (reject)</w:t>
        <w:br w:type="textWrapping"/>
        <w:t xml:space="preserve"> ----- TEXT:</w:t>
        <w:br w:type="textWrapping"/>
        <w:t xml:space="preserve"> The researchers employed machine learning techniques to discern effective teaching strategies tailored for children grappling with Autism Spectrum Disorder (ASD), a pervasive neurodevelopmental condition impacting children worldwide. The investigation delved into the potential of utilizing machine learning methodologies to pinpoint personalized teaching methodologies for disadvantaged children contending with ASD.</w:t>
        <w:br w:type="textWrapping"/>
        <w:br w:type="textWrapping"/>
        <w:t xml:space="preserve"> 2. While the study amalgamated datasets pertaining to autism from diverse origins into a unified dataset, pertinent details regarding the determination of the 17 distinct characteristics comprising this dataset were omitted. It remains unclear whether expert consensus informed the selection of these characteristics or their sources.</w:t>
      </w:r>
    </w:p>
    <w:p w:rsidR="00000000" w:rsidDel="00000000" w:rsidP="00000000" w:rsidRDefault="00000000" w:rsidRPr="00000000" w14:paraId="00000004">
      <w:pPr>
        <w:spacing w:before="240" w:lineRule="auto"/>
        <w:ind w:left="720" w:firstLine="0"/>
        <w:rPr>
          <w:color w:val="222222"/>
          <w:sz w:val="24"/>
          <w:szCs w:val="24"/>
          <w:shd w:fill="f6b26b" w:val="clear"/>
        </w:rPr>
      </w:pPr>
      <w:r w:rsidDel="00000000" w:rsidR="00000000" w:rsidRPr="00000000">
        <w:rPr>
          <w:color w:val="222222"/>
          <w:sz w:val="24"/>
          <w:szCs w:val="24"/>
          <w:shd w:fill="f6b26b" w:val="clear"/>
          <w:rtl w:val="0"/>
        </w:rPr>
        <w:t xml:space="preserve">What are 17 distinct characters and are they enough for study?-- why some column are removed</w:t>
      </w:r>
    </w:p>
    <w:p w:rsidR="00000000" w:rsidDel="00000000" w:rsidP="00000000" w:rsidRDefault="00000000" w:rsidRPr="00000000" w14:paraId="00000005">
      <w:pPr>
        <w:spacing w:before="240" w:lineRule="auto"/>
        <w:ind w:left="720" w:firstLine="0"/>
        <w:rPr>
          <w:color w:val="222222"/>
          <w:sz w:val="24"/>
          <w:szCs w:val="24"/>
          <w:highlight w:val="white"/>
        </w:rPr>
      </w:pPr>
      <w:r w:rsidDel="00000000" w:rsidR="00000000" w:rsidRPr="00000000">
        <w:rPr>
          <w:color w:val="222222"/>
          <w:sz w:val="24"/>
          <w:szCs w:val="24"/>
          <w:highlight w:val="white"/>
          <w:rtl w:val="0"/>
        </w:rPr>
        <w:t xml:space="preserve"> 3. Furthermore, crucial information such as the age range of the 3043 individuals constituting the sample group, the methodology employed for data collection, and measures enacted to safeguard personal data are conspicuously absent.</w:t>
      </w:r>
    </w:p>
    <w:p w:rsidR="00000000" w:rsidDel="00000000" w:rsidP="00000000" w:rsidRDefault="00000000" w:rsidRPr="00000000" w14:paraId="00000006">
      <w:pPr>
        <w:spacing w:before="240" w:lineRule="auto"/>
        <w:ind w:left="720" w:firstLine="0"/>
        <w:rPr>
          <w:color w:val="222222"/>
          <w:sz w:val="24"/>
          <w:szCs w:val="24"/>
          <w:shd w:fill="f6b26b" w:val="clear"/>
        </w:rPr>
      </w:pPr>
      <w:r w:rsidDel="00000000" w:rsidR="00000000" w:rsidRPr="00000000">
        <w:rPr>
          <w:color w:val="222222"/>
          <w:sz w:val="24"/>
          <w:szCs w:val="24"/>
          <w:highlight w:val="white"/>
          <w:rtl w:val="0"/>
        </w:rPr>
        <w:br w:type="textWrapping"/>
      </w:r>
      <w:r w:rsidDel="00000000" w:rsidR="00000000" w:rsidRPr="00000000">
        <w:rPr>
          <w:color w:val="222222"/>
          <w:sz w:val="24"/>
          <w:szCs w:val="24"/>
          <w:shd w:fill="f6b26b" w:val="clear"/>
          <w:rtl w:val="0"/>
        </w:rPr>
        <w:t xml:space="preserve">Age group–ignore and data security measures are missing– survey’s are open </w:t>
      </w:r>
    </w:p>
    <w:p w:rsidR="00000000" w:rsidDel="00000000" w:rsidP="00000000" w:rsidRDefault="00000000" w:rsidRPr="00000000" w14:paraId="00000007">
      <w:pPr>
        <w:spacing w:before="240" w:lineRule="auto"/>
        <w:ind w:left="720" w:firstLine="0"/>
        <w:rPr>
          <w:color w:val="222222"/>
          <w:sz w:val="24"/>
          <w:szCs w:val="24"/>
          <w:highlight w:val="white"/>
        </w:rPr>
      </w:pPr>
      <w:r w:rsidDel="00000000" w:rsidR="00000000" w:rsidRPr="00000000">
        <w:rPr>
          <w:color w:val="222222"/>
          <w:sz w:val="24"/>
          <w:szCs w:val="24"/>
          <w:shd w:fill="f6b26b" w:val="clear"/>
          <w:rtl w:val="0"/>
        </w:rPr>
        <w:br w:type="textWrapping"/>
      </w:r>
      <w:r w:rsidDel="00000000" w:rsidR="00000000" w:rsidRPr="00000000">
        <w:rPr>
          <w:color w:val="222222"/>
          <w:sz w:val="24"/>
          <w:szCs w:val="24"/>
          <w:highlight w:val="white"/>
          <w:rtl w:val="0"/>
        </w:rPr>
        <w:t xml:space="preserve"> 4. Detailed documentation elucidating the environment and methodology employed for the collection of the 17 different characteristics, as well as the type and structure of these data, is imperative.</w:t>
      </w:r>
    </w:p>
    <w:p w:rsidR="00000000" w:rsidDel="00000000" w:rsidP="00000000" w:rsidRDefault="00000000" w:rsidRPr="00000000" w14:paraId="00000008">
      <w:pPr>
        <w:spacing w:before="24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09">
      <w:pPr>
        <w:spacing w:before="240" w:lineRule="auto"/>
        <w:ind w:left="720" w:firstLine="0"/>
        <w:rPr>
          <w:color w:val="222222"/>
          <w:sz w:val="24"/>
          <w:szCs w:val="24"/>
          <w:highlight w:val="white"/>
        </w:rPr>
      </w:pPr>
      <w:r w:rsidDel="00000000" w:rsidR="00000000" w:rsidRPr="00000000">
        <w:rPr>
          <w:color w:val="222222"/>
          <w:sz w:val="24"/>
          <w:szCs w:val="24"/>
          <w:shd w:fill="f6b26b" w:val="clear"/>
          <w:rtl w:val="0"/>
        </w:rPr>
        <w:t xml:space="preserve">Data collection techniques</w:t>
        <w:br w:type="textWrapping"/>
      </w:r>
      <w:r w:rsidDel="00000000" w:rsidR="00000000" w:rsidRPr="00000000">
        <w:rPr>
          <w:color w:val="222222"/>
          <w:sz w:val="24"/>
          <w:szCs w:val="24"/>
          <w:highlight w:val="white"/>
          <w:rtl w:val="0"/>
        </w:rPr>
        <w:br w:type="textWrapping"/>
        <w:t xml:space="preserve"> 5.  </w:t>
      </w:r>
      <w:r w:rsidDel="00000000" w:rsidR="00000000" w:rsidRPr="00000000">
        <w:rPr>
          <w:color w:val="222222"/>
          <w:sz w:val="24"/>
          <w:szCs w:val="24"/>
          <w:shd w:fill="ea9999" w:val="clear"/>
          <w:rtl w:val="0"/>
        </w:rPr>
        <w:t xml:space="preserve">Additionally, the absence of information regarding the method used to ascertain the target variable's reliability within the training set raises concerns about its status as ground truth. Did domain experts determine the ground truth labels, or was another method utilized? The reliability of labels designated as ground truth in the datasets curated by the researchers is pivotal; ambiguity in this regard could cast doubt on the entire evaluation process. — how if conditions are evaluated </w:t>
      </w:r>
      <w:hyperlink r:id="rId6">
        <w:r w:rsidDel="00000000" w:rsidR="00000000" w:rsidRPr="00000000">
          <w:rPr>
            <w:color w:val="1155cc"/>
            <w:sz w:val="23"/>
            <w:szCs w:val="23"/>
            <w:shd w:fill="f8f8f8" w:val="clear"/>
            <w:rtl w:val="0"/>
          </w:rPr>
          <w:t xml:space="preserve">https://arxiv.org/ftp/arxiv/papers/2302/2302.05035.pdf</w:t>
        </w:r>
      </w:hyperlink>
      <w:r w:rsidDel="00000000" w:rsidR="00000000" w:rsidRPr="00000000">
        <w:rPr>
          <w:color w:val="222222"/>
          <w:sz w:val="24"/>
          <w:szCs w:val="24"/>
          <w:highlight w:val="white"/>
          <w:rtl w:val="0"/>
        </w:rPr>
        <w:br w:type="textWrapping"/>
        <w:br w:type="textWrapping"/>
        <w:t xml:space="preserve"> 6. The rationale behind the selection of the four machine learning algorithms utilized remains undisclosed. Were these methods chosen randomly, or was there a specific criterion guiding their selection? No elucidation is provided on these matters.</w:t>
      </w:r>
    </w:p>
    <w:p w:rsidR="00000000" w:rsidDel="00000000" w:rsidP="00000000" w:rsidRDefault="00000000" w:rsidRPr="00000000" w14:paraId="0000000A">
      <w:pPr>
        <w:spacing w:before="240" w:lineRule="auto"/>
        <w:ind w:left="720" w:firstLine="0"/>
        <w:rPr>
          <w:color w:val="222222"/>
          <w:sz w:val="24"/>
          <w:szCs w:val="24"/>
          <w:highlight w:val="white"/>
        </w:rPr>
      </w:pPr>
      <w:r w:rsidDel="00000000" w:rsidR="00000000" w:rsidRPr="00000000">
        <w:rPr>
          <w:color w:val="222222"/>
          <w:sz w:val="24"/>
          <w:szCs w:val="24"/>
          <w:shd w:fill="f6b26b" w:val="clear"/>
          <w:rtl w:val="0"/>
        </w:rPr>
        <w:t xml:space="preserve">Why only these 4 models were used?--- Sindhu</w:t>
      </w:r>
      <w:r w:rsidDel="00000000" w:rsidR="00000000" w:rsidRPr="00000000">
        <w:rPr>
          <w:color w:val="222222"/>
          <w:sz w:val="24"/>
          <w:szCs w:val="24"/>
          <w:highlight w:val="white"/>
          <w:rtl w:val="0"/>
        </w:rPr>
        <w:br w:type="textWrapping"/>
        <w:br w:type="textWrapping"/>
        <w:t xml:space="preserve"> 7. Furthermore, it is imperative not only to calculate accuracy but also to assess and interpret other metrics pertinent to model evaluation in greater detail.</w:t>
      </w:r>
    </w:p>
    <w:p w:rsidR="00000000" w:rsidDel="00000000" w:rsidP="00000000" w:rsidRDefault="00000000" w:rsidRPr="00000000" w14:paraId="0000000B">
      <w:pPr>
        <w:spacing w:before="240" w:lineRule="auto"/>
        <w:ind w:left="720" w:firstLine="0"/>
        <w:rPr>
          <w:color w:val="222222"/>
          <w:sz w:val="24"/>
          <w:szCs w:val="24"/>
          <w:highlight w:val="white"/>
        </w:rPr>
      </w:pPr>
      <w:r w:rsidDel="00000000" w:rsidR="00000000" w:rsidRPr="00000000">
        <w:rPr>
          <w:color w:val="222222"/>
          <w:sz w:val="24"/>
          <w:szCs w:val="24"/>
          <w:shd w:fill="f6b26b" w:val="clear"/>
          <w:rtl w:val="0"/>
        </w:rPr>
        <w:t xml:space="preserve">Include other metrics also - is classification report for best model enough?---correct</w:t>
      </w:r>
      <w:r w:rsidDel="00000000" w:rsidR="00000000" w:rsidRPr="00000000">
        <w:rPr>
          <w:color w:val="222222"/>
          <w:sz w:val="24"/>
          <w:szCs w:val="24"/>
          <w:highlight w:val="white"/>
          <w:rtl w:val="0"/>
        </w:rPr>
        <w:br w:type="textWrapping"/>
        <w:br w:type="textWrapping"/>
        <w:t xml:space="preserve"> </w:t>
      </w:r>
      <w:r w:rsidDel="00000000" w:rsidR="00000000" w:rsidRPr="00000000">
        <w:rPr>
          <w:color w:val="222222"/>
          <w:sz w:val="24"/>
          <w:szCs w:val="24"/>
          <w:shd w:fill="ea9999" w:val="clear"/>
          <w:rtl w:val="0"/>
        </w:rPr>
        <w:t xml:space="preserve">8. For research reproducibility, sharing the dataset with fellow researchers and/or providing samples elucidating the dataset's structure would be invaluable.--share github link</w:t>
      </w:r>
      <w:r w:rsidDel="00000000" w:rsidR="00000000" w:rsidRPr="00000000">
        <w:rPr>
          <w:color w:val="222222"/>
          <w:sz w:val="24"/>
          <w:szCs w:val="24"/>
          <w:highlight w:val="white"/>
          <w:rtl w:val="0"/>
        </w:rPr>
        <w:br w:type="textWrapping"/>
        <w:br w:type="textWrapping"/>
      </w:r>
      <w:r w:rsidDel="00000000" w:rsidR="00000000" w:rsidRPr="00000000">
        <w:rPr>
          <w:color w:val="222222"/>
          <w:sz w:val="24"/>
          <w:szCs w:val="24"/>
          <w:shd w:fill="ea9999" w:val="clear"/>
          <w:rtl w:val="0"/>
        </w:rPr>
        <w:t xml:space="preserve"> 9. Index Terms need to be corrected.--- add keywords for search</w:t>
      </w:r>
      <w:r w:rsidDel="00000000" w:rsidR="00000000" w:rsidRPr="00000000">
        <w:rPr>
          <w:color w:val="222222"/>
          <w:sz w:val="24"/>
          <w:szCs w:val="24"/>
          <w:highlight w:val="white"/>
          <w:rtl w:val="0"/>
        </w:rPr>
        <w:br w:type="textWrapping"/>
        <w:br w:type="textWrapping"/>
        <w:br w:type="textWrapping"/>
        <w:br w:type="textWrapping"/>
        <w:t xml:space="preserve"> ----------------------- REVIEW 4 ---------------------</w:t>
        <w:br w:type="textWrapping"/>
        <w:t xml:space="preserve"> SUBMISSION: 6290</w:t>
        <w:br w:type="textWrapping"/>
        <w:t xml:space="preserve"> TITLE: Leveraging Machine Learning to Identify Effective Teaching Strategies for Children with Autism Spectrum Disorder</w:t>
        <w:br w:type="textWrapping"/>
        <w:t xml:space="preserve"> AUTHORS: Savar Toteja and Pallavi Bajpai</w:t>
        <w:br w:type="textWrapping"/>
        <w:br w:type="textWrapping"/>
        <w:t xml:space="preserve"> ----------- Overall evaluation -----------</w:t>
        <w:br w:type="textWrapping"/>
        <w:t xml:space="preserve"> SCORE: 1 (weak accept)</w:t>
        <w:br w:type="textWrapping"/>
        <w:t xml:space="preserve"> ----- TEXT:</w:t>
        <w:br w:type="textWrapping"/>
        <w:t xml:space="preserve"> Change Index Terms—“component, formatting, style, styling, insert” not suitable keyword for this study.</w:t>
      </w:r>
    </w:p>
    <w:p w:rsidR="00000000" w:rsidDel="00000000" w:rsidP="00000000" w:rsidRDefault="00000000" w:rsidRPr="00000000" w14:paraId="0000000C">
      <w:pPr>
        <w:spacing w:before="240" w:lineRule="auto"/>
        <w:ind w:left="720" w:firstLine="0"/>
        <w:rPr>
          <w:color w:val="222222"/>
          <w:sz w:val="24"/>
          <w:szCs w:val="24"/>
          <w:highlight w:val="white"/>
        </w:rPr>
      </w:pPr>
      <w:r w:rsidDel="00000000" w:rsidR="00000000" w:rsidRPr="00000000">
        <w:rPr>
          <w:color w:val="222222"/>
          <w:sz w:val="24"/>
          <w:szCs w:val="24"/>
          <w:highlight w:val="white"/>
          <w:rtl w:val="0"/>
        </w:rPr>
        <w:br w:type="textWrapping"/>
        <w:t xml:space="preserve"> 10. Abbreviations were not properly used. “The diversity inherent in Autism Spectrum Disorder (ASD), as” many times ASD defined as abbreviation. OR “comprehensive treatment models</w:t>
        <w:br w:type="textWrapping"/>
        <w:t xml:space="preserve"> (CTMs)” or evidence-based practices (EBPs), etc... capitalize the first letters and you should use the abbreviation only once at the first mention in the text.</w:t>
      </w:r>
    </w:p>
    <w:p w:rsidR="00000000" w:rsidDel="00000000" w:rsidP="00000000" w:rsidRDefault="00000000" w:rsidRPr="00000000" w14:paraId="0000000D">
      <w:pPr>
        <w:spacing w:before="240" w:lineRule="auto"/>
        <w:ind w:left="720" w:firstLine="0"/>
        <w:rPr>
          <w:color w:val="222222"/>
          <w:sz w:val="24"/>
          <w:szCs w:val="24"/>
          <w:shd w:fill="f6b26b" w:val="clear"/>
        </w:rPr>
      </w:pPr>
      <w:r w:rsidDel="00000000" w:rsidR="00000000" w:rsidRPr="00000000">
        <w:rPr>
          <w:color w:val="222222"/>
          <w:sz w:val="24"/>
          <w:szCs w:val="24"/>
          <w:shd w:fill="f6b26b" w:val="clear"/>
          <w:rtl w:val="0"/>
        </w:rPr>
        <w:t xml:space="preserve">Abbreviations should be proper.</w:t>
      </w:r>
    </w:p>
    <w:p w:rsidR="00000000" w:rsidDel="00000000" w:rsidP="00000000" w:rsidRDefault="00000000" w:rsidRPr="00000000" w14:paraId="0000000E">
      <w:pPr>
        <w:spacing w:before="240" w:lineRule="auto"/>
        <w:ind w:left="720" w:firstLine="0"/>
        <w:rPr>
          <w:color w:val="222222"/>
          <w:sz w:val="24"/>
          <w:szCs w:val="24"/>
          <w:highlight w:val="white"/>
        </w:rPr>
      </w:pPr>
      <w:r w:rsidDel="00000000" w:rsidR="00000000" w:rsidRPr="00000000">
        <w:rPr>
          <w:color w:val="222222"/>
          <w:sz w:val="24"/>
          <w:szCs w:val="24"/>
          <w:highlight w:val="white"/>
          <w:rtl w:val="0"/>
        </w:rPr>
        <w:br w:type="textWrapping"/>
        <w:t xml:space="preserve"> 11. Where is reference for this sentence “In the 1970s, evidence-based practice emerged as a method to ensure that programs for children with autism are effective, using scientific evidence. This approach has identified two main types of programs: comprehensive treatment models (CTMs) and focused intervention practices.”</w:t>
      </w:r>
    </w:p>
    <w:p w:rsidR="00000000" w:rsidDel="00000000" w:rsidP="00000000" w:rsidRDefault="00000000" w:rsidRPr="00000000" w14:paraId="0000000F">
      <w:pPr>
        <w:spacing w:before="24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0">
      <w:pPr>
        <w:spacing w:before="240" w:lineRule="auto"/>
        <w:ind w:left="720" w:firstLine="0"/>
        <w:rPr>
          <w:color w:val="222222"/>
          <w:sz w:val="24"/>
          <w:szCs w:val="24"/>
          <w:highlight w:val="white"/>
        </w:rPr>
      </w:pPr>
      <w:r w:rsidDel="00000000" w:rsidR="00000000" w:rsidRPr="00000000">
        <w:rPr>
          <w:color w:val="222222"/>
          <w:sz w:val="24"/>
          <w:szCs w:val="24"/>
          <w:shd w:fill="f6b26b" w:val="clear"/>
          <w:rtl w:val="0"/>
        </w:rPr>
        <w:t xml:space="preserve">I think reference 6 should be there. Confirm</w:t>
      </w:r>
      <w:r w:rsidDel="00000000" w:rsidR="00000000" w:rsidRPr="00000000">
        <w:rPr>
          <w:color w:val="222222"/>
          <w:sz w:val="24"/>
          <w:szCs w:val="24"/>
          <w:highlight w:val="white"/>
          <w:rtl w:val="0"/>
        </w:rPr>
        <w:br w:type="textWrapping"/>
        <w:br w:type="textWrapping"/>
        <w:t xml:space="preserve"> 12. What is “stereotypic behaviors”? readers may not understand this concept give some examples there.</w:t>
      </w:r>
    </w:p>
    <w:p w:rsidR="00000000" w:rsidDel="00000000" w:rsidP="00000000" w:rsidRDefault="00000000" w:rsidRPr="00000000" w14:paraId="00000011">
      <w:pPr>
        <w:spacing w:before="240" w:lineRule="auto"/>
        <w:ind w:left="720" w:firstLine="0"/>
        <w:rPr>
          <w:rFonts w:ascii="Roboto" w:cs="Roboto" w:eastAsia="Roboto" w:hAnsi="Roboto"/>
          <w:color w:val="0d0d0d"/>
          <w:sz w:val="24"/>
          <w:szCs w:val="24"/>
          <w:shd w:fill="e06666" w:val="clear"/>
        </w:rPr>
      </w:pPr>
      <w:r w:rsidDel="00000000" w:rsidR="00000000" w:rsidRPr="00000000">
        <w:rPr>
          <w:rFonts w:ascii="Roboto" w:cs="Roboto" w:eastAsia="Roboto" w:hAnsi="Roboto"/>
          <w:color w:val="0d0d0d"/>
          <w:sz w:val="24"/>
          <w:szCs w:val="24"/>
          <w:shd w:fill="f6b26b" w:val="clear"/>
          <w:rtl w:val="0"/>
        </w:rPr>
        <w:t xml:space="preserve">Stereotypic behavior in children refers to repetitive and ritualistic actions or movements that serve no apparent purpose or function. These behaviors are often seen as abnormal or atypical for the child's developmental stage and can interfere with their daily activities, social interactions, and learning. </w:t>
      </w:r>
      <w:r w:rsidDel="00000000" w:rsidR="00000000" w:rsidRPr="00000000">
        <w:rPr>
          <w:rFonts w:ascii="Roboto" w:cs="Roboto" w:eastAsia="Roboto" w:hAnsi="Roboto"/>
          <w:color w:val="0d0d0d"/>
          <w:sz w:val="24"/>
          <w:szCs w:val="24"/>
          <w:shd w:fill="e06666" w:val="clear"/>
          <w:rtl w:val="0"/>
        </w:rPr>
        <w:t xml:space="preserve">But how to use it.</w:t>
      </w:r>
    </w:p>
    <w:p w:rsidR="00000000" w:rsidDel="00000000" w:rsidP="00000000" w:rsidRDefault="00000000" w:rsidRPr="00000000" w14:paraId="00000012">
      <w:pPr>
        <w:spacing w:before="240" w:lineRule="auto"/>
        <w:ind w:left="720" w:firstLine="0"/>
        <w:rPr>
          <w:color w:val="222222"/>
          <w:sz w:val="24"/>
          <w:szCs w:val="24"/>
          <w:highlight w:val="white"/>
        </w:rPr>
      </w:pPr>
      <w:r w:rsidDel="00000000" w:rsidR="00000000" w:rsidRPr="00000000">
        <w:rPr>
          <w:color w:val="222222"/>
          <w:sz w:val="24"/>
          <w:szCs w:val="24"/>
          <w:highlight w:val="white"/>
          <w:rtl w:val="0"/>
        </w:rPr>
        <w:br w:type="textWrapping"/>
        <w:t xml:space="preserve">13.  “Task Analysis has proven effective in training teachers” reference for this?</w:t>
      </w:r>
    </w:p>
    <w:p w:rsidR="00000000" w:rsidDel="00000000" w:rsidP="00000000" w:rsidRDefault="00000000" w:rsidRPr="00000000" w14:paraId="00000013">
      <w:pPr>
        <w:spacing w:before="240" w:lineRule="auto"/>
        <w:ind w:left="720" w:firstLine="0"/>
        <w:rPr>
          <w:color w:val="222222"/>
          <w:sz w:val="24"/>
          <w:szCs w:val="24"/>
          <w:shd w:fill="f6b26b" w:val="clear"/>
        </w:rPr>
      </w:pPr>
      <w:r w:rsidDel="00000000" w:rsidR="00000000" w:rsidRPr="00000000">
        <w:rPr>
          <w:color w:val="222222"/>
          <w:sz w:val="24"/>
          <w:szCs w:val="24"/>
          <w:shd w:fill="f6b26b" w:val="clear"/>
          <w:rtl w:val="0"/>
        </w:rPr>
        <w:t xml:space="preserve">I think reference 9 should work</w:t>
      </w:r>
    </w:p>
    <w:p w:rsidR="00000000" w:rsidDel="00000000" w:rsidP="00000000" w:rsidRDefault="00000000" w:rsidRPr="00000000" w14:paraId="00000014">
      <w:pPr>
        <w:spacing w:before="240" w:lineRule="auto"/>
        <w:ind w:left="720" w:firstLine="0"/>
        <w:rPr>
          <w:color w:val="222222"/>
          <w:sz w:val="24"/>
          <w:szCs w:val="24"/>
          <w:highlight w:val="white"/>
        </w:rPr>
      </w:pPr>
      <w:r w:rsidDel="00000000" w:rsidR="00000000" w:rsidRPr="00000000">
        <w:rPr>
          <w:color w:val="222222"/>
          <w:sz w:val="24"/>
          <w:szCs w:val="24"/>
          <w:highlight w:val="white"/>
          <w:rtl w:val="0"/>
        </w:rPr>
        <w:br w:type="textWrapping"/>
        <w:t xml:space="preserve"> 14. Pivotal Response Training (PRT) what is it? Define it one sentence…</w:t>
      </w:r>
    </w:p>
    <w:p w:rsidR="00000000" w:rsidDel="00000000" w:rsidP="00000000" w:rsidRDefault="00000000" w:rsidRPr="00000000" w14:paraId="00000015">
      <w:pPr>
        <w:spacing w:before="240"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shd w:fill="f6b26b" w:val="clear"/>
          <w:rtl w:val="0"/>
        </w:rPr>
        <w:t xml:space="preserve">is an evidence-based intervention approach used to promote language, communication, social, and behavioral development in children with autism spectrum disorder (ASD).</w:t>
      </w:r>
      <w:r w:rsidDel="00000000" w:rsidR="00000000" w:rsidRPr="00000000">
        <w:br w:type="page"/>
      </w:r>
      <w:r w:rsidDel="00000000" w:rsidR="00000000" w:rsidRPr="00000000">
        <w:rPr>
          <w:rtl w:val="0"/>
        </w:rPr>
      </w:r>
    </w:p>
    <w:p w:rsidR="00000000" w:rsidDel="00000000" w:rsidP="00000000" w:rsidRDefault="00000000" w:rsidRPr="00000000" w14:paraId="00000016">
      <w:pPr>
        <w:spacing w:before="240" w:lineRule="auto"/>
        <w:ind w:left="720" w:firstLine="0"/>
        <w:rPr>
          <w:color w:val="222222"/>
          <w:sz w:val="24"/>
          <w:szCs w:val="24"/>
          <w:shd w:fill="f6b26b" w:val="clear"/>
        </w:rPr>
      </w:pPr>
      <w:r w:rsidDel="00000000" w:rsidR="00000000" w:rsidRPr="00000000">
        <w:rPr>
          <w:color w:val="222222"/>
          <w:sz w:val="24"/>
          <w:szCs w:val="24"/>
          <w:highlight w:val="white"/>
          <w:rtl w:val="0"/>
        </w:rPr>
        <w:br w:type="textWrapping"/>
        <w:t xml:space="preserve"> 15. Many times authors used “autism spectrum disorder (ASD)”</w:t>
      </w:r>
      <w:r w:rsidDel="00000000" w:rsidR="00000000" w:rsidRPr="00000000">
        <w:rPr>
          <w:color w:val="222222"/>
          <w:sz w:val="24"/>
          <w:szCs w:val="24"/>
          <w:shd w:fill="f6b26b" w:val="clear"/>
          <w:rtl w:val="0"/>
        </w:rPr>
        <w:t xml:space="preserve">.. Same as 10</w:t>
      </w:r>
    </w:p>
    <w:p w:rsidR="00000000" w:rsidDel="00000000" w:rsidP="00000000" w:rsidRDefault="00000000" w:rsidRPr="00000000" w14:paraId="00000017">
      <w:pPr>
        <w:spacing w:before="240" w:lineRule="auto"/>
        <w:ind w:left="720" w:firstLine="0"/>
        <w:rPr>
          <w:color w:val="222222"/>
          <w:sz w:val="24"/>
          <w:szCs w:val="24"/>
          <w:shd w:fill="e06666" w:val="clear"/>
        </w:rPr>
      </w:pPr>
      <w:r w:rsidDel="00000000" w:rsidR="00000000" w:rsidRPr="00000000">
        <w:rPr>
          <w:color w:val="222222"/>
          <w:sz w:val="24"/>
          <w:szCs w:val="24"/>
          <w:highlight w:val="white"/>
          <w:rtl w:val="0"/>
        </w:rPr>
        <w:t xml:space="preserve">16. please read your article carefully.. find all spelling errors, repetitive sentences or abbreviations, grammatical errors, long gibberish sentences, etc. and remove all of them. Dont use we or I...passive sentences needed.</w:t>
      </w:r>
      <w:r w:rsidDel="00000000" w:rsidR="00000000" w:rsidRPr="00000000">
        <w:rPr>
          <w:color w:val="222222"/>
          <w:sz w:val="24"/>
          <w:szCs w:val="24"/>
          <w:shd w:fill="ea9999" w:val="clear"/>
          <w:rtl w:val="0"/>
        </w:rPr>
        <w:t xml:space="preserve">  –</w:t>
      </w:r>
      <w:r w:rsidDel="00000000" w:rsidR="00000000" w:rsidRPr="00000000">
        <w:rPr>
          <w:color w:val="222222"/>
          <w:sz w:val="24"/>
          <w:szCs w:val="24"/>
          <w:shd w:fill="e06666" w:val="clear"/>
          <w:rtl w:val="0"/>
        </w:rPr>
        <w:t xml:space="preserve">(  Similarly, the Decision Tree algorithm achieved an accuracy of 96.9%--this is repeating statement– how to find other repeating sentences.)--replace if you find else ignore</w:t>
      </w:r>
    </w:p>
    <w:p w:rsidR="00000000" w:rsidDel="00000000" w:rsidP="00000000" w:rsidRDefault="00000000" w:rsidRPr="00000000" w14:paraId="00000018">
      <w:pPr>
        <w:spacing w:before="240" w:lineRule="auto"/>
        <w:ind w:left="720" w:firstLine="0"/>
        <w:rPr>
          <w:color w:val="222222"/>
          <w:sz w:val="24"/>
          <w:szCs w:val="24"/>
          <w:shd w:fill="ea9999" w:val="clear"/>
        </w:rPr>
      </w:pPr>
      <w:r w:rsidDel="00000000" w:rsidR="00000000" w:rsidRPr="00000000">
        <w:rPr>
          <w:color w:val="222222"/>
          <w:sz w:val="24"/>
          <w:szCs w:val="24"/>
          <w:highlight w:val="white"/>
          <w:rtl w:val="0"/>
        </w:rPr>
        <w:br w:type="textWrapping"/>
        <w:t xml:space="preserve">17.  “Furthermore, algorithms like logistic regression, when combined with feature selection techniques, have exhibited promise in ASD screening for adolescents and adults” reference required for this explanation.</w:t>
      </w:r>
      <w:r w:rsidDel="00000000" w:rsidR="00000000" w:rsidRPr="00000000">
        <w:rPr>
          <w:color w:val="222222"/>
          <w:sz w:val="24"/>
          <w:szCs w:val="24"/>
          <w:shd w:fill="ea9999" w:val="clear"/>
          <w:rtl w:val="0"/>
        </w:rPr>
        <w:t xml:space="preserve">---unable to find in  reference –remove</w:t>
      </w:r>
    </w:p>
    <w:p w:rsidR="00000000" w:rsidDel="00000000" w:rsidP="00000000" w:rsidRDefault="00000000" w:rsidRPr="00000000" w14:paraId="00000019">
      <w:pPr>
        <w:spacing w:before="240" w:lineRule="auto"/>
        <w:ind w:left="720" w:firstLine="0"/>
        <w:rPr>
          <w:color w:val="222222"/>
          <w:sz w:val="24"/>
          <w:szCs w:val="24"/>
          <w:shd w:fill="ea9999" w:val="clear"/>
        </w:rPr>
      </w:pPr>
      <w:r w:rsidDel="00000000" w:rsidR="00000000" w:rsidRPr="00000000">
        <w:rPr>
          <w:color w:val="222222"/>
          <w:sz w:val="24"/>
          <w:szCs w:val="24"/>
          <w:highlight w:val="white"/>
          <w:rtl w:val="0"/>
        </w:rPr>
        <w:br w:type="textWrapping"/>
        <w:t xml:space="preserve"> 18. Other similar studies focused on identifying personalized/supportive teaching activities for children with autism spectrum disorder as follows, please cite and use them: </w:t>
      </w:r>
      <w:r w:rsidDel="00000000" w:rsidR="00000000" w:rsidRPr="00000000">
        <w:rPr>
          <w:rtl w:val="0"/>
        </w:rPr>
      </w:r>
    </w:p>
    <w:p w:rsidR="00000000" w:rsidDel="00000000" w:rsidP="00000000" w:rsidRDefault="00000000" w:rsidRPr="00000000" w14:paraId="0000001A">
      <w:pPr>
        <w:spacing w:before="240" w:lineRule="auto"/>
        <w:ind w:left="720" w:firstLine="0"/>
        <w:rPr>
          <w:color w:val="222222"/>
          <w:sz w:val="24"/>
          <w:szCs w:val="24"/>
          <w:highlight w:val="white"/>
        </w:rPr>
      </w:pPr>
      <w:r w:rsidDel="00000000" w:rsidR="00000000" w:rsidRPr="00000000">
        <w:rPr>
          <w:color w:val="222222"/>
          <w:sz w:val="24"/>
          <w:szCs w:val="24"/>
          <w:highlight w:val="white"/>
          <w:rtl w:val="0"/>
        </w:rPr>
        <w:br w:type="textWrapping"/>
        <w:br w:type="textWrapping"/>
        <w:t xml:space="preserve"> 1. Educational Activity Finder for Children with Pervasive Developmental Disorder through a Semantic Search System</w:t>
        <w:br w:type="textWrapping"/>
        <w:t xml:space="preserve"> 2. Educational Activity Discovery System for Individuals with Pervasive Developmental Disorders through Web Ontology Language (OWL)</w:t>
        <w:br w:type="textWrapping"/>
        <w:t xml:space="preserve"> 3. Educational activity suggestion system of children with pervasive developmental disorder for guiding education and training staff activities</w:t>
        <w:br w:type="textWrapping"/>
        <w:t xml:space="preserve"> 4. Development of a knowledge-based medical expert system to infer supportive treatment suggestions for pediatric patients</w:t>
      </w:r>
    </w:p>
    <w:p w:rsidR="00000000" w:rsidDel="00000000" w:rsidP="00000000" w:rsidRDefault="00000000" w:rsidRPr="00000000" w14:paraId="0000001B">
      <w:pPr>
        <w:spacing w:before="24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C">
      <w:pPr>
        <w:spacing w:before="240" w:lineRule="auto"/>
        <w:ind w:left="720" w:firstLine="0"/>
        <w:rPr>
          <w:color w:val="222222"/>
          <w:sz w:val="24"/>
          <w:szCs w:val="24"/>
          <w:highlight w:val="white"/>
        </w:rPr>
      </w:pPr>
      <w:r w:rsidDel="00000000" w:rsidR="00000000" w:rsidRPr="00000000">
        <w:rPr>
          <w:color w:val="222222"/>
          <w:sz w:val="24"/>
          <w:szCs w:val="24"/>
          <w:shd w:fill="f6b26b" w:val="clear"/>
          <w:rtl w:val="0"/>
        </w:rPr>
        <w:t xml:space="preserve">Use above references.</w:t>
      </w:r>
      <w:r w:rsidDel="00000000" w:rsidR="00000000" w:rsidRPr="00000000">
        <w:rPr>
          <w:color w:val="222222"/>
          <w:sz w:val="24"/>
          <w:szCs w:val="24"/>
          <w:highlight w:val="white"/>
          <w:rtl w:val="0"/>
        </w:rPr>
        <w:br w:type="textWrapping"/>
        <w:br w:type="textWrapping"/>
        <w:t xml:space="preserve"> 19. The critical techniques used by researchers are “7 distinct educational methods: Technology-aided instruction, Antecedent-based intervention, Pivotal response training, Peer-mediated instruction, Picture Exchange Communication, Task Analysis, and general education.” Can you create a table to define and exemplify these concepts? —use base paper</w:t>
      </w:r>
    </w:p>
    <w:p w:rsidR="00000000" w:rsidDel="00000000" w:rsidP="00000000" w:rsidRDefault="00000000" w:rsidRPr="00000000" w14:paraId="0000001D">
      <w:pPr>
        <w:spacing w:before="240" w:lineRule="auto"/>
        <w:ind w:left="720" w:firstLine="0"/>
        <w:rPr>
          <w:color w:val="222222"/>
          <w:sz w:val="24"/>
          <w:szCs w:val="24"/>
          <w:shd w:fill="e06666" w:val="clear"/>
        </w:rPr>
      </w:pPr>
      <w:r w:rsidDel="00000000" w:rsidR="00000000" w:rsidRPr="00000000">
        <w:rPr>
          <w:color w:val="222222"/>
          <w:sz w:val="24"/>
          <w:szCs w:val="24"/>
          <w:shd w:fill="f6b26b" w:val="clear"/>
          <w:rtl w:val="0"/>
        </w:rPr>
        <w:t xml:space="preserve">How this should be done?</w:t>
      </w:r>
      <w:r w:rsidDel="00000000" w:rsidR="00000000" w:rsidRPr="00000000">
        <w:rPr>
          <w:color w:val="222222"/>
          <w:sz w:val="24"/>
          <w:szCs w:val="24"/>
          <w:highlight w:val="white"/>
          <w:rtl w:val="0"/>
        </w:rPr>
        <w:br w:type="textWrapping"/>
        <w:br w:type="textWrapping"/>
        <w:t xml:space="preserve"> 20. </w:t>
      </w:r>
      <w:r w:rsidDel="00000000" w:rsidR="00000000" w:rsidRPr="00000000">
        <w:rPr>
          <w:color w:val="222222"/>
          <w:sz w:val="24"/>
          <w:szCs w:val="24"/>
          <w:shd w:fill="e06666" w:val="clear"/>
          <w:rtl w:val="0"/>
        </w:rPr>
        <w:t xml:space="preserve">Dataset section is not clear please give some example data. How authors keep the data? How the dataset collected from where? References? Addresses?</w:t>
        <w:br w:type="textWrapping"/>
        <w:t xml:space="preserve"> In discussion section, create a comparison table for all the results obtained according to the methods used.  -rewrite dataset section and comeback</w:t>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ftp/arxiv/papers/2302/2302.0503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