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071068" w:rsidRPr="006C07BE" w:rsidTr="00F3458E">
        <w:tc>
          <w:tcPr>
            <w:tcW w:w="1416" w:type="dxa"/>
          </w:tcPr>
          <w:p w:rsidR="00071068" w:rsidRPr="006C07BE" w:rsidRDefault="00071068" w:rsidP="00F3458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C07B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3B1476C9" wp14:editId="1B1DCA9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9" name="Рисунок 1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071068" w:rsidRPr="006C07BE" w:rsidRDefault="00071068" w:rsidP="00F345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071068" w:rsidRPr="006C07BE" w:rsidRDefault="00071068" w:rsidP="00F345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071068" w:rsidRPr="006C07BE" w:rsidRDefault="00071068" w:rsidP="00F345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071068" w:rsidRPr="006C07BE" w:rsidRDefault="00071068" w:rsidP="00F3458E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071068" w:rsidRPr="006C07BE" w:rsidRDefault="00071068" w:rsidP="00F3458E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071068" w:rsidRPr="006C07BE" w:rsidRDefault="00071068" w:rsidP="00F345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071068" w:rsidRPr="006C07BE" w:rsidRDefault="00071068" w:rsidP="00F345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(МГТУ им. </w:t>
            </w: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 xml:space="preserve">Н.Э. </w:t>
            </w: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Баумана</w:t>
            </w: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)</w:t>
            </w:r>
          </w:p>
        </w:tc>
      </w:tr>
    </w:tbl>
    <w:p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71068" w:rsidRPr="006C07BE" w:rsidRDefault="00071068" w:rsidP="00071068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4"/>
          <w:szCs w:val="24"/>
          <w:lang w:eastAsia="zh-CN" w:bidi="hi-IN"/>
        </w:rPr>
      </w:pPr>
      <w:r w:rsidRPr="006C07BE">
        <w:rPr>
          <w:rFonts w:ascii="Times New Roman" w:eastAsia="Lucida Sans Unicode" w:hAnsi="Times New Roman" w:cs="Times New Roman"/>
          <w:b/>
          <w:kern w:val="3"/>
          <w:sz w:val="24"/>
          <w:szCs w:val="24"/>
          <w:lang w:eastAsia="zh-CN" w:bidi="hi-IN"/>
        </w:rPr>
        <w:t>Факультет «Информатика и системы управления»</w:t>
      </w:r>
    </w:p>
    <w:p w:rsidR="00071068" w:rsidRPr="006C07BE" w:rsidRDefault="00071068" w:rsidP="00071068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4"/>
          <w:szCs w:val="24"/>
          <w:lang w:eastAsia="zh-CN" w:bidi="hi-IN"/>
        </w:rPr>
      </w:pPr>
      <w:r w:rsidRPr="006C07BE">
        <w:rPr>
          <w:rFonts w:ascii="Times New Roman" w:eastAsia="Lucida Sans Unicode" w:hAnsi="Times New Roman" w:cs="Times New Roman"/>
          <w:b/>
          <w:kern w:val="3"/>
          <w:sz w:val="24"/>
          <w:szCs w:val="24"/>
          <w:lang w:eastAsia="zh-CN" w:bidi="hi-IN"/>
        </w:rPr>
        <w:t>Кафедра ИУ5 «Системы обработки информации и управления»</w:t>
      </w:r>
    </w:p>
    <w:p w:rsidR="00071068" w:rsidRPr="006C07BE" w:rsidRDefault="00071068" w:rsidP="00071068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Lucida Sans Unicode" w:hAnsi="Times New Roman" w:cs="Times New Roman"/>
          <w:kern w:val="3"/>
          <w:sz w:val="24"/>
          <w:szCs w:val="24"/>
          <w:lang w:eastAsia="zh-CN" w:bidi="hi-IN"/>
        </w:rPr>
      </w:pPr>
    </w:p>
    <w:p w:rsidR="00071068" w:rsidRPr="006C07BE" w:rsidRDefault="00071068" w:rsidP="00071068">
      <w:pPr>
        <w:widowControl w:val="0"/>
        <w:suppressAutoHyphens/>
        <w:autoSpaceDN w:val="0"/>
        <w:spacing w:after="0" w:line="240" w:lineRule="auto"/>
        <w:textAlignment w:val="baseline"/>
        <w:rPr>
          <w:rFonts w:ascii="Calibri" w:eastAsia="Lucida Sans Unicode" w:hAnsi="Calibri" w:cs="Mangal"/>
          <w:kern w:val="3"/>
          <w:sz w:val="24"/>
          <w:szCs w:val="24"/>
          <w:lang w:eastAsia="zh-CN" w:bidi="hi-IN"/>
        </w:rPr>
      </w:pPr>
    </w:p>
    <w:p w:rsidR="00071068" w:rsidRPr="006C07BE" w:rsidRDefault="00071068" w:rsidP="00071068">
      <w:pPr>
        <w:widowControl w:val="0"/>
        <w:suppressAutoHyphens/>
        <w:autoSpaceDN w:val="0"/>
        <w:spacing w:after="0" w:line="240" w:lineRule="auto"/>
        <w:textAlignment w:val="baseline"/>
        <w:rPr>
          <w:rFonts w:ascii="Calibri" w:eastAsia="Lucida Sans Unicode" w:hAnsi="Calibri" w:cs="Mangal"/>
          <w:kern w:val="3"/>
          <w:sz w:val="24"/>
          <w:szCs w:val="24"/>
          <w:lang w:eastAsia="zh-CN" w:bidi="hi-IN"/>
        </w:rPr>
      </w:pPr>
    </w:p>
    <w:p w:rsidR="00071068" w:rsidRPr="006C07BE" w:rsidRDefault="00071068" w:rsidP="000710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071068" w:rsidRPr="006C07BE" w:rsidRDefault="00071068" w:rsidP="000710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</w:rPr>
        <w:t>Методы машинного обучения</w:t>
      </w:r>
      <w:r w:rsidRPr="006C07BE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:rsidR="00071068" w:rsidRPr="006C07BE" w:rsidRDefault="00071068" w:rsidP="000710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>по теме «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Обработка признаков. Часть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6C07BE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071068" w:rsidRPr="006C07BE" w:rsidRDefault="00071068" w:rsidP="000710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>Выполнила:</w:t>
      </w:r>
    </w:p>
    <w:p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>студентка группы № ИУ5-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6C07BE">
        <w:rPr>
          <w:rFonts w:ascii="Times New Roman" w:eastAsia="Times New Roman" w:hAnsi="Times New Roman" w:cs="Times New Roman"/>
          <w:sz w:val="28"/>
          <w:szCs w:val="28"/>
        </w:rPr>
        <w:t>1М</w:t>
      </w:r>
    </w:p>
    <w:p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>Саватюгина Ю.Б.</w:t>
      </w:r>
    </w:p>
    <w:p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>подпись, дата</w:t>
      </w:r>
      <w:r w:rsidRPr="006C07B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</w:p>
    <w:p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Ю.Е</w:t>
      </w:r>
      <w:r w:rsidRPr="006C07B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>подпись, дата</w:t>
      </w:r>
      <w:r w:rsidRPr="006C07B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71068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71068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71068" w:rsidRPr="006C07BE" w:rsidRDefault="00071068" w:rsidP="000710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6C07BE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071068" w:rsidRDefault="00071068" w:rsidP="00071068">
      <w:pPr>
        <w:pStyle w:val="a6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7"/>
          <w:rFonts w:ascii="Segoe UI" w:hAnsi="Segoe UI" w:cs="Segoe UI"/>
          <w:color w:val="24292E"/>
        </w:rPr>
        <w:lastRenderedPageBreak/>
        <w:t>Цель лабораторной работы:</w:t>
      </w:r>
      <w:r>
        <w:rPr>
          <w:rFonts w:ascii="Segoe UI" w:hAnsi="Segoe UI" w:cs="Segoe UI"/>
          <w:color w:val="24292E"/>
        </w:rPr>
        <w:t> </w:t>
      </w:r>
      <w:r w:rsidRPr="00AE62F3">
        <w:rPr>
          <w:rFonts w:ascii="Segoe UI" w:hAnsi="Segoe UI" w:cs="Segoe UI"/>
          <w:color w:val="24292E"/>
        </w:rPr>
        <w:t>изучение продвинутых способов предварительной обработки данных для дальнейшего формирования моделей.</w:t>
      </w:r>
    </w:p>
    <w:p w:rsidR="00071068" w:rsidRDefault="00071068" w:rsidP="00071068">
      <w:pPr>
        <w:pStyle w:val="a6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7"/>
          <w:rFonts w:ascii="Segoe UI" w:hAnsi="Segoe UI" w:cs="Segoe UI"/>
          <w:color w:val="24292E"/>
        </w:rPr>
        <w:t>Задание.</w:t>
      </w:r>
      <w:r>
        <w:rPr>
          <w:rFonts w:ascii="Segoe UI" w:hAnsi="Segoe UI" w:cs="Segoe UI"/>
          <w:color w:val="24292E"/>
        </w:rPr>
        <w:t> </w:t>
      </w:r>
    </w:p>
    <w:p w:rsidR="00071068" w:rsidRDefault="00071068" w:rsidP="00071068">
      <w:pPr>
        <w:pStyle w:val="a6"/>
        <w:numPr>
          <w:ilvl w:val="0"/>
          <w:numId w:val="2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Выбрать набор данных (</w:t>
      </w:r>
      <w:proofErr w:type="spellStart"/>
      <w:r>
        <w:rPr>
          <w:rFonts w:ascii="Segoe UI" w:hAnsi="Segoe UI" w:cs="Segoe UI"/>
          <w:color w:val="24292E"/>
        </w:rPr>
        <w:t>датасет</w:t>
      </w:r>
      <w:proofErr w:type="spellEnd"/>
      <w:r>
        <w:rPr>
          <w:rFonts w:ascii="Segoe UI" w:hAnsi="Segoe UI" w:cs="Segoe UI"/>
          <w:color w:val="24292E"/>
        </w:rPr>
        <w:t>), содержащий категориальные и числовые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:rsidR="00071068" w:rsidRDefault="00071068" w:rsidP="00071068">
      <w:pPr>
        <w:pStyle w:val="a6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Для выбранного </w:t>
      </w:r>
      <w:proofErr w:type="spellStart"/>
      <w:r>
        <w:rPr>
          <w:rFonts w:ascii="Segoe UI" w:hAnsi="Segoe UI" w:cs="Segoe UI"/>
          <w:color w:val="24292E"/>
        </w:rPr>
        <w:t>датасета</w:t>
      </w:r>
      <w:proofErr w:type="spellEnd"/>
      <w:r>
        <w:rPr>
          <w:rFonts w:ascii="Segoe UI" w:hAnsi="Segoe UI" w:cs="Segoe UI"/>
          <w:color w:val="24292E"/>
        </w:rPr>
        <w:t xml:space="preserve"> (</w:t>
      </w:r>
      <w:proofErr w:type="spellStart"/>
      <w:r>
        <w:rPr>
          <w:rFonts w:ascii="Segoe UI" w:hAnsi="Segoe UI" w:cs="Segoe UI"/>
          <w:color w:val="24292E"/>
        </w:rPr>
        <w:t>датасетов</w:t>
      </w:r>
      <w:proofErr w:type="spellEnd"/>
      <w:r>
        <w:rPr>
          <w:rFonts w:ascii="Segoe UI" w:hAnsi="Segoe UI" w:cs="Segoe UI"/>
          <w:color w:val="24292E"/>
        </w:rPr>
        <w:t>) на основе материалов лекций решить следующие задачи</w:t>
      </w:r>
      <w:r>
        <w:rPr>
          <w:rFonts w:ascii="Segoe UI" w:hAnsi="Segoe UI" w:cs="Segoe UI"/>
          <w:color w:val="24292E"/>
        </w:rPr>
        <w:t>:</w:t>
      </w:r>
    </w:p>
    <w:p w:rsidR="00071068" w:rsidRPr="00071068" w:rsidRDefault="00071068" w:rsidP="00071068">
      <w:pPr>
        <w:pStyle w:val="a6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Масштабирование признаков (не менее чем тремя способами)</w:t>
      </w:r>
      <w:r w:rsidRPr="00071068">
        <w:rPr>
          <w:rFonts w:ascii="Segoe UI" w:hAnsi="Segoe UI" w:cs="Segoe UI"/>
          <w:color w:val="24292E"/>
        </w:rPr>
        <w:t>;</w:t>
      </w:r>
    </w:p>
    <w:p w:rsidR="00071068" w:rsidRPr="00071068" w:rsidRDefault="00071068" w:rsidP="00071068">
      <w:pPr>
        <w:pStyle w:val="a6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Обработка выбросов для числовых признаков (по одному способу для удаления выбросов и для замены выбросов)</w:t>
      </w:r>
      <w:r>
        <w:rPr>
          <w:rFonts w:ascii="Segoe UI" w:hAnsi="Segoe UI" w:cs="Segoe UI"/>
          <w:color w:val="24292E"/>
        </w:rPr>
        <w:t>;</w:t>
      </w:r>
    </w:p>
    <w:p w:rsidR="00071068" w:rsidRDefault="00071068" w:rsidP="00071068">
      <w:pPr>
        <w:pStyle w:val="a6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Обработка по крайней мере одного нестандартного признака (который не является числовым или категориальным)</w:t>
      </w:r>
      <w:r w:rsidRPr="00071068">
        <w:rPr>
          <w:rFonts w:ascii="Segoe UI" w:hAnsi="Segoe UI" w:cs="Segoe UI"/>
          <w:color w:val="24292E"/>
        </w:rPr>
        <w:t>;</w:t>
      </w:r>
    </w:p>
    <w:p w:rsidR="00071068" w:rsidRDefault="00071068" w:rsidP="00071068">
      <w:pPr>
        <w:pStyle w:val="a6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Отбор признаков:</w:t>
      </w:r>
    </w:p>
    <w:p w:rsidR="00071068" w:rsidRDefault="00071068" w:rsidP="00071068">
      <w:pPr>
        <w:pStyle w:val="a6"/>
        <w:numPr>
          <w:ilvl w:val="0"/>
          <w:numId w:val="4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Один метод из группы методов фильтрации (</w:t>
      </w:r>
      <w:r>
        <w:rPr>
          <w:rFonts w:ascii="Segoe UI" w:hAnsi="Segoe UI" w:cs="Segoe UI"/>
          <w:color w:val="24292E"/>
          <w:lang w:val="en-US"/>
        </w:rPr>
        <w:t>filter</w:t>
      </w:r>
      <w:r w:rsidRPr="00071068"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  <w:lang w:val="en-US"/>
        </w:rPr>
        <w:t>mothods</w:t>
      </w:r>
      <w:proofErr w:type="spellEnd"/>
      <w:r w:rsidRPr="00071068">
        <w:rPr>
          <w:rFonts w:ascii="Segoe UI" w:hAnsi="Segoe UI" w:cs="Segoe UI"/>
          <w:color w:val="24292E"/>
        </w:rPr>
        <w:t>);</w:t>
      </w:r>
    </w:p>
    <w:p w:rsidR="00071068" w:rsidRPr="00071068" w:rsidRDefault="00071068" w:rsidP="00071068">
      <w:pPr>
        <w:pStyle w:val="a6"/>
        <w:numPr>
          <w:ilvl w:val="0"/>
          <w:numId w:val="4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Один метод из группы методов обертывания </w:t>
      </w:r>
      <w:r w:rsidRPr="00071068">
        <w:rPr>
          <w:rFonts w:ascii="Segoe UI" w:hAnsi="Segoe UI" w:cs="Segoe UI"/>
          <w:color w:val="24292E"/>
        </w:rPr>
        <w:t>(</w:t>
      </w:r>
      <w:r>
        <w:rPr>
          <w:rFonts w:ascii="Segoe UI" w:hAnsi="Segoe UI" w:cs="Segoe UI"/>
          <w:color w:val="24292E"/>
          <w:lang w:val="en-US"/>
        </w:rPr>
        <w:t>wrapper</w:t>
      </w:r>
      <w:r w:rsidRPr="00071068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  <w:lang w:val="en-US"/>
        </w:rPr>
        <w:t>methods</w:t>
      </w:r>
      <w:r w:rsidRPr="00071068">
        <w:rPr>
          <w:rFonts w:ascii="Segoe UI" w:hAnsi="Segoe UI" w:cs="Segoe UI"/>
          <w:color w:val="24292E"/>
        </w:rPr>
        <w:t>);</w:t>
      </w:r>
    </w:p>
    <w:p w:rsidR="00071068" w:rsidRPr="00071068" w:rsidRDefault="00071068" w:rsidP="00071068">
      <w:pPr>
        <w:pStyle w:val="a6"/>
        <w:numPr>
          <w:ilvl w:val="0"/>
          <w:numId w:val="4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Один метод из группы методов вложений </w:t>
      </w:r>
      <w:r w:rsidRPr="00071068">
        <w:rPr>
          <w:rFonts w:ascii="Segoe UI" w:hAnsi="Segoe UI" w:cs="Segoe UI"/>
          <w:color w:val="24292E"/>
        </w:rPr>
        <w:t>(</w:t>
      </w:r>
      <w:r>
        <w:rPr>
          <w:rFonts w:ascii="Segoe UI" w:hAnsi="Segoe UI" w:cs="Segoe UI"/>
          <w:color w:val="24292E"/>
          <w:lang w:val="en-US"/>
        </w:rPr>
        <w:t>embedded</w:t>
      </w:r>
      <w:r w:rsidRPr="00071068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  <w:lang w:val="en-US"/>
        </w:rPr>
        <w:t>methods</w:t>
      </w:r>
      <w:r w:rsidRPr="00071068">
        <w:rPr>
          <w:rFonts w:ascii="Segoe UI" w:hAnsi="Segoe UI" w:cs="Segoe UI"/>
          <w:color w:val="24292E"/>
        </w:rPr>
        <w:t>).</w:t>
      </w:r>
    </w:p>
    <w:p w:rsidR="00071068" w:rsidRDefault="00071068" w:rsidP="00071068">
      <w:pPr>
        <w:rPr>
          <w:rStyle w:val="a7"/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2748A">
        <w:rPr>
          <w:rStyle w:val="a7"/>
          <w:rFonts w:ascii="Segoe UI" w:eastAsia="Times New Roman" w:hAnsi="Segoe UI" w:cs="Segoe UI"/>
          <w:color w:val="24292E"/>
          <w:sz w:val="24"/>
          <w:szCs w:val="24"/>
          <w:lang w:eastAsia="ru-RU"/>
        </w:rPr>
        <w:t>Текст программы</w:t>
      </w:r>
      <w:r>
        <w:rPr>
          <w:rStyle w:val="a7"/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и экранные формы с примерами работы программы</w:t>
      </w:r>
      <w:r w:rsidRPr="0052748A">
        <w:rPr>
          <w:rStyle w:val="a7"/>
          <w:rFonts w:ascii="Segoe UI" w:eastAsia="Times New Roman" w:hAnsi="Segoe UI" w:cs="Segoe UI"/>
          <w:color w:val="24292E"/>
          <w:sz w:val="24"/>
          <w:szCs w:val="24"/>
          <w:lang w:eastAsia="ru-RU"/>
        </w:rPr>
        <w:t>:</w:t>
      </w:r>
    </w:p>
    <w:p w:rsidR="00833D73" w:rsidRDefault="00073454">
      <w:r>
        <w:rPr>
          <w:noProof/>
        </w:rPr>
        <w:lastRenderedPageBreak/>
        <w:drawing>
          <wp:inline distT="0" distB="0" distL="0" distR="0" wp14:anchorId="4DBF08A5" wp14:editId="2A4E745A">
            <wp:extent cx="5940425" cy="37471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31125B" wp14:editId="395D813A">
            <wp:extent cx="5940425" cy="27844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9CEAAD2" wp14:editId="403CF7EA">
            <wp:extent cx="5940425" cy="28956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3058D6" wp14:editId="5A62E017">
            <wp:extent cx="5940425" cy="30454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55AD8F" wp14:editId="410AD316">
            <wp:extent cx="5940425" cy="18865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0D52F0B" wp14:editId="3E5B15DF">
            <wp:extent cx="5940425" cy="13881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A156A6" wp14:editId="01253D10">
            <wp:extent cx="5940425" cy="23564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9F6F95" wp14:editId="471BFABF">
            <wp:extent cx="5940425" cy="26638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6202F9" wp14:editId="568CA23F">
            <wp:extent cx="5940425" cy="18757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0728388" wp14:editId="12EA30C0">
            <wp:extent cx="5940425" cy="22237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957142" wp14:editId="78A29051">
            <wp:extent cx="5940425" cy="42494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FEE6E8" wp14:editId="4E629F94">
            <wp:extent cx="5940425" cy="21678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61599A8" wp14:editId="6DFB5EA9">
            <wp:extent cx="5940425" cy="22021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88054B" wp14:editId="425BF5C4">
            <wp:extent cx="5940425" cy="1816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E44A04" wp14:editId="0ED46DFF">
            <wp:extent cx="5940425" cy="20986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6E10F5" wp14:editId="50C4B0E3">
            <wp:extent cx="5940425" cy="21272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33D3E84" wp14:editId="5FAFB959">
            <wp:extent cx="5940425" cy="31261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0816A4" wp14:editId="68832F15">
            <wp:extent cx="5940425" cy="28130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FB6369" wp14:editId="1DB2BA7F">
            <wp:extent cx="5940425" cy="20942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095C0D9" wp14:editId="258B7A9A">
            <wp:extent cx="5940425" cy="29419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17F584" wp14:editId="5F8CB71D">
            <wp:extent cx="5940425" cy="35325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54CB520" wp14:editId="535FD393">
            <wp:extent cx="5940425" cy="39439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C0B1A" wp14:editId="1F806D1C">
            <wp:extent cx="5940425" cy="43084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AEBD725" wp14:editId="23F3ACE1">
            <wp:extent cx="5940425" cy="38080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B7B217" wp14:editId="727954E6">
            <wp:extent cx="5940425" cy="15138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104D8D" wp14:editId="1910D9DA">
            <wp:extent cx="5940425" cy="27393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96C3BF4" wp14:editId="1DCA1A36">
            <wp:extent cx="5940425" cy="17348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3A59F8" wp14:editId="75A12991">
            <wp:extent cx="5940425" cy="44367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B790836" wp14:editId="1CFC3317">
            <wp:extent cx="5940425" cy="43427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98CBED" wp14:editId="0E0A3195">
            <wp:extent cx="5940425" cy="42545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AB28A04" wp14:editId="193A6C81">
            <wp:extent cx="5940425" cy="43935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953968" wp14:editId="1AEAB51E">
            <wp:extent cx="5940425" cy="431101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1628728" wp14:editId="788B024E">
            <wp:extent cx="5940425" cy="450850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31FED4" wp14:editId="6B346D2F">
            <wp:extent cx="5940425" cy="429895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76D6689" wp14:editId="22F0F81A">
            <wp:extent cx="5940425" cy="44983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A201A7" wp14:editId="34263C8F">
            <wp:extent cx="5940425" cy="437769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89F54AB" wp14:editId="505D8430">
            <wp:extent cx="5940425" cy="1728470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739AF0" wp14:editId="700E8113">
            <wp:extent cx="5940425" cy="177101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4E1EEA" wp14:editId="66FC76C0">
            <wp:extent cx="5940425" cy="366839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93E9A97" wp14:editId="33968953">
            <wp:extent cx="5940425" cy="264160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9886BF" wp14:editId="45561A3D">
            <wp:extent cx="5940425" cy="34175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3EB150" wp14:editId="309A011B">
            <wp:extent cx="5940425" cy="196469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C13985D" wp14:editId="4F6B117A">
            <wp:extent cx="5940425" cy="139128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6AE474" wp14:editId="30E7D8EC">
            <wp:extent cx="5940425" cy="33445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2B1825" wp14:editId="45C8DF00">
            <wp:extent cx="5940425" cy="340169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81E7069" wp14:editId="4BAC3F20">
            <wp:extent cx="5940425" cy="283083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93253A" wp14:editId="30A26967">
            <wp:extent cx="5940425" cy="1636395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3D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F6BF5"/>
    <w:multiLevelType w:val="hybridMultilevel"/>
    <w:tmpl w:val="CAC80E28"/>
    <w:lvl w:ilvl="0" w:tplc="041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3DD858BA"/>
    <w:multiLevelType w:val="hybridMultilevel"/>
    <w:tmpl w:val="C1E60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C27C94"/>
    <w:multiLevelType w:val="hybridMultilevel"/>
    <w:tmpl w:val="28C695F6"/>
    <w:lvl w:ilvl="0" w:tplc="1C183F8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3D76E49"/>
    <w:multiLevelType w:val="multilevel"/>
    <w:tmpl w:val="22B29040"/>
    <w:lvl w:ilvl="0">
      <w:start w:val="1"/>
      <w:numFmt w:val="decimal"/>
      <w:pStyle w:val="a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068"/>
    <w:rsid w:val="00071068"/>
    <w:rsid w:val="00073454"/>
    <w:rsid w:val="00341FC8"/>
    <w:rsid w:val="009530A9"/>
    <w:rsid w:val="00B943DA"/>
    <w:rsid w:val="00F36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11CCD"/>
  <w15:chartTrackingRefBased/>
  <w15:docId w15:val="{906C5766-3F9C-44EC-8060-8C8329FBA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71068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Заголовок ГОСТ"/>
    <w:basedOn w:val="a4"/>
    <w:link w:val="a5"/>
    <w:qFormat/>
    <w:rsid w:val="00B943DA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5">
    <w:name w:val="Заголовок ГОСТ Знак"/>
    <w:basedOn w:val="a1"/>
    <w:link w:val="a"/>
    <w:rsid w:val="00B943DA"/>
    <w:rPr>
      <w:rFonts w:ascii="Times New Roman" w:hAnsi="Times New Roman" w:cs="Times New Roman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B943DA"/>
    <w:pPr>
      <w:ind w:left="720"/>
      <w:contextualSpacing/>
    </w:pPr>
  </w:style>
  <w:style w:type="paragraph" w:styleId="a6">
    <w:name w:val="Normal (Web)"/>
    <w:basedOn w:val="a0"/>
    <w:uiPriority w:val="99"/>
    <w:unhideWhenUsed/>
    <w:rsid w:val="00071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1"/>
    <w:uiPriority w:val="22"/>
    <w:qFormat/>
    <w:rsid w:val="0007106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20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люлия борисовна</dc:creator>
  <cp:keywords/>
  <dc:description/>
  <cp:lastModifiedBy>люлия борисовна</cp:lastModifiedBy>
  <cp:revision>1</cp:revision>
  <dcterms:created xsi:type="dcterms:W3CDTF">2021-05-25T11:18:00Z</dcterms:created>
  <dcterms:modified xsi:type="dcterms:W3CDTF">2021-05-25T12:40:00Z</dcterms:modified>
</cp:coreProperties>
</file>