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6A6B6F"/>
        </w:rPr>
        <w:t>Цель</w:t>
      </w:r>
      <w:r>
        <w:rPr>
          <w:color w:val="6A6B6F"/>
          <w:spacing w:val="-17"/>
        </w:rPr>
        <w:t> </w:t>
      </w:r>
      <w:r>
        <w:rPr>
          <w:color w:val="6A6B6F"/>
          <w:spacing w:val="-2"/>
        </w:rPr>
        <w:t>работы</w:t>
      </w:r>
    </w:p>
    <w:p>
      <w:pPr>
        <w:pStyle w:val="BodyText"/>
        <w:spacing w:before="130"/>
        <w:rPr>
          <w:rFonts w:ascii="Arial"/>
          <w:b/>
        </w:rPr>
      </w:pPr>
    </w:p>
    <w:p>
      <w:pPr>
        <w:pStyle w:val="BodyText"/>
        <w:spacing w:before="1"/>
        <w:ind w:left="230"/>
      </w:pPr>
      <w:r>
        <w:rPr>
          <w:color w:val="6A6B6F"/>
          <w:spacing w:val="-2"/>
          <w:w w:val="105"/>
        </w:rPr>
        <w:t>Познакомиться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с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языком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LaTeX,</w:t>
      </w:r>
      <w:r>
        <w:rPr>
          <w:color w:val="6A6B6F"/>
          <w:w w:val="105"/>
        </w:rPr>
        <w:t> </w:t>
      </w:r>
      <w:r>
        <w:rPr>
          <w:color w:val="6A6B6F"/>
          <w:spacing w:val="-2"/>
          <w:w w:val="105"/>
        </w:rPr>
        <w:t>продолжить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изучение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его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возможностей.</w:t>
      </w:r>
    </w:p>
    <w:p>
      <w:pPr>
        <w:pStyle w:val="BodyText"/>
        <w:spacing w:before="284"/>
        <w:rPr>
          <w:sz w:val="43"/>
        </w:rPr>
      </w:pPr>
    </w:p>
    <w:p>
      <w:pPr>
        <w:pStyle w:val="Heading1"/>
      </w:pPr>
      <w:r>
        <w:rPr>
          <w:color w:val="6A6B6F"/>
          <w:spacing w:val="-2"/>
        </w:rPr>
        <w:t>Задание</w:t>
      </w:r>
    </w:p>
    <w:p>
      <w:pPr>
        <w:pStyle w:val="BodyText"/>
        <w:spacing w:before="13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0" w:after="0"/>
        <w:ind w:left="618" w:right="0" w:hanging="216"/>
        <w:jc w:val="left"/>
        <w:rPr>
          <w:sz w:val="19"/>
        </w:rPr>
      </w:pPr>
      <w:r>
        <w:rPr>
          <w:color w:val="6A6B6F"/>
          <w:w w:val="105"/>
          <w:sz w:val="19"/>
        </w:rPr>
        <w:t>Запустить</w:t>
      </w:r>
      <w:r>
        <w:rPr>
          <w:color w:val="6A6B6F"/>
          <w:spacing w:val="-9"/>
          <w:w w:val="105"/>
          <w:sz w:val="19"/>
        </w:rPr>
        <w:t> </w:t>
      </w:r>
      <w:r>
        <w:rPr>
          <w:color w:val="6A6B6F"/>
          <w:w w:val="105"/>
          <w:sz w:val="19"/>
        </w:rPr>
        <w:t>несколько</w:t>
      </w:r>
      <w:r>
        <w:rPr>
          <w:color w:val="6A6B6F"/>
          <w:spacing w:val="-9"/>
          <w:w w:val="105"/>
          <w:sz w:val="19"/>
        </w:rPr>
        <w:t> </w:t>
      </w:r>
      <w:r>
        <w:rPr>
          <w:color w:val="6A6B6F"/>
          <w:w w:val="105"/>
          <w:sz w:val="19"/>
        </w:rPr>
        <w:t>различных</w:t>
      </w:r>
      <w:r>
        <w:rPr>
          <w:color w:val="6A6B6F"/>
          <w:spacing w:val="-9"/>
          <w:w w:val="105"/>
          <w:sz w:val="19"/>
        </w:rPr>
        <w:t> </w:t>
      </w:r>
      <w:r>
        <w:rPr>
          <w:color w:val="6A6B6F"/>
          <w:spacing w:val="-2"/>
          <w:w w:val="105"/>
          <w:sz w:val="19"/>
        </w:rPr>
        <w:t>программ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100" w:after="0"/>
        <w:ind w:left="618" w:right="0" w:hanging="216"/>
        <w:jc w:val="left"/>
        <w:rPr>
          <w:sz w:val="19"/>
        </w:rPr>
      </w:pPr>
      <w:r>
        <w:rPr>
          <w:color w:val="6A6B6F"/>
          <w:w w:val="105"/>
          <w:sz w:val="19"/>
        </w:rPr>
        <w:t>Изучить</w:t>
      </w:r>
      <w:r>
        <w:rPr>
          <w:color w:val="6A6B6F"/>
          <w:spacing w:val="-5"/>
          <w:w w:val="105"/>
          <w:sz w:val="19"/>
        </w:rPr>
        <w:t> </w:t>
      </w:r>
      <w:r>
        <w:rPr>
          <w:color w:val="6A6B6F"/>
          <w:w w:val="105"/>
          <w:sz w:val="19"/>
        </w:rPr>
        <w:t>новый</w:t>
      </w:r>
      <w:r>
        <w:rPr>
          <w:color w:val="6A6B6F"/>
          <w:spacing w:val="-5"/>
          <w:w w:val="105"/>
          <w:sz w:val="19"/>
        </w:rPr>
        <w:t> </w:t>
      </w:r>
      <w:r>
        <w:rPr>
          <w:color w:val="6A6B6F"/>
          <w:w w:val="105"/>
          <w:sz w:val="19"/>
        </w:rPr>
        <w:t>пакет</w:t>
      </w:r>
      <w:r>
        <w:rPr>
          <w:color w:val="6A6B6F"/>
          <w:spacing w:val="-4"/>
          <w:w w:val="105"/>
          <w:sz w:val="19"/>
        </w:rPr>
        <w:t> </w:t>
      </w:r>
      <w:r>
        <w:rPr>
          <w:color w:val="6A6B6F"/>
          <w:w w:val="105"/>
          <w:sz w:val="19"/>
        </w:rPr>
        <w:t>для</w:t>
      </w:r>
      <w:r>
        <w:rPr>
          <w:color w:val="6A6B6F"/>
          <w:spacing w:val="-5"/>
          <w:w w:val="105"/>
          <w:sz w:val="19"/>
        </w:rPr>
        <w:t> </w:t>
      </w:r>
      <w:r>
        <w:rPr>
          <w:color w:val="6A6B6F"/>
          <w:w w:val="105"/>
          <w:sz w:val="19"/>
        </w:rPr>
        <w:t>работы</w:t>
      </w:r>
      <w:r>
        <w:rPr>
          <w:color w:val="6A6B6F"/>
          <w:spacing w:val="-5"/>
          <w:w w:val="105"/>
          <w:sz w:val="19"/>
        </w:rPr>
        <w:t> </w:t>
      </w:r>
      <w:r>
        <w:rPr>
          <w:color w:val="6A6B6F"/>
          <w:w w:val="105"/>
          <w:sz w:val="19"/>
        </w:rPr>
        <w:t>с</w:t>
      </w:r>
      <w:r>
        <w:rPr>
          <w:color w:val="6A6B6F"/>
          <w:spacing w:val="-4"/>
          <w:w w:val="105"/>
          <w:sz w:val="19"/>
        </w:rPr>
        <w:t> </w:t>
      </w:r>
      <w:r>
        <w:rPr>
          <w:color w:val="6A6B6F"/>
          <w:spacing w:val="-2"/>
          <w:w w:val="105"/>
          <w:sz w:val="19"/>
        </w:rPr>
        <w:t>графиками.</w:t>
      </w:r>
    </w:p>
    <w:p>
      <w:pPr>
        <w:pStyle w:val="BodyText"/>
        <w:spacing w:before="300"/>
        <w:rPr>
          <w:sz w:val="43"/>
        </w:rPr>
      </w:pPr>
    </w:p>
    <w:p>
      <w:pPr>
        <w:pStyle w:val="Heading1"/>
        <w:spacing w:before="0"/>
      </w:pPr>
      <w:r>
        <w:rPr>
          <w:color w:val="6A6B6F"/>
        </w:rPr>
        <w:t>Выполнение</w:t>
      </w:r>
      <w:r>
        <w:rPr>
          <w:color w:val="6A6B6F"/>
          <w:spacing w:val="-27"/>
        </w:rPr>
        <w:t> </w:t>
      </w:r>
      <w:r>
        <w:rPr>
          <w:color w:val="6A6B6F"/>
        </w:rPr>
        <w:t>лабораторной</w:t>
      </w:r>
      <w:r>
        <w:rPr>
          <w:color w:val="6A6B6F"/>
          <w:spacing w:val="-27"/>
        </w:rPr>
        <w:t> </w:t>
      </w:r>
      <w:r>
        <w:rPr>
          <w:color w:val="6A6B6F"/>
          <w:spacing w:val="-2"/>
        </w:rPr>
        <w:t>работы</w:t>
      </w:r>
    </w:p>
    <w:p>
      <w:pPr>
        <w:pStyle w:val="BodyText"/>
        <w:spacing w:before="130"/>
        <w:rPr>
          <w:rFonts w:ascii="Arial"/>
          <w:b/>
        </w:rPr>
      </w:pPr>
    </w:p>
    <w:p>
      <w:pPr>
        <w:pStyle w:val="BodyText"/>
        <w:ind w:left="230"/>
      </w:pPr>
      <w:r>
        <w:rPr>
          <w:color w:val="6A6B6F"/>
          <w:w w:val="105"/>
        </w:rPr>
        <w:t>График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состоит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из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нескольких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точек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и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линий.</w:t>
      </w:r>
      <w:r>
        <w:rPr>
          <w:color w:val="6A6B6F"/>
          <w:spacing w:val="-6"/>
          <w:w w:val="105"/>
        </w:rPr>
        <w:t> </w:t>
      </w:r>
      <w:r>
        <w:rPr>
          <w:color w:val="6A6B6F"/>
          <w:w w:val="105"/>
        </w:rPr>
        <w:t>Попробуем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построить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кривую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по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точкам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(рис.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[-@fig:001]</w:t>
      </w:r>
      <w:r>
        <w:rPr>
          <w:color w:val="6A6B6F"/>
          <w:spacing w:val="-8"/>
          <w:w w:val="105"/>
        </w:rPr>
        <w:t> </w:t>
      </w:r>
      <w:r>
        <w:rPr>
          <w:color w:val="6A6B6F"/>
          <w:spacing w:val="-10"/>
          <w:w w:val="105"/>
        </w:rPr>
        <w:t>)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603250</wp:posOffset>
            </wp:positionH>
            <wp:positionV relativeFrom="paragraph">
              <wp:posOffset>194061</wp:posOffset>
            </wp:positionV>
            <wp:extent cx="6584919" cy="396049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919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BodyText"/>
        <w:ind w:left="230"/>
      </w:pPr>
      <w:r>
        <w:rPr>
          <w:color w:val="6A6B6F"/>
          <w:w w:val="105"/>
        </w:rPr>
        <w:t>Помимо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рисования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прямых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линий,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мы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можем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создавать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и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другие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типы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линий.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(рис.</w:t>
      </w:r>
      <w:r>
        <w:rPr>
          <w:color w:val="6A6B6F"/>
          <w:spacing w:val="-13"/>
          <w:w w:val="105"/>
        </w:rPr>
        <w:t> </w:t>
      </w:r>
      <w:r>
        <w:rPr>
          <w:color w:val="6A6B6F"/>
          <w:w w:val="105"/>
        </w:rPr>
        <w:t>[-@fig:002]</w:t>
      </w:r>
      <w:r>
        <w:rPr>
          <w:color w:val="6A6B6F"/>
          <w:spacing w:val="-13"/>
          <w:w w:val="105"/>
        </w:rPr>
        <w:t> </w:t>
      </w:r>
      <w:r>
        <w:rPr>
          <w:color w:val="6A6B6F"/>
          <w:spacing w:val="-10"/>
          <w:w w:val="105"/>
        </w:rPr>
        <w:t>)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720" w:right="720"/>
        </w:sect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6584919" cy="396049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919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</w:pPr>
    </w:p>
    <w:p>
      <w:pPr>
        <w:pStyle w:val="BodyText"/>
        <w:ind w:left="230"/>
      </w:pPr>
      <w:r>
        <w:rPr>
          <w:color w:val="6A6B6F"/>
          <w:w w:val="105"/>
        </w:rPr>
        <w:t>Мы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можем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рисовать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не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только</w:t>
      </w:r>
      <w:r>
        <w:rPr>
          <w:color w:val="6A6B6F"/>
          <w:spacing w:val="-10"/>
          <w:w w:val="105"/>
        </w:rPr>
        <w:t> </w:t>
      </w:r>
      <w:r>
        <w:rPr>
          <w:color w:val="6A6B6F"/>
          <w:w w:val="105"/>
        </w:rPr>
        <w:t>прямые,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но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и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изогнутые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линии.</w:t>
      </w:r>
      <w:r>
        <w:rPr>
          <w:color w:val="6A6B6F"/>
          <w:spacing w:val="-10"/>
          <w:w w:val="105"/>
        </w:rPr>
        <w:t> </w:t>
      </w:r>
      <w:r>
        <w:rPr>
          <w:color w:val="6A6B6F"/>
          <w:w w:val="105"/>
        </w:rPr>
        <w:t>(рис.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[-@fig:003]</w:t>
      </w:r>
      <w:r>
        <w:rPr>
          <w:color w:val="6A6B6F"/>
          <w:spacing w:val="-11"/>
          <w:w w:val="105"/>
        </w:rPr>
        <w:t> </w:t>
      </w:r>
      <w:r>
        <w:rPr>
          <w:color w:val="6A6B6F"/>
          <w:spacing w:val="-10"/>
          <w:w w:val="105"/>
        </w:rPr>
        <w:t>)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603250</wp:posOffset>
            </wp:positionH>
            <wp:positionV relativeFrom="paragraph">
              <wp:posOffset>194248</wp:posOffset>
            </wp:positionV>
            <wp:extent cx="6584814" cy="38936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814" cy="389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</w:pPr>
    </w:p>
    <w:p>
      <w:pPr>
        <w:pStyle w:val="BodyText"/>
        <w:ind w:left="230"/>
      </w:pPr>
      <w:r>
        <w:rPr>
          <w:color w:val="6A6B6F"/>
        </w:rPr>
        <w:t>Теперь</w:t>
      </w:r>
      <w:r>
        <w:rPr>
          <w:color w:val="6A6B6F"/>
          <w:spacing w:val="20"/>
        </w:rPr>
        <w:t> </w:t>
      </w:r>
      <w:r>
        <w:rPr>
          <w:color w:val="6A6B6F"/>
        </w:rPr>
        <w:t>посмотрим</w:t>
      </w:r>
      <w:r>
        <w:rPr>
          <w:color w:val="6A6B6F"/>
          <w:spacing w:val="20"/>
        </w:rPr>
        <w:t> </w:t>
      </w:r>
      <w:r>
        <w:rPr>
          <w:color w:val="6A6B6F"/>
        </w:rPr>
        <w:t>на</w:t>
      </w:r>
      <w:r>
        <w:rPr>
          <w:color w:val="6A6B6F"/>
          <w:spacing w:val="19"/>
        </w:rPr>
        <w:t> </w:t>
      </w:r>
      <w:r>
        <w:rPr>
          <w:color w:val="6A6B6F"/>
        </w:rPr>
        <w:t>обозначения,</w:t>
      </w:r>
      <w:r>
        <w:rPr>
          <w:color w:val="6A6B6F"/>
          <w:spacing w:val="20"/>
        </w:rPr>
        <w:t> </w:t>
      </w:r>
      <w:r>
        <w:rPr>
          <w:color w:val="6A6B6F"/>
        </w:rPr>
        <w:t>которые</w:t>
      </w:r>
      <w:r>
        <w:rPr>
          <w:color w:val="6A6B6F"/>
          <w:spacing w:val="20"/>
        </w:rPr>
        <w:t> </w:t>
      </w:r>
      <w:r>
        <w:rPr>
          <w:color w:val="6A6B6F"/>
        </w:rPr>
        <w:t>мы</w:t>
      </w:r>
      <w:r>
        <w:rPr>
          <w:color w:val="6A6B6F"/>
          <w:spacing w:val="20"/>
        </w:rPr>
        <w:t> </w:t>
      </w:r>
      <w:r>
        <w:rPr>
          <w:color w:val="6A6B6F"/>
        </w:rPr>
        <w:t>можем</w:t>
      </w:r>
      <w:r>
        <w:rPr>
          <w:color w:val="6A6B6F"/>
          <w:spacing w:val="20"/>
        </w:rPr>
        <w:t> </w:t>
      </w:r>
      <w:r>
        <w:rPr>
          <w:color w:val="6A6B6F"/>
        </w:rPr>
        <w:t>нанести</w:t>
      </w:r>
      <w:r>
        <w:rPr>
          <w:color w:val="6A6B6F"/>
          <w:spacing w:val="20"/>
        </w:rPr>
        <w:t> </w:t>
      </w:r>
      <w:r>
        <w:rPr>
          <w:color w:val="6A6B6F"/>
        </w:rPr>
        <w:t>на</w:t>
      </w:r>
      <w:r>
        <w:rPr>
          <w:color w:val="6A6B6F"/>
          <w:spacing w:val="20"/>
        </w:rPr>
        <w:t> </w:t>
      </w:r>
      <w:r>
        <w:rPr>
          <w:color w:val="6A6B6F"/>
        </w:rPr>
        <w:t>график.</w:t>
      </w:r>
      <w:r>
        <w:rPr>
          <w:color w:val="6A6B6F"/>
          <w:spacing w:val="20"/>
        </w:rPr>
        <w:t> </w:t>
      </w:r>
      <w:r>
        <w:rPr>
          <w:color w:val="6A6B6F"/>
        </w:rPr>
        <w:t>(рис.</w:t>
      </w:r>
      <w:r>
        <w:rPr>
          <w:color w:val="6A6B6F"/>
          <w:spacing w:val="20"/>
        </w:rPr>
        <w:t> </w:t>
      </w:r>
      <w:r>
        <w:rPr>
          <w:color w:val="6A6B6F"/>
        </w:rPr>
        <w:t>[-@fig:004]</w:t>
      </w:r>
      <w:r>
        <w:rPr>
          <w:color w:val="6A6B6F"/>
          <w:spacing w:val="20"/>
        </w:rPr>
        <w:t> </w:t>
      </w:r>
      <w:r>
        <w:rPr>
          <w:color w:val="6A6B6F"/>
          <w:spacing w:val="-10"/>
        </w:rPr>
        <w:t>)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6589754" cy="380104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754" cy="38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8"/>
      </w:pPr>
    </w:p>
    <w:p>
      <w:pPr>
        <w:pStyle w:val="BodyText"/>
        <w:spacing w:line="350" w:lineRule="auto"/>
        <w:ind w:left="230"/>
      </w:pPr>
      <w:r>
        <w:rPr>
          <w:color w:val="6A6B6F"/>
          <w:w w:val="105"/>
        </w:rPr>
        <w:t>Узлам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также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можно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присвоить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математические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формулы,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и,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как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уже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было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сказано,</w:t>
      </w:r>
      <w:r>
        <w:rPr>
          <w:color w:val="6A6B6F"/>
          <w:spacing w:val="-7"/>
          <w:w w:val="105"/>
        </w:rPr>
        <w:t> </w:t>
      </w:r>
      <w:r>
        <w:rPr>
          <w:color w:val="6A6B6F"/>
          <w:w w:val="105"/>
        </w:rPr>
        <w:t>их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можно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обвести</w:t>
      </w:r>
      <w:r>
        <w:rPr>
          <w:color w:val="6A6B6F"/>
          <w:spacing w:val="-8"/>
          <w:w w:val="105"/>
        </w:rPr>
        <w:t> </w:t>
      </w:r>
      <w:r>
        <w:rPr>
          <w:color w:val="6A6B6F"/>
          <w:w w:val="105"/>
        </w:rPr>
        <w:t>простой линией. (рис. [-@fig:005] )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603250</wp:posOffset>
            </wp:positionH>
            <wp:positionV relativeFrom="paragraph">
              <wp:posOffset>132084</wp:posOffset>
            </wp:positionV>
            <wp:extent cx="6583422" cy="381647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422" cy="381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4"/>
      </w:pPr>
    </w:p>
    <w:p>
      <w:pPr>
        <w:pStyle w:val="BodyText"/>
        <w:ind w:left="230"/>
      </w:pPr>
      <w:r>
        <w:rPr>
          <w:color w:val="6A6B6F"/>
        </w:rPr>
        <w:t>Попробуем</w:t>
      </w:r>
      <w:r>
        <w:rPr>
          <w:color w:val="6A6B6F"/>
          <w:spacing w:val="23"/>
        </w:rPr>
        <w:t> </w:t>
      </w:r>
      <w:r>
        <w:rPr>
          <w:color w:val="6A6B6F"/>
        </w:rPr>
        <w:t>создать</w:t>
      </w:r>
      <w:r>
        <w:rPr>
          <w:color w:val="6A6B6F"/>
          <w:spacing w:val="23"/>
        </w:rPr>
        <w:t> </w:t>
      </w:r>
      <w:r>
        <w:rPr>
          <w:color w:val="6A6B6F"/>
        </w:rPr>
        <w:t>сложный</w:t>
      </w:r>
      <w:r>
        <w:rPr>
          <w:color w:val="6A6B6F"/>
          <w:spacing w:val="23"/>
        </w:rPr>
        <w:t> </w:t>
      </w:r>
      <w:r>
        <w:rPr>
          <w:color w:val="6A6B6F"/>
        </w:rPr>
        <w:t>график</w:t>
      </w:r>
      <w:r>
        <w:rPr>
          <w:color w:val="6A6B6F"/>
          <w:spacing w:val="23"/>
        </w:rPr>
        <w:t> </w:t>
      </w:r>
      <w:r>
        <w:rPr>
          <w:color w:val="6A6B6F"/>
        </w:rPr>
        <w:t>с</w:t>
      </w:r>
      <w:r>
        <w:rPr>
          <w:color w:val="6A6B6F"/>
          <w:spacing w:val="23"/>
        </w:rPr>
        <w:t> </w:t>
      </w:r>
      <w:r>
        <w:rPr>
          <w:color w:val="6A6B6F"/>
        </w:rPr>
        <w:t>большим</w:t>
      </w:r>
      <w:r>
        <w:rPr>
          <w:color w:val="6A6B6F"/>
          <w:spacing w:val="23"/>
        </w:rPr>
        <w:t> </w:t>
      </w:r>
      <w:r>
        <w:rPr>
          <w:color w:val="6A6B6F"/>
        </w:rPr>
        <w:t>количеством</w:t>
      </w:r>
      <w:r>
        <w:rPr>
          <w:color w:val="6A6B6F"/>
          <w:spacing w:val="24"/>
        </w:rPr>
        <w:t> </w:t>
      </w:r>
      <w:r>
        <w:rPr>
          <w:color w:val="6A6B6F"/>
        </w:rPr>
        <w:t>разных</w:t>
      </w:r>
      <w:r>
        <w:rPr>
          <w:color w:val="6A6B6F"/>
          <w:spacing w:val="23"/>
        </w:rPr>
        <w:t> </w:t>
      </w:r>
      <w:r>
        <w:rPr>
          <w:color w:val="6A6B6F"/>
        </w:rPr>
        <w:t>элементов</w:t>
      </w:r>
      <w:r>
        <w:rPr>
          <w:color w:val="6A6B6F"/>
          <w:spacing w:val="23"/>
        </w:rPr>
        <w:t> </w:t>
      </w:r>
      <w:r>
        <w:rPr>
          <w:color w:val="6A6B6F"/>
        </w:rPr>
        <w:t>(рис.</w:t>
      </w:r>
      <w:r>
        <w:rPr>
          <w:color w:val="6A6B6F"/>
          <w:spacing w:val="23"/>
        </w:rPr>
        <w:t> </w:t>
      </w:r>
      <w:r>
        <w:rPr>
          <w:color w:val="6A6B6F"/>
        </w:rPr>
        <w:t>[-@fig:006]</w:t>
      </w:r>
      <w:r>
        <w:rPr>
          <w:color w:val="6A6B6F"/>
          <w:spacing w:val="23"/>
        </w:rPr>
        <w:t> </w:t>
      </w:r>
      <w:r>
        <w:rPr>
          <w:color w:val="6A6B6F"/>
          <w:spacing w:val="-10"/>
        </w:rPr>
        <w:t>)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inline distT="0" distB="0" distL="0" distR="0">
            <wp:extent cx="6539757" cy="33381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757" cy="33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7"/>
      </w:pPr>
    </w:p>
    <w:p>
      <w:pPr>
        <w:pStyle w:val="BodyText"/>
        <w:ind w:left="230"/>
      </w:pPr>
      <w:r>
        <w:rPr>
          <w:color w:val="6A6B6F"/>
          <w:w w:val="105"/>
        </w:rPr>
        <w:t>В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TikZ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также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можно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использовать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циклы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for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с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помощью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команды</w:t>
      </w:r>
      <w:r>
        <w:rPr>
          <w:color w:val="6A6B6F"/>
          <w:spacing w:val="-11"/>
          <w:w w:val="105"/>
        </w:rPr>
        <w:t> </w:t>
      </w:r>
      <w:r>
        <w:rPr>
          <w:color w:val="6A6B6F"/>
          <w:w w:val="105"/>
        </w:rPr>
        <w:t>foreach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(рис.</w:t>
      </w:r>
      <w:r>
        <w:rPr>
          <w:color w:val="6A6B6F"/>
          <w:spacing w:val="-12"/>
          <w:w w:val="105"/>
        </w:rPr>
        <w:t> </w:t>
      </w:r>
      <w:r>
        <w:rPr>
          <w:color w:val="6A6B6F"/>
          <w:w w:val="105"/>
        </w:rPr>
        <w:t>[-@fig:007]</w:t>
      </w:r>
      <w:r>
        <w:rPr>
          <w:color w:val="6A6B6F"/>
          <w:spacing w:val="-12"/>
          <w:w w:val="105"/>
        </w:rPr>
        <w:t> </w:t>
      </w:r>
      <w:r>
        <w:rPr>
          <w:color w:val="6A6B6F"/>
          <w:spacing w:val="-10"/>
          <w:w w:val="105"/>
        </w:rPr>
        <w:t>)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603250</wp:posOffset>
            </wp:positionH>
            <wp:positionV relativeFrom="paragraph">
              <wp:posOffset>184723</wp:posOffset>
            </wp:positionV>
            <wp:extent cx="6538411" cy="37856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411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</w:pPr>
      <w:r>
        <w:rPr>
          <w:color w:val="6A6B6F"/>
          <w:spacing w:val="-2"/>
        </w:rPr>
        <w:t>Выводы</w:t>
      </w:r>
    </w:p>
    <w:p>
      <w:pPr>
        <w:pStyle w:val="BodyText"/>
        <w:spacing w:before="130"/>
        <w:rPr>
          <w:rFonts w:ascii="Arial"/>
          <w:b/>
        </w:rPr>
      </w:pPr>
    </w:p>
    <w:p>
      <w:pPr>
        <w:pStyle w:val="BodyText"/>
        <w:ind w:left="230"/>
      </w:pPr>
      <w:r>
        <w:rPr>
          <w:color w:val="6A6B6F"/>
          <w:spacing w:val="-2"/>
          <w:w w:val="105"/>
        </w:rPr>
        <w:t>Познакомился с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языком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LaTeX,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продолжил изучение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его</w:t>
      </w:r>
      <w:r>
        <w:rPr>
          <w:color w:val="6A6B6F"/>
          <w:spacing w:val="-1"/>
          <w:w w:val="105"/>
        </w:rPr>
        <w:t> </w:t>
      </w:r>
      <w:r>
        <w:rPr>
          <w:color w:val="6A6B6F"/>
          <w:spacing w:val="-2"/>
          <w:w w:val="105"/>
        </w:rPr>
        <w:t>возможностей.</w:t>
      </w:r>
    </w:p>
    <w:p>
      <w:pPr>
        <w:pStyle w:val="BodyText"/>
        <w:spacing w:after="0"/>
        <w:sectPr>
          <w:pgSz w:w="12240" w:h="15840"/>
          <w:pgMar w:top="560" w:bottom="280" w:left="720" w:right="720"/>
        </w:sectPr>
      </w:pPr>
    </w:p>
    <w:p>
      <w:pPr>
        <w:pStyle w:val="Heading1"/>
        <w:spacing w:before="6"/>
      </w:pPr>
      <w:r>
        <w:rPr>
          <w:color w:val="6A6B6F"/>
        </w:rPr>
        <w:t>Список</w:t>
      </w:r>
      <w:r>
        <w:rPr>
          <w:color w:val="6A6B6F"/>
          <w:spacing w:val="33"/>
        </w:rPr>
        <w:t> </w:t>
      </w:r>
      <w:r>
        <w:rPr>
          <w:color w:val="6A6B6F"/>
          <w:spacing w:val="-2"/>
        </w:rPr>
        <w:t>литературы</w:t>
      </w:r>
    </w:p>
    <w:p>
      <w:pPr>
        <w:pStyle w:val="BodyText"/>
        <w:spacing w:before="130"/>
        <w:rPr>
          <w:rFonts w:ascii="Arial"/>
          <w:b/>
        </w:rPr>
      </w:pPr>
    </w:p>
    <w:p>
      <w:pPr>
        <w:pStyle w:val="BodyText"/>
        <w:spacing w:line="350" w:lineRule="auto" w:before="1"/>
        <w:ind w:left="230" w:right="2113"/>
      </w:pPr>
      <w:r>
        <w:rPr>
          <w:color w:val="6A6B6F"/>
        </w:rPr>
        <w:t>Лабораторная работа №8 Практикум по научному письму [Электронный ресурс]. URL:</w:t>
      </w:r>
      <w:r>
        <w:rPr>
          <w:color w:val="6A6B6F"/>
          <w:spacing w:val="40"/>
        </w:rPr>
        <w:t> </w:t>
      </w:r>
      <w:hyperlink r:id="rId11">
        <w:r>
          <w:rPr>
            <w:color w:val="4666A6"/>
            <w:spacing w:val="-2"/>
          </w:rPr>
          <w:t>https://esystem.rudn.ru/pluginfile.php/2862317/mod_folder/content/0/Practical-scientific-</w:t>
        </w:r>
        <w:r>
          <w:rPr>
            <w:color w:val="4666A6"/>
            <w:spacing w:val="-2"/>
          </w:rPr>
          <w:t>writing.pdf</w:t>
        </w:r>
      </w:hyperlink>
    </w:p>
    <w:sectPr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0" w:hanging="21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6A6B6F"/>
        <w:spacing w:val="0"/>
        <w:w w:val="102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38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56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4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2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0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8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46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4" w:hanging="21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9"/>
      <w:szCs w:val="19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0"/>
      <w:outlineLvl w:val="1"/>
    </w:pPr>
    <w:rPr>
      <w:rFonts w:ascii="Arial" w:hAnsi="Arial" w:eastAsia="Arial" w:cs="Arial"/>
      <w:b/>
      <w:bCs/>
      <w:sz w:val="43"/>
      <w:szCs w:val="43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18" w:hanging="216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s://esystem.rudn.ru/pluginfile.php/2862317/mod_folder/content/0/Practical-scientific-writing.pdf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2025-12-20T14:09:52Z</dcterms:created>
  <dcterms:modified xsi:type="dcterms:W3CDTF">2025-12-20T14:09:52Z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m122</vt:lpwstr>
  </property>
</Properties>
</file>