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01B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8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  <w:vertAlign w:val="baseline"/>
        </w:rPr>
        <w:t>工位座次管理系统产品需求说明书（PRD）</w:t>
      </w:r>
    </w:p>
    <w:p w14:paraId="61F4D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：v1.0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编写日期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：2026年1月26日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适用对象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：产品经理、UI设计师、前端/后端开发工程师、测试工程师、项目经理</w:t>
      </w:r>
    </w:p>
    <w:p w14:paraId="15D0B14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553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一、项目背景与目标</w:t>
      </w:r>
    </w:p>
    <w:p w14:paraId="07A22C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1.1 项目背景</w:t>
      </w:r>
    </w:p>
    <w:p w14:paraId="6DBB24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公司现有员工约300人，分布在多栋/多层办公区域。当前面临以下痛点：</w:t>
      </w:r>
    </w:p>
    <w:p w14:paraId="0A037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395"/>
        <w:gridCol w:w="2820"/>
      </w:tblGrid>
      <w:tr w14:paraId="32183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1F45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痛点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A85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现状描述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77EB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影响</w:t>
            </w:r>
          </w:p>
        </w:tc>
      </w:tr>
      <w:tr w14:paraId="086B3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512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找人难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415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新员工/跨部门协作时，不知道同事坐在哪里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8FF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沟通成本高，协作效率低</w:t>
            </w:r>
          </w:p>
        </w:tc>
      </w:tr>
      <w:tr w14:paraId="09522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AF8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管理乱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D4A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行政通过Excel管理工位，更新滞后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E70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工位资源浪费，分配冲突</w:t>
            </w:r>
          </w:p>
        </w:tc>
      </w:tr>
      <w:tr w14:paraId="55D58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A0C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调整繁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F618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人员调岗/离职时，工位信息不同步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5D07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信息不准确，反复确认</w:t>
            </w:r>
          </w:p>
        </w:tc>
      </w:tr>
      <w:tr w14:paraId="1BA6A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00B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无可视化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821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无直观平面图，空间规划靠经验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15F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空间利用率低，扩张无依据</w:t>
            </w:r>
          </w:p>
        </w:tc>
      </w:tr>
    </w:tbl>
    <w:p w14:paraId="390702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1.2 项目目标</w:t>
      </w:r>
    </w:p>
    <w:p w14:paraId="2DFF6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3450"/>
      </w:tblGrid>
      <w:tr w14:paraId="48580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EBA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目标维度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1F9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具体指标</w:t>
            </w:r>
          </w:p>
        </w:tc>
      </w:tr>
      <w:tr w14:paraId="5DC5C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960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效率目标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67C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员工5秒内找到任意同事物理工位</w:t>
            </w:r>
          </w:p>
        </w:tc>
      </w:tr>
      <w:tr w14:paraId="0F5E7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522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管理目标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80C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行政人员3分钟内完成工位调整</w:t>
            </w:r>
          </w:p>
        </w:tc>
      </w:tr>
      <w:tr w14:paraId="73404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D39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数据目标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6DB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工位信息实时准确率≥99%</w:t>
            </w:r>
          </w:p>
        </w:tc>
      </w:tr>
      <w:tr w14:paraId="45C2C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772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体验目标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507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系统操作步骤≤3步完成核心任务</w:t>
            </w:r>
          </w:p>
        </w:tc>
      </w:tr>
    </w:tbl>
    <w:p w14:paraId="563857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1.3 成功标准</w:t>
      </w:r>
    </w:p>
    <w:p w14:paraId="4EA9A7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员工端日活跃用户占比≥80%</w:t>
      </w:r>
    </w:p>
    <w:p w14:paraId="6E99A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工位信息查询响应时间≤1秒</w:t>
      </w:r>
    </w:p>
    <w:p w14:paraId="35275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管理端操作错误率≤5%</w:t>
      </w:r>
    </w:p>
    <w:p w14:paraId="4FD1B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上线后1个月内，找人相关内部沟通减少50%</w:t>
      </w:r>
    </w:p>
    <w:p w14:paraId="779DCA1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B96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二、术语定义</w:t>
      </w:r>
      <w:bookmarkStart w:id="0" w:name="_GoBack"/>
      <w:bookmarkEnd w:id="0"/>
    </w:p>
    <w:p w14:paraId="3A49A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1331"/>
        <w:gridCol w:w="6284"/>
      </w:tblGrid>
      <w:tr w14:paraId="6D92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FD1D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76B9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英文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3E3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定义</w:t>
            </w:r>
          </w:p>
        </w:tc>
      </w:tr>
      <w:tr w14:paraId="32B37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9E1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EB4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Venue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98B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独立的办公建筑，如"总部大楼"、"分部园区"</w:t>
            </w:r>
          </w:p>
        </w:tc>
      </w:tr>
      <w:tr w14:paraId="06FE7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60DF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A7F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Floor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8C5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场地内的具体楼层，如"1F"、"2F"</w:t>
            </w:r>
          </w:p>
        </w:tc>
      </w:tr>
      <w:tr w14:paraId="2F28B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A3F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ECC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Area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6FC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楼层内的房间或功能区，如"101办公室"、"会议室A"</w:t>
            </w:r>
          </w:p>
        </w:tc>
      </w:tr>
      <w:tr w14:paraId="7D4E8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7BA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1F8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Seat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458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区域内的具体座位，编号规则为"区域号-序号"，如"102-4"</w:t>
            </w:r>
          </w:p>
        </w:tc>
      </w:tr>
      <w:tr w14:paraId="55762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F6D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7FB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Seat 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7D1A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闲置（Empty）、占用（Occupied）、维修中（Maintenance）</w:t>
            </w:r>
          </w:p>
        </w:tc>
      </w:tr>
      <w:tr w14:paraId="1AB1B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112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绑定类型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77F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Bind 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88C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主工位（Primary）：人员主要工位；额外绑定（Extra）：人员额外占用的工位</w:t>
            </w:r>
          </w:p>
        </w:tc>
      </w:tr>
      <w:tr w14:paraId="061B8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119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双入口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69E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Dual Entry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04D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两种绑定路径：工位视角（先选位置再选人）和人员视角（先找人再分配位置）</w:t>
            </w:r>
          </w:p>
        </w:tc>
      </w:tr>
    </w:tbl>
    <w:p w14:paraId="0AB23C01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F1B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三、用户角色与权限</w:t>
      </w:r>
    </w:p>
    <w:p w14:paraId="3737AD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3.1 角色定义</w:t>
      </w:r>
    </w:p>
    <w:p w14:paraId="2B00D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3660"/>
        <w:gridCol w:w="2190"/>
      </w:tblGrid>
      <w:tr w14:paraId="2ECDF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900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A2F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D1F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核心诉求</w:t>
            </w:r>
          </w:p>
        </w:tc>
      </w:tr>
      <w:tr w14:paraId="1A3B1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948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普通员工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A426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查找同事、确认自己工位、导航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581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快速、准确、易用</w:t>
            </w:r>
          </w:p>
        </w:tc>
      </w:tr>
      <w:tr w14:paraId="049AB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CCC63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行政/IT管理员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8C5C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管理工位资源、分配调整、数据维护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943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高效、灵活、可追溯</w:t>
            </w:r>
          </w:p>
        </w:tc>
      </w:tr>
      <w:tr w14:paraId="185E6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E5D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1B6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系统配置、权限管理、数据备份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DD1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安全、稳定、可扩展</w:t>
            </w:r>
          </w:p>
        </w:tc>
      </w:tr>
    </w:tbl>
    <w:p w14:paraId="0DEA7B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3.2 权限矩阵</w:t>
      </w:r>
    </w:p>
    <w:p w14:paraId="78084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1144"/>
        <w:gridCol w:w="1355"/>
        <w:gridCol w:w="1355"/>
      </w:tblGrid>
      <w:tr w14:paraId="50365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610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16B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普通员工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B711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行政管理员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5C1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系统管理员</w:t>
            </w:r>
          </w:p>
        </w:tc>
      </w:tr>
      <w:tr w14:paraId="32C35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824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查看楼层地图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FED9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CEC3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91D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4A9AF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1EC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搜索人员/部门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676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B67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AE3F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1CF97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EF49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查看工位详情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02D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63D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890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5BCB8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E218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室内导航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E3CF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CB8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21E3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4099A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449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管理场地/楼层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2DE8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55C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4B5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70FE2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C0F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圈定区域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8D1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B0D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9AA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5C8C5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1F3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初始化/编辑工位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AF45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8B2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F74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579B2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84F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绑定/解绑/更换人员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5E5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721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4E4F2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75A92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807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查看操作日志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6085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9080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8C6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4B64F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D5E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系统配置/权限管理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296B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342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D50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</w:tbl>
    <w:p w14:paraId="4767101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D70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四、系统架构概述</w:t>
      </w:r>
    </w:p>
    <w:p w14:paraId="19A3CA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4.1 技术架构</w:t>
      </w:r>
    </w:p>
    <w:p w14:paraId="4DEE4C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┌─────────────────────────────────────────┐</w:t>
      </w:r>
    </w:p>
    <w:p w14:paraId="703F01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客户端层                    │</w:t>
      </w:r>
    </w:p>
    <w:p w14:paraId="6D9149A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员工端：企业微信/钉钉内嵌H5          │</w:t>
      </w:r>
    </w:p>
    <w:p w14:paraId="4D54CA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管理端：Web后台（PC）               │</w:t>
      </w:r>
    </w:p>
    <w:p w14:paraId="6E4B7A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 数据大屏：可视化展示（可选）          │</w:t>
      </w:r>
    </w:p>
    <w:p w14:paraId="03C3E8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├─────────────────────────────────────────┤</w:t>
      </w:r>
    </w:p>
    <w:p w14:paraId="0D10A3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应用服务层                  │</w:t>
      </w:r>
    </w:p>
    <w:p w14:paraId="4EEB13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工位管理服务：区域、工位、人员绑定    │</w:t>
      </w:r>
    </w:p>
    <w:p w14:paraId="56B907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搜索服务：人名/部门/工位号检索        │</w:t>
      </w:r>
    </w:p>
    <w:p w14:paraId="2EFF7C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导航服务：路径规划（MVP后实现）       │</w:t>
      </w:r>
    </w:p>
    <w:p w14:paraId="53DD4D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 日志服务：操作审计                   │</w:t>
      </w:r>
    </w:p>
    <w:p w14:paraId="2C4910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├─────────────────────────────────────────┤</w:t>
      </w:r>
    </w:p>
    <w:p w14:paraId="269ACE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数据存储层                  │</w:t>
      </w:r>
    </w:p>
    <w:p w14:paraId="1ABD85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MySQL：业务数据（工位、人员、关系）   │</w:t>
      </w:r>
    </w:p>
    <w:p w14:paraId="6AC055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Redis：缓存（热点数据、搜索索引）     │</w:t>
      </w:r>
    </w:p>
    <w:p w14:paraId="451735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 OSS：静态资源（平面图图片）           │</w:t>
      </w:r>
    </w:p>
    <w:p w14:paraId="798594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├─────────────────────────────────────────┤</w:t>
      </w:r>
    </w:p>
    <w:p w14:paraId="04E301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集成层                      │</w:t>
      </w:r>
    </w:p>
    <w:p w14:paraId="0BE3E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OA系统：人员信息同步                 │</w:t>
      </w:r>
    </w:p>
    <w:p w14:paraId="52A22F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├─ 企业微信/钉钉：SSO登录、消息推送      │</w:t>
      </w:r>
    </w:p>
    <w:p w14:paraId="7853C5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 未来扩展：IoT传感器、会议室系统       │</w:t>
      </w:r>
    </w:p>
    <w:p w14:paraId="63B9E8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└─────────────────────────────────────────┘</w:t>
      </w:r>
    </w:p>
    <w:p w14:paraId="3C3CF8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4.2 核心业务流程</w:t>
      </w:r>
    </w:p>
    <w:p w14:paraId="6EEFB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</w:p>
    <w:p w14:paraId="79930A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┌──────────┐    ┌──────────┐    ┌──────────┐    ┌──────────┐</w:t>
      </w:r>
    </w:p>
    <w:p w14:paraId="1B3CE2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UI设计   │ → │ 管理员圈定 │ → │ 系统生成  │ → │ 双入口绑定 │</w:t>
      </w:r>
    </w:p>
    <w:p w14:paraId="70AEC9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平面图   │    │  区域范围 │    │ 工位网格 │    │ 人员与工位 │</w:t>
      </w:r>
    </w:p>
    <w:p w14:paraId="74F9A5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└──────────┘    └──────────┘    └──────────┘    └──────────┘</w:t>
      </w:r>
    </w:p>
    <w:p w14:paraId="4EABAB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                        ↓</w:t>
      </w:r>
    </w:p>
    <w:p w14:paraId="0BB120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                 ┌──────────┐</w:t>
      </w:r>
    </w:p>
    <w:p w14:paraId="5E878A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                 │ 状态自动  │</w:t>
      </w:r>
    </w:p>
    <w:p w14:paraId="77B309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                 │ 流转管理  │</w:t>
      </w:r>
    </w:p>
    <w:p w14:paraId="249B56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                 └──────────┘</w:t>
      </w:r>
    </w:p>
    <w:p w14:paraId="0FA84BC3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Consolas" w:hAnsi="Consolas" w:eastAsia="Consolas" w:cs="Consolas"/>
          <w:color w:val="1A1A1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353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五、功能需求详述</w:t>
      </w:r>
    </w:p>
    <w:p w14:paraId="459EA4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5.1 管理端功能（Web后台）</w:t>
      </w:r>
    </w:p>
    <w:p w14:paraId="2A9893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5.1.1 场地与楼层管理</w:t>
      </w:r>
    </w:p>
    <w:p w14:paraId="0575F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功能描述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：创建和管理多场地、多楼层的组织架构</w:t>
      </w:r>
    </w:p>
    <w:p w14:paraId="24C8B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5760"/>
        <w:gridCol w:w="933"/>
      </w:tblGrid>
      <w:tr w14:paraId="147CA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966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203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详细说明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4BA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优先级</w:t>
            </w:r>
          </w:p>
        </w:tc>
      </w:tr>
      <w:tr w14:paraId="7E5EF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74B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E7A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增删改查场地信息（名称、地址、备注）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F3B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7B4B1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F30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25BD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为场地添加楼层（1F-5F），支持排序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D24C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67BD5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4C3F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平面图配置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26F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上传楼层平面图（PNG/JPG，建议分辨率1920×1080以上）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A487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38AC6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80DA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91B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启用/停用楼层，停用后员工端不可见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FC3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</w:tbl>
    <w:p w14:paraId="1BAB7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界面示意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1BC3C5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┌─────────────────────────────────────┐</w:t>
      </w:r>
    </w:p>
    <w:p w14:paraId="274BA1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场地：总部大楼 ▼    [+新增场地]     │</w:t>
      </w:r>
    </w:p>
    <w:p w14:paraId="799E2C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├─────────────────────────────────────┤</w:t>
      </w:r>
    </w:p>
    <w:p w14:paraId="262573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楼层列表：                          │</w:t>
      </w:r>
    </w:p>
    <w:p w14:paraId="0760CB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┌─────┐ ┌─────┐ ┌─────┐           │</w:t>
      </w:r>
    </w:p>
    <w:p w14:paraId="2AC7D2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1F  │ │ 2F  │ │ 3F  │ ...       │</w:t>
      </w:r>
    </w:p>
    <w:p w14:paraId="3C722C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│[编辑]│ │[编辑]│ │[编辑]│           │</w:t>
      </w:r>
    </w:p>
    <w:p w14:paraId="54A5AA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│[删除]│ │[删除]│ │[删除]│           │</w:t>
      </w:r>
    </w:p>
    <w:p w14:paraId="5D0E55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└─────┘ └─────┘ └─────┘           │</w:t>
      </w:r>
    </w:p>
    <w:p w14:paraId="036FC5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[+新增楼层]                         │</w:t>
      </w:r>
    </w:p>
    <w:p w14:paraId="70B905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└─────────────────────────────────────┘</w:t>
      </w:r>
    </w:p>
    <w:p w14:paraId="41282D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5.1.2 区域圈定与管理</w:t>
      </w:r>
    </w:p>
    <w:p w14:paraId="0ED9A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功能描述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：在平面图上圈定区域范围，设置区域属性</w:t>
      </w:r>
    </w:p>
    <w:p w14:paraId="6A771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5550"/>
        <w:gridCol w:w="933"/>
      </w:tblGrid>
      <w:tr w14:paraId="567D4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502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0C52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详细说明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3AE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优先级</w:t>
            </w:r>
          </w:p>
        </w:tc>
      </w:tr>
      <w:tr w14:paraId="5FC65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511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可视化圈定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6DDE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在平面图上拖拽绘制矩形/多边形区域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C9D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32361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AC8E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区域信息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8D6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设置区域编号（如101）、名称（如"大数据部"）、类型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5984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38C9A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4322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4FF5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专属区（单部门）、混合区（多部门）、会议室、公共区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99F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39419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2C9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部门限制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0ED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专属区/混合区设置允许绑定的部门列表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2234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783DA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B02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工位数量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2D1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设置该区域计划工位数，用于初始化生成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0F6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379FA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40C4E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编辑调整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8B7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支持调整区域范围、修改信息、删除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643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</w:tbl>
    <w:p w14:paraId="566ADD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圈定交互流程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581CD6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1. 选择楼层，加载平面图</w:t>
      </w:r>
    </w:p>
    <w:p w14:paraId="7F61F8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2. 点击[圈定新区域]，进入绘制模式</w:t>
      </w:r>
    </w:p>
    <w:p w14:paraId="3DA28A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3. 鼠标拖拽绘制区域边界（矩形或多边形）</w:t>
      </w:r>
    </w:p>
    <w:p w14:paraId="4A3EE9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4. 弹出区域信息表单：</w:t>
      </w:r>
    </w:p>
    <w:p w14:paraId="1498E4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├─ 区域编号：101（唯一，楼层内）</w:t>
      </w:r>
    </w:p>
    <w:p w14:paraId="62CAE4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├─ 区域名称：大数据部办公室</w:t>
      </w:r>
    </w:p>
    <w:p w14:paraId="049029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├─ 区域类型：专属区 ▼</w:t>
      </w:r>
    </w:p>
    <w:p w14:paraId="54FFE7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├─ 所属部门：大数据部（类型为专属/混合时）</w:t>
      </w:r>
    </w:p>
    <w:p w14:paraId="54DF5B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├─ 计划工位数：20</w:t>
      </w:r>
    </w:p>
    <w:p w14:paraId="163947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└─ 备注：核心区，安静环境</w:t>
      </w:r>
    </w:p>
    <w:p w14:paraId="78E36E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5. 确认生成，系统创建区域记录</w:t>
      </w:r>
    </w:p>
    <w:p w14:paraId="1B4AA5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5.1.3 工位初始化与管理</w:t>
      </w:r>
    </w:p>
    <w:p w14:paraId="552F1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功能描述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：在区域内生成工位网格，支持可视化调整</w:t>
      </w:r>
    </w:p>
    <w:p w14:paraId="329C5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5498"/>
        <w:gridCol w:w="933"/>
      </w:tblGrid>
      <w:tr w14:paraId="6D4A3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9B4B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239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详细说明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2555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优先级</w:t>
            </w:r>
          </w:p>
        </w:tc>
      </w:tr>
      <w:tr w14:paraId="37372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8F7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自动生成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2AD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根据区域形状和数量，自动生成工位网格（行列布局）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26D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27F01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516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工位编号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599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自动生成编号规则：区域号-序号（如101-1至101-20）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B038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27033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09B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可视化调整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546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拖拽调整工位位置，适应不规则区域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4ACE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  <w:tr w14:paraId="2D63B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149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单工位编辑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F43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修改编号、设置状态（闲置/维修中/停用）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8F2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  <w:tr w14:paraId="4B0A0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D80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批量操作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497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批量生成、批量删除、批量设状态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ACED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</w:tbl>
    <w:p w14:paraId="10D25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工位网格生成逻辑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0628C8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输入：区域宽度W、高度H、计划工位数N</w:t>
      </w:r>
    </w:p>
    <w:p w14:paraId="0DC326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输出：最优行列布局（行R、列C，R×C≥N）</w:t>
      </w:r>
    </w:p>
    <w:p w14:paraId="11F7DC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算法：</w:t>
      </w:r>
    </w:p>
    <w:p w14:paraId="33EE39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1. 计算区域宽高比 r = W/H</w:t>
      </w:r>
    </w:p>
    <w:p w14:paraId="07EF87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2. 估算行列：C = ceil(sqrt(N×r))，R = ceil(N/C)</w:t>
      </w:r>
    </w:p>
    <w:p w14:paraId="772E58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3. 生成网格，每个工位尺寸：w=W/C，h=H/R</w:t>
      </w:r>
    </w:p>
    <w:p w14:paraId="1BED99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4. 工位中心点坐标用于后续导航计算</w:t>
      </w:r>
    </w:p>
    <w:p w14:paraId="774AFD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5.1.4 人员绑定（核心功能）</w:t>
      </w:r>
    </w:p>
    <w:p w14:paraId="4CF06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功能描述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：通过双入口机制，实现人员与工位的灵活绑定</w:t>
      </w:r>
    </w:p>
    <w:p w14:paraId="21B5C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入口A：工位视角（先选位置，再填人）</w:t>
      </w:r>
    </w:p>
    <w:p w14:paraId="38A519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路径：楼层 → 区域 → 工位 → 搜索人员 → 确认绑定</w:t>
      </w:r>
    </w:p>
    <w:p w14:paraId="35A7FE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详细步骤：</w:t>
      </w:r>
    </w:p>
    <w:p w14:paraId="62F1E4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1. 选择楼层，加载平面图</w:t>
      </w:r>
    </w:p>
    <w:p w14:paraId="3EC638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2. 点击区域色块，展开区域详情面板</w:t>
      </w:r>
    </w:p>
    <w:p w14:paraId="7DBEB8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3. 面板展示工位网格（可视化布局）</w:t>
      </w:r>
    </w:p>
    <w:p w14:paraId="73A85B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4. 点击🟢闲置工位，弹出绑定弹窗</w:t>
      </w:r>
    </w:p>
    <w:p w14:paraId="1FD473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5. 搜索框输入姓名/工号，实时调用OA接口</w:t>
      </w:r>
    </w:p>
    <w:p w14:paraId="03ADF1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6. 选择人员，系统检测冲突：</w:t>
      </w:r>
    </w:p>
    <w:p w14:paraId="7070AB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场景1：人员无工位</w:t>
      </w:r>
    </w:p>
    <w:p w14:paraId="645011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└── 直接绑定，工位状态：闲置→占用</w:t>
      </w:r>
    </w:p>
    <w:p w14:paraId="687394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场景2：人员有工位（如1F-101-5）</w:t>
      </w:r>
    </w:p>
    <w:p w14:paraId="5ABAA6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└── 弹出冲突提示：</w:t>
      </w:r>
    </w:p>
    <w:p w14:paraId="10A0F2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┌─────────────────────────┐</w:t>
      </w:r>
    </w:p>
    <w:p w14:paraId="4C66F5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│  王芳已占用：1F-101-5    │</w:t>
      </w:r>
    </w:p>
    <w:p w14:paraId="427821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│                         │</w:t>
      </w:r>
    </w:p>
    <w:p w14:paraId="1E95E4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│  [更换工位]  [额外绑定]  │</w:t>
      </w:r>
    </w:p>
    <w:p w14:paraId="0419A1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│                         │</w:t>
      </w:r>
    </w:p>
    <w:p w14:paraId="64D5E0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│  更换：解绑101-5，绑定当前 │</w:t>
      </w:r>
    </w:p>
    <w:p w14:paraId="0E252F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│  额外：保留101-5，同时占用 │</w:t>
      </w:r>
    </w:p>
    <w:p w14:paraId="32B0D3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└─────────────────────────┘</w:t>
      </w:r>
    </w:p>
    <w:p w14:paraId="7E8640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场景3：人员已有2个及以上工位</w:t>
      </w:r>
    </w:p>
    <w:p w14:paraId="25F084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└── 提示所有工位列表，操作同上</w:t>
      </w:r>
    </w:p>
    <w:p w14:paraId="5E2259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7. 确认后，工位状态更新，记录日志</w:t>
      </w:r>
    </w:p>
    <w:p w14:paraId="33337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入口B：人员视角（先找人，再分配位置）</w:t>
      </w:r>
    </w:p>
    <w:p w14:paraId="79B9F8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路径：全局搜索 → 人员详情 → [分配/更换工位] → 选工位 → 确认</w:t>
      </w:r>
    </w:p>
    <w:p w14:paraId="396A13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详细步骤：</w:t>
      </w:r>
    </w:p>
    <w:p w14:paraId="7DB4C4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1. 顶部搜索框输入人名/工号/拼音首字母</w:t>
      </w:r>
    </w:p>
    <w:p w14:paraId="00BEE8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2. 下拉展示匹配结果（来自OA实时查询）</w:t>
      </w:r>
    </w:p>
    <w:p w14:paraId="75B32A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3. 点击人员，展开详情卡片：</w:t>
      </w:r>
    </w:p>
    <w:p w14:paraId="3E3901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</w:t>
      </w:r>
    </w:p>
    <w:p w14:paraId="3B0143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无工位状态：</w:t>
      </w:r>
    </w:p>
    <w:p w14:paraId="0D22B3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┌─────────────────┐</w:t>
      </w:r>
    </w:p>
    <w:p w14:paraId="36BB43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王芳 - 人事部    │</w:t>
      </w:r>
    </w:p>
    <w:p w14:paraId="6A2E09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工号：1024      │</w:t>
      </w:r>
    </w:p>
    <w:p w14:paraId="750B53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状态：未分配工位  │</w:t>
      </w:r>
    </w:p>
    <w:p w14:paraId="6945FE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                │</w:t>
      </w:r>
    </w:p>
    <w:p w14:paraId="79494B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[分配工位]      │</w:t>
      </w:r>
    </w:p>
    <w:p w14:paraId="14A8D2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└─────────────────┘</w:t>
      </w:r>
    </w:p>
    <w:p w14:paraId="114654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有工位状态：</w:t>
      </w:r>
    </w:p>
    <w:p w14:paraId="54E049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┌─────────────────┐</w:t>
      </w:r>
    </w:p>
    <w:p w14:paraId="51AF0A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王芳 - 人事部    │</w:t>
      </w:r>
    </w:p>
    <w:p w14:paraId="208313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工号：1024      │</w:t>
      </w:r>
    </w:p>
    <w:p w14:paraId="075102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📍 1F-102-4     │</w:t>
      </w:r>
    </w:p>
    <w:p w14:paraId="4EDB62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                │</w:t>
      </w:r>
    </w:p>
    <w:p w14:paraId="068667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│ [更换工位] [额外绑定] [解绑] │</w:t>
      </w:r>
    </w:p>
    <w:p w14:paraId="7B056F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└─────────────────┘</w:t>
      </w:r>
    </w:p>
    <w:p w14:paraId="2DB4E2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4. 点击[分配工位]或[更换工位]，进入工位选择流程：</w:t>
      </w:r>
    </w:p>
    <w:p w14:paraId="0F279C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├─ 筛选：楼层下拉、区域列表、仅看闲置</w:t>
      </w:r>
    </w:p>
    <w:p w14:paraId="04F167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├─ 地图：可视化展示工位状态</w:t>
      </w:r>
    </w:p>
    <w:p w14:paraId="0ADBBE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└─ 点击🟢闲置工位，确认绑定</w:t>
      </w:r>
    </w:p>
    <w:p w14:paraId="38B22A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5. 更换时自动解绑原工位，额外绑定时保留全部</w:t>
      </w:r>
    </w:p>
    <w:p w14:paraId="42E7CF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冲突处理规则汇总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65835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0"/>
        <w:gridCol w:w="2610"/>
        <w:gridCol w:w="2190"/>
      </w:tblGrid>
      <w:tr w14:paraId="201B3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F0F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CE9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系统行为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D79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结果状态</w:t>
            </w:r>
          </w:p>
        </w:tc>
      </w:tr>
      <w:tr w14:paraId="43894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5AE3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闲置工位 + 无工位人员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C45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直接绑定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324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工位：占用</w:t>
            </w:r>
          </w:p>
        </w:tc>
      </w:tr>
      <w:tr w14:paraId="2503D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8D1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闲置工位 + 有工位人员 + 选"更换"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25F2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解绑原工位，绑定新工位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A832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原：闲置，新：占用</w:t>
            </w:r>
          </w:p>
        </w:tc>
      </w:tr>
      <w:tr w14:paraId="4EC58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AD4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闲置工位 + 有工位人员 + 选"额外"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235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保留原工位，新增绑定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DFCE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双占用，均：占用</w:t>
            </w:r>
          </w:p>
        </w:tc>
      </w:tr>
      <w:tr w14:paraId="2D44B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18A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占用工位 + 任何人员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986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禁止绑定，提示先解绑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D70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无变化</w:t>
            </w:r>
          </w:p>
        </w:tc>
      </w:tr>
      <w:tr w14:paraId="6FAD7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C6E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解绑人员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D25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工位变闲置，人员无工位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CF9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工位：闲置</w:t>
            </w:r>
          </w:p>
        </w:tc>
      </w:tr>
      <w:tr w14:paraId="3B051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746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人员离职（OA同步）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ADD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自动解绑所有工位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CC6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全部工位：闲置</w:t>
            </w:r>
          </w:p>
        </w:tc>
      </w:tr>
    </w:tbl>
    <w:p w14:paraId="61D61C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5.1.5 批量操作功能</w:t>
      </w:r>
    </w:p>
    <w:p w14:paraId="4B9DC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4290"/>
        <w:gridCol w:w="933"/>
      </w:tblGrid>
      <w:tr w14:paraId="58FBD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D8B3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A735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4FF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优先级</w:t>
            </w:r>
          </w:p>
        </w:tc>
      </w:tr>
      <w:tr w14:paraId="039D0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FA6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批量生成工位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DD5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区域内一次性生成N个工位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B64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4632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A84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批量绑定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99F1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框选多个闲置工位，选择部门人员批量填充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D1F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  <w:tr w14:paraId="1676D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59D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批量解绑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6DF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部门调整时，批量解绑区域人员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D97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  <w:tr w14:paraId="53DB8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7874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Excel导入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6D2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按模板导入工位-人员关系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9AE9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  <w:tr w14:paraId="11ED1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FD1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数据导出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25BF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导出工位分配表、占用率报表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2E32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</w:tbl>
    <w:p w14:paraId="66904D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5.1.6 操作日志</w:t>
      </w:r>
    </w:p>
    <w:p w14:paraId="5D35D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4500"/>
      </w:tblGrid>
      <w:tr w14:paraId="77FFD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8A94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记录内容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73F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7A35D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B26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4C6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管理员账号</w:t>
            </w:r>
          </w:p>
        </w:tc>
      </w:tr>
      <w:tr w14:paraId="6B6BE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B7C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操作时间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29B5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精确到秒</w:t>
            </w:r>
          </w:p>
        </w:tc>
      </w:tr>
      <w:tr w14:paraId="37045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2B53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22C4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绑定/解绑/更换/额外绑定/批量操作</w:t>
            </w:r>
          </w:p>
        </w:tc>
      </w:tr>
      <w:tr w14:paraId="39FDB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434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对象信息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1F4E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工位编号、人员姓名工号</w:t>
            </w:r>
          </w:p>
        </w:tc>
      </w:tr>
      <w:tr w14:paraId="26EB4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E35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变更详情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EBCC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原值→新值</w:t>
            </w:r>
          </w:p>
        </w:tc>
      </w:tr>
      <w:tr w14:paraId="1824A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457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查询筛选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42B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按时间、操作人、操作类型、工位、人员筛选</w:t>
            </w:r>
          </w:p>
        </w:tc>
      </w:tr>
    </w:tbl>
    <w:p w14:paraId="759119E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D9E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5.2 员工端功能（H5/小程序）</w:t>
      </w:r>
    </w:p>
    <w:p w14:paraId="19C462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5.2.1 首页地图视图</w:t>
      </w:r>
    </w:p>
    <w:p w14:paraId="2882F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605"/>
        <w:gridCol w:w="933"/>
      </w:tblGrid>
      <w:tr w14:paraId="2F11E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E3B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F684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EF58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优先级</w:t>
            </w:r>
          </w:p>
        </w:tc>
      </w:tr>
      <w:tr w14:paraId="1EA0F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283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默认楼层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E09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自动定位当前用户所在楼层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D79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422C2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5E03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楼层切换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3A05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顶部下拉菜单切换1F-5F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9D8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5470B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7B7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区域展示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C10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色块区分不同区域，显示区域名称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40A6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51573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FD3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983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🟢闲置 🟡占用 🔧维修，点击可查看详情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7D5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630EE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C81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个人标识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AF1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当前用户工位高亮显示（蓝色边框+"我"标记）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853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P0</w:t>
            </w:r>
          </w:p>
        </w:tc>
      </w:tr>
      <w:tr w14:paraId="4B98D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096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手势操作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E01A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双指缩放、单指拖动（移动端）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96D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P1</w:t>
            </w:r>
          </w:p>
        </w:tc>
      </w:tr>
    </w:tbl>
    <w:p w14:paraId="041630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5.2.2 智能搜索</w:t>
      </w:r>
    </w:p>
    <w:p w14:paraId="4DB9F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2820"/>
        <w:gridCol w:w="2610"/>
      </w:tblGrid>
      <w:tr w14:paraId="3563E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679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搜索类型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0F8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FE0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结果展示</w:t>
            </w:r>
          </w:p>
        </w:tc>
      </w:tr>
      <w:tr w14:paraId="588D7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2E6C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ACC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模糊匹配，支持拼音首字母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90C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人员卡片，点击定位工位</w:t>
            </w:r>
          </w:p>
        </w:tc>
      </w:tr>
      <w:tr w14:paraId="38B19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1F3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工号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0BD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精确匹配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7397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直接定位</w:t>
            </w:r>
          </w:p>
        </w:tc>
      </w:tr>
      <w:tr w14:paraId="6298A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5E9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部门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CBA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匹配部门名称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4389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高亮该部门所有区域</w:t>
            </w:r>
          </w:p>
        </w:tc>
      </w:tr>
      <w:tr w14:paraId="33ED7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817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工位号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D19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精确匹配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C26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直接定位该工位</w:t>
            </w:r>
          </w:p>
        </w:tc>
      </w:tr>
    </w:tbl>
    <w:p w14:paraId="12983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搜索结果处理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26172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单结果：自动跳转楼层，居中高亮，弹出详情</w:t>
      </w:r>
    </w:p>
    <w:p w14:paraId="57C0B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多结果（如部门）：列表展示，点击逐个定位</w:t>
      </w:r>
    </w:p>
    <w:p w14:paraId="00D43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无结果：提示"未找到，请检查输入"</w:t>
      </w:r>
    </w:p>
    <w:p w14:paraId="2669E8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5.2.3 工位详情卡片</w:t>
      </w:r>
    </w:p>
    <w:p w14:paraId="439E3F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占用工位：</w:t>
      </w:r>
    </w:p>
    <w:p w14:paraId="62B083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┌─────────────────┐</w:t>
      </w:r>
    </w:p>
    <w:p w14:paraId="5A4B0A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工位：1F-102-4   │</w:t>
      </w:r>
    </w:p>
    <w:p w14:paraId="1F46FE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状态：🟡 占用    │</w:t>
      </w:r>
    </w:p>
    <w:p w14:paraId="7C834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├─────────────────┤</w:t>
      </w:r>
    </w:p>
    <w:p w14:paraId="789C04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姓名：王芳        │</w:t>
      </w:r>
    </w:p>
    <w:p w14:paraId="2457EA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工号：1024       │</w:t>
      </w:r>
    </w:p>
    <w:p w14:paraId="1D043C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部门：人事部      │</w:t>
      </w:r>
    </w:p>
    <w:p w14:paraId="73CB7C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职位：招聘专员    │</w:t>
      </w:r>
    </w:p>
    <w:p w14:paraId="7F4ADA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电话：138****5678 │ ← 按权限显示</w:t>
      </w:r>
    </w:p>
    <w:p w14:paraId="387479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邮箱：wangfang@company.com │</w:t>
      </w:r>
    </w:p>
    <w:p w14:paraId="503388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├─────────────────┤</w:t>
      </w:r>
    </w:p>
    <w:p w14:paraId="29CFD3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[导航到此] [返回地图] │</w:t>
      </w:r>
    </w:p>
    <w:p w14:paraId="61A2E1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└─────────────────┘</w:t>
      </w:r>
    </w:p>
    <w:p w14:paraId="42D6AA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闲置工位：</w:t>
      </w:r>
    </w:p>
    <w:p w14:paraId="68D74D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┌─────────────────┐</w:t>
      </w:r>
    </w:p>
    <w:p w14:paraId="7D345B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工位：1F-102-5   │</w:t>
      </w:r>
    </w:p>
    <w:p w14:paraId="743248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状态：🟢 闲置    │</w:t>
      </w:r>
    </w:p>
    <w:p w14:paraId="69EBED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├─────────────────┤</w:t>
      </w:r>
    </w:p>
    <w:p w14:paraId="011E6F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该工位暂未分配人员 │</w:t>
      </w:r>
    </w:p>
    <w:p w14:paraId="39C6B1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所属区域：102办公室 │</w:t>
      </w:r>
    </w:p>
    <w:p w14:paraId="3F3305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区域类型：混合区（行政+人事）│</w:t>
      </w:r>
    </w:p>
    <w:p w14:paraId="1BAE37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├─────────────────┤</w:t>
      </w:r>
    </w:p>
    <w:p w14:paraId="29CDC4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[查看区域] [返回地图] │</w:t>
      </w:r>
    </w:p>
    <w:p w14:paraId="354D1E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└─────────────────┘</w:t>
      </w:r>
    </w:p>
    <w:p w14:paraId="666A29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5.2.4 室内导航（MVP后实现）</w:t>
      </w:r>
    </w:p>
    <w:p w14:paraId="5510CB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功能描述：从当前工位到目标工位的路径指引</w:t>
      </w:r>
    </w:p>
    <w:p w14:paraId="01A90E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实现逻辑：</w:t>
      </w:r>
    </w:p>
    <w:p w14:paraId="4E7F75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1. 获取当前用户工位坐标（需提前绑定）</w:t>
      </w:r>
    </w:p>
    <w:p w14:paraId="177E08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2. 获取目标工位坐标</w:t>
      </w:r>
    </w:p>
    <w:p w14:paraId="44ECFB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3. 同楼层：基于预设路径点（走廊、通道）计算最短路径</w:t>
      </w:r>
    </w:p>
    <w:p w14:paraId="1190A3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4. 跨楼层：路径分段 + 提示"请前往X楼电梯/楼梯"</w:t>
      </w:r>
    </w:p>
    <w:p w14:paraId="79591B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5. 地图上绘制动态路线（虚线箭头）</w:t>
      </w:r>
    </w:p>
    <w:p w14:paraId="0F8EBC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简化方案（MVP）：</w:t>
      </w:r>
    </w:p>
    <w:p w14:paraId="3CFD2A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- 仅文字提示："从您当前位置（1F-101-5）出发，向东直行20米，右转进入102办公室，目标工位在左侧第4个位置"</w:t>
      </w:r>
    </w:p>
    <w:p w14:paraId="4C44DC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5.2.5 个人中心</w:t>
      </w:r>
    </w:p>
    <w:p w14:paraId="467E5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3765"/>
      </w:tblGrid>
      <w:tr w14:paraId="7DDA9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3694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267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41E32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518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我的工位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DA4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查看自己绑定的所有工位（主+额外）</w:t>
            </w:r>
          </w:p>
        </w:tc>
      </w:tr>
      <w:tr w14:paraId="7242F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50E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工位确认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58C0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首次登录引导确认/绑定自己的工位</w:t>
            </w:r>
          </w:p>
        </w:tc>
      </w:tr>
      <w:tr w14:paraId="4458C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7A9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消息通知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770D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工位调整时推送通知（需OA配合）</w:t>
            </w:r>
          </w:p>
        </w:tc>
      </w:tr>
      <w:tr w14:paraId="3291C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18B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问题反馈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11C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工位信息错误时一键上报</w:t>
            </w:r>
          </w:p>
        </w:tc>
      </w:tr>
    </w:tbl>
    <w:p w14:paraId="7A18001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FDF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六、非功能性需求</w:t>
      </w:r>
    </w:p>
    <w:p w14:paraId="72ECA3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6.1 性能要求</w:t>
      </w:r>
    </w:p>
    <w:p w14:paraId="1C287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2505"/>
        <w:gridCol w:w="2190"/>
      </w:tblGrid>
      <w:tr w14:paraId="587A2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61E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54B5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要求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CAE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测试方法</w:t>
            </w:r>
          </w:p>
        </w:tc>
      </w:tr>
      <w:tr w14:paraId="31E99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151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地图加载时间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D93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≤2秒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1B9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弱网环境（3G）测试</w:t>
            </w:r>
          </w:p>
        </w:tc>
      </w:tr>
      <w:tr w14:paraId="77899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5831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搜索响应时间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340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≤1秒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539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输入后首字符响应</w:t>
            </w:r>
          </w:p>
        </w:tc>
      </w:tr>
      <w:tr w14:paraId="5D09F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4B1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绑定操作响应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B34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≤500ms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EA1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点击确认到状态更新</w:t>
            </w:r>
          </w:p>
        </w:tc>
      </w:tr>
      <w:tr w14:paraId="7B6AF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3B8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并发支持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F9D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100人同时在线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541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压力测试</w:t>
            </w:r>
          </w:p>
        </w:tc>
      </w:tr>
      <w:tr w14:paraId="6F5E5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66CF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页面卡顿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8037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无感知卡顿（FPS≥50）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940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性能监控</w:t>
            </w:r>
          </w:p>
        </w:tc>
      </w:tr>
    </w:tbl>
    <w:p w14:paraId="28037B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6.2 兼容性要求</w:t>
      </w:r>
    </w:p>
    <w:p w14:paraId="0E15D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3660"/>
      </w:tblGrid>
      <w:tr w14:paraId="7357A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0B4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54E9B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要求</w:t>
            </w:r>
          </w:p>
        </w:tc>
      </w:tr>
      <w:tr w14:paraId="027C9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057D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PC端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70FA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Chrome 90+、Edge 90+、Safari 14+</w:t>
            </w:r>
          </w:p>
        </w:tc>
      </w:tr>
      <w:tr w14:paraId="3F462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9D1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移动端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98FB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iOS 13+、Android 9+</w:t>
            </w:r>
          </w:p>
        </w:tc>
      </w:tr>
      <w:tr w14:paraId="25B1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34D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企业微信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D84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最新版内置浏览器</w:t>
            </w:r>
          </w:p>
        </w:tc>
      </w:tr>
      <w:tr w14:paraId="569A2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9B8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钉钉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67E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最新版内置浏览器</w:t>
            </w:r>
          </w:p>
        </w:tc>
      </w:tr>
      <w:tr w14:paraId="0033C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AA13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响应式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89B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适配375px-1920px宽度</w:t>
            </w:r>
          </w:p>
        </w:tc>
      </w:tr>
    </w:tbl>
    <w:p w14:paraId="443103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6.3 安全要求</w:t>
      </w:r>
    </w:p>
    <w:p w14:paraId="4292FD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710"/>
      </w:tblGrid>
      <w:tr w14:paraId="5D0A6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571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方面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78D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要求</w:t>
            </w:r>
          </w:p>
        </w:tc>
      </w:tr>
      <w:tr w14:paraId="535EE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266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登录认证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AC3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SSO单点登录，Token有效期2小时</w:t>
            </w:r>
          </w:p>
        </w:tc>
      </w:tr>
      <w:tr w14:paraId="38C7C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6798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接口鉴权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7C39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JWT Token，每次请求校验</w:t>
            </w:r>
          </w:p>
        </w:tc>
      </w:tr>
      <w:tr w14:paraId="1CDB5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2DD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数据权限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4BE5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员工仅可见组织架构内人员（按OA部门树）</w:t>
            </w:r>
          </w:p>
        </w:tc>
      </w:tr>
      <w:tr w14:paraId="47AFC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A81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敏感信息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D70C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手机号中间4位脱敏，按角色控制完整查看权限</w:t>
            </w:r>
          </w:p>
        </w:tc>
      </w:tr>
      <w:tr w14:paraId="05E57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DD0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操作审计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D04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所有管理操作留痕，保留6个月</w:t>
            </w:r>
          </w:p>
        </w:tc>
      </w:tr>
      <w:tr w14:paraId="73C66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9DCC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传输加密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EA5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HTTPS全站，TLS 1.2+</w:t>
            </w:r>
          </w:p>
        </w:tc>
      </w:tr>
    </w:tbl>
    <w:p w14:paraId="647C59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6.4 可维护性要求</w:t>
      </w:r>
    </w:p>
    <w:p w14:paraId="79918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080"/>
      </w:tblGrid>
      <w:tr w14:paraId="6364A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9B1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方面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6BB1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要求</w:t>
            </w:r>
          </w:p>
        </w:tc>
      </w:tr>
      <w:tr w14:paraId="02EB2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FBD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数据备份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8FE8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每日自动备份，保留30天</w:t>
            </w:r>
          </w:p>
        </w:tc>
      </w:tr>
      <w:tr w14:paraId="5A27A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F99A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数据导出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0806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支持工位数据、日志全量导出</w:t>
            </w:r>
          </w:p>
        </w:tc>
      </w:tr>
      <w:tr w14:paraId="36441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A47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配置化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773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区域类型、部门列表、工位状态支持配置</w:t>
            </w:r>
          </w:p>
        </w:tc>
      </w:tr>
      <w:tr w14:paraId="60EF7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D82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监控告警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9DE9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接口错误率&gt;5%时自动告警</w:t>
            </w:r>
          </w:p>
        </w:tc>
      </w:tr>
      <w:tr w14:paraId="34349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099F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文档完善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C21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接口文档、操作手册、故障排查指南</w:t>
            </w:r>
          </w:p>
        </w:tc>
      </w:tr>
    </w:tbl>
    <w:p w14:paraId="0134DD1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2F9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七、数据模型设计</w:t>
      </w:r>
    </w:p>
    <w:p w14:paraId="5BC85B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7.1 ER图</w:t>
      </w:r>
    </w:p>
    <w:p w14:paraId="2987D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┌─────────┐       ┌─────────┐       ┌─────────┐       ┌─────────┐</w:t>
      </w:r>
    </w:p>
    <w:p w14:paraId="69D3F7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venues  │◄──────│ floors  │◄──────│  areas  │◄──────│  seats  │</w:t>
      </w:r>
    </w:p>
    <w:p w14:paraId="5385EA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   │  1:N  │  楼层   │  1:N  │  区域   │  1:N  │  工位   │</w:t>
      </w:r>
    </w:p>
    <w:p w14:paraId="5E3663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└─────────┘       └─────────┘       └─────────┘       └───┬───┘</w:t>
      </w:r>
    </w:p>
    <w:p w14:paraId="23D90B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                            │</w:t>
      </w:r>
    </w:p>
    <w:p w14:paraId="2EBCA6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┌───────────────────────────┘</w:t>
      </w:r>
    </w:p>
    <w:p w14:paraId="75025D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│ N:1</w:t>
      </w:r>
    </w:p>
    <w:p w14:paraId="41F811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┌────┴────┐</w:t>
      </w:r>
    </w:p>
    <w:p w14:paraId="05D8C5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│  users  │</w:t>
      </w:r>
    </w:p>
    <w:p w14:paraId="3750C5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│  人员   │◄────── OA系统同步</w:t>
      </w:r>
    </w:p>
    <w:p w14:paraId="5F4DAD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└─────────┘</w:t>
      </w:r>
    </w:p>
    <w:p w14:paraId="05717A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│</w:t>
      </w:r>
    </w:p>
    <w:p w14:paraId="44288A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     │ 1:N（历史）</w:t>
      </w:r>
    </w:p>
    <w:p w14:paraId="0466B1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┌────┴────┐</w:t>
      </w:r>
    </w:p>
    <w:p w14:paraId="2E0421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│  logs   │</w:t>
      </w:r>
    </w:p>
    <w:p w14:paraId="240DBC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│  日志   │</w:t>
      </w:r>
    </w:p>
    <w:p w14:paraId="15801C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                └─────────┘</w:t>
      </w:r>
    </w:p>
    <w:p w14:paraId="4C8084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7.2 数据表结构</w:t>
      </w:r>
    </w:p>
    <w:p w14:paraId="56B8C5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venues（场地表）</w:t>
      </w:r>
    </w:p>
    <w:p w14:paraId="480E9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1560"/>
        <w:gridCol w:w="1560"/>
      </w:tblGrid>
      <w:tr w14:paraId="11BE7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AA7F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B3A5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561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6362B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FB3D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6B7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750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主键</w:t>
            </w:r>
          </w:p>
        </w:tc>
      </w:tr>
      <w:tr w14:paraId="3E581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55C1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61B6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92E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场地名称</w:t>
            </w:r>
          </w:p>
        </w:tc>
      </w:tr>
      <w:tr w14:paraId="6C1DE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872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9A45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789D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地址</w:t>
            </w:r>
          </w:p>
        </w:tc>
      </w:tr>
      <w:tr w14:paraId="219C9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934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A858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575D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0停用 1启用</w:t>
            </w:r>
          </w:p>
        </w:tc>
      </w:tr>
      <w:tr w14:paraId="53B95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FEA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30A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6B92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创建时间</w:t>
            </w:r>
          </w:p>
        </w:tc>
      </w:tr>
      <w:tr w14:paraId="5C8C6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E63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01D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E58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更新时间</w:t>
            </w:r>
          </w:p>
        </w:tc>
      </w:tr>
    </w:tbl>
    <w:p w14:paraId="62CB69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floors（楼层表）</w:t>
      </w:r>
    </w:p>
    <w:p w14:paraId="7BC84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1560"/>
        <w:gridCol w:w="1980"/>
      </w:tblGrid>
      <w:tr w14:paraId="1BCC5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DB0B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431B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BFF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6264E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3E0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F245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EC61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主键</w:t>
            </w:r>
          </w:p>
        </w:tc>
      </w:tr>
      <w:tr w14:paraId="20F95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2690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venue_id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09A7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894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外键，场地ID</w:t>
            </w:r>
          </w:p>
        </w:tc>
      </w:tr>
      <w:tr w14:paraId="20030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7AD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floor_no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FA95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4BE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楼层编号，如"1F"</w:t>
            </w:r>
          </w:p>
        </w:tc>
      </w:tr>
      <w:tr w14:paraId="7377C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136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floor_name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E80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88F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楼层名称</w:t>
            </w:r>
          </w:p>
        </w:tc>
      </w:tr>
      <w:tr w14:paraId="44CE8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1EDA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image_url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D6E2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E8F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平面图URL</w:t>
            </w:r>
          </w:p>
        </w:tc>
      </w:tr>
      <w:tr w14:paraId="1BE78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D72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sort_order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AE0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48C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排序</w:t>
            </w:r>
          </w:p>
        </w:tc>
      </w:tr>
      <w:tr w14:paraId="0299D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EA2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2BD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5772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0停用 1启用</w:t>
            </w:r>
          </w:p>
        </w:tc>
      </w:tr>
    </w:tbl>
    <w:p w14:paraId="352B05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areas（区域表）</w:t>
      </w:r>
    </w:p>
    <w:p w14:paraId="44BF7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5"/>
        <w:gridCol w:w="1560"/>
        <w:gridCol w:w="4395"/>
      </w:tblGrid>
      <w:tr w14:paraId="05E0F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6042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0E02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F19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7B347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E16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C10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87D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主键</w:t>
            </w:r>
          </w:p>
        </w:tc>
      </w:tr>
      <w:tr w14:paraId="740DF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0B4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floor_id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CA2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880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外键，楼层ID</w:t>
            </w:r>
          </w:p>
        </w:tc>
      </w:tr>
      <w:tr w14:paraId="095EC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182E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area_no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4A34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119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区域编号，如"101"</w:t>
            </w:r>
          </w:p>
        </w:tc>
      </w:tr>
      <w:tr w14:paraId="3BA13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2FB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area_name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9E0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B42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区域名称</w:t>
            </w:r>
          </w:p>
        </w:tc>
      </w:tr>
      <w:tr w14:paraId="2D376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8F39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area_type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72EB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5CA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1专属区 2混合区 3会议室 4公共区</w:t>
            </w:r>
          </w:p>
        </w:tc>
      </w:tr>
      <w:tr w14:paraId="60708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5506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allowed_depts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6F75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717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允许部门ID列表，JSON数组</w:t>
            </w:r>
          </w:p>
        </w:tc>
      </w:tr>
      <w:tr w14:paraId="77D8D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18F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seat_count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3F4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91A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计划工位数</w:t>
            </w:r>
          </w:p>
        </w:tc>
      </w:tr>
      <w:tr w14:paraId="6BA18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EC93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position_css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699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3E7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位置样式，JSON（top/left/width/height）</w:t>
            </w:r>
          </w:p>
        </w:tc>
      </w:tr>
      <w:tr w14:paraId="12C04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3DE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0420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FE4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0停用 1启用</w:t>
            </w:r>
          </w:p>
        </w:tc>
      </w:tr>
    </w:tbl>
    <w:p w14:paraId="3CF815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seats（工位表-核心）</w:t>
      </w:r>
    </w:p>
    <w:p w14:paraId="755546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5"/>
        <w:gridCol w:w="1455"/>
        <w:gridCol w:w="3135"/>
      </w:tblGrid>
      <w:tr w14:paraId="2C019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286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78C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9F81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53353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595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773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02B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主键</w:t>
            </w:r>
          </w:p>
        </w:tc>
      </w:tr>
      <w:tr w14:paraId="0E700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6DF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area_id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B23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A440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外键，区域ID</w:t>
            </w:r>
          </w:p>
        </w:tc>
      </w:tr>
      <w:tr w14:paraId="5A9C8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4C4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seat_no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218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E5CB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工位编号，如"102-4"</w:t>
            </w:r>
          </w:p>
        </w:tc>
      </w:tr>
      <w:tr w14:paraId="333E6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04C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seat_status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A740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E14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0闲置 1占用 2维修中 3停用</w:t>
            </w:r>
          </w:p>
        </w:tc>
      </w:tr>
      <w:tr w14:paraId="02841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B15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grid_row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49DD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BD0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网格行号</w:t>
            </w:r>
          </w:p>
        </w:tc>
      </w:tr>
      <w:tr w14:paraId="66454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428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grid_col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29A9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586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网格列号</w:t>
            </w:r>
          </w:p>
        </w:tc>
      </w:tr>
      <w:tr w14:paraId="02ED7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56D9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position_x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6F5B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FF3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相对坐标X（0-1）</w:t>
            </w:r>
          </w:p>
        </w:tc>
      </w:tr>
      <w:tr w14:paraId="0C637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1BF5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position_y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562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4408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相对坐标Y（0-1）</w:t>
            </w:r>
          </w:p>
        </w:tc>
      </w:tr>
      <w:tr w14:paraId="6ED5E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23C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current_user_id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698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5C7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当前绑定人员ID（OA工号）</w:t>
            </w:r>
          </w:p>
        </w:tc>
      </w:tr>
      <w:tr w14:paraId="40800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57A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current_user_name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DC3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FEB3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人员姓名（冗余）</w:t>
            </w:r>
          </w:p>
        </w:tc>
      </w:tr>
      <w:tr w14:paraId="04C11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D3F3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current_dept_id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C975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EF7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部门ID（冗余）</w:t>
            </w:r>
          </w:p>
        </w:tc>
      </w:tr>
      <w:tr w14:paraId="321B0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C5F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bind_type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C83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A21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0未绑定 1主工位 2额外绑定</w:t>
            </w:r>
          </w:p>
        </w:tc>
      </w:tr>
      <w:tr w14:paraId="07DAF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9E8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6146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1B2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更新时间</w:t>
            </w:r>
          </w:p>
        </w:tc>
      </w:tr>
    </w:tbl>
    <w:p w14:paraId="5A099F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user_seat_logs（人员工位日志表）</w:t>
      </w:r>
    </w:p>
    <w:p w14:paraId="6DA22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5"/>
        <w:gridCol w:w="1455"/>
        <w:gridCol w:w="3345"/>
      </w:tblGrid>
      <w:tr w14:paraId="2A095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2C8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03E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ABB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2874D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914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9E45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468E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主键</w:t>
            </w:r>
          </w:p>
        </w:tc>
      </w:tr>
      <w:tr w14:paraId="12694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8A11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9B7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E3F1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人员ID</w:t>
            </w:r>
          </w:p>
        </w:tc>
      </w:tr>
      <w:tr w14:paraId="384D2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B23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user_name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2B2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C02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人员姓名</w:t>
            </w:r>
          </w:p>
        </w:tc>
      </w:tr>
      <w:tr w14:paraId="2415F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E21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seat_id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7E66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594D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工位ID</w:t>
            </w:r>
          </w:p>
        </w:tc>
      </w:tr>
      <w:tr w14:paraId="50238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9B6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operation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975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ACC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1绑定 2解绑 3更换 4额外绑定</w:t>
            </w:r>
          </w:p>
        </w:tc>
      </w:tr>
      <w:tr w14:paraId="3961F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4C9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old_seat_id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B93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456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更换时的原工位ID</w:t>
            </w:r>
          </w:p>
        </w:tc>
      </w:tr>
      <w:tr w14:paraId="7DD91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28E7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operator_id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D33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EB13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操作人ID</w:t>
            </w:r>
          </w:p>
        </w:tc>
      </w:tr>
      <w:tr w14:paraId="421A4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9278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operator_name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ACE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9AE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操作人姓名</w:t>
            </w:r>
          </w:p>
        </w:tc>
      </w:tr>
      <w:tr w14:paraId="17B89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9B5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51E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BBD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操作时间</w:t>
            </w:r>
          </w:p>
        </w:tc>
      </w:tr>
    </w:tbl>
    <w:p w14:paraId="57DC3A0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AF1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八、接口规范</w:t>
      </w:r>
    </w:p>
    <w:p w14:paraId="18613A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8.1 与OA系统集成</w:t>
      </w:r>
    </w:p>
    <w:p w14:paraId="752DB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3D285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95"/>
        <w:gridCol w:w="1035"/>
        <w:gridCol w:w="2820"/>
        <w:gridCol w:w="1560"/>
      </w:tblGrid>
      <w:tr w14:paraId="33A2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86C5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0F8F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8AB9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D38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频率</w:t>
            </w:r>
          </w:p>
        </w:tc>
      </w:tr>
      <w:tr w14:paraId="4CA96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90D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/api/oa/users/sync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2DE5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266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全量同步人员基础信息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B95D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每日凌晨1点</w:t>
            </w:r>
          </w:p>
        </w:tc>
      </w:tr>
      <w:tr w14:paraId="19F09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F0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/api/oa/user/query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47C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D29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实时查询人员详情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295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搜索时调用</w:t>
            </w:r>
          </w:p>
        </w:tc>
      </w:tr>
      <w:tr w14:paraId="18C71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B70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/api/oa/departments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9D3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EE8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获取部门组织架构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A43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系统启动时</w:t>
            </w:r>
          </w:p>
        </w:tc>
      </w:tr>
      <w:tr w14:paraId="374F0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548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/api/oa/user/change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986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Webhook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4FA3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人员入职/离职/调部门通知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1CC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实时</w:t>
            </w:r>
          </w:p>
        </w:tc>
      </w:tr>
    </w:tbl>
    <w:p w14:paraId="08963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人员信息字段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79E41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JSON</w:t>
      </w:r>
    </w:p>
    <w:p w14:paraId="470CE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</w:p>
    <w:p w14:paraId="5B00F3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{</w:t>
      </w:r>
    </w:p>
    <w:p w14:paraId="1B8C8F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F8618"/>
          <w:spacing w:val="8"/>
          <w:bdr w:val="none" w:color="auto" w:sz="0" w:space="0"/>
          <w:shd w:val="clear" w:fill="FFFFFF"/>
          <w:vertAlign w:val="baseline"/>
        </w:rPr>
        <w:t>"user_id"</w:t>
      </w: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8"/>
          <w:bdr w:val="none" w:color="auto" w:sz="0" w:space="0"/>
          <w:shd w:val="clear" w:fill="FFFFFF"/>
          <w:vertAlign w:val="baseline"/>
        </w:rPr>
        <w:t>"1001"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,</w:t>
      </w:r>
    </w:p>
    <w:p w14:paraId="388A29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F8618"/>
          <w:spacing w:val="8"/>
          <w:bdr w:val="none" w:color="auto" w:sz="0" w:space="0"/>
          <w:shd w:val="clear" w:fill="FFFFFF"/>
          <w:vertAlign w:val="baseline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8"/>
          <w:bdr w:val="none" w:color="auto" w:sz="0" w:space="0"/>
          <w:shd w:val="clear" w:fill="FFFFFF"/>
          <w:vertAlign w:val="baseline"/>
        </w:rPr>
        <w:t>"张三"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,</w:t>
      </w:r>
    </w:p>
    <w:p w14:paraId="39D3A4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F8618"/>
          <w:spacing w:val="8"/>
          <w:bdr w:val="none" w:color="auto" w:sz="0" w:space="0"/>
          <w:shd w:val="clear" w:fill="FFFFFF"/>
          <w:vertAlign w:val="baseline"/>
        </w:rPr>
        <w:t>"dept_id"</w:t>
      </w: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8"/>
          <w:bdr w:val="none" w:color="auto" w:sz="0" w:space="0"/>
          <w:shd w:val="clear" w:fill="FFFFFF"/>
          <w:vertAlign w:val="baseline"/>
        </w:rPr>
        <w:t>"D01"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,</w:t>
      </w:r>
    </w:p>
    <w:p w14:paraId="06E7E6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F8618"/>
          <w:spacing w:val="8"/>
          <w:bdr w:val="none" w:color="auto" w:sz="0" w:space="0"/>
          <w:shd w:val="clear" w:fill="FFFFFF"/>
          <w:vertAlign w:val="baseline"/>
        </w:rPr>
        <w:t>"dept_name"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8"/>
          <w:bdr w:val="none" w:color="auto" w:sz="0" w:space="0"/>
          <w:shd w:val="clear" w:fill="FFFFFF"/>
          <w:vertAlign w:val="baseline"/>
        </w:rPr>
        <w:t>"技术部"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,</w:t>
      </w:r>
    </w:p>
    <w:p w14:paraId="75DAA6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F8618"/>
          <w:spacing w:val="8"/>
          <w:bdr w:val="none" w:color="auto" w:sz="0" w:space="0"/>
          <w:shd w:val="clear" w:fill="FFFFFF"/>
          <w:vertAlign w:val="baseline"/>
        </w:rPr>
        <w:t>"position"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8"/>
          <w:bdr w:val="none" w:color="auto" w:sz="0" w:space="0"/>
          <w:shd w:val="clear" w:fill="FFFFFF"/>
          <w:vertAlign w:val="baseline"/>
        </w:rPr>
        <w:t>"高级工程师"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,</w:t>
      </w:r>
    </w:p>
    <w:p w14:paraId="0893ED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F8618"/>
          <w:spacing w:val="8"/>
          <w:bdr w:val="none" w:color="auto" w:sz="0" w:space="0"/>
          <w:shd w:val="clear" w:fill="FFFFFF"/>
          <w:vertAlign w:val="baseline"/>
        </w:rPr>
        <w:t>"phone"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8"/>
          <w:bdr w:val="none" w:color="auto" w:sz="0" w:space="0"/>
          <w:shd w:val="clear" w:fill="FFFFFF"/>
          <w:vertAlign w:val="baseline"/>
        </w:rPr>
        <w:t>"13800138000"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,</w:t>
      </w:r>
    </w:p>
    <w:p w14:paraId="1A3317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F8618"/>
          <w:spacing w:val="8"/>
          <w:bdr w:val="none" w:color="auto" w:sz="0" w:space="0"/>
          <w:shd w:val="clear" w:fill="FFFFFF"/>
          <w:vertAlign w:val="baseline"/>
        </w:rPr>
        <w:t>"email"</w:t>
      </w: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8"/>
          <w:bdr w:val="none" w:color="auto" w:sz="0" w:space="0"/>
          <w:shd w:val="clear" w:fill="FFFFFF"/>
          <w:vertAlign w:val="baseline"/>
        </w:rPr>
        <w:t>"zhangsan@company.com"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,</w:t>
      </w:r>
    </w:p>
    <w:p w14:paraId="46BB98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DF8618"/>
          <w:spacing w:val="8"/>
          <w:bdr w:val="none" w:color="auto" w:sz="0" w:space="0"/>
          <w:shd w:val="clear" w:fill="FFFFFF"/>
          <w:vertAlign w:val="baseline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8"/>
          <w:bdr w:val="none" w:color="auto" w:sz="0" w:space="0"/>
          <w:shd w:val="clear" w:fill="FFFFFF"/>
          <w:vertAlign w:val="baseline"/>
        </w:rPr>
        <w:t>"在职"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8"/>
          <w:bdr w:val="none" w:color="auto" w:sz="0" w:space="0"/>
          <w:shd w:val="clear" w:fill="FFFFFF"/>
          <w:vertAlign w:val="baseline"/>
        </w:rPr>
        <w:t>}</w:t>
      </w:r>
    </w:p>
    <w:p w14:paraId="513BB1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8.2 核心API列表（管理端）</w:t>
      </w:r>
    </w:p>
    <w:p w14:paraId="0EC31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23EEE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722"/>
        <w:gridCol w:w="1770"/>
      </w:tblGrid>
      <w:tr w14:paraId="7963E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480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8934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B1B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</w:tr>
      <w:tr w14:paraId="578A1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973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/admin/venues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B95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CRUD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187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场地管理</w:t>
            </w:r>
          </w:p>
        </w:tc>
      </w:tr>
      <w:tr w14:paraId="68F58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9C2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/admin/floors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9F6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CRUD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A08B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楼层管理</w:t>
            </w:r>
          </w:p>
        </w:tc>
      </w:tr>
      <w:tr w14:paraId="4376D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6BF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/admin/areas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917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CRUD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50B0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区域圈定与管理</w:t>
            </w:r>
          </w:p>
        </w:tc>
      </w:tr>
      <w:tr w14:paraId="02C71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1086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/admin/seats/generate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D997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5DC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批量生成工位</w:t>
            </w:r>
          </w:p>
        </w:tc>
      </w:tr>
      <w:tr w14:paraId="5421A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6A7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/admin/seat/bind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E42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54FB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绑定人员</w:t>
            </w:r>
          </w:p>
        </w:tc>
      </w:tr>
      <w:tr w14:paraId="66DD2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E442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/admin/seat/unbind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853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110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解绑人员</w:t>
            </w:r>
          </w:p>
        </w:tc>
      </w:tr>
      <w:tr w14:paraId="12D0D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A005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/admin/seat/transfer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2B2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F8DC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更换工位</w:t>
            </w:r>
          </w:p>
        </w:tc>
      </w:tr>
      <w:tr w14:paraId="16499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C55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/admin/seat/extra-bind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CF26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C6A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额外绑定</w:t>
            </w:r>
          </w:p>
        </w:tc>
      </w:tr>
      <w:tr w14:paraId="62265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A76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/admin/logs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D1E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A6E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查询操作日志</w:t>
            </w:r>
          </w:p>
        </w:tc>
      </w:tr>
      <w:tr w14:paraId="2AC77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DEE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/admin/reports/occupancy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AE8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90C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占用率报表</w:t>
            </w:r>
          </w:p>
        </w:tc>
      </w:tr>
    </w:tbl>
    <w:p w14:paraId="231227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8.3 核心API列表（员工端）</w:t>
      </w:r>
    </w:p>
    <w:p w14:paraId="09612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0DE93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722"/>
        <w:gridCol w:w="3240"/>
      </w:tblGrid>
      <w:tr w14:paraId="769C3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3EB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8231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9EB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</w:t>
            </w:r>
          </w:p>
        </w:tc>
      </w:tr>
      <w:tr w14:paraId="518B7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912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/user/floors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28E0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674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获取楼层列表</w:t>
            </w:r>
          </w:p>
        </w:tc>
      </w:tr>
      <w:tr w14:paraId="53B0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FCC8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/user/floor/{id}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E5CE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BA08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获取楼层详情（含区域、工位）</w:t>
            </w:r>
          </w:p>
        </w:tc>
      </w:tr>
      <w:tr w14:paraId="6777E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2DE6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/user/search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AF3F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B9B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全局搜索</w:t>
            </w:r>
          </w:p>
        </w:tc>
      </w:tr>
      <w:tr w14:paraId="4116B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4FD1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/user/seat/{id}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096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962C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工位详情</w:t>
            </w:r>
          </w:p>
        </w:tc>
      </w:tr>
      <w:tr w14:paraId="6986F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F04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/user/my-seat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707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F8F3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我的工位信息</w:t>
            </w:r>
          </w:p>
        </w:tc>
      </w:tr>
      <w:tr w14:paraId="73E64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79CB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/user/navigation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190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4C53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导航路径计算（MVP后）</w:t>
            </w:r>
          </w:p>
        </w:tc>
      </w:tr>
    </w:tbl>
    <w:p w14:paraId="6C48101B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373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九、项目实施计划</w:t>
      </w:r>
    </w:p>
    <w:p w14:paraId="2793F2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9.1 里程碑规划</w:t>
      </w:r>
    </w:p>
    <w:p w14:paraId="1F3BB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02544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722"/>
        <w:gridCol w:w="2610"/>
        <w:gridCol w:w="1560"/>
      </w:tblGrid>
      <w:tr w14:paraId="37CBB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FDDC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8C8F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周期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F5A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交付内容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4539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验收标准</w:t>
            </w:r>
          </w:p>
        </w:tc>
      </w:tr>
      <w:tr w14:paraId="06485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4F06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需求确认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B1C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197F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PRD定稿、原型评审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0EF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评审通过</w:t>
            </w:r>
          </w:p>
        </w:tc>
      </w:tr>
      <w:tr w14:paraId="5745D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B8EE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UI设计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63C0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2周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F11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平面图设计、界面设计稿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707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设计确认</w:t>
            </w:r>
          </w:p>
        </w:tc>
      </w:tr>
      <w:tr w14:paraId="6145D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F60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MVP开发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E2D9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4周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32A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管理端核心+员工端基础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F42E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功能测试通过</w:t>
            </w:r>
          </w:p>
        </w:tc>
      </w:tr>
      <w:tr w14:paraId="0DA1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C43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B91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508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OA对接、SSO、性能测试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0B3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测试报告</w:t>
            </w:r>
          </w:p>
        </w:tc>
      </w:tr>
      <w:tr w14:paraId="0EB1D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B78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试运行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E3F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2周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163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1-2个楼层试点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487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用户反馈优化</w:t>
            </w:r>
          </w:p>
        </w:tc>
      </w:tr>
      <w:tr w14:paraId="0409A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9FF8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全面上线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0ECF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5E26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全楼层推广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848B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培训完成</w:t>
            </w:r>
          </w:p>
        </w:tc>
      </w:tr>
      <w:tr w14:paraId="1F352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2CB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迭代优化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387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持续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C14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导航、批量功能等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85B2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按优先级</w:t>
            </w:r>
          </w:p>
        </w:tc>
      </w:tr>
    </w:tbl>
    <w:p w14:paraId="5B464C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9.2 MVP功能清单</w:t>
      </w:r>
    </w:p>
    <w:p w14:paraId="39EF6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必须实现（P0）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2ABB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 ] 场地/楼层/区域三级管理</w:t>
      </w:r>
    </w:p>
    <w:p w14:paraId="136DF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 ] 平面图上传与区域圈定</w:t>
      </w:r>
    </w:p>
    <w:p w14:paraId="63559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 ] 工位自动生成与编号</w:t>
      </w:r>
    </w:p>
    <w:p w14:paraId="20366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 ] 双入口人员绑定（含冲突提示）</w:t>
      </w:r>
    </w:p>
    <w:p w14:paraId="4F70B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 ] 解绑与更换工位</w:t>
      </w:r>
    </w:p>
    <w:p w14:paraId="661C3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 ] 员工端地图展示与搜索</w:t>
      </w:r>
    </w:p>
    <w:p w14:paraId="3932A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 ] OA人员信息同步</w:t>
      </w:r>
    </w:p>
    <w:p w14:paraId="3F07A9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 ] SSO登录</w:t>
      </w:r>
    </w:p>
    <w:p w14:paraId="2575049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12F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十、附录</w:t>
      </w:r>
    </w:p>
    <w:p w14:paraId="2596CE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10.1 工位编号规则</w:t>
      </w:r>
    </w:p>
    <w:p w14:paraId="18BB45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格式：[区域编号]-[序号]</w:t>
      </w:r>
    </w:p>
    <w:p w14:paraId="0DDE77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示例：101-1, 101-2, 102-1, 102-2</w:t>
      </w:r>
    </w:p>
    <w:p w14:paraId="01AB4A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规则：</w:t>
      </w:r>
    </w:p>
    <w:p w14:paraId="08B9E6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1. 区域编号：楼层内唯一，建议用房间号</w:t>
      </w:r>
    </w:p>
    <w:p w14:paraId="5B4552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2. 序号：从1开始连续编号</w:t>
      </w:r>
    </w:p>
    <w:p w14:paraId="1BED63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3. 同一区域工位序号连续</w:t>
      </w:r>
    </w:p>
    <w:p w14:paraId="06DCA5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4. 编号一旦生成，不建议修改（影响历史记录）</w:t>
      </w:r>
    </w:p>
    <w:p w14:paraId="2B79F7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10.2 区域类型说明</w:t>
      </w:r>
    </w:p>
    <w:p w14:paraId="63408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722"/>
        <w:gridCol w:w="1980"/>
        <w:gridCol w:w="1980"/>
      </w:tblGrid>
      <w:tr w14:paraId="1DEE6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8DC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141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代码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9231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绑定限制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EC0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典型场景</w:t>
            </w:r>
          </w:p>
        </w:tc>
      </w:tr>
      <w:tr w14:paraId="72CC9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B172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专属区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23E8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796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仅指定部门人员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9BE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技术部办公区</w:t>
            </w:r>
          </w:p>
        </w:tc>
      </w:tr>
      <w:tr w14:paraId="42B7A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2D0D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混合区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E2B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4F80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限定多个部门人员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E186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行政+人事共用区</w:t>
            </w:r>
          </w:p>
        </w:tc>
      </w:tr>
      <w:tr w14:paraId="39205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ACAC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会议室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A81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FE87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不绑定人员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AF4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会议室A、B</w:t>
            </w:r>
          </w:p>
        </w:tc>
      </w:tr>
      <w:tr w14:paraId="77707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42C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公共区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7F58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471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不限部门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8126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开放工位、临时区</w:t>
            </w:r>
          </w:p>
        </w:tc>
      </w:tr>
    </w:tbl>
    <w:p w14:paraId="6A06CD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10.3 风险与应对</w:t>
      </w:r>
    </w:p>
    <w:p w14:paraId="7C87D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1770"/>
        <w:gridCol w:w="3450"/>
      </w:tblGrid>
      <w:tr w14:paraId="2C153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802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251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7ED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应对措施</w:t>
            </w:r>
          </w:p>
        </w:tc>
      </w:tr>
      <w:tr w14:paraId="6C656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2C32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OA接口不稳定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4366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人员信息不同步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DBC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本地缓存+失败重试+手动同步按钮</w:t>
            </w:r>
          </w:p>
        </w:tc>
      </w:tr>
      <w:tr w14:paraId="5D84E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F273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平面图频繁变更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8D0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区域需重画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EBA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区域坐标配置化，支持微调</w:t>
            </w:r>
          </w:p>
        </w:tc>
      </w:tr>
      <w:tr w14:paraId="5CA7F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F48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人员抗拒绑定工位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63A5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数据不准确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D53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首次登录强制确认+行政定期核对</w:t>
            </w:r>
          </w:p>
        </w:tc>
      </w:tr>
      <w:tr w14:paraId="321F0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517A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并发操作冲突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730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数据不一致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AB1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数据库乐观锁+操作排队提示</w:t>
            </w:r>
          </w:p>
        </w:tc>
      </w:tr>
    </w:tbl>
    <w:p w14:paraId="0F24FA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F0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2026-01-26T07:44:29Z</dcterms:created>
  <dc:creator>fanxiaoxiao</dc:creator>
  <cp:lastModifiedBy>人生如梦</cp:lastModifiedBy>
  <dcterms:modified xsi:type="dcterms:W3CDTF">2026-01-26T07:50:57Z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eyJoZGlkIjoiZGZmMmViMzFjMWIyMWRiN2I3Nzg2ODdmMjhiZTFhZmUiLCJ1c2VySWQiOiIyODUzMzUyNjIifQ==</vt:lpwstr>
  </property>
  <property fmtid="{D5CDD505-2E9C-101B-9397-08002B2CF9AE}" pid="4" name="ICV">
    <vt:lpwstr>BB77275B0BD042808435F9DBC9C28987_12</vt:lpwstr>
  </property>
</Properties>
</file>