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B5FA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  <w:r w:rsidRPr="0065262C">
        <w:rPr>
          <w:rFonts w:eastAsia="Calibri"/>
          <w:sz w:val="28"/>
          <w:szCs w:val="28"/>
        </w:rPr>
        <w:t>Министерство образования Республики Беларусь</w:t>
      </w:r>
    </w:p>
    <w:p w14:paraId="7836285C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</w:p>
    <w:p w14:paraId="50B74AE1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  <w:r w:rsidRPr="0065262C">
        <w:rPr>
          <w:rFonts w:eastAsia="Calibri"/>
          <w:sz w:val="28"/>
          <w:szCs w:val="28"/>
        </w:rPr>
        <w:t>Учреждение образования</w:t>
      </w:r>
    </w:p>
    <w:p w14:paraId="22C08483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  <w:r w:rsidRPr="0065262C">
        <w:rPr>
          <w:rFonts w:eastAsia="Calibri"/>
          <w:sz w:val="28"/>
          <w:szCs w:val="28"/>
        </w:rPr>
        <w:t>БЕЛОРУССКИЙ ГОСУДАРСТВЕННЫЙ УНИВЕРСИТЕТ ИНФОРМАТИКИ И РАДИОЭЛЕКТРОНИКИ</w:t>
      </w:r>
    </w:p>
    <w:p w14:paraId="4EA86936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</w:p>
    <w:p w14:paraId="2DD90B5E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</w:p>
    <w:p w14:paraId="7A95EB50" w14:textId="77777777" w:rsidR="0065262C" w:rsidRPr="0065262C" w:rsidRDefault="0065262C" w:rsidP="0065262C">
      <w:pPr>
        <w:widowControl/>
        <w:suppressAutoHyphens/>
        <w:autoSpaceDE/>
        <w:autoSpaceDN/>
        <w:rPr>
          <w:rFonts w:eastAsia="Calibri"/>
          <w:sz w:val="28"/>
          <w:szCs w:val="28"/>
        </w:rPr>
      </w:pPr>
      <w:r w:rsidRPr="0065262C">
        <w:rPr>
          <w:rFonts w:eastAsia="Calibri"/>
          <w:sz w:val="28"/>
          <w:szCs w:val="28"/>
        </w:rPr>
        <w:t>Факультет компьютерных систем и сетей</w:t>
      </w:r>
    </w:p>
    <w:p w14:paraId="647157EB" w14:textId="77777777" w:rsidR="0065262C" w:rsidRPr="0065262C" w:rsidRDefault="0065262C" w:rsidP="0065262C">
      <w:pPr>
        <w:widowControl/>
        <w:suppressAutoHyphens/>
        <w:autoSpaceDE/>
        <w:autoSpaceDN/>
        <w:rPr>
          <w:rFonts w:eastAsia="Calibri"/>
          <w:sz w:val="28"/>
          <w:szCs w:val="28"/>
        </w:rPr>
      </w:pPr>
      <w:r w:rsidRPr="0065262C">
        <w:rPr>
          <w:rFonts w:eastAsia="Calibri"/>
          <w:sz w:val="28"/>
          <w:szCs w:val="28"/>
        </w:rPr>
        <w:t>Кафедра информатики</w:t>
      </w:r>
    </w:p>
    <w:p w14:paraId="6B46B5F3" w14:textId="52435200" w:rsidR="0065262C" w:rsidRPr="00FE0446" w:rsidRDefault="0065262C" w:rsidP="0065262C">
      <w:pPr>
        <w:widowControl/>
        <w:suppressAutoHyphens/>
        <w:autoSpaceDE/>
        <w:autoSpaceDN/>
        <w:rPr>
          <w:rFonts w:eastAsia="Calibri"/>
          <w:sz w:val="28"/>
          <w:szCs w:val="28"/>
        </w:rPr>
      </w:pPr>
      <w:r w:rsidRPr="0065262C">
        <w:rPr>
          <w:rFonts w:eastAsia="Calibri"/>
          <w:sz w:val="28"/>
          <w:szCs w:val="28"/>
        </w:rPr>
        <w:t xml:space="preserve">Дисциплина: </w:t>
      </w:r>
      <w:r w:rsidR="008E709F">
        <w:rPr>
          <w:rFonts w:eastAsia="Calibri"/>
          <w:sz w:val="28"/>
          <w:szCs w:val="28"/>
        </w:rPr>
        <w:t xml:space="preserve">Архитектура </w:t>
      </w:r>
      <w:r w:rsidR="00AF13B4">
        <w:rPr>
          <w:rFonts w:eastAsia="Calibri"/>
          <w:sz w:val="28"/>
          <w:szCs w:val="28"/>
        </w:rPr>
        <w:t>в</w:t>
      </w:r>
      <w:r w:rsidR="008E709F">
        <w:rPr>
          <w:rFonts w:eastAsia="Calibri"/>
          <w:sz w:val="28"/>
          <w:szCs w:val="28"/>
        </w:rPr>
        <w:t>ычислительных систем</w:t>
      </w:r>
    </w:p>
    <w:p w14:paraId="12BF147B" w14:textId="77777777" w:rsidR="0065262C" w:rsidRPr="0065262C" w:rsidRDefault="0065262C" w:rsidP="0065262C">
      <w:pPr>
        <w:widowControl/>
        <w:suppressAutoHyphens/>
        <w:autoSpaceDE/>
        <w:autoSpaceDN/>
        <w:rPr>
          <w:rFonts w:eastAsia="Calibri"/>
          <w:sz w:val="28"/>
          <w:szCs w:val="28"/>
        </w:rPr>
      </w:pPr>
    </w:p>
    <w:p w14:paraId="4781670F" w14:textId="77777777" w:rsidR="0065262C" w:rsidRPr="0065262C" w:rsidRDefault="0065262C" w:rsidP="0065262C">
      <w:pPr>
        <w:widowControl/>
        <w:suppressAutoHyphens/>
        <w:autoSpaceDE/>
        <w:autoSpaceDN/>
        <w:ind w:left="5309"/>
        <w:rPr>
          <w:rFonts w:ascii="Calibri" w:eastAsia="Calibri" w:hAnsi="Calibri" w:cs="Calibri"/>
        </w:rPr>
      </w:pPr>
      <w:r w:rsidRPr="0065262C">
        <w:rPr>
          <w:rFonts w:eastAsia="Calibri"/>
          <w:sz w:val="28"/>
          <w:szCs w:val="28"/>
        </w:rPr>
        <w:t>К защите допустить:</w:t>
      </w:r>
    </w:p>
    <w:p w14:paraId="4A5B8304" w14:textId="76325621" w:rsidR="0065262C" w:rsidRPr="0065262C" w:rsidRDefault="0065262C" w:rsidP="0065262C">
      <w:pPr>
        <w:widowControl/>
        <w:suppressAutoHyphens/>
        <w:autoSpaceDE/>
        <w:autoSpaceDN/>
        <w:ind w:left="5309"/>
        <w:rPr>
          <w:rFonts w:ascii="Calibri" w:eastAsia="Calibri" w:hAnsi="Calibri" w:cs="Calibri"/>
        </w:rPr>
      </w:pPr>
      <w:r w:rsidRPr="0065262C">
        <w:rPr>
          <w:rFonts w:eastAsia="Calibri"/>
          <w:sz w:val="28"/>
          <w:szCs w:val="28"/>
        </w:rPr>
        <w:t>И.О. Заведующего кафедрой информат</w:t>
      </w:r>
      <w:r w:rsidR="00F54C54">
        <w:rPr>
          <w:rFonts w:eastAsia="Calibri"/>
          <w:sz w:val="28"/>
          <w:szCs w:val="28"/>
        </w:rPr>
        <w:t>и</w:t>
      </w:r>
      <w:r w:rsidRPr="0065262C">
        <w:rPr>
          <w:rFonts w:eastAsia="Calibri"/>
          <w:sz w:val="28"/>
          <w:szCs w:val="28"/>
        </w:rPr>
        <w:t>ки</w:t>
      </w:r>
    </w:p>
    <w:p w14:paraId="33BDFEC1" w14:textId="77777777" w:rsidR="0065262C" w:rsidRPr="0065262C" w:rsidRDefault="0065262C" w:rsidP="0065262C">
      <w:pPr>
        <w:widowControl/>
        <w:suppressAutoHyphens/>
        <w:autoSpaceDE/>
        <w:autoSpaceDN/>
        <w:ind w:left="5309"/>
        <w:rPr>
          <w:rFonts w:eastAsia="Calibri"/>
          <w:sz w:val="28"/>
          <w:szCs w:val="28"/>
        </w:rPr>
      </w:pPr>
      <w:r w:rsidRPr="0065262C">
        <w:rPr>
          <w:rFonts w:eastAsia="Calibri"/>
          <w:sz w:val="28"/>
          <w:szCs w:val="28"/>
        </w:rPr>
        <w:t>________________С. И. Сиротко</w:t>
      </w:r>
    </w:p>
    <w:p w14:paraId="1AE304D6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right"/>
        <w:rPr>
          <w:rFonts w:eastAsia="Calibri"/>
          <w:sz w:val="28"/>
          <w:szCs w:val="28"/>
        </w:rPr>
      </w:pPr>
    </w:p>
    <w:p w14:paraId="123D4D9A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  <w:r w:rsidRPr="0065262C">
        <w:rPr>
          <w:rFonts w:eastAsia="Calibri"/>
          <w:sz w:val="28"/>
          <w:szCs w:val="28"/>
        </w:rPr>
        <w:t>ПОЯСНИТЕЛЬНАЯ ЗАПИСКА</w:t>
      </w:r>
    </w:p>
    <w:p w14:paraId="54D6C7D7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  <w:r w:rsidRPr="0065262C">
        <w:rPr>
          <w:rFonts w:eastAsia="Calibri"/>
          <w:sz w:val="28"/>
          <w:szCs w:val="28"/>
        </w:rPr>
        <w:t>к курсовому проекту</w:t>
      </w:r>
    </w:p>
    <w:p w14:paraId="4EBD541A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  <w:r w:rsidRPr="0065262C">
        <w:rPr>
          <w:rFonts w:eastAsia="Calibri"/>
          <w:sz w:val="28"/>
          <w:szCs w:val="28"/>
        </w:rPr>
        <w:t>на тему:</w:t>
      </w:r>
    </w:p>
    <w:p w14:paraId="343A61C9" w14:textId="4F56730F" w:rsidR="0065262C" w:rsidRDefault="0065262C" w:rsidP="00960C09">
      <w:pPr>
        <w:widowControl/>
        <w:suppressAutoHyphens/>
        <w:autoSpaceDE/>
        <w:autoSpaceDN/>
        <w:rPr>
          <w:rFonts w:eastAsia="Calibri"/>
          <w:b/>
          <w:bCs/>
          <w:sz w:val="28"/>
          <w:szCs w:val="28"/>
        </w:rPr>
      </w:pPr>
    </w:p>
    <w:p w14:paraId="3EC62467" w14:textId="3F28E8EB" w:rsidR="0065262C" w:rsidRDefault="00B54BB9" w:rsidP="004A49AF">
      <w:pPr>
        <w:widowControl/>
        <w:suppressAutoHyphens/>
        <w:autoSpaceDE/>
        <w:autoSpaceDN/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РОБОТ НА БАЗЕ МИКРОКОНТРОЛЛЕРА </w:t>
      </w:r>
      <w:r>
        <w:rPr>
          <w:rFonts w:eastAsia="Calibri"/>
          <w:b/>
          <w:bCs/>
          <w:sz w:val="28"/>
          <w:szCs w:val="28"/>
          <w:lang w:val="en-US"/>
        </w:rPr>
        <w:t>ESP</w:t>
      </w:r>
      <w:r w:rsidRPr="00B54BB9">
        <w:rPr>
          <w:rFonts w:eastAsia="Calibri"/>
          <w:b/>
          <w:bCs/>
          <w:sz w:val="28"/>
          <w:szCs w:val="28"/>
        </w:rPr>
        <w:t xml:space="preserve">32. </w:t>
      </w:r>
      <w:r>
        <w:rPr>
          <w:rFonts w:eastAsia="Calibri"/>
          <w:b/>
          <w:bCs/>
          <w:sz w:val="28"/>
          <w:szCs w:val="28"/>
        </w:rPr>
        <w:t>МОДУЛЬ ПЕРЕДАЧИ ДАННЫХ</w:t>
      </w:r>
    </w:p>
    <w:p w14:paraId="7F0D0E95" w14:textId="77777777" w:rsidR="00B54BB9" w:rsidRPr="00B54BB9" w:rsidRDefault="00B54BB9" w:rsidP="00B54BB9">
      <w:pPr>
        <w:widowControl/>
        <w:suppressAutoHyphens/>
        <w:autoSpaceDE/>
        <w:autoSpaceDN/>
        <w:ind w:firstLine="709"/>
        <w:jc w:val="center"/>
        <w:rPr>
          <w:rFonts w:eastAsia="Calibri"/>
          <w:b/>
          <w:bCs/>
          <w:sz w:val="28"/>
          <w:szCs w:val="28"/>
        </w:rPr>
      </w:pPr>
    </w:p>
    <w:p w14:paraId="526F48BA" w14:textId="1B33ADD2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  <w:r w:rsidRPr="0065262C">
        <w:rPr>
          <w:rFonts w:eastAsia="Calibri"/>
          <w:sz w:val="28"/>
          <w:szCs w:val="28"/>
        </w:rPr>
        <w:t>БГУИР КП 6-05-0612-02</w:t>
      </w:r>
      <w:r w:rsidRPr="0065262C">
        <w:rPr>
          <w:rFonts w:eastAsia="Calibri"/>
          <w:sz w:val="28"/>
          <w:szCs w:val="28"/>
          <w:lang w:val="en-US"/>
        </w:rPr>
        <w:t> </w:t>
      </w:r>
      <w:r w:rsidRPr="0065262C">
        <w:rPr>
          <w:rFonts w:eastAsia="Calibri"/>
          <w:sz w:val="28"/>
          <w:szCs w:val="28"/>
        </w:rPr>
        <w:t>0</w:t>
      </w:r>
      <w:r w:rsidR="000B4887">
        <w:rPr>
          <w:rFonts w:eastAsia="Calibri"/>
          <w:sz w:val="28"/>
          <w:szCs w:val="28"/>
        </w:rPr>
        <w:t>7</w:t>
      </w:r>
      <w:r w:rsidRPr="0065262C">
        <w:rPr>
          <w:rFonts w:eastAsia="Calibri"/>
          <w:sz w:val="28"/>
          <w:szCs w:val="28"/>
        </w:rPr>
        <w:t>4 ПЗ</w:t>
      </w:r>
    </w:p>
    <w:p w14:paraId="1245E216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</w:p>
    <w:p w14:paraId="1DFF29A8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</w:p>
    <w:p w14:paraId="60EDC654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</w:p>
    <w:p w14:paraId="1CDE7C7A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</w:p>
    <w:p w14:paraId="1E5A26BE" w14:textId="77777777" w:rsidR="0065262C" w:rsidRPr="0065262C" w:rsidRDefault="0065262C" w:rsidP="0065262C">
      <w:pPr>
        <w:widowControl/>
        <w:suppressAutoHyphens/>
        <w:autoSpaceDE/>
        <w:autoSpaceDN/>
        <w:ind w:firstLine="709"/>
        <w:jc w:val="center"/>
        <w:rPr>
          <w:rFonts w:eastAsia="Calibri"/>
          <w:sz w:val="28"/>
          <w:szCs w:val="28"/>
        </w:rPr>
      </w:pPr>
    </w:p>
    <w:p w14:paraId="038D1960" w14:textId="389FC757" w:rsidR="0065262C" w:rsidRPr="0065262C" w:rsidRDefault="0065262C" w:rsidP="0065262C">
      <w:pPr>
        <w:widowControl/>
        <w:suppressAutoHyphens/>
        <w:autoSpaceDE/>
        <w:autoSpaceDN/>
        <w:rPr>
          <w:rFonts w:eastAsia="Calibri"/>
          <w:sz w:val="28"/>
          <w:szCs w:val="28"/>
        </w:rPr>
      </w:pPr>
      <w:r w:rsidRPr="0065262C">
        <w:rPr>
          <w:rFonts w:eastAsia="Calibri"/>
          <w:sz w:val="28"/>
          <w:szCs w:val="28"/>
        </w:rPr>
        <w:t xml:space="preserve">Студент                                                              </w:t>
      </w:r>
      <w:r w:rsidR="00AF13B4">
        <w:rPr>
          <w:rFonts w:eastAsia="Calibri"/>
          <w:sz w:val="28"/>
          <w:szCs w:val="28"/>
        </w:rPr>
        <w:t xml:space="preserve"> </w:t>
      </w:r>
      <w:r w:rsidRPr="0065262C">
        <w:rPr>
          <w:rFonts w:eastAsia="Calibri"/>
          <w:sz w:val="28"/>
          <w:szCs w:val="28"/>
        </w:rPr>
        <w:t xml:space="preserve">                          </w:t>
      </w:r>
      <w:r w:rsidR="009B526A">
        <w:rPr>
          <w:rFonts w:eastAsia="Calibri"/>
          <w:sz w:val="28"/>
          <w:szCs w:val="28"/>
        </w:rPr>
        <w:t>А</w:t>
      </w:r>
      <w:r w:rsidRPr="0065262C">
        <w:rPr>
          <w:rFonts w:eastAsia="Calibri"/>
          <w:sz w:val="28"/>
          <w:szCs w:val="28"/>
        </w:rPr>
        <w:t xml:space="preserve">. </w:t>
      </w:r>
      <w:r w:rsidR="009B526A">
        <w:rPr>
          <w:rFonts w:eastAsia="Calibri"/>
          <w:sz w:val="28"/>
          <w:szCs w:val="28"/>
        </w:rPr>
        <w:t>Ю</w:t>
      </w:r>
      <w:r w:rsidRPr="0065262C">
        <w:rPr>
          <w:rFonts w:eastAsia="Calibri"/>
          <w:sz w:val="28"/>
          <w:szCs w:val="28"/>
        </w:rPr>
        <w:t xml:space="preserve">. </w:t>
      </w:r>
      <w:r w:rsidR="009B526A">
        <w:rPr>
          <w:rFonts w:eastAsia="Calibri"/>
          <w:sz w:val="28"/>
          <w:szCs w:val="28"/>
        </w:rPr>
        <w:t>Мельченко</w:t>
      </w:r>
    </w:p>
    <w:p w14:paraId="57131CE3" w14:textId="77777777" w:rsidR="0065262C" w:rsidRPr="0065262C" w:rsidRDefault="0065262C" w:rsidP="0065262C">
      <w:pPr>
        <w:widowControl/>
        <w:suppressAutoHyphens/>
        <w:autoSpaceDE/>
        <w:autoSpaceDN/>
        <w:ind w:firstLine="709"/>
        <w:rPr>
          <w:rFonts w:eastAsia="Calibri"/>
          <w:sz w:val="28"/>
          <w:szCs w:val="28"/>
        </w:rPr>
      </w:pPr>
    </w:p>
    <w:p w14:paraId="13482655" w14:textId="2E81A981" w:rsidR="0065262C" w:rsidRPr="0065262C" w:rsidRDefault="0065262C" w:rsidP="0065262C">
      <w:pPr>
        <w:widowControl/>
        <w:suppressAutoHyphens/>
        <w:autoSpaceDE/>
        <w:autoSpaceDN/>
        <w:rPr>
          <w:rFonts w:eastAsia="Calibri"/>
          <w:sz w:val="28"/>
          <w:szCs w:val="28"/>
        </w:rPr>
      </w:pPr>
      <w:r w:rsidRPr="0065262C">
        <w:rPr>
          <w:rFonts w:eastAsia="Calibri"/>
          <w:sz w:val="28"/>
          <w:szCs w:val="28"/>
        </w:rPr>
        <w:t xml:space="preserve">Руководитель                                                                              </w:t>
      </w:r>
      <w:r w:rsidR="00B54BB9">
        <w:rPr>
          <w:rFonts w:eastAsia="Calibri"/>
          <w:sz w:val="28"/>
          <w:szCs w:val="28"/>
        </w:rPr>
        <w:t>А</w:t>
      </w:r>
      <w:r w:rsidRPr="0065262C">
        <w:rPr>
          <w:rFonts w:eastAsia="Calibri"/>
          <w:sz w:val="28"/>
          <w:szCs w:val="28"/>
        </w:rPr>
        <w:t>.</w:t>
      </w:r>
      <w:r w:rsidR="00B54BB9">
        <w:rPr>
          <w:rFonts w:eastAsia="Calibri"/>
          <w:sz w:val="28"/>
          <w:szCs w:val="28"/>
        </w:rPr>
        <w:t xml:space="preserve"> А</w:t>
      </w:r>
      <w:r w:rsidRPr="0065262C">
        <w:rPr>
          <w:rFonts w:eastAsia="Calibri"/>
          <w:sz w:val="28"/>
          <w:szCs w:val="28"/>
        </w:rPr>
        <w:t xml:space="preserve">. </w:t>
      </w:r>
      <w:r w:rsidR="00B54BB9">
        <w:rPr>
          <w:rFonts w:eastAsia="Calibri"/>
          <w:sz w:val="28"/>
          <w:szCs w:val="28"/>
        </w:rPr>
        <w:t>Калиновская</w:t>
      </w:r>
    </w:p>
    <w:p w14:paraId="51F333A4" w14:textId="77777777" w:rsidR="0065262C" w:rsidRPr="0065262C" w:rsidRDefault="0065262C" w:rsidP="0065262C">
      <w:pPr>
        <w:widowControl/>
        <w:suppressAutoHyphens/>
        <w:autoSpaceDE/>
        <w:autoSpaceDN/>
        <w:rPr>
          <w:rFonts w:eastAsia="Calibri"/>
          <w:sz w:val="28"/>
          <w:szCs w:val="28"/>
        </w:rPr>
      </w:pPr>
    </w:p>
    <w:p w14:paraId="4A04BE88" w14:textId="77777777" w:rsidR="0065262C" w:rsidRPr="0065262C" w:rsidRDefault="0065262C" w:rsidP="0065262C">
      <w:pPr>
        <w:widowControl/>
        <w:suppressAutoHyphens/>
        <w:autoSpaceDE/>
        <w:autoSpaceDN/>
        <w:rPr>
          <w:rFonts w:eastAsia="Calibri"/>
          <w:b/>
          <w:sz w:val="28"/>
          <w:szCs w:val="28"/>
        </w:rPr>
      </w:pPr>
    </w:p>
    <w:p w14:paraId="79A3AFAC" w14:textId="77777777" w:rsidR="00B54BB9" w:rsidRPr="0065262C" w:rsidRDefault="00B54BB9" w:rsidP="0065262C">
      <w:pPr>
        <w:widowControl/>
        <w:suppressAutoHyphens/>
        <w:autoSpaceDE/>
        <w:autoSpaceDN/>
        <w:rPr>
          <w:rFonts w:eastAsia="Calibri"/>
          <w:sz w:val="28"/>
          <w:szCs w:val="28"/>
        </w:rPr>
      </w:pPr>
    </w:p>
    <w:p w14:paraId="45A1D748" w14:textId="77777777" w:rsidR="0065262C" w:rsidRPr="0065262C" w:rsidRDefault="0065262C" w:rsidP="0065262C">
      <w:pPr>
        <w:widowControl/>
        <w:suppressAutoHyphens/>
        <w:autoSpaceDE/>
        <w:autoSpaceDN/>
        <w:rPr>
          <w:rFonts w:eastAsia="Calibri"/>
          <w:sz w:val="28"/>
          <w:szCs w:val="28"/>
        </w:rPr>
      </w:pPr>
    </w:p>
    <w:p w14:paraId="6CCCC357" w14:textId="77777777" w:rsidR="0065262C" w:rsidRPr="0065262C" w:rsidRDefault="0065262C" w:rsidP="0065262C">
      <w:pPr>
        <w:widowControl/>
        <w:suppressAutoHyphens/>
        <w:autoSpaceDE/>
        <w:autoSpaceDN/>
        <w:rPr>
          <w:rFonts w:eastAsia="Calibri"/>
          <w:sz w:val="28"/>
          <w:szCs w:val="28"/>
        </w:rPr>
      </w:pPr>
    </w:p>
    <w:p w14:paraId="066EC6D0" w14:textId="77777777" w:rsidR="0065262C" w:rsidRPr="0065262C" w:rsidRDefault="0065262C" w:rsidP="0065262C">
      <w:pPr>
        <w:widowControl/>
        <w:suppressAutoHyphens/>
        <w:autoSpaceDE/>
        <w:autoSpaceDN/>
        <w:rPr>
          <w:rFonts w:eastAsia="Calibri"/>
          <w:sz w:val="28"/>
          <w:szCs w:val="28"/>
        </w:rPr>
      </w:pPr>
    </w:p>
    <w:p w14:paraId="62CDC3BF" w14:textId="77777777" w:rsidR="0065262C" w:rsidRPr="0065262C" w:rsidRDefault="0065262C" w:rsidP="0065262C">
      <w:pPr>
        <w:widowControl/>
        <w:suppressAutoHyphens/>
        <w:autoSpaceDE/>
        <w:autoSpaceDN/>
        <w:jc w:val="center"/>
        <w:rPr>
          <w:rFonts w:eastAsia="Calibri"/>
          <w:sz w:val="28"/>
          <w:szCs w:val="28"/>
        </w:rPr>
      </w:pPr>
    </w:p>
    <w:p w14:paraId="0ADB5A58" w14:textId="63DF9821" w:rsidR="0065262C" w:rsidRPr="0065262C" w:rsidRDefault="0065262C" w:rsidP="0065262C">
      <w:pPr>
        <w:widowControl/>
        <w:suppressAutoHyphens/>
        <w:autoSpaceDE/>
        <w:autoSpaceDN/>
        <w:jc w:val="center"/>
        <w:rPr>
          <w:rFonts w:eastAsia="Calibri"/>
          <w:sz w:val="28"/>
          <w:szCs w:val="28"/>
        </w:rPr>
      </w:pPr>
    </w:p>
    <w:p w14:paraId="782F681A" w14:textId="3FB14FDB" w:rsidR="0065262C" w:rsidRDefault="0065262C" w:rsidP="0065262C">
      <w:pPr>
        <w:widowControl/>
        <w:suppressAutoHyphens/>
        <w:autoSpaceDE/>
        <w:autoSpaceDN/>
        <w:rPr>
          <w:rFonts w:eastAsia="Calibri"/>
          <w:sz w:val="28"/>
          <w:szCs w:val="28"/>
        </w:rPr>
      </w:pPr>
    </w:p>
    <w:p w14:paraId="7CD00905" w14:textId="77777777" w:rsidR="00E072E7" w:rsidRDefault="00E072E7" w:rsidP="0065262C">
      <w:pPr>
        <w:widowControl/>
        <w:suppressAutoHyphens/>
        <w:autoSpaceDE/>
        <w:autoSpaceDN/>
        <w:rPr>
          <w:rFonts w:eastAsia="Calibri"/>
          <w:sz w:val="28"/>
          <w:szCs w:val="28"/>
          <w:lang w:val="en-US"/>
        </w:rPr>
      </w:pPr>
    </w:p>
    <w:p w14:paraId="164DE4E0" w14:textId="77777777" w:rsidR="009F51B3" w:rsidRDefault="009F51B3" w:rsidP="0065262C">
      <w:pPr>
        <w:widowControl/>
        <w:suppressAutoHyphens/>
        <w:autoSpaceDE/>
        <w:autoSpaceDN/>
        <w:rPr>
          <w:rFonts w:eastAsia="Calibri"/>
          <w:sz w:val="28"/>
          <w:szCs w:val="28"/>
          <w:lang w:val="en-US"/>
        </w:rPr>
      </w:pPr>
    </w:p>
    <w:p w14:paraId="4BE34946" w14:textId="77777777" w:rsidR="009F51B3" w:rsidRPr="009F51B3" w:rsidRDefault="009F51B3" w:rsidP="0065262C">
      <w:pPr>
        <w:widowControl/>
        <w:suppressAutoHyphens/>
        <w:autoSpaceDE/>
        <w:autoSpaceDN/>
        <w:rPr>
          <w:rFonts w:eastAsia="Calibri"/>
          <w:sz w:val="28"/>
          <w:szCs w:val="28"/>
          <w:lang w:val="en-US"/>
        </w:rPr>
      </w:pPr>
    </w:p>
    <w:p w14:paraId="13C6FFD2" w14:textId="13DC246D" w:rsidR="00D4045D" w:rsidRPr="00E72F7D" w:rsidRDefault="0065262C" w:rsidP="00E72F7D">
      <w:pPr>
        <w:jc w:val="center"/>
        <w:rPr>
          <w:sz w:val="28"/>
          <w:szCs w:val="28"/>
        </w:rPr>
      </w:pPr>
      <w:bookmarkStart w:id="0" w:name="_Hlk200103456"/>
      <w:r w:rsidRPr="0065262C">
        <w:rPr>
          <w:rFonts w:eastAsia="Calibri"/>
          <w:sz w:val="28"/>
          <w:szCs w:val="28"/>
        </w:rPr>
        <w:t>Минск 202</w:t>
      </w:r>
      <w:bookmarkEnd w:id="0"/>
      <w:r w:rsidR="00EB54B5">
        <w:rPr>
          <w:rFonts w:eastAsia="Calibri"/>
          <w:sz w:val="28"/>
          <w:szCs w:val="28"/>
        </w:rPr>
        <w:t>6</w:t>
      </w:r>
      <w:r>
        <w:br w:type="page"/>
      </w:r>
    </w:p>
    <w:p w14:paraId="3ADF2E21" w14:textId="42EBFBDA" w:rsidR="00BF3D0B" w:rsidRDefault="00000000" w:rsidP="009C1DB9">
      <w:pPr>
        <w:spacing w:before="73"/>
        <w:ind w:left="1729" w:right="1871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p w14:paraId="63AEF08D" w14:textId="77777777" w:rsidR="00A25B44" w:rsidRDefault="00A25B44" w:rsidP="009C1DB9">
      <w:pPr>
        <w:spacing w:before="73"/>
        <w:ind w:left="1729" w:right="1871"/>
        <w:jc w:val="center"/>
        <w:rPr>
          <w:b/>
          <w:sz w:val="32"/>
        </w:rPr>
      </w:pPr>
    </w:p>
    <w:sdt>
      <w:sdtPr>
        <w:rPr>
          <w:sz w:val="22"/>
          <w:szCs w:val="22"/>
        </w:rPr>
        <w:id w:val="-1899659792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6C329C77" w14:textId="7206249F" w:rsidR="00D91B3C" w:rsidRDefault="00581408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48800" w:history="1">
            <w:r w:rsidR="00D91B3C" w:rsidRPr="00A63E41">
              <w:rPr>
                <w:rStyle w:val="a6"/>
                <w:noProof/>
                <w:spacing w:val="-2"/>
              </w:rPr>
              <w:t>ВВЕДЕНИЕ</w:t>
            </w:r>
            <w:r w:rsidR="00D91B3C">
              <w:rPr>
                <w:noProof/>
                <w:webHidden/>
              </w:rPr>
              <w:tab/>
            </w:r>
            <w:r w:rsidR="00D91B3C">
              <w:rPr>
                <w:noProof/>
                <w:webHidden/>
              </w:rPr>
              <w:fldChar w:fldCharType="begin"/>
            </w:r>
            <w:r w:rsidR="00D91B3C">
              <w:rPr>
                <w:noProof/>
                <w:webHidden/>
              </w:rPr>
              <w:instrText xml:space="preserve"> PAGEREF _Toc241248800 \h </w:instrText>
            </w:r>
            <w:r w:rsidR="00D91B3C">
              <w:rPr>
                <w:noProof/>
                <w:webHidden/>
              </w:rPr>
            </w:r>
            <w:r w:rsidR="00D91B3C">
              <w:rPr>
                <w:noProof/>
                <w:webHidden/>
              </w:rPr>
              <w:fldChar w:fldCharType="separate"/>
            </w:r>
            <w:r w:rsidR="00D91B3C">
              <w:rPr>
                <w:noProof/>
                <w:webHidden/>
              </w:rPr>
              <w:t>5</w:t>
            </w:r>
            <w:r w:rsidR="00D91B3C">
              <w:rPr>
                <w:noProof/>
                <w:webHidden/>
              </w:rPr>
              <w:fldChar w:fldCharType="end"/>
            </w:r>
          </w:hyperlink>
        </w:p>
        <w:p w14:paraId="6CA9821B" w14:textId="58C6B1DC" w:rsidR="00D91B3C" w:rsidRDefault="00D91B3C">
          <w:pPr>
            <w:pStyle w:val="11"/>
            <w:tabs>
              <w:tab w:val="left" w:pos="547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48801" w:history="1">
            <w:r w:rsidRPr="00A63E41">
              <w:rPr>
                <w:rStyle w:val="a6"/>
                <w:noProof/>
                <w:w w:val="99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63E41">
              <w:rPr>
                <w:rStyle w:val="a6"/>
                <w:noProof/>
                <w:spacing w:val="-2"/>
              </w:rPr>
              <w:t>АРХИТЕКТУРА ВЫЧИСЛИТЕЛЬНОЙ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12FD5" w14:textId="3E574FEC" w:rsidR="00D91B3C" w:rsidRDefault="00D91B3C">
          <w:pPr>
            <w:pStyle w:val="11"/>
            <w:tabs>
              <w:tab w:val="left" w:pos="547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48802" w:history="1">
            <w:r w:rsidRPr="00A63E41">
              <w:rPr>
                <w:rStyle w:val="a6"/>
                <w:noProof/>
                <w:w w:val="99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63E41">
              <w:rPr>
                <w:rStyle w:val="a6"/>
                <w:noProof/>
              </w:rPr>
              <w:t>ПЛАТФОРМА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4D91D" w14:textId="7C382081" w:rsidR="00D91B3C" w:rsidRDefault="00D91B3C">
          <w:pPr>
            <w:pStyle w:val="11"/>
            <w:tabs>
              <w:tab w:val="left" w:pos="547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48803" w:history="1">
            <w:r w:rsidRPr="00A63E41">
              <w:rPr>
                <w:rStyle w:val="a6"/>
                <w:noProof/>
                <w:w w:val="99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63E41">
              <w:rPr>
                <w:rStyle w:val="a6"/>
                <w:noProof/>
              </w:rPr>
              <w:t>ТЕОРЕТИЧЕСКОЕ ОБОСНОВАНИЕ РАЗРАБОКИ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A2C76" w14:textId="173D8008" w:rsidR="00D91B3C" w:rsidRDefault="00D91B3C">
          <w:pPr>
            <w:pStyle w:val="11"/>
            <w:tabs>
              <w:tab w:val="left" w:pos="547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48804" w:history="1">
            <w:r w:rsidRPr="00A63E41">
              <w:rPr>
                <w:rStyle w:val="a6"/>
                <w:noProof/>
                <w:w w:val="99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63E41">
              <w:rPr>
                <w:rStyle w:val="a6"/>
                <w:noProof/>
                <w:spacing w:val="-2"/>
              </w:rPr>
              <w:t>ПРОЕКТИРОВАНИЕ ФУНКЦИОНАЛЬНЫХ ВОЗМОЖНОСТЕЙ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89F89" w14:textId="29EF82EB" w:rsidR="00D91B3C" w:rsidRDefault="00D91B3C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48805" w:history="1">
            <w:r w:rsidRPr="00A63E41">
              <w:rPr>
                <w:rStyle w:val="a6"/>
                <w:noProof/>
              </w:rPr>
              <w:t>5 АРХИТЕКТУРА РАЗРАБАТЫВАЕМОЙ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CF721" w14:textId="572A4110" w:rsidR="00D91B3C" w:rsidRDefault="00D91B3C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48806" w:history="1">
            <w:r w:rsidRPr="00A63E41">
              <w:rPr>
                <w:rStyle w:val="a6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174D9" w14:textId="550B5AA4" w:rsidR="00D91B3C" w:rsidRDefault="00D91B3C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48807" w:history="1">
            <w:r w:rsidRPr="00A63E41">
              <w:rPr>
                <w:rStyle w:val="a6"/>
                <w:noProof/>
                <w:spacing w:val="-2"/>
              </w:rPr>
              <w:t>СПИСОК</w:t>
            </w:r>
            <w:r w:rsidRPr="00A63E41">
              <w:rPr>
                <w:rStyle w:val="a6"/>
                <w:noProof/>
                <w:spacing w:val="-4"/>
              </w:rPr>
              <w:t xml:space="preserve"> ЛИТЕРАТУРНЫХ</w:t>
            </w:r>
            <w:r w:rsidRPr="00A63E41">
              <w:rPr>
                <w:rStyle w:val="a6"/>
                <w:noProof/>
                <w:spacing w:val="-1"/>
              </w:rPr>
              <w:t xml:space="preserve"> </w:t>
            </w:r>
            <w:r w:rsidRPr="00A63E41">
              <w:rPr>
                <w:rStyle w:val="a6"/>
                <w:noProof/>
                <w:spacing w:val="-2"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C6F39" w14:textId="52DA8212" w:rsidR="00D91B3C" w:rsidRDefault="00D91B3C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48808" w:history="1">
            <w:r w:rsidRPr="00A63E41">
              <w:rPr>
                <w:rStyle w:val="a6"/>
                <w:noProof/>
                <w:spacing w:val="-2"/>
              </w:rPr>
              <w:t>ПРИЛОЖЕНИЕ</w:t>
            </w:r>
            <w:r w:rsidRPr="00A63E41">
              <w:rPr>
                <w:rStyle w:val="a6"/>
                <w:noProof/>
                <w:spacing w:val="-5"/>
              </w:rPr>
              <w:t xml:space="preserve"> </w:t>
            </w:r>
            <w:r w:rsidRPr="00A63E41">
              <w:rPr>
                <w:rStyle w:val="a6"/>
                <w:noProof/>
                <w:spacing w:val="-10"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3E3B8" w14:textId="1AA07999" w:rsidR="00D91B3C" w:rsidRDefault="00D91B3C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48809" w:history="1">
            <w:r w:rsidRPr="00A63E41">
              <w:rPr>
                <w:rStyle w:val="a6"/>
                <w:noProof/>
                <w:spacing w:val="-2"/>
              </w:rPr>
              <w:t>ПРИЛОЖЕНИЕ</w:t>
            </w:r>
            <w:r w:rsidRPr="00A63E41">
              <w:rPr>
                <w:rStyle w:val="a6"/>
                <w:noProof/>
                <w:spacing w:val="-5"/>
              </w:rPr>
              <w:t xml:space="preserve"> </w:t>
            </w:r>
            <w:r w:rsidRPr="00A63E41">
              <w:rPr>
                <w:rStyle w:val="a6"/>
                <w:noProof/>
                <w:spacing w:val="-10"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3CB67" w14:textId="68577956" w:rsidR="00D91B3C" w:rsidRDefault="00D91B3C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48810" w:history="1">
            <w:r w:rsidRPr="00A63E41">
              <w:rPr>
                <w:rStyle w:val="a6"/>
                <w:noProof/>
                <w:spacing w:val="-2"/>
              </w:rPr>
              <w:t>ПРИЛОЖЕНИЕ</w:t>
            </w:r>
            <w:r w:rsidRPr="00A63E41">
              <w:rPr>
                <w:rStyle w:val="a6"/>
                <w:noProof/>
                <w:spacing w:val="-5"/>
              </w:rPr>
              <w:t xml:space="preserve"> </w:t>
            </w:r>
            <w:r w:rsidRPr="00A63E41">
              <w:rPr>
                <w:rStyle w:val="a6"/>
                <w:noProof/>
                <w:spacing w:val="-10"/>
              </w:rPr>
              <w:t>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F2C26" w14:textId="103521E1" w:rsidR="00D91B3C" w:rsidRDefault="00D91B3C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248811" w:history="1">
            <w:r w:rsidRPr="00A63E41">
              <w:rPr>
                <w:rStyle w:val="a6"/>
                <w:noProof/>
                <w:spacing w:val="-2"/>
              </w:rPr>
              <w:t>ПРИЛОЖЕНИЕ</w:t>
            </w:r>
            <w:r w:rsidRPr="00A63E41">
              <w:rPr>
                <w:rStyle w:val="a6"/>
                <w:noProof/>
                <w:spacing w:val="-5"/>
              </w:rPr>
              <w:t xml:space="preserve"> </w:t>
            </w:r>
            <w:r w:rsidRPr="00A63E41">
              <w:rPr>
                <w:rStyle w:val="a6"/>
                <w:noProof/>
                <w:spacing w:val="-10"/>
              </w:rPr>
              <w:t>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80BCA" w14:textId="702D7FB3" w:rsidR="00581408" w:rsidRPr="000643BB" w:rsidRDefault="00581408" w:rsidP="000643BB">
          <w:pPr>
            <w:pStyle w:val="11"/>
            <w:tabs>
              <w:tab w:val="right" w:leader="dot" w:pos="9492"/>
            </w:tabs>
            <w:ind w:left="0"/>
            <w:rPr>
              <w:noProof/>
              <w:spacing w:val="-2"/>
            </w:rPr>
          </w:pPr>
          <w:r>
            <w:rPr>
              <w:b/>
              <w:bCs/>
            </w:rPr>
            <w:fldChar w:fldCharType="end"/>
          </w:r>
        </w:p>
      </w:sdtContent>
    </w:sdt>
    <w:p w14:paraId="49A2E5E5" w14:textId="77777777" w:rsidR="00BF3D0B" w:rsidRDefault="00BF3D0B" w:rsidP="00757D7A">
      <w:pPr>
        <w:pStyle w:val="11"/>
        <w:spacing w:line="240" w:lineRule="auto"/>
        <w:ind w:left="0"/>
        <w:sectPr w:rsidR="00BF3D0B" w:rsidSect="009F51B3">
          <w:footerReference w:type="default" r:id="rId8"/>
          <w:pgSz w:w="11910" w:h="16840"/>
          <w:pgMar w:top="1134" w:right="851" w:bottom="1134" w:left="1701" w:header="0" w:footer="567" w:gutter="0"/>
          <w:pgNumType w:start="3"/>
          <w:cols w:space="720"/>
          <w:titlePg/>
          <w:docGrid w:linePitch="299"/>
        </w:sectPr>
      </w:pPr>
    </w:p>
    <w:p w14:paraId="6B21D52F" w14:textId="7BBCE03F" w:rsidR="00BF3D0B" w:rsidRDefault="00000000" w:rsidP="00E06531">
      <w:pPr>
        <w:pStyle w:val="1"/>
        <w:ind w:left="563"/>
        <w:jc w:val="center"/>
        <w:rPr>
          <w:spacing w:val="-2"/>
        </w:rPr>
      </w:pPr>
      <w:bookmarkStart w:id="1" w:name="_Toc231436111"/>
      <w:bookmarkStart w:id="2" w:name="_Toc241248800"/>
      <w:r w:rsidRPr="009C1DB9">
        <w:rPr>
          <w:spacing w:val="-2"/>
          <w:sz w:val="28"/>
          <w:szCs w:val="28"/>
        </w:rPr>
        <w:lastRenderedPageBreak/>
        <w:t>ВВЕДЕНИЕ</w:t>
      </w:r>
      <w:bookmarkEnd w:id="1"/>
      <w:bookmarkEnd w:id="2"/>
    </w:p>
    <w:p w14:paraId="61CB7953" w14:textId="77777777" w:rsidR="005B4377" w:rsidRDefault="005B4377" w:rsidP="00960C09">
      <w:pPr>
        <w:pStyle w:val="a3"/>
        <w:spacing w:line="242" w:lineRule="auto"/>
        <w:ind w:left="0" w:firstLine="0"/>
      </w:pPr>
    </w:p>
    <w:p w14:paraId="24FEE4A6" w14:textId="64662213" w:rsidR="008936E8" w:rsidRPr="00D91B3C" w:rsidRDefault="008936E8" w:rsidP="008936E8">
      <w:pPr>
        <w:pStyle w:val="a3"/>
        <w:spacing w:line="242" w:lineRule="auto"/>
      </w:pPr>
      <w:r w:rsidRPr="00D91B3C">
        <w:t xml:space="preserve">В современной робототехнике шагающие </w:t>
      </w:r>
      <w:proofErr w:type="spellStart"/>
      <w:r w:rsidRPr="00D91B3C">
        <w:t>многоосевые</w:t>
      </w:r>
      <w:proofErr w:type="spellEnd"/>
      <w:r w:rsidRPr="00D91B3C">
        <w:t xml:space="preserve"> платформы</w:t>
      </w:r>
      <w:r w:rsidR="00D91B3C">
        <w:t xml:space="preserve"> </w:t>
      </w:r>
      <w:r w:rsidRPr="00D91B3C">
        <w:t>занимают особое место благодаря их высокой адаптивности и проходимости на сложном рельефе по сравнению с традиционными колесными шасси. Однако управление платформой с восемнадцатью</w:t>
      </w:r>
      <w:r w:rsidR="0036448D" w:rsidRPr="00D91B3C">
        <w:t xml:space="preserve"> степенями</w:t>
      </w:r>
      <w:r w:rsidRPr="00D91B3C">
        <w:t xml:space="preserve"> свободы требует решения комплекса нетривиальных инженерных задач. К ним относятся непрерывный расчет алгоритмов инверсной кинематики, обеспечение жесткого реального времени для генерации множества управляющих сигналов, а также динамическая стабилизация корпуса и мониторинг энергопотребления в условиях высоких пусковых токов.</w:t>
      </w:r>
    </w:p>
    <w:p w14:paraId="61968B72" w14:textId="14C8F10C" w:rsidR="008936E8" w:rsidRPr="00D91B3C" w:rsidRDefault="008936E8" w:rsidP="008936E8">
      <w:pPr>
        <w:pStyle w:val="a3"/>
        <w:spacing w:line="242" w:lineRule="auto"/>
      </w:pPr>
      <w:r w:rsidRPr="00D91B3C">
        <w:t>Развитие систем</w:t>
      </w:r>
      <w:r w:rsidR="00D91B3C">
        <w:t xml:space="preserve"> </w:t>
      </w:r>
      <w:r w:rsidRPr="00D91B3C">
        <w:t>на</w:t>
      </w:r>
      <w:r w:rsidR="00D91B3C">
        <w:t xml:space="preserve"> </w:t>
      </w:r>
      <w:r w:rsidRPr="00D91B3C">
        <w:t>кристалле, таких как двухъядерные микроконтроллеры семейства ESP32, позволило перенести сложные вычислительные контуры и полноценные сетевые стеки из громоздких микрокомпьютеров в компактные встраиваемые решения. Возможность аппаратного разделения задач беспроводной связи и кинематики по независимым процессорным ядрам, а также интеграция клиентских веб-интерфейсов прямо во встроенную память устройства, делают создание подобных автономных систем экономически эффективным. В связи с этим предметом данного исследования выступает аппаратно-программная архитектура системы управления шагающим роботом на базе современного микроконтроллера.</w:t>
      </w:r>
    </w:p>
    <w:p w14:paraId="677077C4" w14:textId="6922FB29" w:rsidR="008936E8" w:rsidRPr="00D91B3C" w:rsidRDefault="008936E8" w:rsidP="008936E8">
      <w:pPr>
        <w:pStyle w:val="a3"/>
        <w:spacing w:line="242" w:lineRule="auto"/>
      </w:pPr>
      <w:r w:rsidRPr="00D91B3C">
        <w:t>Главной целью курсов</w:t>
      </w:r>
      <w:r w:rsidR="00CA3C6B">
        <w:t>ого</w:t>
      </w:r>
      <w:r w:rsidRPr="00D91B3C">
        <w:t xml:space="preserve"> </w:t>
      </w:r>
      <w:r w:rsidR="00CA3C6B">
        <w:t xml:space="preserve">проектирования </w:t>
      </w:r>
      <w:r w:rsidRPr="00D91B3C">
        <w:t xml:space="preserve">является разработка отказоустойчивой аппаратной схемы и высокопроизводительной программной архитектуры для </w:t>
      </w:r>
      <w:r w:rsidR="00CA3C6B">
        <w:t>многоосевого робота</w:t>
      </w:r>
      <w:r w:rsidRPr="00D91B3C">
        <w:t xml:space="preserve"> с реализацией встроенного кроссплатформенного интерфейса телеуправления. Для реализации этой концепции в процессе работы осуществляется обоснованный выбор вычислительной платформы, аппаратных ШИМ-контроллеров, исполнительных сервомеханизмов и комплекса сенсоров технического зрения и пространственной ориентации. Особое внимание уделяется проектированию надежной системы электропитания с обязательной гальванической или аппаратной развязкой силовых цепей моторов от логической части процессора на базе раздельных DC-DC преобразователей.</w:t>
      </w:r>
    </w:p>
    <w:p w14:paraId="60AF94DC" w14:textId="77777777" w:rsidR="008936E8" w:rsidRPr="008936E8" w:rsidRDefault="008936E8" w:rsidP="008936E8">
      <w:pPr>
        <w:pStyle w:val="a3"/>
        <w:spacing w:line="242" w:lineRule="auto"/>
      </w:pPr>
      <w:r w:rsidRPr="00D91B3C">
        <w:t xml:space="preserve">Программная реализация проекта строится на использовании операционной системы реального времени </w:t>
      </w:r>
      <w:proofErr w:type="spellStart"/>
      <w:r w:rsidRPr="00D91B3C">
        <w:t>FreeRTOS</w:t>
      </w:r>
      <w:proofErr w:type="spellEnd"/>
      <w:r w:rsidRPr="00D91B3C">
        <w:t xml:space="preserve"> в официальной среде разработки ESP-IDF. Это позволяет строго и безопасно разнести асинхронные сетевые процессы и ресурсоемкие математические вычисления инверсной кинематики по разным ядрам чипа. Завершающим этапом проектирования комплекса выступает разработка одностраничного веб-приложения на базе фреймворка Vue.js. Данный интерфейс, сохраняемый непосредственно в файловой системе микроконтроллера, обеспечивает визуализацию телеметрии и двунаправленную передачу управляющих команд по протоколу </w:t>
      </w:r>
      <w:proofErr w:type="spellStart"/>
      <w:r w:rsidRPr="00D91B3C">
        <w:t>WebSocket</w:t>
      </w:r>
      <w:proofErr w:type="spellEnd"/>
      <w:r w:rsidRPr="00D91B3C">
        <w:t xml:space="preserve"> с минимальными задержками на любом пользовательском устройстве.</w:t>
      </w:r>
    </w:p>
    <w:p w14:paraId="0DCCDFE3" w14:textId="77777777" w:rsidR="00B54BB9" w:rsidRDefault="00B54BB9">
      <w:pPr>
        <w:pStyle w:val="a3"/>
        <w:spacing w:line="242" w:lineRule="auto"/>
        <w:sectPr w:rsidR="00B54BB9" w:rsidSect="00E72F7D">
          <w:pgSz w:w="11910" w:h="16840"/>
          <w:pgMar w:top="1040" w:right="708" w:bottom="1320" w:left="1700" w:header="0" w:footer="567" w:gutter="0"/>
          <w:cols w:space="720"/>
          <w:docGrid w:linePitch="299"/>
        </w:sectPr>
      </w:pPr>
    </w:p>
    <w:p w14:paraId="61DA20D5" w14:textId="5044FE1B" w:rsidR="00BF3D0B" w:rsidRPr="00341466" w:rsidRDefault="00AC295C">
      <w:pPr>
        <w:pStyle w:val="1"/>
        <w:numPr>
          <w:ilvl w:val="0"/>
          <w:numId w:val="1"/>
        </w:numPr>
        <w:tabs>
          <w:tab w:val="left" w:pos="949"/>
        </w:tabs>
        <w:jc w:val="both"/>
        <w:rPr>
          <w:spacing w:val="-2"/>
        </w:rPr>
      </w:pPr>
      <w:bookmarkStart w:id="3" w:name="_Toc241248801"/>
      <w:r>
        <w:rPr>
          <w:spacing w:val="-2"/>
        </w:rPr>
        <w:lastRenderedPageBreak/>
        <w:t>АРХИТЕКТУРА ВЫЧИСЛИТЕЛЬНОЙ СИСТЕМЫ</w:t>
      </w:r>
      <w:bookmarkEnd w:id="3"/>
    </w:p>
    <w:p w14:paraId="41295BB3" w14:textId="77777777" w:rsidR="00CF7D02" w:rsidRPr="00CF7D02" w:rsidRDefault="00CF7D02" w:rsidP="00CF7D02">
      <w:pPr>
        <w:rPr>
          <w:b/>
          <w:bCs/>
          <w:sz w:val="28"/>
          <w:szCs w:val="28"/>
        </w:rPr>
      </w:pPr>
    </w:p>
    <w:p w14:paraId="443CE18A" w14:textId="1BD3EC2A" w:rsidR="00CF7D02" w:rsidRPr="00CF7D02" w:rsidRDefault="00960C09">
      <w:pPr>
        <w:pStyle w:val="a5"/>
        <w:numPr>
          <w:ilvl w:val="1"/>
          <w:numId w:val="1"/>
        </w:numPr>
        <w:rPr>
          <w:sz w:val="28"/>
          <w:szCs w:val="28"/>
        </w:rPr>
      </w:pPr>
      <w:r w:rsidRPr="00CF7D02">
        <w:rPr>
          <w:b/>
          <w:bCs/>
          <w:sz w:val="28"/>
          <w:szCs w:val="28"/>
        </w:rPr>
        <w:t xml:space="preserve">Структура и архитектура </w:t>
      </w:r>
      <w:r w:rsidR="007C7F04">
        <w:rPr>
          <w:b/>
          <w:bCs/>
          <w:sz w:val="28"/>
          <w:szCs w:val="28"/>
        </w:rPr>
        <w:t>микроконтроллера</w:t>
      </w:r>
    </w:p>
    <w:p w14:paraId="4F147BBB" w14:textId="77777777" w:rsidR="00CF7D02" w:rsidRDefault="00CF7D02" w:rsidP="00CF7D02">
      <w:pPr>
        <w:rPr>
          <w:sz w:val="28"/>
          <w:szCs w:val="28"/>
        </w:rPr>
      </w:pPr>
    </w:p>
    <w:p w14:paraId="37D3C5E2" w14:textId="485B796B" w:rsidR="007C7F04" w:rsidRPr="004B4948" w:rsidRDefault="00960C09" w:rsidP="004B4948">
      <w:pPr>
        <w:ind w:firstLine="720"/>
        <w:jc w:val="both"/>
        <w:rPr>
          <w:sz w:val="28"/>
          <w:szCs w:val="28"/>
        </w:rPr>
      </w:pPr>
      <w:r w:rsidRPr="00CF7D02">
        <w:rPr>
          <w:sz w:val="28"/>
          <w:szCs w:val="28"/>
        </w:rPr>
        <w:t>Аппаратная база проекта построена на основе</w:t>
      </w:r>
      <w:r w:rsidR="00CF7D02" w:rsidRPr="00CF7D02">
        <w:rPr>
          <w:sz w:val="28"/>
          <w:szCs w:val="28"/>
        </w:rPr>
        <w:t xml:space="preserve"> </w:t>
      </w:r>
      <w:r w:rsidR="00CF7D02">
        <w:rPr>
          <w:sz w:val="28"/>
          <w:szCs w:val="28"/>
        </w:rPr>
        <w:t>микроконтроллера</w:t>
      </w:r>
      <w:r w:rsidRPr="00CF7D02">
        <w:rPr>
          <w:sz w:val="28"/>
          <w:szCs w:val="28"/>
        </w:rPr>
        <w:t xml:space="preserve"> ESP32, включающего двухъядерный процессор и аппаратный сопроцессор для вычислений с плавающей точкой.</w:t>
      </w:r>
      <w:r w:rsidR="00CF7D02">
        <w:rPr>
          <w:sz w:val="28"/>
          <w:szCs w:val="28"/>
        </w:rPr>
        <w:t xml:space="preserve"> Наличие сопроцессора позволяет реализовать алгоритм инверсной кинематики, необходимой для работы системы. Наличие </w:t>
      </w:r>
      <w:r w:rsidR="00CF7D02">
        <w:rPr>
          <w:sz w:val="28"/>
          <w:szCs w:val="28"/>
          <w:lang w:val="en-US"/>
        </w:rPr>
        <w:t>I</w:t>
      </w:r>
      <w:r w:rsidR="00CF7D02" w:rsidRPr="00CF7D02">
        <w:rPr>
          <w:sz w:val="28"/>
          <w:szCs w:val="28"/>
        </w:rPr>
        <w:t>2</w:t>
      </w:r>
      <w:r w:rsidR="00CF7D02">
        <w:rPr>
          <w:sz w:val="28"/>
          <w:szCs w:val="28"/>
          <w:lang w:val="en-US"/>
        </w:rPr>
        <w:t>C</w:t>
      </w:r>
      <w:r w:rsidR="00CF7D02" w:rsidRPr="00CF7D02">
        <w:rPr>
          <w:sz w:val="28"/>
          <w:szCs w:val="28"/>
        </w:rPr>
        <w:t xml:space="preserve"> </w:t>
      </w:r>
      <w:r w:rsidR="00CF7D02">
        <w:rPr>
          <w:sz w:val="28"/>
          <w:szCs w:val="28"/>
        </w:rPr>
        <w:t>шины позволяет соединять несколько периферийный устройств в 1 шину.</w:t>
      </w:r>
    </w:p>
    <w:p w14:paraId="4BC9085B" w14:textId="39E6443D" w:rsidR="009F7756" w:rsidRPr="00960C09" w:rsidRDefault="007C7F04" w:rsidP="004B4948">
      <w:pPr>
        <w:ind w:firstLine="720"/>
        <w:jc w:val="both"/>
        <w:rPr>
          <w:sz w:val="28"/>
          <w:szCs w:val="28"/>
        </w:rPr>
      </w:pPr>
      <w:r w:rsidRPr="00960C09">
        <w:rPr>
          <w:sz w:val="28"/>
          <w:szCs w:val="28"/>
        </w:rPr>
        <w:t xml:space="preserve">Микроконтроллеры серии ESP32 разработаны компанией </w:t>
      </w:r>
      <w:proofErr w:type="spellStart"/>
      <w:r w:rsidRPr="00960C09">
        <w:rPr>
          <w:sz w:val="28"/>
          <w:szCs w:val="28"/>
        </w:rPr>
        <w:t>Espressif</w:t>
      </w:r>
      <w:proofErr w:type="spellEnd"/>
      <w:r w:rsidRPr="00960C09">
        <w:rPr>
          <w:sz w:val="28"/>
          <w:szCs w:val="28"/>
        </w:rPr>
        <w:t xml:space="preserve"> Systems как эволюционное развитие чипа ESP8266. Главными достоинствами актуальной версии являются встроенные модули </w:t>
      </w:r>
      <w:proofErr w:type="spellStart"/>
      <w:r w:rsidRPr="00960C09">
        <w:rPr>
          <w:sz w:val="28"/>
          <w:szCs w:val="28"/>
        </w:rPr>
        <w:t>Wi</w:t>
      </w:r>
      <w:proofErr w:type="spellEnd"/>
      <w:r w:rsidRPr="00960C09">
        <w:rPr>
          <w:sz w:val="28"/>
          <w:szCs w:val="28"/>
        </w:rPr>
        <w:t>-Fi и Bluetooth, высокая тактовая частота, наличие независимого сопроцессора с низким энергопотреблением и аппаратная поддержка широкого спектра интерфейсо</w:t>
      </w:r>
      <w:r w:rsidR="009F7756">
        <w:rPr>
          <w:sz w:val="28"/>
          <w:szCs w:val="28"/>
        </w:rPr>
        <w:t>в</w:t>
      </w:r>
      <w:r w:rsidRPr="00960C09">
        <w:rPr>
          <w:sz w:val="28"/>
          <w:szCs w:val="28"/>
        </w:rPr>
        <w:t>.</w:t>
      </w:r>
    </w:p>
    <w:p w14:paraId="4CFDA66E" w14:textId="77777777" w:rsidR="007C7F04" w:rsidRDefault="007C7F04" w:rsidP="004B4948">
      <w:pPr>
        <w:ind w:firstLine="720"/>
        <w:jc w:val="both"/>
        <w:rPr>
          <w:sz w:val="28"/>
          <w:szCs w:val="28"/>
        </w:rPr>
      </w:pPr>
      <w:r w:rsidRPr="00960C09">
        <w:rPr>
          <w:sz w:val="28"/>
          <w:szCs w:val="28"/>
        </w:rPr>
        <w:t>Наличие двух независимых ядер напрямую определяет архитектуру прошивки.</w:t>
      </w:r>
    </w:p>
    <w:p w14:paraId="06988A33" w14:textId="77777777" w:rsidR="007C7F04" w:rsidRPr="00CF7D02" w:rsidRDefault="007C7F04" w:rsidP="00097A51">
      <w:pPr>
        <w:ind w:firstLine="720"/>
        <w:jc w:val="both"/>
        <w:rPr>
          <w:sz w:val="28"/>
          <w:szCs w:val="28"/>
        </w:rPr>
      </w:pPr>
    </w:p>
    <w:p w14:paraId="602B1A73" w14:textId="60F23EAE" w:rsidR="009F7756" w:rsidRPr="004B4948" w:rsidRDefault="004B4948" w:rsidP="00097A51">
      <w:pPr>
        <w:ind w:firstLine="720"/>
        <w:jc w:val="both"/>
        <w:rPr>
          <w:b/>
          <w:bCs/>
          <w:sz w:val="28"/>
          <w:szCs w:val="28"/>
        </w:rPr>
      </w:pPr>
      <w:r w:rsidRPr="004B4948">
        <w:rPr>
          <w:b/>
          <w:bCs/>
          <w:sz w:val="28"/>
          <w:szCs w:val="28"/>
        </w:rPr>
        <w:t>1</w:t>
      </w:r>
      <w:r w:rsidR="009F7756" w:rsidRPr="004B4948">
        <w:rPr>
          <w:b/>
          <w:bCs/>
          <w:sz w:val="28"/>
          <w:szCs w:val="28"/>
        </w:rPr>
        <w:t>.2 Структура и архитектура периферии</w:t>
      </w:r>
    </w:p>
    <w:p w14:paraId="25EBED90" w14:textId="77777777" w:rsidR="009F7756" w:rsidRDefault="009F7756" w:rsidP="00097A51">
      <w:pPr>
        <w:ind w:firstLine="720"/>
        <w:jc w:val="both"/>
        <w:rPr>
          <w:sz w:val="28"/>
          <w:szCs w:val="28"/>
        </w:rPr>
      </w:pPr>
    </w:p>
    <w:p w14:paraId="46D835C8" w14:textId="1C6B16CC" w:rsidR="00CF7D02" w:rsidRDefault="00097A51" w:rsidP="004B4948">
      <w:pPr>
        <w:ind w:firstLine="720"/>
        <w:jc w:val="both"/>
        <w:rPr>
          <w:sz w:val="28"/>
          <w:szCs w:val="28"/>
        </w:rPr>
      </w:pPr>
      <w:r w:rsidRPr="004B4948">
        <w:rPr>
          <w:sz w:val="28"/>
          <w:szCs w:val="28"/>
        </w:rPr>
        <w:t xml:space="preserve">Периферийная архитектура </w:t>
      </w:r>
      <w:r w:rsidR="00101952">
        <w:rPr>
          <w:sz w:val="28"/>
          <w:szCs w:val="28"/>
        </w:rPr>
        <w:t>робота</w:t>
      </w:r>
      <w:r w:rsidRPr="004B4948">
        <w:rPr>
          <w:sz w:val="28"/>
          <w:szCs w:val="28"/>
        </w:rPr>
        <w:t xml:space="preserve"> реализована через шину I2C. </w:t>
      </w:r>
      <w:r w:rsidR="00CF7D02" w:rsidRPr="004B4948">
        <w:rPr>
          <w:sz w:val="28"/>
          <w:szCs w:val="28"/>
        </w:rPr>
        <w:t xml:space="preserve">Датчики системы можно сгруппировать на </w:t>
      </w:r>
      <w:r w:rsidR="003B52D8">
        <w:rPr>
          <w:sz w:val="28"/>
          <w:szCs w:val="28"/>
        </w:rPr>
        <w:t>четыре</w:t>
      </w:r>
      <w:r w:rsidR="00CF7D02" w:rsidRPr="004B4948">
        <w:rPr>
          <w:sz w:val="28"/>
          <w:szCs w:val="28"/>
        </w:rPr>
        <w:t xml:space="preserve"> </w:t>
      </w:r>
      <w:r w:rsidR="00A21B14">
        <w:rPr>
          <w:sz w:val="28"/>
          <w:szCs w:val="28"/>
        </w:rPr>
        <w:t>категории</w:t>
      </w:r>
      <w:r w:rsidR="00CF7D02" w:rsidRPr="004B4948">
        <w:rPr>
          <w:sz w:val="28"/>
          <w:szCs w:val="28"/>
        </w:rPr>
        <w:t xml:space="preserve"> – </w:t>
      </w:r>
      <w:r w:rsidR="00F917B0">
        <w:rPr>
          <w:sz w:val="28"/>
          <w:szCs w:val="28"/>
        </w:rPr>
        <w:t xml:space="preserve">группа </w:t>
      </w:r>
      <w:r w:rsidR="00CF7D02" w:rsidRPr="004B4948">
        <w:rPr>
          <w:sz w:val="28"/>
          <w:szCs w:val="28"/>
        </w:rPr>
        <w:t>движени</w:t>
      </w:r>
      <w:r w:rsidR="00F917B0">
        <w:rPr>
          <w:sz w:val="28"/>
          <w:szCs w:val="28"/>
        </w:rPr>
        <w:t>я</w:t>
      </w:r>
      <w:r w:rsidR="00CF7D02" w:rsidRPr="004B4948">
        <w:rPr>
          <w:sz w:val="28"/>
          <w:szCs w:val="28"/>
        </w:rPr>
        <w:t>, сбор данных</w:t>
      </w:r>
      <w:r w:rsidR="00F917B0">
        <w:rPr>
          <w:sz w:val="28"/>
          <w:szCs w:val="28"/>
        </w:rPr>
        <w:t xml:space="preserve">, </w:t>
      </w:r>
      <w:r w:rsidR="00CF7D02" w:rsidRPr="004B4948">
        <w:rPr>
          <w:sz w:val="28"/>
          <w:szCs w:val="28"/>
        </w:rPr>
        <w:t>э</w:t>
      </w:r>
      <w:r w:rsidR="00F917B0">
        <w:rPr>
          <w:sz w:val="28"/>
          <w:szCs w:val="28"/>
        </w:rPr>
        <w:t>нергосистема</w:t>
      </w:r>
      <w:r w:rsidR="00CF7D02" w:rsidRPr="004B4948">
        <w:rPr>
          <w:sz w:val="28"/>
          <w:szCs w:val="28"/>
        </w:rPr>
        <w:t xml:space="preserve">, </w:t>
      </w:r>
      <w:r w:rsidR="00F917B0">
        <w:rPr>
          <w:sz w:val="28"/>
          <w:szCs w:val="28"/>
        </w:rPr>
        <w:t>подсистема сигнализации ошибок</w:t>
      </w:r>
      <w:r w:rsidR="00CF7D02" w:rsidRPr="004B4948">
        <w:rPr>
          <w:sz w:val="28"/>
          <w:szCs w:val="28"/>
        </w:rPr>
        <w:t>.</w:t>
      </w:r>
    </w:p>
    <w:p w14:paraId="72CE1B9F" w14:textId="77777777" w:rsidR="00A21B14" w:rsidRPr="004B4948" w:rsidRDefault="00A21B14" w:rsidP="004B4948">
      <w:pPr>
        <w:ind w:firstLine="720"/>
        <w:jc w:val="both"/>
        <w:rPr>
          <w:sz w:val="28"/>
          <w:szCs w:val="28"/>
        </w:rPr>
      </w:pPr>
    </w:p>
    <w:p w14:paraId="2395DDD5" w14:textId="615A3C42" w:rsidR="00A21B14" w:rsidRPr="00A21B14" w:rsidRDefault="00A21B14" w:rsidP="00A21B14">
      <w:pPr>
        <w:ind w:firstLine="720"/>
        <w:jc w:val="both"/>
        <w:rPr>
          <w:sz w:val="28"/>
          <w:szCs w:val="28"/>
        </w:rPr>
      </w:pPr>
      <w:r w:rsidRPr="00A21B14">
        <w:rPr>
          <w:b/>
          <w:bCs/>
          <w:sz w:val="28"/>
          <w:szCs w:val="28"/>
        </w:rPr>
        <w:t xml:space="preserve">1.2.1 </w:t>
      </w:r>
      <w:r w:rsidRPr="00A21B14">
        <w:rPr>
          <w:sz w:val="28"/>
          <w:szCs w:val="28"/>
        </w:rPr>
        <w:t xml:space="preserve">Подсистема приводов является исполнительной основой механической платформы </w:t>
      </w:r>
      <w:r w:rsidR="00101952">
        <w:rPr>
          <w:sz w:val="28"/>
          <w:szCs w:val="28"/>
        </w:rPr>
        <w:t>робота</w:t>
      </w:r>
      <w:r w:rsidRPr="00A21B14">
        <w:rPr>
          <w:sz w:val="28"/>
          <w:szCs w:val="28"/>
        </w:rPr>
        <w:t xml:space="preserve">. Для обеспечения трех степеней свободы на каждую из шести ног требуется восемнадцать независимых узлов. В качестве </w:t>
      </w:r>
      <w:r>
        <w:rPr>
          <w:sz w:val="28"/>
          <w:szCs w:val="28"/>
        </w:rPr>
        <w:t>данных узлов</w:t>
      </w:r>
      <w:r w:rsidRPr="00A21B14">
        <w:rPr>
          <w:sz w:val="28"/>
          <w:szCs w:val="28"/>
        </w:rPr>
        <w:t xml:space="preserve"> выбраны сервомоторы MGR996R с рабочим углом в сто восемьдесят градусов. Их применение обосновано наличием прочного металлического редуктора и высоким крутящим моментом, что необходимо для уверенного удержания массивного корпуса робота и обеспечения динамики при ходьбе.</w:t>
      </w:r>
    </w:p>
    <w:p w14:paraId="702ECEA3" w14:textId="1D217C0C" w:rsidR="00F917B0" w:rsidRDefault="00A21B14" w:rsidP="00F917B0">
      <w:pPr>
        <w:ind w:firstLine="720"/>
        <w:jc w:val="both"/>
        <w:rPr>
          <w:sz w:val="28"/>
          <w:szCs w:val="28"/>
        </w:rPr>
      </w:pPr>
      <w:r w:rsidRPr="00A21B14">
        <w:rPr>
          <w:sz w:val="28"/>
          <w:szCs w:val="28"/>
        </w:rPr>
        <w:t>Управление столь</w:t>
      </w:r>
      <w:r w:rsidR="00F917B0">
        <w:rPr>
          <w:sz w:val="28"/>
          <w:szCs w:val="28"/>
        </w:rPr>
        <w:t xml:space="preserve"> большим количеством</w:t>
      </w:r>
      <w:r w:rsidRPr="00A21B14">
        <w:rPr>
          <w:sz w:val="28"/>
          <w:szCs w:val="28"/>
        </w:rPr>
        <w:t xml:space="preserve"> моторов напрямую от микроконтроллера невозможно из-за</w:t>
      </w:r>
      <w:r w:rsidR="007676BF">
        <w:rPr>
          <w:sz w:val="28"/>
          <w:szCs w:val="28"/>
        </w:rPr>
        <w:t xml:space="preserve"> </w:t>
      </w:r>
      <w:r w:rsidRPr="00A21B14">
        <w:rPr>
          <w:sz w:val="28"/>
          <w:szCs w:val="28"/>
        </w:rPr>
        <w:t xml:space="preserve">высокого риска нарушения строгих временных интервалов сигнала. </w:t>
      </w:r>
    </w:p>
    <w:p w14:paraId="476BFA70" w14:textId="2CE8DA6C" w:rsidR="00A21B14" w:rsidRDefault="00A21B14" w:rsidP="00F917B0">
      <w:pPr>
        <w:ind w:firstLine="720"/>
        <w:jc w:val="both"/>
        <w:rPr>
          <w:sz w:val="28"/>
          <w:szCs w:val="28"/>
        </w:rPr>
      </w:pPr>
      <w:r w:rsidRPr="00A21B14">
        <w:rPr>
          <w:sz w:val="28"/>
          <w:szCs w:val="28"/>
        </w:rPr>
        <w:t xml:space="preserve">Для решения этой проблемы в архитектуру внедрены два </w:t>
      </w:r>
      <w:proofErr w:type="spellStart"/>
      <w:r w:rsidRPr="00A21B14">
        <w:rPr>
          <w:sz w:val="28"/>
          <w:szCs w:val="28"/>
        </w:rPr>
        <w:t>шестнадцатиканальных</w:t>
      </w:r>
      <w:proofErr w:type="spellEnd"/>
      <w:r w:rsidRPr="00A21B14">
        <w:rPr>
          <w:sz w:val="28"/>
          <w:szCs w:val="28"/>
        </w:rPr>
        <w:t xml:space="preserve"> контроллера </w:t>
      </w:r>
      <w:r w:rsidR="00F917B0">
        <w:rPr>
          <w:sz w:val="28"/>
          <w:szCs w:val="28"/>
        </w:rPr>
        <w:t xml:space="preserve">ШИМ </w:t>
      </w:r>
      <w:r w:rsidRPr="00A21B14">
        <w:rPr>
          <w:sz w:val="28"/>
          <w:szCs w:val="28"/>
        </w:rPr>
        <w:t xml:space="preserve">PCA9685. Данные модули подключаются к процессору по цифровой шине связи </w:t>
      </w:r>
      <w:r w:rsidR="00F917B0">
        <w:rPr>
          <w:sz w:val="28"/>
          <w:szCs w:val="28"/>
          <w:lang w:val="en-US"/>
        </w:rPr>
        <w:t>I</w:t>
      </w:r>
      <w:r w:rsidR="00F917B0" w:rsidRPr="00F917B0">
        <w:rPr>
          <w:sz w:val="28"/>
          <w:szCs w:val="28"/>
        </w:rPr>
        <w:t>2</w:t>
      </w:r>
      <w:r w:rsidR="00F917B0">
        <w:rPr>
          <w:sz w:val="28"/>
          <w:szCs w:val="28"/>
          <w:lang w:val="en-US"/>
        </w:rPr>
        <w:t>C</w:t>
      </w:r>
      <w:r w:rsidR="00F917B0" w:rsidRPr="00F917B0">
        <w:rPr>
          <w:sz w:val="28"/>
          <w:szCs w:val="28"/>
        </w:rPr>
        <w:t xml:space="preserve"> </w:t>
      </w:r>
      <w:r w:rsidRPr="00A21B14">
        <w:rPr>
          <w:sz w:val="28"/>
          <w:szCs w:val="28"/>
        </w:rPr>
        <w:t>и полностью берут на себя задачу аппаратной генерации управляющего сигнала.</w:t>
      </w:r>
      <w:r w:rsidR="00F917B0" w:rsidRPr="00F917B0">
        <w:rPr>
          <w:sz w:val="28"/>
          <w:szCs w:val="28"/>
        </w:rPr>
        <w:t xml:space="preserve"> </w:t>
      </w:r>
      <w:r w:rsidRPr="00A21B14">
        <w:rPr>
          <w:sz w:val="28"/>
          <w:szCs w:val="28"/>
        </w:rPr>
        <w:t>Это освобождает вычислительные мощности процессора для математических задач и полностью исключает</w:t>
      </w:r>
      <w:r w:rsidR="00F917B0" w:rsidRPr="00F917B0">
        <w:rPr>
          <w:sz w:val="28"/>
          <w:szCs w:val="28"/>
        </w:rPr>
        <w:t xml:space="preserve"> </w:t>
      </w:r>
      <w:r w:rsidR="00F917B0">
        <w:rPr>
          <w:sz w:val="28"/>
          <w:szCs w:val="28"/>
        </w:rPr>
        <w:t>лишние и некорректные</w:t>
      </w:r>
      <w:r w:rsidRPr="00A21B14">
        <w:rPr>
          <w:sz w:val="28"/>
          <w:szCs w:val="28"/>
        </w:rPr>
        <w:t xml:space="preserve"> подергивания моторов, обеспечивая абсолютную плавность походки.</w:t>
      </w:r>
    </w:p>
    <w:p w14:paraId="14894728" w14:textId="77777777" w:rsidR="00F917B0" w:rsidRPr="00A21B14" w:rsidRDefault="00F917B0" w:rsidP="00F917B0">
      <w:pPr>
        <w:ind w:firstLine="720"/>
        <w:jc w:val="both"/>
        <w:rPr>
          <w:sz w:val="28"/>
          <w:szCs w:val="28"/>
        </w:rPr>
      </w:pPr>
    </w:p>
    <w:p w14:paraId="1C705E7F" w14:textId="391D3399" w:rsidR="00101952" w:rsidRDefault="00A21B14" w:rsidP="00BA734D">
      <w:pPr>
        <w:ind w:firstLine="720"/>
        <w:jc w:val="both"/>
        <w:rPr>
          <w:sz w:val="28"/>
          <w:szCs w:val="28"/>
        </w:rPr>
      </w:pPr>
      <w:r w:rsidRPr="00A21B14">
        <w:rPr>
          <w:b/>
          <w:bCs/>
          <w:sz w:val="28"/>
          <w:szCs w:val="28"/>
        </w:rPr>
        <w:t>1.2.2</w:t>
      </w:r>
      <w:r w:rsidR="00F917B0">
        <w:rPr>
          <w:b/>
          <w:bCs/>
          <w:sz w:val="28"/>
          <w:szCs w:val="28"/>
        </w:rPr>
        <w:t xml:space="preserve"> </w:t>
      </w:r>
      <w:r w:rsidRPr="00A21B14">
        <w:rPr>
          <w:sz w:val="28"/>
          <w:szCs w:val="28"/>
        </w:rPr>
        <w:t xml:space="preserve">Для оценки дистанции до препятствий применяются два лазерных дальномера VL53L0X, работающих по принципу измерения времени полета </w:t>
      </w:r>
      <w:r w:rsidRPr="00A21B14">
        <w:rPr>
          <w:sz w:val="28"/>
          <w:szCs w:val="28"/>
        </w:rPr>
        <w:lastRenderedPageBreak/>
        <w:t>луча. В отличие от устаревших ультразвуковых аналогов</w:t>
      </w:r>
      <w:r w:rsidR="00165BFD">
        <w:rPr>
          <w:sz w:val="28"/>
          <w:szCs w:val="28"/>
        </w:rPr>
        <w:t>,</w:t>
      </w:r>
      <w:r w:rsidRPr="00A21B14">
        <w:rPr>
          <w:sz w:val="28"/>
          <w:szCs w:val="28"/>
        </w:rPr>
        <w:t xml:space="preserve"> лазерные сенсоры обеспечивают узконаправленный пучок света и высочайшую скорость реакции, что позволяет роботу заранее планировать обход препятствий.</w:t>
      </w:r>
    </w:p>
    <w:p w14:paraId="17DA8D2B" w14:textId="3595F2CD" w:rsidR="00A21B14" w:rsidRDefault="00165BFD" w:rsidP="00F219F3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мониторинга энергопотребления системы используется д</w:t>
      </w:r>
      <w:r w:rsidR="00A21B14" w:rsidRPr="00D91B3C">
        <w:rPr>
          <w:sz w:val="28"/>
          <w:szCs w:val="28"/>
        </w:rPr>
        <w:t>атчик тока INA219. Он выполняет важнейшую роль программного предохранителя: отслеживая аномальные всплески потребляемого тока, система способна моментально диагностировать заклинивание механизма или износ редуктора отдельной ноги задолго до того, как мотор выйдет из строя от перегрева.</w:t>
      </w:r>
    </w:p>
    <w:p w14:paraId="199C7839" w14:textId="77777777" w:rsidR="00101952" w:rsidRPr="00A21B14" w:rsidRDefault="00101952" w:rsidP="00F219F3">
      <w:pPr>
        <w:ind w:firstLine="720"/>
        <w:jc w:val="both"/>
        <w:rPr>
          <w:sz w:val="28"/>
          <w:szCs w:val="28"/>
        </w:rPr>
      </w:pPr>
    </w:p>
    <w:p w14:paraId="0F713F8D" w14:textId="2B81F52C" w:rsidR="00A21B14" w:rsidRPr="00A21B14" w:rsidRDefault="00A21B14" w:rsidP="006427F2">
      <w:pPr>
        <w:ind w:firstLine="720"/>
        <w:jc w:val="both"/>
        <w:rPr>
          <w:sz w:val="28"/>
          <w:szCs w:val="28"/>
        </w:rPr>
      </w:pPr>
      <w:r w:rsidRPr="00A21B14">
        <w:rPr>
          <w:b/>
          <w:bCs/>
          <w:sz w:val="28"/>
          <w:szCs w:val="28"/>
        </w:rPr>
        <w:t>1.2.3</w:t>
      </w:r>
      <w:r w:rsidR="00101952">
        <w:rPr>
          <w:b/>
          <w:bCs/>
          <w:sz w:val="28"/>
          <w:szCs w:val="28"/>
        </w:rPr>
        <w:t xml:space="preserve"> </w:t>
      </w:r>
      <w:r w:rsidRPr="00A21B14">
        <w:rPr>
          <w:sz w:val="28"/>
          <w:szCs w:val="28"/>
        </w:rPr>
        <w:t xml:space="preserve">Обеспечение стабильного и безопасного питания является критически важной задачей при работе с большим количеством индуктивных нагрузок. Энергосистема </w:t>
      </w:r>
      <w:r w:rsidR="006427F2">
        <w:rPr>
          <w:sz w:val="28"/>
          <w:szCs w:val="28"/>
        </w:rPr>
        <w:t>робота</w:t>
      </w:r>
      <w:r w:rsidRPr="00A21B14">
        <w:rPr>
          <w:sz w:val="28"/>
          <w:szCs w:val="28"/>
        </w:rPr>
        <w:t xml:space="preserve"> </w:t>
      </w:r>
      <w:proofErr w:type="spellStart"/>
      <w:r w:rsidRPr="00A21B14">
        <w:rPr>
          <w:sz w:val="28"/>
          <w:szCs w:val="28"/>
        </w:rPr>
        <w:t>аппаратно</w:t>
      </w:r>
      <w:proofErr w:type="spellEnd"/>
      <w:r w:rsidRPr="00A21B14">
        <w:rPr>
          <w:sz w:val="28"/>
          <w:szCs w:val="28"/>
        </w:rPr>
        <w:t xml:space="preserve"> изолирована от логической части микроконтроллера, сохраняя с ней лишь общую линию заземления. В качестве первичного источника энергии используется сборка из двух литий-ионных аккумуляторов, размещенных в специальном батарейном отсеке. Такая архитектура исключает влияние электромагнитных помех и просадок напряжения от моторов на стабильность работы процессора.</w:t>
      </w:r>
    </w:p>
    <w:p w14:paraId="1CECDEFB" w14:textId="77777777" w:rsidR="004804FB" w:rsidRDefault="00A21B14" w:rsidP="006427F2">
      <w:pPr>
        <w:ind w:firstLine="720"/>
        <w:jc w:val="both"/>
        <w:rPr>
          <w:sz w:val="28"/>
          <w:szCs w:val="28"/>
        </w:rPr>
      </w:pPr>
      <w:r w:rsidRPr="00A21B14">
        <w:rPr>
          <w:sz w:val="28"/>
          <w:szCs w:val="28"/>
        </w:rPr>
        <w:t xml:space="preserve">Для удобства повседневной эксплуатации в систему интегрирована комбинированная плата IP2326. Данный модуль реализует </w:t>
      </w:r>
      <w:r w:rsidR="006427F2">
        <w:rPr>
          <w:sz w:val="28"/>
          <w:szCs w:val="28"/>
        </w:rPr>
        <w:t xml:space="preserve">необходимую </w:t>
      </w:r>
      <w:r w:rsidRPr="00A21B14">
        <w:rPr>
          <w:sz w:val="28"/>
          <w:szCs w:val="28"/>
        </w:rPr>
        <w:t xml:space="preserve">зарядку </w:t>
      </w:r>
      <w:r w:rsidR="006427F2">
        <w:rPr>
          <w:sz w:val="28"/>
          <w:szCs w:val="28"/>
        </w:rPr>
        <w:t xml:space="preserve">аккумуляторов </w:t>
      </w:r>
      <w:r w:rsidRPr="00A21B14">
        <w:rPr>
          <w:sz w:val="28"/>
          <w:szCs w:val="28"/>
        </w:rPr>
        <w:t>через универсальный порт Type-C, а также выполняет функции системы управления батареями, обеспечивая балансировку ячеек и защиту от глубокого разряда.</w:t>
      </w:r>
    </w:p>
    <w:p w14:paraId="069FC2F1" w14:textId="08457E9F" w:rsidR="00A21B14" w:rsidRPr="00D91B3C" w:rsidRDefault="00A21B14" w:rsidP="00235A06">
      <w:pPr>
        <w:ind w:firstLine="720"/>
        <w:jc w:val="both"/>
        <w:rPr>
          <w:sz w:val="28"/>
          <w:szCs w:val="28"/>
        </w:rPr>
      </w:pPr>
      <w:r w:rsidRPr="00D91B3C">
        <w:rPr>
          <w:sz w:val="28"/>
          <w:szCs w:val="28"/>
        </w:rPr>
        <w:t xml:space="preserve">Поскольку заряженная аккумуляторная сборка выдает напряжение, превышающее безопасный </w:t>
      </w:r>
      <w:r w:rsidR="006427F2" w:rsidRPr="00D91B3C">
        <w:rPr>
          <w:sz w:val="28"/>
          <w:szCs w:val="28"/>
        </w:rPr>
        <w:t>п</w:t>
      </w:r>
      <w:r w:rsidRPr="00D91B3C">
        <w:rPr>
          <w:sz w:val="28"/>
          <w:szCs w:val="28"/>
        </w:rPr>
        <w:t>орог для сервоприводов, в силовую цепь включен</w:t>
      </w:r>
      <w:r w:rsidR="004804FB" w:rsidRPr="00D91B3C">
        <w:rPr>
          <w:sz w:val="28"/>
          <w:szCs w:val="28"/>
        </w:rPr>
        <w:t>а пара</w:t>
      </w:r>
      <w:r w:rsidRPr="00D91B3C">
        <w:rPr>
          <w:sz w:val="28"/>
          <w:szCs w:val="28"/>
        </w:rPr>
        <w:t xml:space="preserve"> понижающи</w:t>
      </w:r>
      <w:r w:rsidR="004804FB" w:rsidRPr="00D91B3C">
        <w:rPr>
          <w:sz w:val="28"/>
          <w:szCs w:val="28"/>
        </w:rPr>
        <w:t>х</w:t>
      </w:r>
      <w:r w:rsidRPr="00D91B3C">
        <w:rPr>
          <w:sz w:val="28"/>
          <w:szCs w:val="28"/>
        </w:rPr>
        <w:t xml:space="preserve"> импульсны</w:t>
      </w:r>
      <w:r w:rsidR="004804FB" w:rsidRPr="00D91B3C">
        <w:rPr>
          <w:sz w:val="28"/>
          <w:szCs w:val="28"/>
        </w:rPr>
        <w:t>х</w:t>
      </w:r>
      <w:r w:rsidRPr="00D91B3C">
        <w:rPr>
          <w:sz w:val="28"/>
          <w:szCs w:val="28"/>
        </w:rPr>
        <w:t xml:space="preserve"> преобразовател</w:t>
      </w:r>
      <w:r w:rsidR="004804FB" w:rsidRPr="00D91B3C">
        <w:rPr>
          <w:sz w:val="28"/>
          <w:szCs w:val="28"/>
        </w:rPr>
        <w:t>ей</w:t>
      </w:r>
      <w:r w:rsidRPr="00D91B3C">
        <w:rPr>
          <w:sz w:val="28"/>
          <w:szCs w:val="28"/>
        </w:rPr>
        <w:t xml:space="preserve"> постоянного тока</w:t>
      </w:r>
      <w:r w:rsidR="004804FB" w:rsidRPr="00D91B3C">
        <w:rPr>
          <w:sz w:val="28"/>
          <w:szCs w:val="28"/>
        </w:rPr>
        <w:t xml:space="preserve"> </w:t>
      </w:r>
      <w:r w:rsidR="00235A06" w:rsidRPr="00D91B3C">
        <w:rPr>
          <w:sz w:val="28"/>
          <w:szCs w:val="28"/>
        </w:rPr>
        <w:t>XL4016E1</w:t>
      </w:r>
      <w:r w:rsidRPr="00D91B3C">
        <w:rPr>
          <w:sz w:val="28"/>
          <w:szCs w:val="28"/>
        </w:rPr>
        <w:t>. Он эффективно сглаживает скачки напряжения и обеспечивает моторы стабильным номинальным питанием, гарантируя неизменный крутящий момент независимо от текущего уровня заряда батареи.</w:t>
      </w:r>
    </w:p>
    <w:p w14:paraId="32D28522" w14:textId="53BD5ABE" w:rsidR="00235A06" w:rsidRPr="00D44C63" w:rsidRDefault="00235A06" w:rsidP="00D91B3C">
      <w:pPr>
        <w:jc w:val="both"/>
        <w:rPr>
          <w:b/>
          <w:bCs/>
          <w:sz w:val="28"/>
          <w:szCs w:val="28"/>
        </w:rPr>
      </w:pPr>
    </w:p>
    <w:p w14:paraId="1EA9FB05" w14:textId="0C402B05" w:rsidR="00A21B14" w:rsidRPr="00A21B14" w:rsidRDefault="00A21B14" w:rsidP="00235A06">
      <w:pPr>
        <w:ind w:firstLine="720"/>
        <w:jc w:val="both"/>
        <w:rPr>
          <w:sz w:val="28"/>
          <w:szCs w:val="28"/>
        </w:rPr>
      </w:pPr>
      <w:r w:rsidRPr="00A21B14">
        <w:rPr>
          <w:b/>
          <w:bCs/>
          <w:sz w:val="28"/>
          <w:szCs w:val="28"/>
        </w:rPr>
        <w:t>1.2.4</w:t>
      </w:r>
      <w:r w:rsidR="00235A06">
        <w:rPr>
          <w:b/>
          <w:bCs/>
          <w:sz w:val="28"/>
          <w:szCs w:val="28"/>
        </w:rPr>
        <w:t xml:space="preserve"> </w:t>
      </w:r>
      <w:r w:rsidRPr="00A21B14">
        <w:rPr>
          <w:sz w:val="28"/>
          <w:szCs w:val="28"/>
        </w:rPr>
        <w:t xml:space="preserve">Поскольку робот функционирует автономно и не имеет встроенного дисплея, для взаимодействия с оператором и оперативной диагностики предусмотрена система акустического и визуального оповещения. Звуковые сигналы генерируются с помощью пассивного </w:t>
      </w:r>
      <w:proofErr w:type="spellStart"/>
      <w:r w:rsidRPr="00A21B14">
        <w:rPr>
          <w:sz w:val="28"/>
          <w:szCs w:val="28"/>
        </w:rPr>
        <w:t>пьезоизлучателя</w:t>
      </w:r>
      <w:proofErr w:type="spellEnd"/>
      <w:r w:rsidRPr="00A21B14">
        <w:rPr>
          <w:sz w:val="28"/>
          <w:szCs w:val="28"/>
        </w:rPr>
        <w:t xml:space="preserve"> KY-006. Благодаря возможности программного управления частотой, излучатель способен воспроизводить различные звуковые тональности, четко сигнализируя об успешном запуске системы, потере сетевого соединения или критическом разряде аккумулятора.</w:t>
      </w:r>
    </w:p>
    <w:p w14:paraId="7A0FA882" w14:textId="63354C07" w:rsidR="00A21B14" w:rsidRPr="00A21B14" w:rsidRDefault="00A21B14" w:rsidP="00235A06">
      <w:pPr>
        <w:ind w:firstLine="720"/>
        <w:jc w:val="both"/>
        <w:rPr>
          <w:sz w:val="28"/>
          <w:szCs w:val="28"/>
        </w:rPr>
      </w:pPr>
      <w:r w:rsidRPr="00A21B14">
        <w:rPr>
          <w:sz w:val="28"/>
          <w:szCs w:val="28"/>
        </w:rPr>
        <w:t>Визуальная обратная связь реализована на базе умных адресных светодиодов WS2812B. Их главное достоинство заключается во встроенном микрочипе, который позволяет управлять цветом и яркостью всей цепочки диодов по одному единственному сигнальному проводу. Это дает возможность назначать интуитивно понятные цветовые коды для системных событий.</w:t>
      </w:r>
    </w:p>
    <w:p w14:paraId="3E758AEF" w14:textId="77777777" w:rsidR="004B4948" w:rsidRDefault="004B4948" w:rsidP="004B4948">
      <w:pPr>
        <w:jc w:val="both"/>
        <w:rPr>
          <w:sz w:val="28"/>
          <w:szCs w:val="28"/>
        </w:rPr>
      </w:pPr>
    </w:p>
    <w:p w14:paraId="565654D1" w14:textId="1CBE9BFF" w:rsidR="007C7F04" w:rsidRPr="004B4948" w:rsidRDefault="004A7AE5" w:rsidP="004B4948">
      <w:pPr>
        <w:ind w:firstLine="710"/>
        <w:rPr>
          <w:b/>
          <w:bCs/>
          <w:sz w:val="28"/>
          <w:szCs w:val="28"/>
        </w:rPr>
      </w:pPr>
      <w:r w:rsidRPr="004B4948">
        <w:rPr>
          <w:b/>
          <w:bCs/>
          <w:sz w:val="28"/>
          <w:szCs w:val="28"/>
        </w:rPr>
        <w:t>1</w:t>
      </w:r>
      <w:r w:rsidR="009F7756" w:rsidRPr="004B4948">
        <w:rPr>
          <w:b/>
          <w:bCs/>
          <w:sz w:val="28"/>
          <w:szCs w:val="28"/>
        </w:rPr>
        <w:t xml:space="preserve">.3 История, версии и достоинства </w:t>
      </w:r>
    </w:p>
    <w:p w14:paraId="1C1EE71B" w14:textId="77777777" w:rsidR="009F7756" w:rsidRDefault="009F7756" w:rsidP="007C7F04">
      <w:pPr>
        <w:rPr>
          <w:sz w:val="28"/>
          <w:szCs w:val="28"/>
        </w:rPr>
      </w:pPr>
    </w:p>
    <w:p w14:paraId="420D4248" w14:textId="5A1CE3AE" w:rsidR="004A7AE5" w:rsidRPr="004A7AE5" w:rsidRDefault="004A7AE5" w:rsidP="004A7AE5">
      <w:pPr>
        <w:ind w:firstLine="720"/>
        <w:jc w:val="both"/>
        <w:rPr>
          <w:sz w:val="28"/>
          <w:szCs w:val="28"/>
        </w:rPr>
      </w:pPr>
      <w:proofErr w:type="spellStart"/>
      <w:r w:rsidRPr="004A7AE5">
        <w:rPr>
          <w:sz w:val="28"/>
          <w:szCs w:val="28"/>
        </w:rPr>
        <w:t>Espressif</w:t>
      </w:r>
      <w:proofErr w:type="spellEnd"/>
      <w:r w:rsidRPr="004A7AE5">
        <w:rPr>
          <w:sz w:val="28"/>
          <w:szCs w:val="28"/>
        </w:rPr>
        <w:t xml:space="preserve"> Systems является пионером в разработке платформ полного цикла, обеспечивающих работу интеллектуальных, энергоэффективных устройств Интернета вещей и периферийного ИИ</w:t>
      </w:r>
      <w:r w:rsidR="00125AE6">
        <w:rPr>
          <w:sz w:val="28"/>
          <w:szCs w:val="28"/>
        </w:rPr>
        <w:t xml:space="preserve"> </w:t>
      </w:r>
      <w:r w:rsidRPr="004A7AE5">
        <w:rPr>
          <w:sz w:val="28"/>
          <w:szCs w:val="28"/>
        </w:rPr>
        <w:t>следующего поколения.</w:t>
      </w:r>
      <w:r w:rsidR="00235A06">
        <w:rPr>
          <w:sz w:val="28"/>
          <w:szCs w:val="28"/>
        </w:rPr>
        <w:t xml:space="preserve"> Т</w:t>
      </w:r>
      <w:r w:rsidRPr="004A7AE5">
        <w:rPr>
          <w:sz w:val="28"/>
          <w:szCs w:val="28"/>
        </w:rPr>
        <w:t xml:space="preserve">ехнологии с открытым исходным кодом трансформируют целые отрасли, обеспечивая масштабируемые, безопасные и экономически эффективные инновации </w:t>
      </w:r>
      <w:r w:rsidR="00A21B14">
        <w:rPr>
          <w:sz w:val="28"/>
          <w:szCs w:val="28"/>
        </w:rPr>
        <w:t>–</w:t>
      </w:r>
      <w:r w:rsidRPr="004A7AE5">
        <w:rPr>
          <w:sz w:val="28"/>
          <w:szCs w:val="28"/>
        </w:rPr>
        <w:t xml:space="preserve"> от потребительской электроники до промышленного </w:t>
      </w:r>
      <w:r w:rsidR="00125AE6">
        <w:rPr>
          <w:sz w:val="28"/>
          <w:szCs w:val="28"/>
        </w:rPr>
        <w:t>Интернета вещей</w:t>
      </w:r>
      <w:r w:rsidRPr="004A7AE5">
        <w:rPr>
          <w:sz w:val="28"/>
          <w:szCs w:val="28"/>
        </w:rPr>
        <w:t xml:space="preserve">. Прорывное сочетание вычислительных мощностей и сетевых возможностей в наших системах-на-кристалле изменило ландшафт </w:t>
      </w:r>
      <w:proofErr w:type="spellStart"/>
      <w:r w:rsidRPr="004A7AE5">
        <w:rPr>
          <w:sz w:val="28"/>
          <w:szCs w:val="28"/>
        </w:rPr>
        <w:t>IoT</w:t>
      </w:r>
      <w:proofErr w:type="spellEnd"/>
      <w:r w:rsidRPr="004A7AE5">
        <w:rPr>
          <w:sz w:val="28"/>
          <w:szCs w:val="28"/>
        </w:rPr>
        <w:t>, сделав массовые умные устройства доступными для всех.</w:t>
      </w:r>
    </w:p>
    <w:p w14:paraId="11B490E3" w14:textId="00EDE0CC" w:rsidR="004A7AE5" w:rsidRPr="004A7AE5" w:rsidRDefault="004A7AE5" w:rsidP="004A7AE5">
      <w:pPr>
        <w:ind w:firstLine="720"/>
        <w:jc w:val="both"/>
        <w:rPr>
          <w:sz w:val="28"/>
          <w:szCs w:val="28"/>
        </w:rPr>
      </w:pPr>
      <w:r w:rsidRPr="004A7AE5">
        <w:rPr>
          <w:sz w:val="28"/>
          <w:szCs w:val="28"/>
        </w:rPr>
        <w:t xml:space="preserve">Будучи глобальным новатором в полупроводниковой отрасли, мы поставляем высокопроизводительные </w:t>
      </w:r>
      <w:r w:rsidR="00D91B3C">
        <w:rPr>
          <w:sz w:val="28"/>
          <w:szCs w:val="28"/>
        </w:rPr>
        <w:t>системы на кристалле</w:t>
      </w:r>
      <w:r w:rsidRPr="004A7AE5">
        <w:rPr>
          <w:sz w:val="28"/>
          <w:szCs w:val="28"/>
        </w:rPr>
        <w:t xml:space="preserve"> на базе архитектуры RISC-V и комплексные решения со встроенным ИИ, собственной операционной системой, надежной защитой и бесшовной интеграцией с облаком, формируя будущее умных, подключенных систем.</w:t>
      </w:r>
    </w:p>
    <w:p w14:paraId="572707F1" w14:textId="346C5739" w:rsidR="004A7AE5" w:rsidRPr="004A7AE5" w:rsidRDefault="004A7AE5" w:rsidP="004A7AE5">
      <w:pPr>
        <w:ind w:firstLine="720"/>
        <w:jc w:val="both"/>
        <w:rPr>
          <w:sz w:val="28"/>
          <w:szCs w:val="28"/>
        </w:rPr>
      </w:pPr>
      <w:r w:rsidRPr="004A7AE5">
        <w:rPr>
          <w:sz w:val="28"/>
          <w:szCs w:val="28"/>
        </w:rPr>
        <w:t xml:space="preserve">ESP32 способен надежно работать в промышленных условиях в диапазоне температур от </w:t>
      </w:r>
      <w:r w:rsidR="00125AE6">
        <w:rPr>
          <w:sz w:val="28"/>
          <w:szCs w:val="28"/>
        </w:rPr>
        <w:t>-</w:t>
      </w:r>
      <w:r w:rsidRPr="004A7AE5">
        <w:rPr>
          <w:sz w:val="28"/>
          <w:szCs w:val="28"/>
        </w:rPr>
        <w:t>40°C до +125°C. Оснащенный передовыми схемами калибровки, ESP32 может динамически компенсировать несовершенства внешних цепей и адаптироваться к изменениям условий окружающей среды.</w:t>
      </w:r>
    </w:p>
    <w:p w14:paraId="0F687A3A" w14:textId="1859D58A" w:rsidR="004A7AE5" w:rsidRPr="004A7AE5" w:rsidRDefault="004A7AE5" w:rsidP="004A7AE5">
      <w:pPr>
        <w:ind w:firstLine="720"/>
        <w:jc w:val="both"/>
        <w:rPr>
          <w:sz w:val="28"/>
          <w:szCs w:val="28"/>
        </w:rPr>
      </w:pPr>
      <w:r w:rsidRPr="004A7AE5">
        <w:rPr>
          <w:sz w:val="28"/>
          <w:szCs w:val="28"/>
        </w:rPr>
        <w:t xml:space="preserve">Разработанный для мобильных устройств, носимой электроники и </w:t>
      </w:r>
      <w:proofErr w:type="spellStart"/>
      <w:r w:rsidRPr="004A7AE5">
        <w:rPr>
          <w:sz w:val="28"/>
          <w:szCs w:val="28"/>
        </w:rPr>
        <w:t>IoT</w:t>
      </w:r>
      <w:proofErr w:type="spellEnd"/>
      <w:r w:rsidRPr="004A7AE5">
        <w:rPr>
          <w:sz w:val="28"/>
          <w:szCs w:val="28"/>
        </w:rPr>
        <w:t>-приложений, ESP32 достигает сверхнизкого энергопотребления за счет комбинации нескольких типов проприетарного программного обеспечения. ESP32 также включает передовые функции, такие как высокоточное стробирование тактового сигнала, различные режимы питания и динамическое масштабирование энергопотребления.</w:t>
      </w:r>
    </w:p>
    <w:p w14:paraId="54768FEE" w14:textId="6993A67F" w:rsidR="004A7AE5" w:rsidRDefault="004A7AE5" w:rsidP="004A7AE5">
      <w:pPr>
        <w:ind w:firstLine="720"/>
        <w:jc w:val="both"/>
        <w:rPr>
          <w:sz w:val="28"/>
          <w:szCs w:val="28"/>
        </w:rPr>
      </w:pPr>
      <w:r w:rsidRPr="004A7AE5">
        <w:rPr>
          <w:sz w:val="28"/>
          <w:szCs w:val="28"/>
        </w:rPr>
        <w:t xml:space="preserve">ESP32 обладает высокой степенью интеграции благодаря встроенным антенным коммутаторам, радиочастотному </w:t>
      </w:r>
      <w:proofErr w:type="spellStart"/>
      <w:r w:rsidRPr="004A7AE5">
        <w:rPr>
          <w:sz w:val="28"/>
          <w:szCs w:val="28"/>
        </w:rPr>
        <w:t>симметрирующему</w:t>
      </w:r>
      <w:proofErr w:type="spellEnd"/>
      <w:r w:rsidRPr="004A7AE5">
        <w:rPr>
          <w:sz w:val="28"/>
          <w:szCs w:val="28"/>
        </w:rPr>
        <w:t xml:space="preserve"> трансформатору, усилителю мощности, малошумящему усилителю приемника, фильтрам и модулям управления питанием. ESP32 добавляет неоценимую функциональность и универсальность вашим приложениям при минимальных требованиях к занимаемой площади на печатной плате.</w:t>
      </w:r>
    </w:p>
    <w:p w14:paraId="58577C12" w14:textId="5B8BFBDC" w:rsidR="004869B4" w:rsidRPr="004869B4" w:rsidRDefault="004A7AE5" w:rsidP="004869B4">
      <w:pPr>
        <w:ind w:firstLine="720"/>
        <w:jc w:val="both"/>
        <w:rPr>
          <w:sz w:val="28"/>
          <w:szCs w:val="28"/>
        </w:rPr>
      </w:pPr>
      <w:r w:rsidRPr="004A7AE5">
        <w:rPr>
          <w:sz w:val="28"/>
          <w:szCs w:val="28"/>
        </w:rPr>
        <w:t>ESP32 может работать как полностью автономная система или как ведомое устройство для главного микроконтроллер</w:t>
      </w:r>
      <w:r w:rsidR="00125AE6">
        <w:rPr>
          <w:sz w:val="28"/>
          <w:szCs w:val="28"/>
        </w:rPr>
        <w:t>а</w:t>
      </w:r>
      <w:r w:rsidRPr="004A7AE5">
        <w:rPr>
          <w:sz w:val="28"/>
          <w:szCs w:val="28"/>
        </w:rPr>
        <w:t xml:space="preserve">, снижая нагрузку по обработке коммуникационного стека на основной прикладной процессор. ESP32 способен взаимодействовать с другими системами, предоставляя функциональность </w:t>
      </w:r>
      <w:proofErr w:type="spellStart"/>
      <w:r w:rsidRPr="004A7AE5">
        <w:rPr>
          <w:sz w:val="28"/>
          <w:szCs w:val="28"/>
        </w:rPr>
        <w:t>Wi</w:t>
      </w:r>
      <w:proofErr w:type="spellEnd"/>
      <w:r w:rsidRPr="004A7AE5">
        <w:rPr>
          <w:sz w:val="28"/>
          <w:szCs w:val="28"/>
        </w:rPr>
        <w:t>-Fi и Bluetooth через свои интерфейсы SPI / SDIO или I2C / UART</w:t>
      </w:r>
      <w:r w:rsidR="00A21B14" w:rsidRPr="00A21B14">
        <w:rPr>
          <w:sz w:val="28"/>
          <w:szCs w:val="28"/>
        </w:rPr>
        <w:t>[1]</w:t>
      </w:r>
      <w:r w:rsidRPr="004A7AE5">
        <w:rPr>
          <w:sz w:val="28"/>
          <w:szCs w:val="28"/>
        </w:rPr>
        <w:t>.</w:t>
      </w:r>
    </w:p>
    <w:p w14:paraId="6418B4A4" w14:textId="7C671BA2" w:rsidR="004869B4" w:rsidRPr="004869B4" w:rsidRDefault="004869B4" w:rsidP="004869B4">
      <w:pPr>
        <w:ind w:firstLine="720"/>
        <w:jc w:val="both"/>
        <w:rPr>
          <w:sz w:val="28"/>
          <w:szCs w:val="28"/>
        </w:rPr>
      </w:pPr>
      <w:r w:rsidRPr="004869B4">
        <w:rPr>
          <w:sz w:val="28"/>
          <w:szCs w:val="28"/>
        </w:rPr>
        <w:t xml:space="preserve">Модуль PCA9685 представляет собой 16-канальный ШИМ-контроллер, предназначенный для управления массивом сервоприводов. Его главное достоинство </w:t>
      </w:r>
      <w:r>
        <w:rPr>
          <w:sz w:val="28"/>
          <w:szCs w:val="28"/>
        </w:rPr>
        <w:t>–</w:t>
      </w:r>
      <w:r w:rsidRPr="004869B4">
        <w:rPr>
          <w:sz w:val="28"/>
          <w:szCs w:val="28"/>
        </w:rPr>
        <w:t xml:space="preserve"> полная аппаратная генерация сигнала, которая разгружает центральный процессор и позволяет управлять 16 каналами всего по двум проводам шины I2C с возможностью каскадного подключения.</w:t>
      </w:r>
    </w:p>
    <w:p w14:paraId="22D6ECFE" w14:textId="1A9C1F0D" w:rsidR="004869B4" w:rsidRPr="004869B4" w:rsidRDefault="004869B4" w:rsidP="004869B4">
      <w:pPr>
        <w:ind w:firstLine="720"/>
        <w:jc w:val="both"/>
        <w:rPr>
          <w:sz w:val="28"/>
          <w:szCs w:val="28"/>
        </w:rPr>
      </w:pPr>
      <w:r w:rsidRPr="004869B4">
        <w:rPr>
          <w:sz w:val="28"/>
          <w:szCs w:val="28"/>
        </w:rPr>
        <w:t xml:space="preserve">Сервомотор MG996R выступает в роли основного силового привода для движения всех суставов робота. Его главным плюсом является износостойкий </w:t>
      </w:r>
      <w:r w:rsidRPr="004869B4">
        <w:rPr>
          <w:sz w:val="28"/>
          <w:szCs w:val="28"/>
        </w:rPr>
        <w:lastRenderedPageBreak/>
        <w:t>металлический редуктор и высокий крутящий момент, что обеспечивает наилучшее соотношение цены, надежности и грузоподъемности для шагающей робототехники.</w:t>
      </w:r>
    </w:p>
    <w:p w14:paraId="242830A7" w14:textId="0BD69DBF" w:rsidR="004869B4" w:rsidRPr="004869B4" w:rsidRDefault="004869B4" w:rsidP="004869B4">
      <w:pPr>
        <w:ind w:firstLine="720"/>
        <w:jc w:val="both"/>
        <w:rPr>
          <w:sz w:val="28"/>
          <w:szCs w:val="28"/>
        </w:rPr>
      </w:pPr>
      <w:r w:rsidRPr="004869B4">
        <w:rPr>
          <w:sz w:val="28"/>
          <w:szCs w:val="28"/>
        </w:rPr>
        <w:t>Датчик VL53L0X выполняет функцию лазерного дальномера для точного измерения расстояния до окружающих препятствий. Использование технологии Time-</w:t>
      </w:r>
      <w:proofErr w:type="spellStart"/>
      <w:r w:rsidRPr="004869B4">
        <w:rPr>
          <w:sz w:val="28"/>
          <w:szCs w:val="28"/>
        </w:rPr>
        <w:t>of</w:t>
      </w:r>
      <w:proofErr w:type="spellEnd"/>
      <w:r w:rsidRPr="004869B4">
        <w:rPr>
          <w:sz w:val="28"/>
          <w:szCs w:val="28"/>
        </w:rPr>
        <w:t>-</w:t>
      </w:r>
      <w:proofErr w:type="spellStart"/>
      <w:r w:rsidRPr="004869B4">
        <w:rPr>
          <w:sz w:val="28"/>
          <w:szCs w:val="28"/>
        </w:rPr>
        <w:t>Flight</w:t>
      </w:r>
      <w:proofErr w:type="spellEnd"/>
      <w:r w:rsidRPr="004869B4">
        <w:rPr>
          <w:sz w:val="28"/>
          <w:szCs w:val="28"/>
        </w:rPr>
        <w:t xml:space="preserve"> делает точность измерений абсолютно независимой от цвета или фактуры объекта, а узкий направленный луч полностью исключает ложные срабатывания, свойственные широким ультразвуковым сонарам.</w:t>
      </w:r>
    </w:p>
    <w:p w14:paraId="34DF354F" w14:textId="055FEE25" w:rsidR="004869B4" w:rsidRPr="00D91B3C" w:rsidRDefault="004869B4" w:rsidP="004869B4">
      <w:pPr>
        <w:ind w:firstLine="720"/>
        <w:jc w:val="both"/>
        <w:rPr>
          <w:sz w:val="28"/>
          <w:szCs w:val="28"/>
        </w:rPr>
      </w:pPr>
      <w:r w:rsidRPr="00D91B3C">
        <w:rPr>
          <w:sz w:val="28"/>
          <w:szCs w:val="28"/>
        </w:rPr>
        <w:t>Цифровой сенсор INA219 применяется для непрерывного мониторинга напряжения батареи и потребляемого сервомоторами тока. Достоинство модуля заключается в передаче данных в цифровом виде по I2C без электромагнитных искажений, что позволяет измерять напряжение и ток с высокой точностью (погрешность до 1%).</w:t>
      </w:r>
    </w:p>
    <w:p w14:paraId="720CEBD7" w14:textId="595C0D63" w:rsidR="004869B4" w:rsidRPr="00D91B3C" w:rsidRDefault="004869B4" w:rsidP="004869B4">
      <w:pPr>
        <w:ind w:firstLine="720"/>
        <w:jc w:val="both"/>
        <w:rPr>
          <w:sz w:val="28"/>
          <w:szCs w:val="28"/>
        </w:rPr>
      </w:pPr>
      <w:r w:rsidRPr="00D91B3C">
        <w:rPr>
          <w:sz w:val="28"/>
          <w:szCs w:val="28"/>
        </w:rPr>
        <w:t xml:space="preserve">Контроллер IP2326 </w:t>
      </w:r>
      <w:r w:rsidR="008936E8" w:rsidRPr="00D91B3C">
        <w:rPr>
          <w:sz w:val="28"/>
          <w:szCs w:val="28"/>
        </w:rPr>
        <w:t>–</w:t>
      </w:r>
      <w:r w:rsidRPr="00D91B3C">
        <w:rPr>
          <w:sz w:val="28"/>
          <w:szCs w:val="28"/>
        </w:rPr>
        <w:t xml:space="preserve"> это комбинированная плата зарядки и управления питанием (BMS) для двухъячеечных литий-ионных сборок. Встроенный повышающий преобразователь позволяет заряжать батарею 8.4 В от стандартного телефонного блока питания 5 В через современный разъем USB Type-C, а встроенная балансировка ячеек продлевает срок службы аккумуляторов.</w:t>
      </w:r>
    </w:p>
    <w:p w14:paraId="74C096A1" w14:textId="0EEAC177" w:rsidR="004869B4" w:rsidRPr="00D91B3C" w:rsidRDefault="004869B4" w:rsidP="004869B4">
      <w:pPr>
        <w:ind w:firstLine="720"/>
        <w:jc w:val="both"/>
        <w:rPr>
          <w:sz w:val="28"/>
          <w:szCs w:val="28"/>
        </w:rPr>
      </w:pPr>
      <w:r w:rsidRPr="00D91B3C">
        <w:rPr>
          <w:sz w:val="28"/>
          <w:szCs w:val="28"/>
        </w:rPr>
        <w:t>Силовой понижающий DC-DC преобразователь обеспечивает стабильным напряжением массив требовательных сервоприводов. Его главным преимуществом является способность стабильно держать высокие токи при высоком КПД (до 95%), а также наличие встроенных аппаратных защит от перегрева и короткого замыкания.</w:t>
      </w:r>
    </w:p>
    <w:p w14:paraId="1B5FA4B0" w14:textId="02AE266F" w:rsidR="004869B4" w:rsidRPr="004869B4" w:rsidRDefault="004869B4" w:rsidP="004869B4">
      <w:pPr>
        <w:ind w:firstLine="720"/>
        <w:jc w:val="both"/>
        <w:rPr>
          <w:sz w:val="28"/>
          <w:szCs w:val="28"/>
        </w:rPr>
      </w:pPr>
      <w:r w:rsidRPr="00D91B3C">
        <w:rPr>
          <w:sz w:val="28"/>
          <w:szCs w:val="28"/>
        </w:rPr>
        <w:t>Компактный понижающий модуль выделен исключительно для логического питания микроконтроллера ESP32 и цифровых датчиков. Он гарантированно изолирует чувствительную электронику от силовых помех, выдавая стабильные 5 В даже при сильных и резких просадках напряжения от рывков моторов.</w:t>
      </w:r>
    </w:p>
    <w:p w14:paraId="3F3DB3B4" w14:textId="7BAFDB48" w:rsidR="004869B4" w:rsidRPr="004869B4" w:rsidRDefault="004869B4" w:rsidP="004869B4">
      <w:pPr>
        <w:ind w:firstLine="720"/>
        <w:jc w:val="both"/>
        <w:rPr>
          <w:sz w:val="28"/>
          <w:szCs w:val="28"/>
        </w:rPr>
      </w:pPr>
      <w:r w:rsidRPr="004869B4">
        <w:rPr>
          <w:sz w:val="28"/>
          <w:szCs w:val="28"/>
        </w:rPr>
        <w:t xml:space="preserve">Пассивный </w:t>
      </w:r>
      <w:proofErr w:type="spellStart"/>
      <w:r w:rsidRPr="004869B4">
        <w:rPr>
          <w:sz w:val="28"/>
          <w:szCs w:val="28"/>
        </w:rPr>
        <w:t>пьезоизлучатель</w:t>
      </w:r>
      <w:proofErr w:type="spellEnd"/>
      <w:r w:rsidRPr="004869B4">
        <w:rPr>
          <w:sz w:val="28"/>
          <w:szCs w:val="28"/>
        </w:rPr>
        <w:t xml:space="preserve"> KY-006 выполняет роль системы акустического оповещения оператора о системных событиях. Пассивная архитектура мембраны позволяет генерировать звуки любой частоты с помощью ШИМ-сигнала (мелодии, сирены), в отличие от простых активных зуммеров, издающих только один монотонный писк.</w:t>
      </w:r>
    </w:p>
    <w:p w14:paraId="3D23C9F9" w14:textId="5C0C9A1C" w:rsidR="004869B4" w:rsidRPr="004869B4" w:rsidRDefault="004869B4" w:rsidP="004869B4">
      <w:pPr>
        <w:ind w:firstLine="720"/>
        <w:jc w:val="both"/>
        <w:rPr>
          <w:sz w:val="28"/>
          <w:szCs w:val="28"/>
        </w:rPr>
      </w:pPr>
      <w:r w:rsidRPr="004869B4">
        <w:rPr>
          <w:sz w:val="28"/>
          <w:szCs w:val="28"/>
        </w:rPr>
        <w:t>Адресные светодиоды WS2812B используются для создания наглядной визуальной индикации состояния устройства. Наличие микрочипа в каждом диоде позволяет индивидуально настраивать полный RGB-спектр для конкретного диода и управлять любой длиной цепи всего по одному цифровому выводу микроконтроллера.</w:t>
      </w:r>
    </w:p>
    <w:p w14:paraId="0CC8DBAA" w14:textId="77777777" w:rsidR="004869B4" w:rsidRDefault="004869B4" w:rsidP="004869B4">
      <w:pPr>
        <w:ind w:firstLine="720"/>
        <w:rPr>
          <w:sz w:val="28"/>
          <w:szCs w:val="28"/>
        </w:rPr>
      </w:pPr>
    </w:p>
    <w:p w14:paraId="60A3F782" w14:textId="44E47E2A" w:rsidR="004A7AE5" w:rsidRPr="004869B4" w:rsidRDefault="004A7AE5" w:rsidP="004869B4">
      <w:pPr>
        <w:ind w:firstLine="720"/>
        <w:rPr>
          <w:sz w:val="28"/>
          <w:szCs w:val="28"/>
        </w:rPr>
      </w:pPr>
      <w:r w:rsidRPr="00125AE6">
        <w:rPr>
          <w:b/>
          <w:bCs/>
          <w:sz w:val="28"/>
          <w:szCs w:val="28"/>
        </w:rPr>
        <w:t>1.3 Обоснование выбора вычислительной системы</w:t>
      </w:r>
    </w:p>
    <w:p w14:paraId="502B9725" w14:textId="77777777" w:rsidR="004A7AE5" w:rsidRDefault="004A7AE5" w:rsidP="009F7756">
      <w:pPr>
        <w:rPr>
          <w:sz w:val="28"/>
          <w:szCs w:val="28"/>
        </w:rPr>
      </w:pPr>
    </w:p>
    <w:p w14:paraId="14755282" w14:textId="0A7E7BE7" w:rsidR="004A7AE5" w:rsidRDefault="004A7AE5" w:rsidP="00125AE6">
      <w:pPr>
        <w:ind w:firstLine="720"/>
        <w:jc w:val="both"/>
        <w:rPr>
          <w:sz w:val="28"/>
          <w:szCs w:val="28"/>
        </w:rPr>
      </w:pPr>
      <w:r w:rsidRPr="00960C09">
        <w:rPr>
          <w:sz w:val="28"/>
          <w:szCs w:val="28"/>
        </w:rPr>
        <w:t>Выбор ESP32 обусловлен спецификой расчетов инверсной кинематики (ИК). В отличие от 8-битных платформ</w:t>
      </w:r>
      <w:r>
        <w:rPr>
          <w:sz w:val="28"/>
          <w:szCs w:val="28"/>
        </w:rPr>
        <w:t xml:space="preserve">, </w:t>
      </w:r>
      <w:r w:rsidRPr="00960C09">
        <w:rPr>
          <w:sz w:val="28"/>
          <w:szCs w:val="28"/>
        </w:rPr>
        <w:t xml:space="preserve">ESP32 обладает 32-битной </w:t>
      </w:r>
      <w:r w:rsidRPr="00960C09">
        <w:rPr>
          <w:sz w:val="28"/>
          <w:szCs w:val="28"/>
        </w:rPr>
        <w:lastRenderedPageBreak/>
        <w:t>разрядностью и модулем FPU, что позволяет выполнять сложные тригонометрические вычисления в реальном времени. По сравнению с микрокомпьютерами</w:t>
      </w:r>
      <w:r w:rsidRPr="004A7AE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такими как </w:t>
      </w:r>
      <w:proofErr w:type="spellStart"/>
      <w:r w:rsidRPr="00960C09">
        <w:rPr>
          <w:sz w:val="28"/>
          <w:szCs w:val="28"/>
        </w:rPr>
        <w:t>Raspberry</w:t>
      </w:r>
      <w:proofErr w:type="spellEnd"/>
      <w:r w:rsidRPr="00960C09">
        <w:rPr>
          <w:sz w:val="28"/>
          <w:szCs w:val="28"/>
        </w:rPr>
        <w:t xml:space="preserve"> </w:t>
      </w:r>
      <w:proofErr w:type="spellStart"/>
      <w:r w:rsidRPr="00960C09">
        <w:rPr>
          <w:sz w:val="28"/>
          <w:szCs w:val="28"/>
        </w:rPr>
        <w:t>Pi</w:t>
      </w:r>
      <w:proofErr w:type="spellEnd"/>
      <w:r w:rsidRPr="00960C09">
        <w:rPr>
          <w:sz w:val="28"/>
          <w:szCs w:val="28"/>
        </w:rPr>
        <w:t>, ESP32 обеспечивает жесткое реальное время, критически важное для синхронной генерации ШИМ-сигнала для сервоприводов, и потребляет значительно меньше энергии.</w:t>
      </w:r>
    </w:p>
    <w:p w14:paraId="40BDB8CB" w14:textId="77777777" w:rsidR="004A7AE5" w:rsidRDefault="004A7AE5" w:rsidP="00125AE6">
      <w:pPr>
        <w:ind w:firstLine="720"/>
        <w:jc w:val="both"/>
        <w:rPr>
          <w:sz w:val="28"/>
          <w:szCs w:val="28"/>
        </w:rPr>
      </w:pPr>
    </w:p>
    <w:p w14:paraId="2A5947C2" w14:textId="4DF020B5" w:rsidR="004A7AE5" w:rsidRDefault="004A7AE5" w:rsidP="00125AE6">
      <w:pPr>
        <w:ind w:firstLine="720"/>
        <w:jc w:val="both"/>
        <w:rPr>
          <w:b/>
          <w:bCs/>
          <w:sz w:val="28"/>
          <w:szCs w:val="28"/>
        </w:rPr>
      </w:pPr>
      <w:r w:rsidRPr="004B4948">
        <w:rPr>
          <w:b/>
          <w:bCs/>
          <w:sz w:val="28"/>
          <w:szCs w:val="28"/>
        </w:rPr>
        <w:t>1.4 Анализ выбранной вычислительной системы для написания программы</w:t>
      </w:r>
    </w:p>
    <w:p w14:paraId="02ACEC36" w14:textId="77777777" w:rsidR="004B4948" w:rsidRPr="004B4948" w:rsidRDefault="004B4948" w:rsidP="00125AE6">
      <w:pPr>
        <w:ind w:firstLine="720"/>
        <w:jc w:val="both"/>
        <w:rPr>
          <w:b/>
          <w:bCs/>
          <w:sz w:val="28"/>
          <w:szCs w:val="28"/>
        </w:rPr>
      </w:pPr>
    </w:p>
    <w:p w14:paraId="2F65EDD4" w14:textId="08152970" w:rsidR="00A21B14" w:rsidRPr="00A21B14" w:rsidRDefault="00A21B14" w:rsidP="00A21B14">
      <w:pPr>
        <w:ind w:firstLine="720"/>
        <w:jc w:val="both"/>
        <w:rPr>
          <w:sz w:val="28"/>
          <w:szCs w:val="28"/>
        </w:rPr>
      </w:pPr>
      <w:r w:rsidRPr="00A21B14">
        <w:rPr>
          <w:sz w:val="28"/>
          <w:szCs w:val="28"/>
        </w:rPr>
        <w:t>Первое вычислительное ядро микроконтроллера, отвечающее за работу сетевых протоколов, выделяется строго под выполнение асинхронных задач. В его основные функции входит поддержание стабильной работы точки доступа беспроводной сети, непрерывная обработка входящих сетевых соединений и маршрутизация клиентских запросов. Также на данный вычислительный узел возлагается отдача статических файлов пользовательского интерфейса и ведение системных журналов. Такое архитектурное решение позволяет полностью изолировать процессы коммуникации и логирования от физического управления механизмами.</w:t>
      </w:r>
    </w:p>
    <w:p w14:paraId="74619B9B" w14:textId="77777777" w:rsidR="00A21B14" w:rsidRPr="00A21B14" w:rsidRDefault="00A21B14" w:rsidP="00A21B14">
      <w:pPr>
        <w:ind w:firstLine="720"/>
        <w:jc w:val="both"/>
        <w:rPr>
          <w:sz w:val="28"/>
          <w:szCs w:val="28"/>
        </w:rPr>
      </w:pPr>
      <w:r w:rsidRPr="00A21B14">
        <w:rPr>
          <w:sz w:val="28"/>
          <w:szCs w:val="28"/>
        </w:rPr>
        <w:t>Второе вычислительное ядро, предназначенное для исполнения прикладного кода, резервируется исключительно под ресурсоемкий математический контур, регулярный опрос датчиков и управление драйверами сервомоторов. Подобное аппаратное разделение потоков гарантирует отсутствие программных задержек в главном цикле управления. В результате обеспечивается высокая надежность системы: даже в случае возникновения перебоев или полной потери сигнала беспроводной сети, робот продолжает плавное выполнение алгоритма походки без структурных сбоев и рывков.</w:t>
      </w:r>
    </w:p>
    <w:p w14:paraId="5F9B6EFC" w14:textId="2C63BD64" w:rsidR="00A21B14" w:rsidRPr="00A21B14" w:rsidRDefault="00A21B14" w:rsidP="00A21B14">
      <w:pPr>
        <w:ind w:firstLine="720"/>
        <w:jc w:val="both"/>
        <w:rPr>
          <w:sz w:val="28"/>
          <w:szCs w:val="28"/>
        </w:rPr>
      </w:pPr>
      <w:r w:rsidRPr="00A21B14">
        <w:rPr>
          <w:sz w:val="28"/>
          <w:szCs w:val="28"/>
        </w:rPr>
        <w:t xml:space="preserve">Следует отметить, что расчет </w:t>
      </w:r>
      <w:r w:rsidR="00262172">
        <w:rPr>
          <w:sz w:val="28"/>
          <w:szCs w:val="28"/>
        </w:rPr>
        <w:t>обратной</w:t>
      </w:r>
      <w:r w:rsidRPr="00A21B14">
        <w:rPr>
          <w:sz w:val="28"/>
          <w:szCs w:val="28"/>
        </w:rPr>
        <w:t xml:space="preserve"> кинематики не является высоконагруженным процессом. За один полный цикл вычислений алгоритм выполняет порядка </w:t>
      </w:r>
      <w:r w:rsidR="00CB511D" w:rsidRPr="00D91B3C">
        <w:rPr>
          <w:sz w:val="28"/>
          <w:szCs w:val="28"/>
        </w:rPr>
        <w:t>девятьсот</w:t>
      </w:r>
      <w:r w:rsidRPr="00D91B3C">
        <w:rPr>
          <w:sz w:val="28"/>
          <w:szCs w:val="28"/>
        </w:rPr>
        <w:t xml:space="preserve"> математических операций. При необходимой частоте обновления позиций механизмов в пятьдесят герц, общее число требуемых операций составляет около </w:t>
      </w:r>
      <w:r w:rsidR="00CB511D" w:rsidRPr="00D91B3C">
        <w:rPr>
          <w:sz w:val="28"/>
          <w:szCs w:val="28"/>
        </w:rPr>
        <w:t>сорока пяти тысяч</w:t>
      </w:r>
      <w:r w:rsidRPr="00D91B3C">
        <w:rPr>
          <w:sz w:val="28"/>
          <w:szCs w:val="28"/>
        </w:rPr>
        <w:t xml:space="preserve"> в секунду.</w:t>
      </w:r>
      <w:r w:rsidRPr="00A21B14">
        <w:rPr>
          <w:sz w:val="28"/>
          <w:szCs w:val="28"/>
        </w:rPr>
        <w:t xml:space="preserve"> На фоне максимальной рабочей тактовой частоты процессора, составляющей двести сорок мегагерц, данные затраты вычислительного времени ничтожно малы. Образовавшийся колоссальный запас производительности позволяет прикладному ядру параллельно обрабатывать данные с датчиков, перехватывать системные ошибки и реализовывать всю внутреннюю логику устройства без просадок по времени.</w:t>
      </w:r>
    </w:p>
    <w:p w14:paraId="68FDA61E" w14:textId="77777777" w:rsidR="00A21B14" w:rsidRPr="00A21B14" w:rsidRDefault="00A21B14" w:rsidP="00A21B14">
      <w:pPr>
        <w:ind w:firstLine="720"/>
        <w:jc w:val="both"/>
        <w:rPr>
          <w:sz w:val="28"/>
          <w:szCs w:val="28"/>
        </w:rPr>
      </w:pPr>
      <w:r w:rsidRPr="00A21B14">
        <w:rPr>
          <w:sz w:val="28"/>
          <w:szCs w:val="28"/>
        </w:rPr>
        <w:t>Отдельным преимуществом выбранной аппаратной платформы является наличие четырех мегабайт встроенной энергонезависимой памяти микроконтроллера. Столь значительный объем хранилища дает возможность не только разместить скомпилированный код прошивки, но и сохранять фрагменты системных логов и диагностические данные непосредственно во внутреннюю файловую систему устройства для их последующего анализа.</w:t>
      </w:r>
    </w:p>
    <w:p w14:paraId="5447C029" w14:textId="0480216A" w:rsidR="00CA3C6B" w:rsidRDefault="00A21B14" w:rsidP="00CA3C6B">
      <w:pPr>
        <w:ind w:firstLine="710"/>
        <w:jc w:val="both"/>
        <w:rPr>
          <w:sz w:val="28"/>
          <w:szCs w:val="28"/>
        </w:rPr>
      </w:pPr>
      <w:r w:rsidRPr="00A21B14">
        <w:rPr>
          <w:sz w:val="28"/>
          <w:szCs w:val="28"/>
        </w:rPr>
        <w:t xml:space="preserve">Кроме того, вычислительная система располагает пятьюстами </w:t>
      </w:r>
      <w:r w:rsidRPr="00A21B14">
        <w:rPr>
          <w:sz w:val="28"/>
          <w:szCs w:val="28"/>
        </w:rPr>
        <w:lastRenderedPageBreak/>
        <w:t>двенадцатью килобайтами быстрой оперативной памяти. Доступный объем оперативного пространства позволяет беспрепятственно загружать элементы верстки веб-сайта и скрипты непосредственно в оперативную память при формировании ответов на сетевые запросы. Это обеспечивает быструю и стабильную работу графического интерфейса пользователя без необходимости применения внешних SD-карт или сторонних серверов.</w:t>
      </w:r>
    </w:p>
    <w:p w14:paraId="17122C4E" w14:textId="7721508B" w:rsidR="006E310C" w:rsidRPr="004A7AE5" w:rsidRDefault="00A21B1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3BC85F" w14:textId="787238E0" w:rsidR="006E310C" w:rsidRDefault="00341466">
      <w:pPr>
        <w:pStyle w:val="1"/>
        <w:numPr>
          <w:ilvl w:val="0"/>
          <w:numId w:val="1"/>
        </w:numPr>
      </w:pPr>
      <w:bookmarkStart w:id="4" w:name="_Toc241248802"/>
      <w:r>
        <w:lastRenderedPageBreak/>
        <w:t>ПЛАТФОРМА ПРОГРАММНОГО ОБЕСПЕЧЕНИЯ</w:t>
      </w:r>
      <w:bookmarkEnd w:id="4"/>
    </w:p>
    <w:p w14:paraId="20F45533" w14:textId="77777777" w:rsidR="00F132C0" w:rsidRDefault="00F132C0" w:rsidP="00960C09">
      <w:pPr>
        <w:rPr>
          <w:b/>
          <w:bCs/>
          <w:sz w:val="28"/>
          <w:szCs w:val="28"/>
        </w:rPr>
      </w:pPr>
    </w:p>
    <w:p w14:paraId="644A8A16" w14:textId="1AA05D30" w:rsidR="00F132C0" w:rsidRPr="00F132C0" w:rsidRDefault="00960C09">
      <w:pPr>
        <w:pStyle w:val="a5"/>
        <w:numPr>
          <w:ilvl w:val="1"/>
          <w:numId w:val="1"/>
        </w:numPr>
        <w:rPr>
          <w:sz w:val="28"/>
          <w:szCs w:val="28"/>
        </w:rPr>
      </w:pPr>
      <w:r w:rsidRPr="00F132C0">
        <w:rPr>
          <w:b/>
          <w:bCs/>
          <w:sz w:val="28"/>
          <w:szCs w:val="28"/>
        </w:rPr>
        <w:t>Структура и архитектура платформы.</w:t>
      </w:r>
      <w:r w:rsidRPr="00F132C0">
        <w:rPr>
          <w:sz w:val="28"/>
          <w:szCs w:val="28"/>
        </w:rPr>
        <w:t xml:space="preserve"> </w:t>
      </w:r>
    </w:p>
    <w:p w14:paraId="063040E5" w14:textId="77777777" w:rsidR="00F132C0" w:rsidRDefault="00F132C0" w:rsidP="00F132C0">
      <w:pPr>
        <w:rPr>
          <w:sz w:val="28"/>
          <w:szCs w:val="28"/>
        </w:rPr>
      </w:pPr>
    </w:p>
    <w:p w14:paraId="681B83C6" w14:textId="2165216A" w:rsidR="003D309A" w:rsidRPr="003D309A" w:rsidRDefault="00960C09" w:rsidP="005D1241">
      <w:pPr>
        <w:ind w:firstLine="720"/>
        <w:jc w:val="both"/>
        <w:rPr>
          <w:sz w:val="28"/>
          <w:szCs w:val="28"/>
        </w:rPr>
      </w:pPr>
      <w:r w:rsidRPr="00F132C0">
        <w:rPr>
          <w:sz w:val="28"/>
          <w:szCs w:val="28"/>
        </w:rPr>
        <w:t>Программный комплекс разделен на два уровня.</w:t>
      </w:r>
      <w:r w:rsidR="007377E3">
        <w:rPr>
          <w:sz w:val="28"/>
          <w:szCs w:val="28"/>
        </w:rPr>
        <w:t xml:space="preserve"> </w:t>
      </w:r>
      <w:r w:rsidRPr="00F132C0">
        <w:rPr>
          <w:sz w:val="28"/>
          <w:szCs w:val="28"/>
        </w:rPr>
        <w:t xml:space="preserve">Низкоуровневая логика базируется на операционной системе реального времени </w:t>
      </w:r>
      <w:proofErr w:type="spellStart"/>
      <w:r w:rsidRPr="00F132C0">
        <w:rPr>
          <w:sz w:val="28"/>
          <w:szCs w:val="28"/>
        </w:rPr>
        <w:t>FreeRTOS</w:t>
      </w:r>
      <w:proofErr w:type="spellEnd"/>
      <w:r w:rsidRPr="00F132C0">
        <w:rPr>
          <w:sz w:val="28"/>
          <w:szCs w:val="28"/>
        </w:rPr>
        <w:t xml:space="preserve"> и написана на языке C.</w:t>
      </w:r>
      <w:r w:rsidR="003D309A">
        <w:rPr>
          <w:sz w:val="28"/>
          <w:szCs w:val="28"/>
        </w:rPr>
        <w:t xml:space="preserve"> В качестве фреймворка для написания кода прошивки используется официальный фреймворк </w:t>
      </w:r>
      <w:r w:rsidR="003D309A">
        <w:rPr>
          <w:sz w:val="28"/>
          <w:szCs w:val="28"/>
          <w:lang w:val="en-US"/>
        </w:rPr>
        <w:t>ESP</w:t>
      </w:r>
      <w:r w:rsidR="003D309A" w:rsidRPr="003D309A">
        <w:rPr>
          <w:sz w:val="28"/>
          <w:szCs w:val="28"/>
        </w:rPr>
        <w:t xml:space="preserve"> </w:t>
      </w:r>
      <w:r w:rsidR="003D309A">
        <w:rPr>
          <w:sz w:val="28"/>
          <w:szCs w:val="28"/>
          <w:lang w:val="en-US"/>
        </w:rPr>
        <w:t>IDF</w:t>
      </w:r>
      <w:r w:rsidR="003D309A" w:rsidRPr="003D309A">
        <w:rPr>
          <w:sz w:val="28"/>
          <w:szCs w:val="28"/>
        </w:rPr>
        <w:t xml:space="preserve">. </w:t>
      </w:r>
      <w:r w:rsidR="003D309A">
        <w:rPr>
          <w:sz w:val="28"/>
          <w:szCs w:val="28"/>
        </w:rPr>
        <w:t>Использование такого низкоуровневого стека обуславливается необходимостью высокой производительности для алгоритма инверсной кинематики.</w:t>
      </w:r>
    </w:p>
    <w:p w14:paraId="4190ED6B" w14:textId="6BDC1433" w:rsidR="003D309A" w:rsidRDefault="00960C09" w:rsidP="00A21B14">
      <w:pPr>
        <w:ind w:firstLine="720"/>
        <w:jc w:val="both"/>
        <w:rPr>
          <w:sz w:val="28"/>
          <w:szCs w:val="28"/>
        </w:rPr>
      </w:pPr>
      <w:r w:rsidRPr="00F132C0">
        <w:rPr>
          <w:sz w:val="28"/>
          <w:szCs w:val="28"/>
        </w:rPr>
        <w:t>Высокоуровневая часть управления представляет собой</w:t>
      </w:r>
      <w:r w:rsidR="00FE6793">
        <w:rPr>
          <w:sz w:val="28"/>
          <w:szCs w:val="28"/>
        </w:rPr>
        <w:t xml:space="preserve"> одностраничное приложение</w:t>
      </w:r>
      <w:r w:rsidRPr="00F132C0">
        <w:rPr>
          <w:sz w:val="28"/>
          <w:szCs w:val="28"/>
        </w:rPr>
        <w:t xml:space="preserve">, разработанное на базе фреймворка </w:t>
      </w:r>
      <w:proofErr w:type="spellStart"/>
      <w:r w:rsidRPr="00F132C0">
        <w:rPr>
          <w:sz w:val="28"/>
          <w:szCs w:val="28"/>
        </w:rPr>
        <w:t>Vue.j</w:t>
      </w:r>
      <w:proofErr w:type="spellEnd"/>
      <w:r w:rsidR="007377E3">
        <w:rPr>
          <w:sz w:val="28"/>
          <w:szCs w:val="28"/>
          <w:lang w:val="en-US"/>
        </w:rPr>
        <w:t>s</w:t>
      </w:r>
      <w:r w:rsidR="007377E3" w:rsidRPr="007377E3">
        <w:rPr>
          <w:sz w:val="28"/>
          <w:szCs w:val="28"/>
        </w:rPr>
        <w:t xml:space="preserve"> </w:t>
      </w:r>
      <w:r w:rsidRPr="00F132C0">
        <w:rPr>
          <w:sz w:val="28"/>
          <w:szCs w:val="28"/>
        </w:rPr>
        <w:t>и встроенное в файловую систему микроконтроллер</w:t>
      </w:r>
      <w:r w:rsidR="007377E3">
        <w:rPr>
          <w:sz w:val="28"/>
          <w:szCs w:val="28"/>
        </w:rPr>
        <w:t>а</w:t>
      </w:r>
      <w:r w:rsidRPr="00F132C0">
        <w:rPr>
          <w:sz w:val="28"/>
          <w:szCs w:val="28"/>
        </w:rPr>
        <w:t xml:space="preserve">. </w:t>
      </w:r>
    </w:p>
    <w:p w14:paraId="00C1133F" w14:textId="229990F1" w:rsidR="00960C09" w:rsidRPr="003D309A" w:rsidRDefault="00960C09" w:rsidP="00A21B14">
      <w:pPr>
        <w:ind w:firstLine="720"/>
        <w:jc w:val="both"/>
        <w:rPr>
          <w:sz w:val="28"/>
          <w:szCs w:val="28"/>
        </w:rPr>
      </w:pPr>
      <w:r w:rsidRPr="00F132C0">
        <w:rPr>
          <w:sz w:val="28"/>
          <w:szCs w:val="28"/>
        </w:rPr>
        <w:t xml:space="preserve">Взаимодействие между уровнями реализовано поверх стека TCP/IP через протокол </w:t>
      </w:r>
      <w:proofErr w:type="spellStart"/>
      <w:r w:rsidRPr="00F132C0">
        <w:rPr>
          <w:sz w:val="28"/>
          <w:szCs w:val="28"/>
        </w:rPr>
        <w:t>WebSocket</w:t>
      </w:r>
      <w:proofErr w:type="spellEnd"/>
      <w:r w:rsidR="003D309A">
        <w:rPr>
          <w:sz w:val="28"/>
          <w:szCs w:val="28"/>
        </w:rPr>
        <w:t xml:space="preserve"> с помощью библиотеки </w:t>
      </w:r>
      <w:proofErr w:type="spellStart"/>
      <w:r w:rsidR="003D309A">
        <w:rPr>
          <w:sz w:val="28"/>
          <w:szCs w:val="28"/>
          <w:lang w:val="en-US"/>
        </w:rPr>
        <w:t>esp</w:t>
      </w:r>
      <w:proofErr w:type="spellEnd"/>
      <w:r w:rsidR="003D309A" w:rsidRPr="003D309A">
        <w:rPr>
          <w:sz w:val="28"/>
          <w:szCs w:val="28"/>
        </w:rPr>
        <w:t>_</w:t>
      </w:r>
      <w:r w:rsidR="003D309A">
        <w:rPr>
          <w:sz w:val="28"/>
          <w:szCs w:val="28"/>
          <w:lang w:val="en-US"/>
        </w:rPr>
        <w:t>http</w:t>
      </w:r>
      <w:r w:rsidR="003D309A" w:rsidRPr="003D309A">
        <w:rPr>
          <w:sz w:val="28"/>
          <w:szCs w:val="28"/>
        </w:rPr>
        <w:t>_</w:t>
      </w:r>
      <w:r w:rsidR="003D309A">
        <w:rPr>
          <w:sz w:val="28"/>
          <w:szCs w:val="28"/>
          <w:lang w:val="en-US"/>
        </w:rPr>
        <w:t>server</w:t>
      </w:r>
      <w:r w:rsidR="003D309A" w:rsidRPr="003D309A">
        <w:rPr>
          <w:sz w:val="28"/>
          <w:szCs w:val="28"/>
        </w:rPr>
        <w:t>.</w:t>
      </w:r>
    </w:p>
    <w:p w14:paraId="309C09CE" w14:textId="77777777" w:rsidR="00F132C0" w:rsidRDefault="00F132C0" w:rsidP="00960C09">
      <w:pPr>
        <w:rPr>
          <w:b/>
          <w:bCs/>
          <w:sz w:val="28"/>
          <w:szCs w:val="28"/>
        </w:rPr>
      </w:pPr>
    </w:p>
    <w:p w14:paraId="31E2AC86" w14:textId="0BEF0E5A" w:rsidR="00F132C0" w:rsidRDefault="00960C09">
      <w:pPr>
        <w:pStyle w:val="a5"/>
        <w:numPr>
          <w:ilvl w:val="1"/>
          <w:numId w:val="1"/>
        </w:numPr>
        <w:rPr>
          <w:sz w:val="28"/>
          <w:szCs w:val="28"/>
        </w:rPr>
      </w:pPr>
      <w:r w:rsidRPr="00F132C0">
        <w:rPr>
          <w:b/>
          <w:bCs/>
          <w:sz w:val="28"/>
          <w:szCs w:val="28"/>
        </w:rPr>
        <w:t>История, версии и достоинства.</w:t>
      </w:r>
      <w:r w:rsidRPr="00F132C0">
        <w:rPr>
          <w:sz w:val="28"/>
          <w:szCs w:val="28"/>
        </w:rPr>
        <w:t xml:space="preserve"> </w:t>
      </w:r>
      <w:r w:rsidR="00CA3C6B" w:rsidRPr="00CA3C6B">
        <w:rPr>
          <w:sz w:val="28"/>
          <w:szCs w:val="28"/>
          <w:highlight w:val="yellow"/>
        </w:rPr>
        <w:t>поменьше</w:t>
      </w:r>
    </w:p>
    <w:p w14:paraId="49BD5FD5" w14:textId="77777777" w:rsidR="00F84B85" w:rsidRDefault="00F84B85" w:rsidP="00A21B14">
      <w:pPr>
        <w:ind w:firstLine="720"/>
        <w:jc w:val="both"/>
        <w:rPr>
          <w:sz w:val="28"/>
          <w:szCs w:val="28"/>
        </w:rPr>
      </w:pPr>
    </w:p>
    <w:p w14:paraId="027217D7" w14:textId="541BCE12" w:rsidR="003D309A" w:rsidRPr="00351BEB" w:rsidRDefault="00960C09" w:rsidP="00A21B14">
      <w:pPr>
        <w:ind w:firstLine="720"/>
        <w:jc w:val="both"/>
        <w:rPr>
          <w:sz w:val="28"/>
          <w:szCs w:val="28"/>
        </w:rPr>
      </w:pPr>
      <w:proofErr w:type="spellStart"/>
      <w:r w:rsidRPr="00F132C0">
        <w:rPr>
          <w:sz w:val="28"/>
          <w:szCs w:val="28"/>
        </w:rPr>
        <w:t>FreeRTOS</w:t>
      </w:r>
      <w:proofErr w:type="spellEnd"/>
      <w:r w:rsidRPr="00F132C0">
        <w:rPr>
          <w:sz w:val="28"/>
          <w:szCs w:val="28"/>
        </w:rPr>
        <w:t xml:space="preserve"> является индустриальным стандартом операционных систем для встраиваемых устройств, обеспечивающим предсказуемое вытесняющее планирование задач. </w:t>
      </w:r>
    </w:p>
    <w:p w14:paraId="2D018823" w14:textId="1985C7B2" w:rsidR="005D1241" w:rsidRPr="005D1241" w:rsidRDefault="005D1241" w:rsidP="00CA3C6B">
      <w:pPr>
        <w:ind w:firstLine="720"/>
        <w:jc w:val="both"/>
        <w:rPr>
          <w:sz w:val="28"/>
          <w:szCs w:val="28"/>
        </w:rPr>
      </w:pPr>
      <w:r w:rsidRPr="005D1241">
        <w:rPr>
          <w:sz w:val="28"/>
          <w:szCs w:val="28"/>
        </w:rPr>
        <w:t>ОС управляет базовыми функциями компьютера и предоставляет сервисы, упрощающие и ускоряющие разработку пользовательских приложений.</w:t>
      </w:r>
      <w:r>
        <w:rPr>
          <w:sz w:val="28"/>
          <w:szCs w:val="28"/>
        </w:rPr>
        <w:t xml:space="preserve"> </w:t>
      </w:r>
      <w:r w:rsidRPr="005D1241">
        <w:rPr>
          <w:sz w:val="28"/>
          <w:szCs w:val="28"/>
        </w:rPr>
        <w:t>ОС используют планировщик для быстрого переключения между потоками, создавая иллюзию многозадачности. В то время как планировщики обычных ОС фокусируются на отзывчивости или справедливом распределении процессорного времени, планировщик операционной системы реального времени гарантирует строго предсказуемое выполнение.</w:t>
      </w:r>
      <w:r w:rsidR="00CA3C6B">
        <w:rPr>
          <w:sz w:val="28"/>
          <w:szCs w:val="28"/>
        </w:rPr>
        <w:t xml:space="preserve"> </w:t>
      </w:r>
      <w:r w:rsidRPr="005D1241">
        <w:rPr>
          <w:sz w:val="28"/>
          <w:szCs w:val="28"/>
        </w:rPr>
        <w:t>Это критично для встраиваемых систем, которые обязаны реагировать на события за жестко заданное врем</w:t>
      </w:r>
      <w:r>
        <w:rPr>
          <w:sz w:val="28"/>
          <w:szCs w:val="28"/>
        </w:rPr>
        <w:t>я</w:t>
      </w:r>
      <w:r w:rsidRPr="005D1241">
        <w:rPr>
          <w:sz w:val="28"/>
          <w:szCs w:val="28"/>
        </w:rPr>
        <w:t xml:space="preserve">. Традиционные </w:t>
      </w:r>
      <w:r w:rsidR="00CA3C6B">
        <w:rPr>
          <w:sz w:val="28"/>
          <w:szCs w:val="28"/>
        </w:rPr>
        <w:t>о</w:t>
      </w:r>
      <w:r>
        <w:rPr>
          <w:sz w:val="28"/>
          <w:szCs w:val="28"/>
        </w:rPr>
        <w:t>перационные системы реального времени</w:t>
      </w:r>
      <w:r w:rsidRPr="005D1241">
        <w:rPr>
          <w:sz w:val="28"/>
          <w:szCs w:val="28"/>
        </w:rPr>
        <w:t xml:space="preserve"> ОСРВ, такие как </w:t>
      </w:r>
      <w:proofErr w:type="spellStart"/>
      <w:r w:rsidRPr="005D1241">
        <w:rPr>
          <w:sz w:val="28"/>
          <w:szCs w:val="28"/>
        </w:rPr>
        <w:t>FreeRTOS</w:t>
      </w:r>
      <w:proofErr w:type="spellEnd"/>
      <w:r w:rsidRPr="005D1241">
        <w:rPr>
          <w:sz w:val="28"/>
          <w:szCs w:val="28"/>
        </w:rPr>
        <w:t>, достигают этого за счет назначения строгого приоритета каждой задач</w:t>
      </w:r>
      <w:r w:rsidR="008B17EB">
        <w:rPr>
          <w:sz w:val="28"/>
          <w:szCs w:val="28"/>
        </w:rPr>
        <w:t>е или потоку</w:t>
      </w:r>
      <w:r w:rsidRPr="005D1241">
        <w:rPr>
          <w:sz w:val="28"/>
          <w:szCs w:val="28"/>
        </w:rPr>
        <w:t>.</w:t>
      </w:r>
    </w:p>
    <w:p w14:paraId="2ED07338" w14:textId="0755CAE7" w:rsidR="005D1241" w:rsidRPr="005D1241" w:rsidRDefault="005D1241" w:rsidP="005D1241">
      <w:pPr>
        <w:ind w:firstLine="720"/>
        <w:jc w:val="both"/>
        <w:rPr>
          <w:sz w:val="28"/>
          <w:szCs w:val="28"/>
        </w:rPr>
      </w:pPr>
      <w:proofErr w:type="spellStart"/>
      <w:r w:rsidRPr="005D1241">
        <w:rPr>
          <w:sz w:val="28"/>
          <w:szCs w:val="28"/>
        </w:rPr>
        <w:t>FreeRTOS</w:t>
      </w:r>
      <w:proofErr w:type="spellEnd"/>
      <w:r w:rsidR="00C15C64">
        <w:rPr>
          <w:sz w:val="28"/>
          <w:szCs w:val="28"/>
        </w:rPr>
        <w:t xml:space="preserve"> – э</w:t>
      </w:r>
      <w:r w:rsidRPr="005D1241">
        <w:rPr>
          <w:sz w:val="28"/>
          <w:szCs w:val="28"/>
        </w:rPr>
        <w:t xml:space="preserve">то класс компактных ОСРВ, созданных для микроконтроллеров </w:t>
      </w:r>
      <w:r w:rsidR="008B17EB">
        <w:rPr>
          <w:sz w:val="28"/>
          <w:szCs w:val="28"/>
        </w:rPr>
        <w:t>–</w:t>
      </w:r>
      <w:r w:rsidRPr="005D1241">
        <w:rPr>
          <w:sz w:val="28"/>
          <w:szCs w:val="28"/>
        </w:rPr>
        <w:t xml:space="preserve"> чипов с сильно ограниченными вычислительными ресурсами и памятью, выполняющих узкоспециализированные функции.</w:t>
      </w:r>
    </w:p>
    <w:p w14:paraId="60B2554C" w14:textId="287BA389" w:rsidR="00C75AA9" w:rsidRPr="004A2846" w:rsidRDefault="00C75AA9" w:rsidP="00C75AA9">
      <w:pPr>
        <w:ind w:firstLine="720"/>
        <w:jc w:val="both"/>
        <w:rPr>
          <w:sz w:val="28"/>
          <w:szCs w:val="28"/>
        </w:rPr>
      </w:pPr>
      <w:r w:rsidRPr="004A2846">
        <w:rPr>
          <w:sz w:val="28"/>
          <w:szCs w:val="28"/>
        </w:rPr>
        <w:t xml:space="preserve">С </w:t>
      </w:r>
      <w:r w:rsidR="00955EEB">
        <w:rPr>
          <w:sz w:val="28"/>
          <w:szCs w:val="28"/>
        </w:rPr>
        <w:t xml:space="preserve">– </w:t>
      </w:r>
      <w:r w:rsidRPr="004A2846">
        <w:rPr>
          <w:sz w:val="28"/>
          <w:szCs w:val="28"/>
        </w:rPr>
        <w:t xml:space="preserve"> это универсальный язык программирования с компактным способом записи выражений, современными</w:t>
      </w:r>
      <w:r>
        <w:rPr>
          <w:sz w:val="28"/>
          <w:szCs w:val="28"/>
        </w:rPr>
        <w:t xml:space="preserve"> </w:t>
      </w:r>
      <w:r w:rsidRPr="004A2846">
        <w:rPr>
          <w:sz w:val="28"/>
          <w:szCs w:val="28"/>
        </w:rPr>
        <w:t xml:space="preserve">механизмами управления структурами данных и богатым набором операторов. И операционная система, и </w:t>
      </w:r>
      <w:r w:rsidR="00CA3C6B">
        <w:rPr>
          <w:sz w:val="28"/>
          <w:szCs w:val="28"/>
          <w:lang w:val="en-US"/>
        </w:rPr>
        <w:t>C</w:t>
      </w:r>
      <w:r w:rsidR="00CA3C6B" w:rsidRPr="00CA3C6B">
        <w:rPr>
          <w:sz w:val="28"/>
          <w:szCs w:val="28"/>
        </w:rPr>
        <w:t xml:space="preserve"> </w:t>
      </w:r>
      <w:r w:rsidRPr="004A2846">
        <w:rPr>
          <w:sz w:val="28"/>
          <w:szCs w:val="28"/>
        </w:rPr>
        <w:t>компилятор, и, по существу, все прикладные программы системы UNIX написаны на Си. Си не</w:t>
      </w:r>
      <w:r>
        <w:rPr>
          <w:sz w:val="28"/>
          <w:szCs w:val="28"/>
        </w:rPr>
        <w:t xml:space="preserve"> </w:t>
      </w:r>
      <w:r w:rsidRPr="004A2846">
        <w:rPr>
          <w:sz w:val="28"/>
          <w:szCs w:val="28"/>
        </w:rPr>
        <w:t>привязан к конкретной аппаратуре или системе, однако на нем легко писать программы, которые без каких-</w:t>
      </w:r>
      <w:r>
        <w:rPr>
          <w:sz w:val="28"/>
          <w:szCs w:val="28"/>
        </w:rPr>
        <w:t>л</w:t>
      </w:r>
      <w:r w:rsidRPr="004A2846">
        <w:rPr>
          <w:sz w:val="28"/>
          <w:szCs w:val="28"/>
        </w:rPr>
        <w:t>ибо изменений переносятся на другие машины, где осуществляется его поддержка.</w:t>
      </w:r>
    </w:p>
    <w:p w14:paraId="30C6E1B5" w14:textId="7A8235B8" w:rsidR="004A2846" w:rsidRPr="005D1241" w:rsidRDefault="00C75AA9" w:rsidP="00955EEB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Язык</w:t>
      </w:r>
      <w:r w:rsidRPr="004A2846">
        <w:rPr>
          <w:sz w:val="28"/>
          <w:szCs w:val="28"/>
        </w:rPr>
        <w:t xml:space="preserve"> Си </w:t>
      </w:r>
      <w:r>
        <w:rPr>
          <w:sz w:val="28"/>
          <w:szCs w:val="28"/>
        </w:rPr>
        <w:t>–</w:t>
      </w:r>
      <w:r w:rsidRPr="004A2846">
        <w:rPr>
          <w:sz w:val="28"/>
          <w:szCs w:val="28"/>
        </w:rPr>
        <w:t xml:space="preserve"> удобный, выразительный и гибкий язык, пригодный для программирования</w:t>
      </w:r>
      <w:r>
        <w:rPr>
          <w:sz w:val="28"/>
          <w:szCs w:val="28"/>
        </w:rPr>
        <w:t xml:space="preserve"> </w:t>
      </w:r>
      <w:r w:rsidRPr="004A2846">
        <w:rPr>
          <w:sz w:val="28"/>
          <w:szCs w:val="28"/>
        </w:rPr>
        <w:t xml:space="preserve">широкого класса задач. Его легко выучить, и чем больше </w:t>
      </w:r>
      <w:r w:rsidRPr="004A2846">
        <w:rPr>
          <w:sz w:val="28"/>
          <w:szCs w:val="28"/>
        </w:rPr>
        <w:lastRenderedPageBreak/>
        <w:t>работаешь с Си, тем он становится удобнее. Мы</w:t>
      </w:r>
      <w:r>
        <w:rPr>
          <w:sz w:val="28"/>
          <w:szCs w:val="28"/>
        </w:rPr>
        <w:t xml:space="preserve"> </w:t>
      </w:r>
      <w:r w:rsidRPr="004A2846">
        <w:rPr>
          <w:sz w:val="28"/>
          <w:szCs w:val="28"/>
        </w:rPr>
        <w:t>надеемся, что эта книга поможет вам хорошо его освоить.</w:t>
      </w:r>
    </w:p>
    <w:p w14:paraId="3154CE2F" w14:textId="6CE0B605" w:rsidR="008B17EB" w:rsidRPr="008B17EB" w:rsidRDefault="008B17EB" w:rsidP="008B17EB">
      <w:pPr>
        <w:ind w:firstLine="720"/>
        <w:jc w:val="both"/>
        <w:rPr>
          <w:sz w:val="28"/>
          <w:szCs w:val="28"/>
        </w:rPr>
      </w:pPr>
      <w:r w:rsidRPr="008B17EB">
        <w:rPr>
          <w:sz w:val="28"/>
          <w:szCs w:val="28"/>
        </w:rPr>
        <w:t>ESP-IDF (</w:t>
      </w:r>
      <w:proofErr w:type="spellStart"/>
      <w:r w:rsidRPr="008B17EB">
        <w:rPr>
          <w:sz w:val="28"/>
          <w:szCs w:val="28"/>
        </w:rPr>
        <w:t>Espressif</w:t>
      </w:r>
      <w:proofErr w:type="spellEnd"/>
      <w:r w:rsidRPr="008B17EB">
        <w:rPr>
          <w:sz w:val="28"/>
          <w:szCs w:val="28"/>
        </w:rPr>
        <w:t xml:space="preserve"> </w:t>
      </w:r>
      <w:proofErr w:type="spellStart"/>
      <w:r w:rsidRPr="008B17EB">
        <w:rPr>
          <w:sz w:val="28"/>
          <w:szCs w:val="28"/>
        </w:rPr>
        <w:t>IoT</w:t>
      </w:r>
      <w:proofErr w:type="spellEnd"/>
      <w:r w:rsidRPr="008B17EB">
        <w:rPr>
          <w:sz w:val="28"/>
          <w:szCs w:val="28"/>
        </w:rPr>
        <w:t xml:space="preserve"> Development Framework) </w:t>
      </w:r>
      <w:r w:rsidR="000F6DAA">
        <w:rPr>
          <w:sz w:val="28"/>
          <w:szCs w:val="28"/>
        </w:rPr>
        <w:t xml:space="preserve">– </w:t>
      </w:r>
      <w:r w:rsidRPr="008B17EB">
        <w:rPr>
          <w:sz w:val="28"/>
          <w:szCs w:val="28"/>
        </w:rPr>
        <w:t xml:space="preserve"> это официальный SDK промышленного уровня для всех систем-на-кристалле компании </w:t>
      </w:r>
      <w:proofErr w:type="spellStart"/>
      <w:r w:rsidRPr="008B17EB">
        <w:rPr>
          <w:sz w:val="28"/>
          <w:szCs w:val="28"/>
        </w:rPr>
        <w:t>Espressif</w:t>
      </w:r>
      <w:proofErr w:type="spellEnd"/>
      <w:r w:rsidRPr="008B17EB">
        <w:rPr>
          <w:sz w:val="28"/>
          <w:szCs w:val="28"/>
        </w:rPr>
        <w:t xml:space="preserve">. Он объединяет драйверы, сетевые стеки, инструменты безопасности и систему сборки, позволяя разрабатывать решения любой сложности: от простых датчиков до сертифицированных устройств </w:t>
      </w:r>
      <w:proofErr w:type="spellStart"/>
      <w:r w:rsidRPr="008B17EB">
        <w:rPr>
          <w:sz w:val="28"/>
          <w:szCs w:val="28"/>
        </w:rPr>
        <w:t>Matter</w:t>
      </w:r>
      <w:proofErr w:type="spellEnd"/>
      <w:r w:rsidRPr="008B17EB">
        <w:rPr>
          <w:sz w:val="28"/>
          <w:szCs w:val="28"/>
        </w:rPr>
        <w:t xml:space="preserve"> и систем с периферийным ИИ.</w:t>
      </w:r>
    </w:p>
    <w:p w14:paraId="1D76A809" w14:textId="75D02ED2" w:rsidR="008B17EB" w:rsidRDefault="008B17EB" w:rsidP="008B17EB">
      <w:pPr>
        <w:ind w:firstLine="720"/>
        <w:jc w:val="both"/>
        <w:rPr>
          <w:sz w:val="28"/>
          <w:szCs w:val="28"/>
        </w:rPr>
      </w:pPr>
      <w:r w:rsidRPr="008B17EB">
        <w:rPr>
          <w:sz w:val="28"/>
          <w:szCs w:val="28"/>
        </w:rPr>
        <w:t xml:space="preserve">Главное преимущество ESP-IDF заключается в универсальности: единые API и система сборки работают со всеми линейками чипов </w:t>
      </w:r>
      <w:proofErr w:type="spellStart"/>
      <w:r w:rsidRPr="008B17EB">
        <w:rPr>
          <w:sz w:val="28"/>
          <w:szCs w:val="28"/>
        </w:rPr>
        <w:t>Espressif</w:t>
      </w:r>
      <w:proofErr w:type="spellEnd"/>
      <w:r w:rsidRPr="008B17EB">
        <w:rPr>
          <w:sz w:val="28"/>
          <w:szCs w:val="28"/>
        </w:rPr>
        <w:t xml:space="preserve">. Это позволяет легко переходить на новые или более доступные микроконтроллеры без переписывания прикладного кода. Фреймворк имеет открытый исходный код, поддерживается мировым сообществом на </w:t>
      </w:r>
      <w:proofErr w:type="spellStart"/>
      <w:r w:rsidRPr="008B17EB">
        <w:rPr>
          <w:sz w:val="28"/>
          <w:szCs w:val="28"/>
        </w:rPr>
        <w:t>GitHub</w:t>
      </w:r>
      <w:proofErr w:type="spellEnd"/>
      <w:r w:rsidRPr="008B17EB">
        <w:rPr>
          <w:sz w:val="28"/>
          <w:szCs w:val="28"/>
        </w:rPr>
        <w:t xml:space="preserve"> и успешно применяется в более чем миллиарде устройств по всему миру.</w:t>
      </w:r>
    </w:p>
    <w:p w14:paraId="497DBFFC" w14:textId="29667CCF" w:rsidR="004A2846" w:rsidRPr="00D91B3C" w:rsidRDefault="008B17EB" w:rsidP="00955EEB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разработки проекта выбрана последняя стабильная версия </w:t>
      </w:r>
      <w:r w:rsidR="000F6DAA">
        <w:rPr>
          <w:sz w:val="28"/>
          <w:szCs w:val="28"/>
        </w:rPr>
        <w:t xml:space="preserve">на момент разработки </w:t>
      </w:r>
      <w:r>
        <w:rPr>
          <w:sz w:val="28"/>
          <w:szCs w:val="28"/>
          <w:lang w:val="en-US"/>
        </w:rPr>
        <w:t>ESP</w:t>
      </w:r>
      <w:r w:rsidRPr="008B17E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IDF</w:t>
      </w:r>
      <w:r w:rsidRPr="008B17EB">
        <w:rPr>
          <w:sz w:val="28"/>
          <w:szCs w:val="28"/>
        </w:rPr>
        <w:t xml:space="preserve"> </w:t>
      </w:r>
      <w:r w:rsidR="00D91B3C">
        <w:rPr>
          <w:sz w:val="28"/>
          <w:szCs w:val="28"/>
          <w:lang w:val="en-US"/>
        </w:rPr>
        <w:t>v</w:t>
      </w:r>
      <w:r w:rsidR="00D91B3C" w:rsidRPr="00D91B3C">
        <w:rPr>
          <w:sz w:val="28"/>
          <w:szCs w:val="28"/>
        </w:rPr>
        <w:t>6.0.2.</w:t>
      </w:r>
    </w:p>
    <w:p w14:paraId="1410E561" w14:textId="503D3748" w:rsidR="00C75AA9" w:rsidRPr="00C75AA9" w:rsidRDefault="00C75AA9" w:rsidP="00C75AA9">
      <w:pPr>
        <w:ind w:firstLine="720"/>
        <w:jc w:val="both"/>
        <w:rPr>
          <w:sz w:val="28"/>
          <w:szCs w:val="28"/>
        </w:rPr>
      </w:pPr>
      <w:r w:rsidRPr="00C75AA9">
        <w:rPr>
          <w:sz w:val="28"/>
          <w:szCs w:val="28"/>
        </w:rPr>
        <w:t xml:space="preserve">Vue.js </w:t>
      </w:r>
      <w:r w:rsidR="00955EEB">
        <w:rPr>
          <w:sz w:val="28"/>
          <w:szCs w:val="28"/>
        </w:rPr>
        <w:t>–</w:t>
      </w:r>
      <w:r w:rsidRPr="00C75AA9">
        <w:rPr>
          <w:sz w:val="28"/>
          <w:szCs w:val="28"/>
        </w:rPr>
        <w:t xml:space="preserve"> это прогрессивный фреймворк для фронтенд-разработки, отличающийся высокой гибкостью и возможностью постепенного внедрения. В зависимости от масштаба и специфики проекта, </w:t>
      </w:r>
      <w:proofErr w:type="spellStart"/>
      <w:r w:rsidRPr="00C75AA9">
        <w:rPr>
          <w:sz w:val="28"/>
          <w:szCs w:val="28"/>
        </w:rPr>
        <w:t>Vue</w:t>
      </w:r>
      <w:proofErr w:type="spellEnd"/>
      <w:r w:rsidRPr="00C75AA9">
        <w:rPr>
          <w:sz w:val="28"/>
          <w:szCs w:val="28"/>
        </w:rPr>
        <w:t xml:space="preserve"> поддерживает множество подходов: от простого расширения статического HTML без сборки и интеграции Web-компонентов до разработки сложных одностраничных приложений, серверного рендеринга, генерации статических сайтов и даже создания интерфейсов для десктопа, мобильных устройств и </w:t>
      </w:r>
      <w:proofErr w:type="spellStart"/>
      <w:r w:rsidRPr="00C75AA9">
        <w:rPr>
          <w:sz w:val="28"/>
          <w:szCs w:val="28"/>
        </w:rPr>
        <w:t>WebGL</w:t>
      </w:r>
      <w:proofErr w:type="spellEnd"/>
      <w:r w:rsidRPr="00C75AA9">
        <w:rPr>
          <w:sz w:val="28"/>
          <w:szCs w:val="28"/>
        </w:rPr>
        <w:t>.</w:t>
      </w:r>
    </w:p>
    <w:p w14:paraId="41974D0B" w14:textId="287F8832" w:rsidR="00F132C0" w:rsidRDefault="00C75AA9" w:rsidP="00955EEB">
      <w:pPr>
        <w:ind w:firstLine="720"/>
        <w:jc w:val="both"/>
        <w:rPr>
          <w:sz w:val="28"/>
          <w:szCs w:val="28"/>
        </w:rPr>
      </w:pPr>
      <w:r w:rsidRPr="00C75AA9">
        <w:rPr>
          <w:sz w:val="28"/>
          <w:szCs w:val="28"/>
        </w:rPr>
        <w:t xml:space="preserve">Концепция «прогрессивного фреймворка» означает, что </w:t>
      </w:r>
      <w:proofErr w:type="spellStart"/>
      <w:r w:rsidRPr="00C75AA9">
        <w:rPr>
          <w:sz w:val="28"/>
          <w:szCs w:val="28"/>
        </w:rPr>
        <w:t>Vue</w:t>
      </w:r>
      <w:proofErr w:type="spellEnd"/>
      <w:r w:rsidRPr="00C75AA9">
        <w:rPr>
          <w:sz w:val="28"/>
          <w:szCs w:val="28"/>
        </w:rPr>
        <w:t xml:space="preserve"> адаптируется под растущие потребности проекта. Базовые принципы его работы</w:t>
      </w:r>
      <w:r w:rsidR="003B4EB1">
        <w:rPr>
          <w:sz w:val="28"/>
          <w:szCs w:val="28"/>
        </w:rPr>
        <w:t xml:space="preserve"> </w:t>
      </w:r>
      <w:r w:rsidRPr="00C75AA9">
        <w:rPr>
          <w:sz w:val="28"/>
          <w:szCs w:val="28"/>
        </w:rPr>
        <w:t xml:space="preserve">остаются неизменными во всех сценариях. Это позволяет легко интегрировать его для решения простых задач, а по мере усложнения требований </w:t>
      </w:r>
      <w:r w:rsidR="003B4EB1">
        <w:rPr>
          <w:sz w:val="28"/>
          <w:szCs w:val="28"/>
        </w:rPr>
        <w:t>–</w:t>
      </w:r>
      <w:r w:rsidRPr="00C75AA9">
        <w:rPr>
          <w:sz w:val="28"/>
          <w:szCs w:val="28"/>
        </w:rPr>
        <w:t xml:space="preserve"> применять оптимальные архитектурные инструменты экосистемы, сохраняя высокую продуктивность разработки.</w:t>
      </w:r>
    </w:p>
    <w:p w14:paraId="2DF198F8" w14:textId="77777777" w:rsidR="00CB511D" w:rsidRPr="00955EEB" w:rsidRDefault="00CB511D" w:rsidP="00955EEB">
      <w:pPr>
        <w:ind w:firstLine="720"/>
        <w:jc w:val="both"/>
        <w:rPr>
          <w:sz w:val="28"/>
          <w:szCs w:val="28"/>
        </w:rPr>
      </w:pPr>
    </w:p>
    <w:p w14:paraId="05A1957B" w14:textId="22F05478" w:rsidR="00F132C0" w:rsidRDefault="00960C09">
      <w:pPr>
        <w:pStyle w:val="a5"/>
        <w:numPr>
          <w:ilvl w:val="1"/>
          <w:numId w:val="1"/>
        </w:numPr>
        <w:rPr>
          <w:b/>
          <w:bCs/>
          <w:sz w:val="28"/>
          <w:szCs w:val="28"/>
        </w:rPr>
      </w:pPr>
      <w:r w:rsidRPr="00F132C0">
        <w:rPr>
          <w:b/>
          <w:bCs/>
          <w:sz w:val="28"/>
          <w:szCs w:val="28"/>
        </w:rPr>
        <w:t>Обоснование выбора платформы.</w:t>
      </w:r>
    </w:p>
    <w:p w14:paraId="0FA50896" w14:textId="77777777" w:rsidR="00A331E8" w:rsidRPr="00A331E8" w:rsidRDefault="00A331E8" w:rsidP="00A331E8">
      <w:pPr>
        <w:rPr>
          <w:b/>
          <w:bCs/>
          <w:sz w:val="28"/>
          <w:szCs w:val="28"/>
        </w:rPr>
      </w:pPr>
    </w:p>
    <w:p w14:paraId="6C581ED2" w14:textId="77777777" w:rsidR="00955EEB" w:rsidRPr="00955EEB" w:rsidRDefault="00955EEB" w:rsidP="00955EEB">
      <w:pPr>
        <w:ind w:firstLine="720"/>
        <w:jc w:val="both"/>
        <w:rPr>
          <w:sz w:val="28"/>
          <w:szCs w:val="28"/>
        </w:rPr>
      </w:pPr>
      <w:r w:rsidRPr="00955EEB">
        <w:rPr>
          <w:sz w:val="28"/>
          <w:szCs w:val="28"/>
        </w:rPr>
        <w:t xml:space="preserve">Выбор официального фреймворка ESP-IDF в качестве базовой среды разработки, в отличие от популярной платформы </w:t>
      </w:r>
      <w:proofErr w:type="spellStart"/>
      <w:r w:rsidRPr="00955EEB">
        <w:rPr>
          <w:sz w:val="28"/>
          <w:szCs w:val="28"/>
        </w:rPr>
        <w:t>Arduino</w:t>
      </w:r>
      <w:proofErr w:type="spellEnd"/>
      <w:r w:rsidRPr="00955EEB">
        <w:rPr>
          <w:sz w:val="28"/>
          <w:szCs w:val="28"/>
        </w:rPr>
        <w:t xml:space="preserve"> IDE или интерпретируемого </w:t>
      </w:r>
      <w:proofErr w:type="spellStart"/>
      <w:r w:rsidRPr="00955EEB">
        <w:rPr>
          <w:sz w:val="28"/>
          <w:szCs w:val="28"/>
        </w:rPr>
        <w:t>MicroPython</w:t>
      </w:r>
      <w:proofErr w:type="spellEnd"/>
      <w:r w:rsidRPr="00955EEB">
        <w:rPr>
          <w:sz w:val="28"/>
          <w:szCs w:val="28"/>
        </w:rPr>
        <w:t>, обусловлен необходимостью детерминированного управления ресурсами системы на низком уровне.</w:t>
      </w:r>
    </w:p>
    <w:p w14:paraId="0D76399F" w14:textId="77777777" w:rsidR="00955EEB" w:rsidRDefault="00955EEB" w:rsidP="00955EEB">
      <w:pPr>
        <w:ind w:firstLine="720"/>
        <w:jc w:val="both"/>
        <w:rPr>
          <w:sz w:val="28"/>
          <w:szCs w:val="28"/>
        </w:rPr>
      </w:pPr>
      <w:r w:rsidRPr="00955EEB">
        <w:rPr>
          <w:sz w:val="28"/>
          <w:szCs w:val="28"/>
        </w:rPr>
        <w:t xml:space="preserve">Высокоуровневые абстракции сторонних сред вносят непредсказуемые программные задержки и ограничивают контроль над внутренними механизмами операционной системы. ESP-IDF предоставляет прямой нативный доступ к API ядра </w:t>
      </w:r>
      <w:proofErr w:type="spellStart"/>
      <w:r w:rsidRPr="00955EEB">
        <w:rPr>
          <w:sz w:val="28"/>
          <w:szCs w:val="28"/>
        </w:rPr>
        <w:t>FreeRTOS</w:t>
      </w:r>
      <w:proofErr w:type="spellEnd"/>
      <w:r w:rsidRPr="00955EEB">
        <w:rPr>
          <w:sz w:val="28"/>
          <w:szCs w:val="28"/>
        </w:rPr>
        <w:t xml:space="preserve">, что позволяет реализовать тонкую настройку планировщика, распределить вычислительные потоки строго между физическими ядрами микроконтроллера и управлять приоритетами задач. Отказ от избыточных программных прослоек критически важен для обеспечения стабильного цикла расчета инверсной кинематики с жесткой </w:t>
      </w:r>
      <w:r w:rsidRPr="00955EEB">
        <w:rPr>
          <w:sz w:val="28"/>
          <w:szCs w:val="28"/>
        </w:rPr>
        <w:lastRenderedPageBreak/>
        <w:t xml:space="preserve">частотой 50 Гц и параллельной безотказной работы сетевого стека </w:t>
      </w:r>
      <w:proofErr w:type="spellStart"/>
      <w:r w:rsidRPr="00955EEB">
        <w:rPr>
          <w:sz w:val="28"/>
          <w:szCs w:val="28"/>
        </w:rPr>
        <w:t>WebSocket</w:t>
      </w:r>
      <w:proofErr w:type="spellEnd"/>
      <w:r w:rsidRPr="00955EEB">
        <w:rPr>
          <w:sz w:val="28"/>
          <w:szCs w:val="28"/>
        </w:rPr>
        <w:t xml:space="preserve"> без взаимных блокировок.</w:t>
      </w:r>
    </w:p>
    <w:p w14:paraId="25B2F3FE" w14:textId="0E6856A2" w:rsidR="00955EEB" w:rsidRPr="00955EEB" w:rsidRDefault="00955EEB" w:rsidP="00955EEB">
      <w:pPr>
        <w:ind w:firstLine="710"/>
        <w:jc w:val="both"/>
        <w:rPr>
          <w:sz w:val="28"/>
          <w:szCs w:val="28"/>
        </w:rPr>
      </w:pPr>
      <w:r w:rsidRPr="00955EEB">
        <w:rPr>
          <w:sz w:val="28"/>
          <w:szCs w:val="28"/>
        </w:rPr>
        <w:t xml:space="preserve">Выбор экосистемы Vue.js в связке со сборщиком </w:t>
      </w:r>
      <w:proofErr w:type="spellStart"/>
      <w:r w:rsidRPr="00955EEB">
        <w:rPr>
          <w:sz w:val="28"/>
          <w:szCs w:val="28"/>
        </w:rPr>
        <w:t>Vite</w:t>
      </w:r>
      <w:proofErr w:type="spellEnd"/>
      <w:r w:rsidRPr="00955EEB">
        <w:rPr>
          <w:sz w:val="28"/>
          <w:szCs w:val="28"/>
        </w:rPr>
        <w:t>, в противовес классической веб-разработке или тяжеловесным фреймворкам, продиктован балансом между архитектурной сложностью интерфейса и строгими аппаратными ограничениями встраиваемой системы.</w:t>
      </w:r>
    </w:p>
    <w:p w14:paraId="5D471949" w14:textId="77777777" w:rsidR="00955EEB" w:rsidRPr="00955EEB" w:rsidRDefault="00955EEB" w:rsidP="00955EEB">
      <w:pPr>
        <w:ind w:firstLine="710"/>
        <w:jc w:val="both"/>
        <w:rPr>
          <w:sz w:val="28"/>
          <w:szCs w:val="28"/>
        </w:rPr>
      </w:pPr>
      <w:r w:rsidRPr="00955EEB">
        <w:rPr>
          <w:sz w:val="28"/>
          <w:szCs w:val="28"/>
        </w:rPr>
        <w:t xml:space="preserve">Традиционный подход на базе чистого JavaScript приводит к неструктурированному и </w:t>
      </w:r>
      <w:proofErr w:type="spellStart"/>
      <w:r w:rsidRPr="00955EEB">
        <w:rPr>
          <w:sz w:val="28"/>
          <w:szCs w:val="28"/>
        </w:rPr>
        <w:t>трудноподдерживаемому</w:t>
      </w:r>
      <w:proofErr w:type="spellEnd"/>
      <w:r w:rsidRPr="00955EEB">
        <w:rPr>
          <w:sz w:val="28"/>
          <w:szCs w:val="28"/>
        </w:rPr>
        <w:t xml:space="preserve"> коду при необходимости синхронизации сложного динамического состояния (обработка событий виртуальных джойстиков, отрисовка графиков телеметрии, управление разрывами </w:t>
      </w:r>
      <w:proofErr w:type="spellStart"/>
      <w:r w:rsidRPr="00955EEB">
        <w:rPr>
          <w:sz w:val="28"/>
          <w:szCs w:val="28"/>
        </w:rPr>
        <w:t>WebSocket</w:t>
      </w:r>
      <w:proofErr w:type="spellEnd"/>
      <w:r w:rsidRPr="00955EEB">
        <w:rPr>
          <w:sz w:val="28"/>
          <w:szCs w:val="28"/>
        </w:rPr>
        <w:t xml:space="preserve">-соединения). В свою очередь, применение корпоративных решений уровня </w:t>
      </w:r>
      <w:proofErr w:type="spellStart"/>
      <w:r w:rsidRPr="00955EEB">
        <w:rPr>
          <w:sz w:val="28"/>
          <w:szCs w:val="28"/>
        </w:rPr>
        <w:t>Angular</w:t>
      </w:r>
      <w:proofErr w:type="spellEnd"/>
      <w:r w:rsidRPr="00955EEB">
        <w:rPr>
          <w:sz w:val="28"/>
          <w:szCs w:val="28"/>
        </w:rPr>
        <w:t xml:space="preserve"> избыточно: их объемный </w:t>
      </w:r>
      <w:proofErr w:type="spellStart"/>
      <w:r w:rsidRPr="00955EEB">
        <w:rPr>
          <w:sz w:val="28"/>
          <w:szCs w:val="28"/>
        </w:rPr>
        <w:t>рантайм</w:t>
      </w:r>
      <w:proofErr w:type="spellEnd"/>
      <w:r w:rsidRPr="00955EEB">
        <w:rPr>
          <w:sz w:val="28"/>
          <w:szCs w:val="28"/>
        </w:rPr>
        <w:t xml:space="preserve"> генерирует слишком большие итоговые сборки, нецелесообразные для хранения в ограниченной Flash-памяти микроконтроллера.</w:t>
      </w:r>
    </w:p>
    <w:p w14:paraId="0BA1EBD6" w14:textId="6118E906" w:rsidR="00955EEB" w:rsidRPr="00955EEB" w:rsidRDefault="00955EEB" w:rsidP="00955EEB">
      <w:pPr>
        <w:ind w:firstLine="710"/>
        <w:jc w:val="both"/>
        <w:rPr>
          <w:sz w:val="28"/>
          <w:szCs w:val="28"/>
        </w:rPr>
      </w:pPr>
      <w:r w:rsidRPr="00955EEB">
        <w:rPr>
          <w:sz w:val="28"/>
          <w:szCs w:val="28"/>
        </w:rPr>
        <w:t>Vue.js предоставляет реактивную модель данных и модульную компонентную архитектуру, идеально подходящую для одностраничных</w:t>
      </w:r>
      <w:r w:rsidR="0043082D">
        <w:rPr>
          <w:sz w:val="28"/>
          <w:szCs w:val="28"/>
        </w:rPr>
        <w:t xml:space="preserve"> приложений</w:t>
      </w:r>
      <w:r w:rsidRPr="00955EEB">
        <w:rPr>
          <w:sz w:val="28"/>
          <w:szCs w:val="28"/>
        </w:rPr>
        <w:t xml:space="preserve">. Использование высокопроизводительного сборщика </w:t>
      </w:r>
      <w:proofErr w:type="spellStart"/>
      <w:r w:rsidRPr="00955EEB">
        <w:rPr>
          <w:sz w:val="28"/>
          <w:szCs w:val="28"/>
        </w:rPr>
        <w:t>Vite</w:t>
      </w:r>
      <w:proofErr w:type="spellEnd"/>
      <w:r w:rsidRPr="00955EEB">
        <w:rPr>
          <w:sz w:val="28"/>
          <w:szCs w:val="28"/>
        </w:rPr>
        <w:t xml:space="preserve"> с алгоритмами удаления неиспользуемого кода позволяет скомпилировать весь проект в единый минимизированный пакет. Последующее</w:t>
      </w:r>
      <w:r w:rsidR="0043082D">
        <w:rPr>
          <w:sz w:val="28"/>
          <w:szCs w:val="28"/>
        </w:rPr>
        <w:t xml:space="preserve"> </w:t>
      </w:r>
      <w:r w:rsidRPr="00955EEB">
        <w:rPr>
          <w:sz w:val="28"/>
          <w:szCs w:val="28"/>
        </w:rPr>
        <w:t xml:space="preserve">сжатие сокращает итоговый объем готового веб-интерфейса до 30–50 КБ, что гарантированно помещается в файловую систему </w:t>
      </w:r>
      <w:r w:rsidR="0043082D">
        <w:rPr>
          <w:sz w:val="28"/>
          <w:szCs w:val="28"/>
        </w:rPr>
        <w:t xml:space="preserve">микроконтроллера </w:t>
      </w:r>
      <w:r w:rsidRPr="00955EEB">
        <w:rPr>
          <w:sz w:val="28"/>
          <w:szCs w:val="28"/>
        </w:rPr>
        <w:t>и обеспечивает мгновенную загрузку панели управления на клиентском устройстве.</w:t>
      </w:r>
    </w:p>
    <w:p w14:paraId="15407360" w14:textId="77777777" w:rsidR="00F132C0" w:rsidRDefault="00F132C0" w:rsidP="00F132C0">
      <w:pPr>
        <w:ind w:firstLine="710"/>
        <w:rPr>
          <w:b/>
          <w:bCs/>
          <w:sz w:val="28"/>
          <w:szCs w:val="28"/>
        </w:rPr>
      </w:pPr>
    </w:p>
    <w:p w14:paraId="48CA9245" w14:textId="1E5A2FF8" w:rsidR="00A331E8" w:rsidRPr="00A331E8" w:rsidRDefault="00960C09">
      <w:pPr>
        <w:pStyle w:val="a5"/>
        <w:numPr>
          <w:ilvl w:val="1"/>
          <w:numId w:val="1"/>
        </w:numPr>
        <w:rPr>
          <w:sz w:val="28"/>
          <w:szCs w:val="28"/>
        </w:rPr>
      </w:pPr>
      <w:r w:rsidRPr="00A331E8">
        <w:rPr>
          <w:b/>
          <w:bCs/>
          <w:sz w:val="28"/>
          <w:szCs w:val="28"/>
        </w:rPr>
        <w:t>Анализ программного обеспечения для написания программы.</w:t>
      </w:r>
      <w:r w:rsidRPr="00A331E8">
        <w:rPr>
          <w:sz w:val="28"/>
          <w:szCs w:val="28"/>
        </w:rPr>
        <w:t xml:space="preserve"> </w:t>
      </w:r>
    </w:p>
    <w:p w14:paraId="549CB528" w14:textId="22D469A7" w:rsidR="00CB511D" w:rsidRDefault="00955EEB" w:rsidP="00CB511D">
      <w:pPr>
        <w:widowControl/>
        <w:autoSpaceDE/>
        <w:autoSpaceDN/>
        <w:spacing w:before="100" w:beforeAutospacing="1" w:after="100" w:afterAutospacing="1"/>
        <w:ind w:firstLine="709"/>
        <w:contextualSpacing/>
        <w:jc w:val="both"/>
        <w:rPr>
          <w:sz w:val="28"/>
          <w:szCs w:val="28"/>
          <w:lang w:eastAsia="ru-RU"/>
        </w:rPr>
      </w:pPr>
      <w:r w:rsidRPr="00955EEB">
        <w:rPr>
          <w:sz w:val="28"/>
          <w:szCs w:val="28"/>
          <w:lang w:eastAsia="ru-RU"/>
        </w:rPr>
        <w:t xml:space="preserve">Анализ программного обеспечения разрабатываемого комплекса требует разделения системы на взаимосвязанные логические уровни, так как </w:t>
      </w:r>
      <w:r w:rsidR="00BC03EF">
        <w:rPr>
          <w:sz w:val="28"/>
          <w:szCs w:val="28"/>
          <w:lang w:eastAsia="ru-RU"/>
        </w:rPr>
        <w:t>робот</w:t>
      </w:r>
      <w:r w:rsidRPr="00955EEB">
        <w:rPr>
          <w:sz w:val="28"/>
          <w:szCs w:val="28"/>
          <w:lang w:eastAsia="ru-RU"/>
        </w:rPr>
        <w:t xml:space="preserve"> функционирует на стыке жесткого реального времени и асинхронных сетевых веб-технологий. Базовым уровнем программной архитектуры выступает операционная система реального времени </w:t>
      </w:r>
      <w:proofErr w:type="spellStart"/>
      <w:r w:rsidRPr="00955EEB">
        <w:rPr>
          <w:sz w:val="28"/>
          <w:szCs w:val="28"/>
          <w:lang w:eastAsia="ru-RU"/>
        </w:rPr>
        <w:t>FreeRTOS</w:t>
      </w:r>
      <w:proofErr w:type="spellEnd"/>
      <w:r w:rsidRPr="00955EEB">
        <w:rPr>
          <w:sz w:val="28"/>
          <w:szCs w:val="28"/>
          <w:lang w:eastAsia="ru-RU"/>
        </w:rPr>
        <w:t>. Её применение продиктовано необходимостью строгого разделения вычислительных процессов между двумя ядрами микроконтроллера.</w:t>
      </w:r>
    </w:p>
    <w:p w14:paraId="57020359" w14:textId="0303F80E" w:rsidR="00955EEB" w:rsidRPr="00955EEB" w:rsidRDefault="00955EEB" w:rsidP="00CB511D">
      <w:pPr>
        <w:widowControl/>
        <w:autoSpaceDE/>
        <w:autoSpaceDN/>
        <w:spacing w:before="100" w:beforeAutospacing="1" w:after="100" w:afterAutospacing="1"/>
        <w:ind w:firstLine="709"/>
        <w:contextualSpacing/>
        <w:jc w:val="both"/>
        <w:rPr>
          <w:sz w:val="28"/>
          <w:szCs w:val="28"/>
          <w:lang w:eastAsia="ru-RU"/>
        </w:rPr>
      </w:pPr>
      <w:r w:rsidRPr="00955EEB">
        <w:rPr>
          <w:sz w:val="28"/>
          <w:szCs w:val="28"/>
          <w:lang w:eastAsia="ru-RU"/>
        </w:rPr>
        <w:t xml:space="preserve">Планировщик </w:t>
      </w:r>
      <w:proofErr w:type="spellStart"/>
      <w:r w:rsidRPr="00955EEB">
        <w:rPr>
          <w:sz w:val="28"/>
          <w:szCs w:val="28"/>
          <w:lang w:eastAsia="ru-RU"/>
        </w:rPr>
        <w:t>FreeRTOS</w:t>
      </w:r>
      <w:proofErr w:type="spellEnd"/>
      <w:r w:rsidRPr="00955EEB">
        <w:rPr>
          <w:sz w:val="28"/>
          <w:szCs w:val="28"/>
          <w:lang w:eastAsia="ru-RU"/>
        </w:rPr>
        <w:t xml:space="preserve"> позволяет организовать детерминированную многопоточную среду, где критически важные задачи получают наивысший приоритет и выполняются на прикладном ядре. Менее критичные процессы, включая обслуживание </w:t>
      </w:r>
      <w:proofErr w:type="spellStart"/>
      <w:r w:rsidRPr="00955EEB">
        <w:rPr>
          <w:sz w:val="28"/>
          <w:szCs w:val="28"/>
          <w:lang w:eastAsia="ru-RU"/>
        </w:rPr>
        <w:t>Wi</w:t>
      </w:r>
      <w:proofErr w:type="spellEnd"/>
      <w:r w:rsidRPr="00955EEB">
        <w:rPr>
          <w:sz w:val="28"/>
          <w:szCs w:val="28"/>
          <w:lang w:eastAsia="ru-RU"/>
        </w:rPr>
        <w:t>-Fi соединения и отдачу файлов, изолируются на системном ядр</w:t>
      </w:r>
      <w:r w:rsidR="00CB511D">
        <w:rPr>
          <w:sz w:val="28"/>
          <w:szCs w:val="28"/>
          <w:lang w:eastAsia="ru-RU"/>
        </w:rPr>
        <w:t>е</w:t>
      </w:r>
      <w:r w:rsidRPr="00955EEB">
        <w:rPr>
          <w:sz w:val="28"/>
          <w:szCs w:val="28"/>
          <w:lang w:eastAsia="ru-RU"/>
        </w:rPr>
        <w:t xml:space="preserve">. Взаимодействие между этими асинхронными потоками реализуется через встроенные </w:t>
      </w:r>
      <w:proofErr w:type="spellStart"/>
      <w:r w:rsidRPr="00955EEB">
        <w:rPr>
          <w:sz w:val="28"/>
          <w:szCs w:val="28"/>
          <w:lang w:eastAsia="ru-RU"/>
        </w:rPr>
        <w:t>потокобезопасные</w:t>
      </w:r>
      <w:proofErr w:type="spellEnd"/>
      <w:r w:rsidRPr="00955EEB">
        <w:rPr>
          <w:sz w:val="28"/>
          <w:szCs w:val="28"/>
          <w:lang w:eastAsia="ru-RU"/>
        </w:rPr>
        <w:t xml:space="preserve"> структуры данных </w:t>
      </w:r>
      <w:r w:rsidR="00CB511D">
        <w:rPr>
          <w:sz w:val="28"/>
          <w:szCs w:val="28"/>
          <w:lang w:eastAsia="ru-RU"/>
        </w:rPr>
        <w:t>–</w:t>
      </w:r>
      <w:r w:rsidRPr="00955EEB">
        <w:rPr>
          <w:sz w:val="28"/>
          <w:szCs w:val="28"/>
          <w:lang w:eastAsia="ru-RU"/>
        </w:rPr>
        <w:t xml:space="preserve"> очереди и мьютексы</w:t>
      </w:r>
      <w:r w:rsidR="00044D15" w:rsidRPr="00044D15">
        <w:rPr>
          <w:sz w:val="28"/>
          <w:szCs w:val="28"/>
          <w:lang w:eastAsia="ru-RU"/>
        </w:rPr>
        <w:t>/</w:t>
      </w:r>
      <w:r w:rsidR="00044D15">
        <w:rPr>
          <w:sz w:val="28"/>
          <w:szCs w:val="28"/>
          <w:lang w:eastAsia="ru-RU"/>
        </w:rPr>
        <w:t>семафоры</w:t>
      </w:r>
      <w:r w:rsidRPr="00955EEB">
        <w:rPr>
          <w:sz w:val="28"/>
          <w:szCs w:val="28"/>
          <w:lang w:eastAsia="ru-RU"/>
        </w:rPr>
        <w:t>, что полностью исключает состояние гонки при одновременном чтении датчиков и записи управляющих команд по сети.</w:t>
      </w:r>
    </w:p>
    <w:p w14:paraId="034745D4" w14:textId="3862C739" w:rsidR="00955EEB" w:rsidRPr="00955EEB" w:rsidRDefault="00955EEB" w:rsidP="00955EEB">
      <w:pPr>
        <w:widowControl/>
        <w:autoSpaceDE/>
        <w:autoSpaceDN/>
        <w:spacing w:before="100" w:beforeAutospacing="1" w:after="100" w:afterAutospacing="1"/>
        <w:ind w:firstLine="709"/>
        <w:contextualSpacing/>
        <w:jc w:val="both"/>
        <w:rPr>
          <w:sz w:val="28"/>
          <w:szCs w:val="28"/>
          <w:lang w:eastAsia="ru-RU"/>
        </w:rPr>
      </w:pPr>
      <w:r w:rsidRPr="00955EEB">
        <w:rPr>
          <w:sz w:val="28"/>
          <w:szCs w:val="28"/>
          <w:lang w:eastAsia="ru-RU"/>
        </w:rPr>
        <w:t xml:space="preserve">Для реализации низкоуровневой логики и математического аппарата используется язык </w:t>
      </w:r>
      <w:r w:rsidR="00111046">
        <w:rPr>
          <w:sz w:val="28"/>
          <w:szCs w:val="28"/>
          <w:lang w:val="en-US" w:eastAsia="ru-RU"/>
        </w:rPr>
        <w:t>C</w:t>
      </w:r>
      <w:r w:rsidRPr="00955EEB">
        <w:rPr>
          <w:sz w:val="28"/>
          <w:szCs w:val="28"/>
          <w:lang w:eastAsia="ru-RU"/>
        </w:rPr>
        <w:t xml:space="preserve"> в связке с официальным фреймворком ESP-IDF. Данный программный инструментарий обеспечивает прямой доступ к регистрам периферии, что позволяет максимально оптимизировать работу с шиной I2C. Программный контур опроса датчиков и передачи пакетов на драйверы моторов </w:t>
      </w:r>
      <w:r w:rsidRPr="00955EEB">
        <w:rPr>
          <w:sz w:val="28"/>
          <w:szCs w:val="28"/>
          <w:lang w:eastAsia="ru-RU"/>
        </w:rPr>
        <w:lastRenderedPageBreak/>
        <w:t>PCA9685 спроектирован для функционирования с фиксированной частотой 50 Гц. Отказ от сторонних высокоуровневых абстракций минимизирует накладные расходы на переключение контекста, а прямое обращение к аппаратному сопроцессору позволяет вычислять сложную тригонометрию инверсной кинематики за доли миллисекунд.</w:t>
      </w:r>
    </w:p>
    <w:p w14:paraId="604E76FC" w14:textId="74E1A0F5" w:rsidR="00955EEB" w:rsidRPr="00955EEB" w:rsidRDefault="00955EEB" w:rsidP="00955EEB">
      <w:pPr>
        <w:widowControl/>
        <w:autoSpaceDE/>
        <w:autoSpaceDN/>
        <w:spacing w:before="100" w:beforeAutospacing="1" w:after="100" w:afterAutospacing="1"/>
        <w:ind w:firstLine="709"/>
        <w:contextualSpacing/>
        <w:jc w:val="both"/>
        <w:rPr>
          <w:sz w:val="28"/>
          <w:szCs w:val="28"/>
          <w:lang w:eastAsia="ru-RU"/>
        </w:rPr>
      </w:pPr>
      <w:r w:rsidRPr="00955EEB">
        <w:rPr>
          <w:sz w:val="28"/>
          <w:szCs w:val="28"/>
          <w:lang w:eastAsia="ru-RU"/>
        </w:rPr>
        <w:t xml:space="preserve">Связующим звеном между аппаратной частью микроконтроллера и пользовательским интерфейсом выступает сетевой стек, реализованный на базе протокола </w:t>
      </w:r>
      <w:proofErr w:type="spellStart"/>
      <w:r w:rsidRPr="00955EEB">
        <w:rPr>
          <w:sz w:val="28"/>
          <w:szCs w:val="28"/>
          <w:lang w:eastAsia="ru-RU"/>
        </w:rPr>
        <w:t>WebSocket</w:t>
      </w:r>
      <w:proofErr w:type="spellEnd"/>
      <w:r w:rsidRPr="00955EEB">
        <w:rPr>
          <w:sz w:val="28"/>
          <w:szCs w:val="28"/>
          <w:lang w:eastAsia="ru-RU"/>
        </w:rPr>
        <w:t xml:space="preserve">. В отличие от классического HTTP-опроса, требующего постоянной установки новых соединений, </w:t>
      </w:r>
      <w:proofErr w:type="spellStart"/>
      <w:r w:rsidRPr="00955EEB">
        <w:rPr>
          <w:sz w:val="28"/>
          <w:szCs w:val="28"/>
          <w:lang w:eastAsia="ru-RU"/>
        </w:rPr>
        <w:t>WebSocket</w:t>
      </w:r>
      <w:proofErr w:type="spellEnd"/>
      <w:r w:rsidRPr="00955EEB">
        <w:rPr>
          <w:sz w:val="28"/>
          <w:szCs w:val="28"/>
          <w:lang w:eastAsia="ru-RU"/>
        </w:rPr>
        <w:t xml:space="preserve"> обеспечивает постоянный двунаправленный TCP-канал с минимальными задержками (</w:t>
      </w:r>
      <w:proofErr w:type="spellStart"/>
      <w:r w:rsidRPr="00955EEB">
        <w:rPr>
          <w:sz w:val="28"/>
          <w:szCs w:val="28"/>
          <w:lang w:eastAsia="ru-RU"/>
        </w:rPr>
        <w:t>latency</w:t>
      </w:r>
      <w:proofErr w:type="spellEnd"/>
      <w:r w:rsidRPr="00955EEB">
        <w:rPr>
          <w:sz w:val="28"/>
          <w:szCs w:val="28"/>
          <w:lang w:eastAsia="ru-RU"/>
        </w:rPr>
        <w:t>), не превышающими 5–15 миллисекунд. Программный обработчик на стороне ESP32 асинхронно принимает векторы движения с виртуальных джойстиков и транслирует их в очередь для кинематического алгоритма, одновременно отправляя клиенту телеметрию</w:t>
      </w:r>
      <w:r w:rsidR="0043082D">
        <w:rPr>
          <w:sz w:val="28"/>
          <w:szCs w:val="28"/>
          <w:lang w:eastAsia="ru-RU"/>
        </w:rPr>
        <w:t>.</w:t>
      </w:r>
    </w:p>
    <w:p w14:paraId="7BD342F1" w14:textId="3F240982" w:rsidR="00955EEB" w:rsidRPr="00955EEB" w:rsidRDefault="00955EEB" w:rsidP="00955EEB">
      <w:pPr>
        <w:widowControl/>
        <w:autoSpaceDE/>
        <w:autoSpaceDN/>
        <w:spacing w:before="100" w:beforeAutospacing="1" w:after="100" w:afterAutospacing="1"/>
        <w:ind w:firstLine="709"/>
        <w:contextualSpacing/>
        <w:jc w:val="both"/>
        <w:rPr>
          <w:sz w:val="28"/>
          <w:szCs w:val="28"/>
          <w:lang w:eastAsia="ru-RU"/>
        </w:rPr>
      </w:pPr>
      <w:r w:rsidRPr="00955EEB">
        <w:rPr>
          <w:sz w:val="28"/>
          <w:szCs w:val="28"/>
          <w:lang w:eastAsia="ru-RU"/>
        </w:rPr>
        <w:t xml:space="preserve">Хранение и передача пользовательского интерфейса реализованы с использованием встроенной легковесной файловой системы </w:t>
      </w:r>
      <w:proofErr w:type="spellStart"/>
      <w:r w:rsidRPr="00955EEB">
        <w:rPr>
          <w:sz w:val="28"/>
          <w:szCs w:val="28"/>
          <w:lang w:eastAsia="ru-RU"/>
        </w:rPr>
        <w:t>LittleFS</w:t>
      </w:r>
      <w:proofErr w:type="spellEnd"/>
      <w:r w:rsidRPr="00955EEB">
        <w:rPr>
          <w:sz w:val="28"/>
          <w:szCs w:val="28"/>
          <w:lang w:eastAsia="ru-RU"/>
        </w:rPr>
        <w:t xml:space="preserve">, специально разработанной для микроконтроллеров. Поскольку объем Flash-памяти ограничен, программное обеспечение встроенного веб-сервера настроено на работу с предварительно сжатыми файлами. При поступлении запроса от клиента микроконтроллер не тратит процессорное время на архивацию, а отдает готовый поток данных в формате </w:t>
      </w:r>
      <w:proofErr w:type="spellStart"/>
      <w:r w:rsidRPr="00955EEB">
        <w:rPr>
          <w:sz w:val="28"/>
          <w:szCs w:val="28"/>
          <w:lang w:eastAsia="ru-RU"/>
        </w:rPr>
        <w:t>Gzip</w:t>
      </w:r>
      <w:proofErr w:type="spellEnd"/>
      <w:r w:rsidRPr="00955EEB">
        <w:rPr>
          <w:sz w:val="28"/>
          <w:szCs w:val="28"/>
          <w:lang w:eastAsia="ru-RU"/>
        </w:rPr>
        <w:t>, устанавливая соответствующий HTTP-заголовок. Этот механизм программной оптимизации позволяет разместить весь графический интерфейс в объеме нескольких десятков килобайт, оставляя пространство для системных логов и таблиц калибровок сервоприводов.</w:t>
      </w:r>
    </w:p>
    <w:p w14:paraId="141272D1" w14:textId="03E115C5" w:rsidR="00955EEB" w:rsidRPr="00955EEB" w:rsidRDefault="00955EEB" w:rsidP="00955EEB">
      <w:pPr>
        <w:widowControl/>
        <w:autoSpaceDE/>
        <w:autoSpaceDN/>
        <w:spacing w:before="100" w:beforeAutospacing="1" w:after="100" w:afterAutospacing="1"/>
        <w:ind w:firstLine="709"/>
        <w:contextualSpacing/>
        <w:jc w:val="both"/>
        <w:rPr>
          <w:sz w:val="28"/>
          <w:szCs w:val="28"/>
          <w:lang w:eastAsia="ru-RU"/>
        </w:rPr>
      </w:pPr>
      <w:r w:rsidRPr="00955EEB">
        <w:rPr>
          <w:sz w:val="28"/>
          <w:szCs w:val="28"/>
          <w:lang w:eastAsia="ru-RU"/>
        </w:rPr>
        <w:t xml:space="preserve">Клиентская часть программного обеспечения реализована в парадигме </w:t>
      </w:r>
      <w:r w:rsidR="00574635">
        <w:rPr>
          <w:sz w:val="28"/>
          <w:szCs w:val="28"/>
          <w:lang w:eastAsia="ru-RU"/>
        </w:rPr>
        <w:t>одностраничного приложения</w:t>
      </w:r>
      <w:r w:rsidRPr="00955EEB">
        <w:rPr>
          <w:sz w:val="28"/>
          <w:szCs w:val="28"/>
          <w:lang w:eastAsia="ru-RU"/>
        </w:rPr>
        <w:t xml:space="preserve">. Разработанный с использованием прогрессивного фреймворка Vue.js и собранный через </w:t>
      </w:r>
      <w:r w:rsidR="00574635">
        <w:rPr>
          <w:sz w:val="28"/>
          <w:szCs w:val="28"/>
          <w:lang w:eastAsia="ru-RU"/>
        </w:rPr>
        <w:t>сборщик</w:t>
      </w:r>
      <w:r w:rsidRPr="00955EEB">
        <w:rPr>
          <w:sz w:val="28"/>
          <w:szCs w:val="28"/>
          <w:lang w:eastAsia="ru-RU"/>
        </w:rPr>
        <w:t xml:space="preserve"> </w:t>
      </w:r>
      <w:proofErr w:type="spellStart"/>
      <w:r w:rsidRPr="00955EEB">
        <w:rPr>
          <w:sz w:val="28"/>
          <w:szCs w:val="28"/>
          <w:lang w:eastAsia="ru-RU"/>
        </w:rPr>
        <w:t>Vite</w:t>
      </w:r>
      <w:proofErr w:type="spellEnd"/>
      <w:r w:rsidRPr="00955EEB">
        <w:rPr>
          <w:sz w:val="28"/>
          <w:szCs w:val="28"/>
          <w:lang w:eastAsia="ru-RU"/>
        </w:rPr>
        <w:t xml:space="preserve">, интерфейс панели управления загружается в оперативную память браузера единожды. Вся последующая логика работы приложения </w:t>
      </w:r>
      <w:r w:rsidR="00574635">
        <w:rPr>
          <w:sz w:val="28"/>
          <w:szCs w:val="28"/>
          <w:lang w:eastAsia="ru-RU"/>
        </w:rPr>
        <w:t>–</w:t>
      </w:r>
      <w:r w:rsidRPr="00955EEB">
        <w:rPr>
          <w:sz w:val="28"/>
          <w:szCs w:val="28"/>
          <w:lang w:eastAsia="ru-RU"/>
        </w:rPr>
        <w:t xml:space="preserve"> обновление графиков энергопотребления, изменение индикаторов состояния и расчет координат экранных стиков </w:t>
      </w:r>
      <w:r w:rsidR="00574635">
        <w:rPr>
          <w:sz w:val="28"/>
          <w:szCs w:val="28"/>
          <w:lang w:eastAsia="ru-RU"/>
        </w:rPr>
        <w:t>–</w:t>
      </w:r>
      <w:r w:rsidRPr="00955EEB">
        <w:rPr>
          <w:sz w:val="28"/>
          <w:szCs w:val="28"/>
          <w:lang w:eastAsia="ru-RU"/>
        </w:rPr>
        <w:t xml:space="preserve"> выполняется локально мощностями смартфона или компьютера оператора. Реактивная модель данных Vue.js обеспечивает мгновенную синхронизацию входящего потока телеметрии по </w:t>
      </w:r>
      <w:proofErr w:type="spellStart"/>
      <w:r w:rsidRPr="00955EEB">
        <w:rPr>
          <w:sz w:val="28"/>
          <w:szCs w:val="28"/>
          <w:lang w:eastAsia="ru-RU"/>
        </w:rPr>
        <w:t>WebSocket</w:t>
      </w:r>
      <w:proofErr w:type="spellEnd"/>
      <w:r w:rsidRPr="00955EEB">
        <w:rPr>
          <w:sz w:val="28"/>
          <w:szCs w:val="28"/>
          <w:lang w:eastAsia="ru-RU"/>
        </w:rPr>
        <w:t xml:space="preserve"> с визуальным представление. Такой архитектурный подход полностью разгружает вычислительную систему от задач рендеринга, позволяя процессору сосредоточиться исключительно на физике движения и поддержании баланса.</w:t>
      </w:r>
    </w:p>
    <w:p w14:paraId="500E6D22" w14:textId="22976530" w:rsidR="009A11C5" w:rsidRPr="00FD73C8" w:rsidRDefault="009A11C5" w:rsidP="00960C09">
      <w:pPr>
        <w:pStyle w:val="a3"/>
        <w:ind w:left="0" w:firstLine="0"/>
      </w:pPr>
      <w:r>
        <w:rPr>
          <w:b/>
          <w:sz w:val="32"/>
        </w:rPr>
        <w:br w:type="page"/>
      </w:r>
    </w:p>
    <w:p w14:paraId="39958F64" w14:textId="2127A951" w:rsidR="006E310C" w:rsidRDefault="00341466">
      <w:pPr>
        <w:pStyle w:val="1"/>
        <w:numPr>
          <w:ilvl w:val="0"/>
          <w:numId w:val="1"/>
        </w:numPr>
      </w:pPr>
      <w:bookmarkStart w:id="5" w:name="_Toc241248803"/>
      <w:r>
        <w:lastRenderedPageBreak/>
        <w:t>ТЕОРЕТИЧЕСКОЕ ОБОСНОВАНИЕ РАЗРАБОКИ ПРОГРАММНОГО ПРОДУКТА</w:t>
      </w:r>
      <w:bookmarkEnd w:id="5"/>
    </w:p>
    <w:p w14:paraId="1E88E7D2" w14:textId="09974246" w:rsidR="00BF3D0B" w:rsidRPr="00991790" w:rsidRDefault="00BF3D0B" w:rsidP="00991790">
      <w:pPr>
        <w:pStyle w:val="a3"/>
        <w:sectPr w:rsidR="00BF3D0B" w:rsidRPr="00991790" w:rsidSect="00E72F7D">
          <w:pgSz w:w="11910" w:h="16840"/>
          <w:pgMar w:top="1040" w:right="708" w:bottom="1320" w:left="1700" w:header="0" w:footer="567" w:gutter="0"/>
          <w:cols w:space="720"/>
          <w:docGrid w:linePitch="299"/>
        </w:sectPr>
      </w:pPr>
    </w:p>
    <w:p w14:paraId="05323544" w14:textId="32975B23" w:rsidR="00BF3D0B" w:rsidRDefault="00341466">
      <w:pPr>
        <w:pStyle w:val="1"/>
        <w:numPr>
          <w:ilvl w:val="0"/>
          <w:numId w:val="1"/>
        </w:numPr>
        <w:tabs>
          <w:tab w:val="left" w:pos="993"/>
        </w:tabs>
        <w:ind w:left="993" w:hanging="284"/>
      </w:pPr>
      <w:bookmarkStart w:id="6" w:name="_Toc241248804"/>
      <w:r>
        <w:rPr>
          <w:spacing w:val="-2"/>
        </w:rPr>
        <w:lastRenderedPageBreak/>
        <w:t>ПРОЕКТИРОВАНИЕ ФУНКЦИОНАЛЬНЫХ ВОЗМОЖНОСТЕЙ ПРОГРАММЫ</w:t>
      </w:r>
      <w:bookmarkEnd w:id="6"/>
    </w:p>
    <w:p w14:paraId="4709BD86" w14:textId="77777777" w:rsidR="005D4405" w:rsidRDefault="005D4405">
      <w:pPr>
        <w:rPr>
          <w:b/>
          <w:bCs/>
          <w:sz w:val="32"/>
          <w:szCs w:val="32"/>
        </w:rPr>
      </w:pPr>
      <w:r>
        <w:br w:type="page"/>
      </w:r>
    </w:p>
    <w:p w14:paraId="74FA0D56" w14:textId="0670492E" w:rsidR="00FF4F4D" w:rsidRDefault="0008044A" w:rsidP="0008044A">
      <w:pPr>
        <w:pStyle w:val="1"/>
        <w:ind w:left="0" w:firstLine="709"/>
      </w:pPr>
      <w:bookmarkStart w:id="7" w:name="_Toc231436132"/>
      <w:bookmarkStart w:id="8" w:name="_Toc241248805"/>
      <w:r>
        <w:lastRenderedPageBreak/>
        <w:t xml:space="preserve">5 </w:t>
      </w:r>
      <w:bookmarkEnd w:id="7"/>
      <w:r w:rsidR="00341466">
        <w:t>АРХИТЕКТУРА РАЗРАБАТЫВАЕМОЙ ПРОГРАММЫ</w:t>
      </w:r>
      <w:bookmarkEnd w:id="8"/>
    </w:p>
    <w:p w14:paraId="74F0AC18" w14:textId="77777777" w:rsidR="00F943A7" w:rsidRDefault="00F943A7" w:rsidP="00F943A7">
      <w:pPr>
        <w:pStyle w:val="a3"/>
      </w:pPr>
    </w:p>
    <w:p w14:paraId="3AA8AAF2" w14:textId="02DE290F" w:rsidR="00BF3D0B" w:rsidRDefault="00BF3D0B">
      <w:pPr>
        <w:pStyle w:val="a3"/>
        <w:numPr>
          <w:ilvl w:val="1"/>
          <w:numId w:val="2"/>
        </w:numPr>
        <w:ind w:left="0" w:firstLine="0"/>
        <w:jc w:val="center"/>
        <w:sectPr w:rsidR="00BF3D0B" w:rsidSect="00E72F7D">
          <w:pgSz w:w="11910" w:h="16840"/>
          <w:pgMar w:top="1380" w:right="708" w:bottom="1320" w:left="1700" w:header="0" w:footer="567" w:gutter="0"/>
          <w:cols w:space="720"/>
          <w:docGrid w:linePitch="299"/>
        </w:sectPr>
      </w:pPr>
    </w:p>
    <w:p w14:paraId="73B2CB38" w14:textId="77777777" w:rsidR="00BF3D0B" w:rsidRDefault="00000000" w:rsidP="0088607B">
      <w:pPr>
        <w:pStyle w:val="1"/>
        <w:ind w:left="709"/>
        <w:jc w:val="center"/>
      </w:pPr>
      <w:bookmarkStart w:id="9" w:name="_Toc241248806"/>
      <w:r>
        <w:rPr>
          <w:spacing w:val="-2"/>
        </w:rPr>
        <w:lastRenderedPageBreak/>
        <w:t>ЗАКЛЮЧЕНИЕ</w:t>
      </w:r>
      <w:bookmarkEnd w:id="9"/>
    </w:p>
    <w:p w14:paraId="2D2B2439" w14:textId="77777777" w:rsidR="00BF3D0B" w:rsidRDefault="00BF3D0B">
      <w:pPr>
        <w:pStyle w:val="a3"/>
        <w:spacing w:before="12"/>
        <w:ind w:left="0" w:firstLine="0"/>
        <w:jc w:val="left"/>
        <w:rPr>
          <w:b/>
          <w:sz w:val="32"/>
        </w:rPr>
      </w:pPr>
    </w:p>
    <w:p w14:paraId="26DCBA7B" w14:textId="563BD97A" w:rsidR="00581408" w:rsidRPr="00581408" w:rsidRDefault="0043082D" w:rsidP="00581408">
      <w:pPr>
        <w:pStyle w:val="a3"/>
      </w:pPr>
      <w:r>
        <w:t xml:space="preserve">В результате работы </w:t>
      </w:r>
    </w:p>
    <w:p w14:paraId="4B049C50" w14:textId="77777777" w:rsidR="00BF3D0B" w:rsidRDefault="00BF3D0B">
      <w:pPr>
        <w:pStyle w:val="a3"/>
        <w:sectPr w:rsidR="00BF3D0B" w:rsidSect="00E72F7D">
          <w:pgSz w:w="11910" w:h="16840"/>
          <w:pgMar w:top="1040" w:right="708" w:bottom="1320" w:left="1700" w:header="0" w:footer="567" w:gutter="0"/>
          <w:cols w:space="720"/>
          <w:docGrid w:linePitch="299"/>
        </w:sectPr>
      </w:pPr>
    </w:p>
    <w:p w14:paraId="0AED79B0" w14:textId="332AA5AD" w:rsidR="00BF3D0B" w:rsidRPr="00FE0446" w:rsidRDefault="00000000" w:rsidP="00D136E6">
      <w:pPr>
        <w:pStyle w:val="1"/>
        <w:ind w:left="709"/>
        <w:jc w:val="center"/>
      </w:pPr>
      <w:bookmarkStart w:id="10" w:name="_Toc241248807"/>
      <w:r>
        <w:rPr>
          <w:spacing w:val="-2"/>
        </w:rPr>
        <w:lastRenderedPageBreak/>
        <w:t>СПИСОК</w:t>
      </w:r>
      <w:r w:rsidR="00341466">
        <w:rPr>
          <w:spacing w:val="-4"/>
        </w:rPr>
        <w:t xml:space="preserve"> ЛИТЕРАТУРНЫХ</w:t>
      </w:r>
      <w:r w:rsidRPr="00FE0446">
        <w:rPr>
          <w:spacing w:val="-1"/>
        </w:rPr>
        <w:t xml:space="preserve"> </w:t>
      </w:r>
      <w:r>
        <w:rPr>
          <w:spacing w:val="-2"/>
        </w:rPr>
        <w:t>ИСТОЧНИКОВ</w:t>
      </w:r>
      <w:bookmarkEnd w:id="10"/>
    </w:p>
    <w:p w14:paraId="5362197F" w14:textId="77777777" w:rsidR="00BF3D0B" w:rsidRPr="00FE0446" w:rsidRDefault="00BF3D0B">
      <w:pPr>
        <w:pStyle w:val="a3"/>
        <w:spacing w:before="60"/>
        <w:ind w:left="0" w:firstLine="0"/>
        <w:jc w:val="left"/>
        <w:rPr>
          <w:b/>
          <w:sz w:val="32"/>
        </w:rPr>
      </w:pPr>
    </w:p>
    <w:p w14:paraId="07E9B16F" w14:textId="5DE03710" w:rsidR="00D136E6" w:rsidRDefault="00A14E14" w:rsidP="00D136E6">
      <w:pPr>
        <w:pStyle w:val="a5"/>
        <w:spacing w:line="276" w:lineRule="auto"/>
        <w:rPr>
          <w:sz w:val="28"/>
        </w:rPr>
      </w:pPr>
      <w:r w:rsidRPr="00155209">
        <w:rPr>
          <w:sz w:val="28"/>
        </w:rPr>
        <w:t xml:space="preserve">[1] </w:t>
      </w:r>
      <w:r w:rsidR="004A7AE5" w:rsidRPr="004A7AE5">
        <w:rPr>
          <w:sz w:val="28"/>
        </w:rPr>
        <w:t>https://www.espressif.com/en/company/about-espressif</w:t>
      </w:r>
    </w:p>
    <w:p w14:paraId="08E88001" w14:textId="0F701D15" w:rsidR="00D136E6" w:rsidRPr="004A7AE5" w:rsidRDefault="00D136E6" w:rsidP="00D136E6">
      <w:pPr>
        <w:pStyle w:val="a5"/>
        <w:spacing w:line="276" w:lineRule="auto"/>
        <w:rPr>
          <w:sz w:val="28"/>
        </w:rPr>
      </w:pPr>
      <w:r w:rsidRPr="003D309A">
        <w:rPr>
          <w:sz w:val="28"/>
        </w:rPr>
        <w:t>[2]</w:t>
      </w:r>
      <w:r w:rsidR="003D309A" w:rsidRPr="003D309A">
        <w:rPr>
          <w:sz w:val="28"/>
        </w:rPr>
        <w:t xml:space="preserve"> https://www.freertos.org/Documentation/02-Kernel/07-Books-and-manual/01-RTOS_book</w:t>
      </w:r>
    </w:p>
    <w:p w14:paraId="2A5F0AFC" w14:textId="231F8D7D" w:rsidR="008B17EB" w:rsidRPr="008B17EB" w:rsidRDefault="00D136E6" w:rsidP="008B17EB">
      <w:pPr>
        <w:pStyle w:val="a5"/>
        <w:spacing w:line="276" w:lineRule="auto"/>
      </w:pPr>
      <w:r w:rsidRPr="003D309A">
        <w:rPr>
          <w:sz w:val="28"/>
        </w:rPr>
        <w:t>[3]</w:t>
      </w:r>
      <w:r w:rsidR="008B17EB">
        <w:rPr>
          <w:sz w:val="28"/>
        </w:rPr>
        <w:t xml:space="preserve"> </w:t>
      </w:r>
      <w:hyperlink r:id="rId9" w:history="1">
        <w:r w:rsidR="008B17EB" w:rsidRPr="00DD6D9C">
          <w:rPr>
            <w:rStyle w:val="a6"/>
            <w:sz w:val="28"/>
            <w:szCs w:val="28"/>
          </w:rPr>
          <w:t>https://docs.espressif.com/projects/esp-idf/en/latest/esp32/versions.html</w:t>
        </w:r>
      </w:hyperlink>
    </w:p>
    <w:p w14:paraId="7BFB1163" w14:textId="77777777" w:rsidR="00C75AA9" w:rsidRPr="004A2846" w:rsidRDefault="00D136E6" w:rsidP="00C75AA9">
      <w:pPr>
        <w:ind w:firstLine="720"/>
        <w:jc w:val="both"/>
        <w:rPr>
          <w:sz w:val="28"/>
          <w:szCs w:val="28"/>
        </w:rPr>
      </w:pPr>
      <w:r w:rsidRPr="003D309A">
        <w:rPr>
          <w:sz w:val="28"/>
        </w:rPr>
        <w:t>[4]</w:t>
      </w:r>
      <w:r w:rsidR="00C75AA9">
        <w:rPr>
          <w:sz w:val="28"/>
        </w:rPr>
        <w:t xml:space="preserve"> </w:t>
      </w:r>
      <w:hyperlink r:id="rId10" w:history="1">
        <w:r w:rsidR="00C75AA9" w:rsidRPr="00DD6D9C">
          <w:rPr>
            <w:rStyle w:val="a6"/>
            <w:sz w:val="28"/>
            <w:szCs w:val="28"/>
          </w:rPr>
          <w:t>http://www.r-5.org/files/books/computers/languages/c/kr/Brian_Kernighan_Dennis_Ritchie-The_C_Programming_Language-RU.pdf</w:t>
        </w:r>
      </w:hyperlink>
    </w:p>
    <w:p w14:paraId="52EE70D4" w14:textId="69D70676" w:rsidR="00D136E6" w:rsidRPr="003D309A" w:rsidRDefault="00D136E6" w:rsidP="00D136E6">
      <w:pPr>
        <w:pStyle w:val="a5"/>
        <w:spacing w:line="276" w:lineRule="auto"/>
        <w:rPr>
          <w:sz w:val="28"/>
        </w:rPr>
      </w:pPr>
    </w:p>
    <w:p w14:paraId="05E15CB0" w14:textId="77777777" w:rsidR="00C75AA9" w:rsidRPr="00C75AA9" w:rsidRDefault="00D136E6" w:rsidP="00C75AA9">
      <w:pPr>
        <w:ind w:firstLine="720"/>
        <w:jc w:val="both"/>
        <w:rPr>
          <w:sz w:val="28"/>
          <w:szCs w:val="28"/>
        </w:rPr>
      </w:pPr>
      <w:r w:rsidRPr="003D309A">
        <w:rPr>
          <w:sz w:val="28"/>
        </w:rPr>
        <w:t>[5]</w:t>
      </w:r>
      <w:r w:rsidR="00C75AA9">
        <w:rPr>
          <w:sz w:val="28"/>
        </w:rPr>
        <w:t xml:space="preserve"> </w:t>
      </w:r>
      <w:hyperlink r:id="rId11" w:anchor="the-progressive-framework" w:history="1">
        <w:r w:rsidR="00C75AA9" w:rsidRPr="00DD6D9C">
          <w:rPr>
            <w:rStyle w:val="a6"/>
            <w:sz w:val="28"/>
            <w:szCs w:val="28"/>
            <w:lang w:val="en-US"/>
          </w:rPr>
          <w:t>https</w:t>
        </w:r>
        <w:r w:rsidR="00C75AA9" w:rsidRPr="00C75AA9">
          <w:rPr>
            <w:rStyle w:val="a6"/>
            <w:sz w:val="28"/>
            <w:szCs w:val="28"/>
          </w:rPr>
          <w:t>://</w:t>
        </w:r>
        <w:proofErr w:type="spellStart"/>
        <w:r w:rsidR="00C75AA9" w:rsidRPr="00DD6D9C">
          <w:rPr>
            <w:rStyle w:val="a6"/>
            <w:sz w:val="28"/>
            <w:szCs w:val="28"/>
            <w:lang w:val="en-US"/>
          </w:rPr>
          <w:t>vuejs</w:t>
        </w:r>
        <w:proofErr w:type="spellEnd"/>
        <w:r w:rsidR="00C75AA9" w:rsidRPr="00C75AA9">
          <w:rPr>
            <w:rStyle w:val="a6"/>
            <w:sz w:val="28"/>
            <w:szCs w:val="28"/>
          </w:rPr>
          <w:t>.</w:t>
        </w:r>
        <w:r w:rsidR="00C75AA9" w:rsidRPr="00DD6D9C">
          <w:rPr>
            <w:rStyle w:val="a6"/>
            <w:sz w:val="28"/>
            <w:szCs w:val="28"/>
            <w:lang w:val="en-US"/>
          </w:rPr>
          <w:t>org</w:t>
        </w:r>
        <w:r w:rsidR="00C75AA9" w:rsidRPr="00C75AA9">
          <w:rPr>
            <w:rStyle w:val="a6"/>
            <w:sz w:val="28"/>
            <w:szCs w:val="28"/>
          </w:rPr>
          <w:t>/</w:t>
        </w:r>
        <w:r w:rsidR="00C75AA9" w:rsidRPr="00DD6D9C">
          <w:rPr>
            <w:rStyle w:val="a6"/>
            <w:sz w:val="28"/>
            <w:szCs w:val="28"/>
            <w:lang w:val="en-US"/>
          </w:rPr>
          <w:t>guide</w:t>
        </w:r>
        <w:r w:rsidR="00C75AA9" w:rsidRPr="00C75AA9">
          <w:rPr>
            <w:rStyle w:val="a6"/>
            <w:sz w:val="28"/>
            <w:szCs w:val="28"/>
          </w:rPr>
          <w:t>/</w:t>
        </w:r>
        <w:r w:rsidR="00C75AA9" w:rsidRPr="00DD6D9C">
          <w:rPr>
            <w:rStyle w:val="a6"/>
            <w:sz w:val="28"/>
            <w:szCs w:val="28"/>
            <w:lang w:val="en-US"/>
          </w:rPr>
          <w:t>introduction</w:t>
        </w:r>
        <w:r w:rsidR="00C75AA9" w:rsidRPr="00C75AA9">
          <w:rPr>
            <w:rStyle w:val="a6"/>
            <w:sz w:val="28"/>
            <w:szCs w:val="28"/>
          </w:rPr>
          <w:t>.</w:t>
        </w:r>
        <w:r w:rsidR="00C75AA9" w:rsidRPr="00DD6D9C">
          <w:rPr>
            <w:rStyle w:val="a6"/>
            <w:sz w:val="28"/>
            <w:szCs w:val="28"/>
            <w:lang w:val="en-US"/>
          </w:rPr>
          <w:t>html</w:t>
        </w:r>
        <w:r w:rsidR="00C75AA9" w:rsidRPr="00C75AA9">
          <w:rPr>
            <w:rStyle w:val="a6"/>
            <w:sz w:val="28"/>
            <w:szCs w:val="28"/>
          </w:rPr>
          <w:t>#</w:t>
        </w:r>
        <w:r w:rsidR="00C75AA9" w:rsidRPr="00DD6D9C">
          <w:rPr>
            <w:rStyle w:val="a6"/>
            <w:sz w:val="28"/>
            <w:szCs w:val="28"/>
            <w:lang w:val="en-US"/>
          </w:rPr>
          <w:t>the</w:t>
        </w:r>
        <w:r w:rsidR="00C75AA9" w:rsidRPr="00C75AA9">
          <w:rPr>
            <w:rStyle w:val="a6"/>
            <w:sz w:val="28"/>
            <w:szCs w:val="28"/>
          </w:rPr>
          <w:t>-</w:t>
        </w:r>
        <w:r w:rsidR="00C75AA9" w:rsidRPr="00DD6D9C">
          <w:rPr>
            <w:rStyle w:val="a6"/>
            <w:sz w:val="28"/>
            <w:szCs w:val="28"/>
            <w:lang w:val="en-US"/>
          </w:rPr>
          <w:t>progressive</w:t>
        </w:r>
        <w:r w:rsidR="00C75AA9" w:rsidRPr="00C75AA9">
          <w:rPr>
            <w:rStyle w:val="a6"/>
            <w:sz w:val="28"/>
            <w:szCs w:val="28"/>
          </w:rPr>
          <w:t>-</w:t>
        </w:r>
        <w:r w:rsidR="00C75AA9" w:rsidRPr="00DD6D9C">
          <w:rPr>
            <w:rStyle w:val="a6"/>
            <w:sz w:val="28"/>
            <w:szCs w:val="28"/>
            <w:lang w:val="en-US"/>
          </w:rPr>
          <w:t>framework</w:t>
        </w:r>
      </w:hyperlink>
    </w:p>
    <w:p w14:paraId="0929B48F" w14:textId="31AD8BC7" w:rsidR="00D136E6" w:rsidRPr="003D309A" w:rsidRDefault="00D136E6" w:rsidP="00D136E6">
      <w:pPr>
        <w:pStyle w:val="a5"/>
        <w:spacing w:line="276" w:lineRule="auto"/>
        <w:rPr>
          <w:sz w:val="28"/>
        </w:rPr>
      </w:pPr>
    </w:p>
    <w:p w14:paraId="7BDFEBCE" w14:textId="77777777" w:rsidR="00D136E6" w:rsidRPr="003D309A" w:rsidRDefault="00D136E6" w:rsidP="00D136E6">
      <w:pPr>
        <w:pStyle w:val="a5"/>
        <w:spacing w:line="276" w:lineRule="auto"/>
        <w:rPr>
          <w:sz w:val="28"/>
        </w:rPr>
      </w:pPr>
    </w:p>
    <w:p w14:paraId="506A4E67" w14:textId="17F5D504" w:rsidR="00BF3D0B" w:rsidRPr="00D44C63" w:rsidRDefault="00B63BB1" w:rsidP="00D136E6">
      <w:pPr>
        <w:pStyle w:val="a5"/>
        <w:spacing w:line="276" w:lineRule="auto"/>
        <w:rPr>
          <w:sz w:val="28"/>
        </w:rPr>
        <w:sectPr w:rsidR="00BF3D0B" w:rsidRPr="00D44C63" w:rsidSect="00E72F7D">
          <w:pgSz w:w="11910" w:h="16840"/>
          <w:pgMar w:top="1040" w:right="708" w:bottom="1320" w:left="1700" w:header="0" w:footer="567" w:gutter="0"/>
          <w:cols w:space="720"/>
          <w:docGrid w:linePitch="299"/>
        </w:sectPr>
      </w:pPr>
      <w:r w:rsidRPr="00D44C63">
        <w:rPr>
          <w:sz w:val="28"/>
        </w:rPr>
        <w:t>20</w:t>
      </w:r>
    </w:p>
    <w:p w14:paraId="194E95AB" w14:textId="77777777" w:rsidR="00BF3D0B" w:rsidRDefault="00000000">
      <w:pPr>
        <w:pStyle w:val="1"/>
        <w:ind w:left="1729" w:right="1869"/>
        <w:jc w:val="center"/>
      </w:pPr>
      <w:bookmarkStart w:id="11" w:name="_Toc231436136"/>
      <w:bookmarkStart w:id="12" w:name="_Toc241248808"/>
      <w:r>
        <w:rPr>
          <w:spacing w:val="-2"/>
        </w:rPr>
        <w:lastRenderedPageBreak/>
        <w:t>ПРИЛОЖЕНИЕ</w:t>
      </w:r>
      <w:r>
        <w:rPr>
          <w:spacing w:val="-5"/>
        </w:rPr>
        <w:t xml:space="preserve"> </w:t>
      </w:r>
      <w:r>
        <w:rPr>
          <w:spacing w:val="-10"/>
        </w:rPr>
        <w:t>А</w:t>
      </w:r>
      <w:bookmarkEnd w:id="11"/>
      <w:bookmarkEnd w:id="12"/>
    </w:p>
    <w:p w14:paraId="76D08933" w14:textId="77777777" w:rsidR="00BF3D0B" w:rsidRDefault="00000000">
      <w:pPr>
        <w:spacing w:before="2" w:line="368" w:lineRule="exact"/>
        <w:ind w:left="1729" w:right="1870"/>
        <w:jc w:val="center"/>
        <w:rPr>
          <w:b/>
          <w:sz w:val="32"/>
        </w:rPr>
      </w:pPr>
      <w:r>
        <w:rPr>
          <w:b/>
          <w:spacing w:val="-2"/>
          <w:sz w:val="32"/>
        </w:rPr>
        <w:t>(обязательное)</w:t>
      </w:r>
    </w:p>
    <w:p w14:paraId="0107D444" w14:textId="53EED612" w:rsidR="0095683B" w:rsidRPr="00C14146" w:rsidRDefault="00341466">
      <w:pPr>
        <w:spacing w:line="368" w:lineRule="exact"/>
        <w:ind w:right="144"/>
        <w:jc w:val="center"/>
        <w:rPr>
          <w:b/>
          <w:sz w:val="32"/>
        </w:rPr>
      </w:pPr>
      <w:r>
        <w:rPr>
          <w:b/>
          <w:sz w:val="32"/>
        </w:rPr>
        <w:t>Функциональная схема алгоритма, реализующего программное средство</w:t>
      </w:r>
    </w:p>
    <w:p w14:paraId="309B5A7E" w14:textId="13949639" w:rsidR="0008044A" w:rsidRPr="00341466" w:rsidRDefault="0008044A" w:rsidP="0088607B">
      <w:pPr>
        <w:rPr>
          <w:sz w:val="28"/>
          <w:szCs w:val="28"/>
        </w:rPr>
      </w:pPr>
      <w:r w:rsidRPr="00341466">
        <w:br w:type="page"/>
      </w:r>
    </w:p>
    <w:p w14:paraId="0331A905" w14:textId="407C91B7" w:rsidR="0008044A" w:rsidRDefault="0008044A" w:rsidP="0008044A">
      <w:pPr>
        <w:pStyle w:val="1"/>
        <w:ind w:left="1729" w:right="1869"/>
        <w:jc w:val="center"/>
      </w:pPr>
      <w:bookmarkStart w:id="13" w:name="_Toc231436137"/>
      <w:bookmarkStart w:id="14" w:name="_Toc241248809"/>
      <w:r>
        <w:rPr>
          <w:spacing w:val="-2"/>
        </w:rPr>
        <w:lastRenderedPageBreak/>
        <w:t>ПРИЛОЖЕНИЕ</w:t>
      </w:r>
      <w:r>
        <w:rPr>
          <w:spacing w:val="-5"/>
        </w:rPr>
        <w:t xml:space="preserve"> </w:t>
      </w:r>
      <w:r>
        <w:rPr>
          <w:spacing w:val="-10"/>
        </w:rPr>
        <w:t>Б</w:t>
      </w:r>
      <w:bookmarkEnd w:id="13"/>
      <w:bookmarkEnd w:id="14"/>
    </w:p>
    <w:p w14:paraId="232DDD3D" w14:textId="77777777" w:rsidR="0008044A" w:rsidRDefault="0008044A" w:rsidP="0008044A">
      <w:pPr>
        <w:spacing w:before="2" w:line="368" w:lineRule="exact"/>
        <w:ind w:left="1729" w:right="1870"/>
        <w:jc w:val="center"/>
        <w:rPr>
          <w:b/>
          <w:sz w:val="32"/>
        </w:rPr>
      </w:pPr>
      <w:r>
        <w:rPr>
          <w:b/>
          <w:spacing w:val="-2"/>
          <w:sz w:val="32"/>
        </w:rPr>
        <w:t>(обязательное)</w:t>
      </w:r>
    </w:p>
    <w:p w14:paraId="78BEC2DC" w14:textId="0BAD29FE" w:rsidR="0069669D" w:rsidRPr="00341466" w:rsidRDefault="00341466" w:rsidP="00C2752D">
      <w:pPr>
        <w:jc w:val="center"/>
        <w:rPr>
          <w:b/>
          <w:sz w:val="32"/>
        </w:rPr>
      </w:pPr>
      <w:r>
        <w:rPr>
          <w:b/>
          <w:sz w:val="32"/>
        </w:rPr>
        <w:t>Блок схема алгоритма, реализующего программное средство</w:t>
      </w:r>
    </w:p>
    <w:p w14:paraId="2C3FA993" w14:textId="46971B92" w:rsidR="00DC57F1" w:rsidRDefault="00DC57F1" w:rsidP="0069669D">
      <w:pPr>
        <w:jc w:val="center"/>
        <w:rPr>
          <w:sz w:val="28"/>
          <w:szCs w:val="28"/>
        </w:rPr>
      </w:pPr>
      <w:r>
        <w:br w:type="page"/>
      </w:r>
    </w:p>
    <w:p w14:paraId="3C58D011" w14:textId="55C81805" w:rsidR="00DC57F1" w:rsidRDefault="00DC57F1" w:rsidP="00DC57F1">
      <w:pPr>
        <w:pStyle w:val="1"/>
        <w:ind w:left="1729" w:right="1869"/>
        <w:jc w:val="center"/>
      </w:pPr>
      <w:bookmarkStart w:id="15" w:name="_Toc231436138"/>
      <w:bookmarkStart w:id="16" w:name="_Toc241248810"/>
      <w:r>
        <w:rPr>
          <w:spacing w:val="-2"/>
        </w:rPr>
        <w:lastRenderedPageBreak/>
        <w:t>ПРИЛОЖЕНИЕ</w:t>
      </w:r>
      <w:r>
        <w:rPr>
          <w:spacing w:val="-5"/>
        </w:rPr>
        <w:t xml:space="preserve"> </w:t>
      </w:r>
      <w:r>
        <w:rPr>
          <w:spacing w:val="-10"/>
        </w:rPr>
        <w:t>В</w:t>
      </w:r>
      <w:bookmarkEnd w:id="15"/>
      <w:bookmarkEnd w:id="16"/>
    </w:p>
    <w:p w14:paraId="32E3421F" w14:textId="77777777" w:rsidR="00341466" w:rsidRDefault="00DC57F1" w:rsidP="00341466">
      <w:pPr>
        <w:spacing w:before="2" w:line="368" w:lineRule="exact"/>
        <w:ind w:left="1729" w:right="1870"/>
        <w:jc w:val="center"/>
        <w:rPr>
          <w:b/>
          <w:sz w:val="32"/>
        </w:rPr>
      </w:pPr>
      <w:r>
        <w:rPr>
          <w:b/>
          <w:spacing w:val="-2"/>
          <w:sz w:val="32"/>
        </w:rPr>
        <w:t>(обязательное)</w:t>
      </w:r>
    </w:p>
    <w:p w14:paraId="60B818E6" w14:textId="68EE0EDE" w:rsidR="00C2752D" w:rsidRPr="00341466" w:rsidRDefault="00341466" w:rsidP="00341466">
      <w:pPr>
        <w:spacing w:before="2" w:line="368" w:lineRule="exact"/>
        <w:ind w:left="1729" w:right="1870"/>
        <w:jc w:val="center"/>
        <w:rPr>
          <w:b/>
          <w:sz w:val="32"/>
        </w:rPr>
      </w:pPr>
      <w:r>
        <w:rPr>
          <w:b/>
          <w:sz w:val="32"/>
        </w:rPr>
        <w:t>Графический интерфейс пользователя</w:t>
      </w:r>
      <w:r w:rsidR="00C2752D">
        <w:rPr>
          <w:b/>
          <w:bCs/>
        </w:rPr>
        <w:br w:type="page"/>
      </w:r>
    </w:p>
    <w:p w14:paraId="35147DB3" w14:textId="67BB5FBF" w:rsidR="00C2752D" w:rsidRPr="00C2752D" w:rsidRDefault="00C2752D" w:rsidP="00C2752D">
      <w:pPr>
        <w:pStyle w:val="1"/>
        <w:ind w:left="1729" w:right="1869"/>
        <w:jc w:val="center"/>
      </w:pPr>
      <w:bookmarkStart w:id="17" w:name="_Toc241248811"/>
      <w:r>
        <w:rPr>
          <w:spacing w:val="-2"/>
        </w:rPr>
        <w:lastRenderedPageBreak/>
        <w:t>ПРИЛОЖЕНИЕ</w:t>
      </w:r>
      <w:r>
        <w:rPr>
          <w:spacing w:val="-5"/>
        </w:rPr>
        <w:t xml:space="preserve"> </w:t>
      </w:r>
      <w:r>
        <w:rPr>
          <w:spacing w:val="-10"/>
        </w:rPr>
        <w:t>Г</w:t>
      </w:r>
      <w:bookmarkEnd w:id="17"/>
    </w:p>
    <w:p w14:paraId="6E270D3F" w14:textId="77777777" w:rsidR="00C2752D" w:rsidRDefault="00C2752D" w:rsidP="00C2752D">
      <w:pPr>
        <w:spacing w:before="2" w:line="368" w:lineRule="exact"/>
        <w:ind w:left="1729" w:right="1870"/>
        <w:jc w:val="center"/>
        <w:rPr>
          <w:b/>
          <w:sz w:val="32"/>
        </w:rPr>
      </w:pPr>
      <w:r>
        <w:rPr>
          <w:b/>
          <w:spacing w:val="-2"/>
          <w:sz w:val="32"/>
        </w:rPr>
        <w:t>(обязательное)</w:t>
      </w:r>
    </w:p>
    <w:p w14:paraId="17BE34D1" w14:textId="0D31B7FB" w:rsidR="007B2483" w:rsidRPr="00C2752D" w:rsidRDefault="00341466" w:rsidP="00C2752D">
      <w:pPr>
        <w:pStyle w:val="a3"/>
        <w:ind w:right="140" w:hanging="2"/>
        <w:jc w:val="center"/>
        <w:rPr>
          <w:b/>
          <w:bCs/>
        </w:rPr>
      </w:pPr>
      <w:r>
        <w:rPr>
          <w:b/>
          <w:bCs/>
        </w:rPr>
        <w:t>Схема подключения компонентов макета</w:t>
      </w:r>
    </w:p>
    <w:sectPr w:rsidR="007B2483" w:rsidRPr="00C2752D" w:rsidSect="00E72F7D">
      <w:pgSz w:w="11910" w:h="16840"/>
      <w:pgMar w:top="1040" w:right="708" w:bottom="1320" w:left="1700" w:header="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C995E" w14:textId="77777777" w:rsidR="00C16AEE" w:rsidRDefault="00C16AEE">
      <w:r>
        <w:separator/>
      </w:r>
    </w:p>
  </w:endnote>
  <w:endnote w:type="continuationSeparator" w:id="0">
    <w:p w14:paraId="66FB1744" w14:textId="77777777" w:rsidR="00C16AEE" w:rsidRDefault="00C16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743772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C71FC76" w14:textId="09566954" w:rsidR="00E72F7D" w:rsidRPr="00E72F7D" w:rsidRDefault="00E72F7D">
        <w:pPr>
          <w:pStyle w:val="ab"/>
          <w:jc w:val="right"/>
          <w:rPr>
            <w:sz w:val="28"/>
            <w:szCs w:val="28"/>
          </w:rPr>
        </w:pPr>
        <w:r w:rsidRPr="00E72F7D">
          <w:rPr>
            <w:sz w:val="28"/>
            <w:szCs w:val="28"/>
          </w:rPr>
          <w:fldChar w:fldCharType="begin"/>
        </w:r>
        <w:r w:rsidRPr="00E72F7D">
          <w:rPr>
            <w:sz w:val="28"/>
            <w:szCs w:val="28"/>
          </w:rPr>
          <w:instrText>PAGE   \* MERGEFORMAT</w:instrText>
        </w:r>
        <w:r w:rsidRPr="00E72F7D">
          <w:rPr>
            <w:sz w:val="28"/>
            <w:szCs w:val="28"/>
          </w:rPr>
          <w:fldChar w:fldCharType="separate"/>
        </w:r>
        <w:r w:rsidRPr="00E72F7D">
          <w:rPr>
            <w:sz w:val="28"/>
            <w:szCs w:val="28"/>
          </w:rPr>
          <w:t>2</w:t>
        </w:r>
        <w:r w:rsidRPr="00E72F7D">
          <w:rPr>
            <w:sz w:val="28"/>
            <w:szCs w:val="28"/>
          </w:rPr>
          <w:fldChar w:fldCharType="end"/>
        </w:r>
      </w:p>
    </w:sdtContent>
  </w:sdt>
  <w:p w14:paraId="091B3972" w14:textId="6E8211DF" w:rsidR="00BF3D0B" w:rsidRDefault="00BF3D0B">
    <w:pPr>
      <w:pStyle w:val="a3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45062" w14:textId="77777777" w:rsidR="00C16AEE" w:rsidRDefault="00C16AEE">
      <w:r>
        <w:separator/>
      </w:r>
    </w:p>
  </w:footnote>
  <w:footnote w:type="continuationSeparator" w:id="0">
    <w:p w14:paraId="32C098F9" w14:textId="77777777" w:rsidR="00C16AEE" w:rsidRDefault="00C16A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1E5F"/>
    <w:multiLevelType w:val="multilevel"/>
    <w:tmpl w:val="5EE28884"/>
    <w:lvl w:ilvl="0">
      <w:start w:val="1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5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  <w:lang w:val="ru-RU" w:eastAsia="en-US" w:bidi="ar-SA"/>
      </w:rPr>
    </w:lvl>
  </w:abstractNum>
  <w:abstractNum w:abstractNumId="1" w15:restartNumberingAfterBreak="0">
    <w:nsid w:val="44DA1E89"/>
    <w:multiLevelType w:val="multilevel"/>
    <w:tmpl w:val="244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53EBE"/>
    <w:multiLevelType w:val="multilevel"/>
    <w:tmpl w:val="92CC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670337">
    <w:abstractNumId w:val="0"/>
  </w:num>
  <w:num w:numId="2" w16cid:durableId="930430332">
    <w:abstractNumId w:val="1"/>
  </w:num>
  <w:num w:numId="3" w16cid:durableId="89740324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0B"/>
    <w:rsid w:val="0002453B"/>
    <w:rsid w:val="000247F4"/>
    <w:rsid w:val="00035093"/>
    <w:rsid w:val="00035CC8"/>
    <w:rsid w:val="000408E4"/>
    <w:rsid w:val="000423E2"/>
    <w:rsid w:val="00044289"/>
    <w:rsid w:val="00044D15"/>
    <w:rsid w:val="00047EE4"/>
    <w:rsid w:val="000643BB"/>
    <w:rsid w:val="0008044A"/>
    <w:rsid w:val="00085B38"/>
    <w:rsid w:val="00095C57"/>
    <w:rsid w:val="00096C68"/>
    <w:rsid w:val="00097A51"/>
    <w:rsid w:val="000A178F"/>
    <w:rsid w:val="000B4887"/>
    <w:rsid w:val="000C3692"/>
    <w:rsid w:val="000E3409"/>
    <w:rsid w:val="000F5799"/>
    <w:rsid w:val="000F6DAA"/>
    <w:rsid w:val="00101952"/>
    <w:rsid w:val="00111046"/>
    <w:rsid w:val="00125AE6"/>
    <w:rsid w:val="00155209"/>
    <w:rsid w:val="00165BFD"/>
    <w:rsid w:val="00197926"/>
    <w:rsid w:val="001A7960"/>
    <w:rsid w:val="001E1A64"/>
    <w:rsid w:val="00217E7B"/>
    <w:rsid w:val="00235A06"/>
    <w:rsid w:val="00246242"/>
    <w:rsid w:val="00250E80"/>
    <w:rsid w:val="00262172"/>
    <w:rsid w:val="00263B04"/>
    <w:rsid w:val="002644F5"/>
    <w:rsid w:val="002C2DDC"/>
    <w:rsid w:val="002D08BC"/>
    <w:rsid w:val="002D5A58"/>
    <w:rsid w:val="002E4910"/>
    <w:rsid w:val="003072B0"/>
    <w:rsid w:val="003353EB"/>
    <w:rsid w:val="00337A4E"/>
    <w:rsid w:val="00341466"/>
    <w:rsid w:val="00351BEB"/>
    <w:rsid w:val="0036448D"/>
    <w:rsid w:val="003663BE"/>
    <w:rsid w:val="00373BF4"/>
    <w:rsid w:val="003914D0"/>
    <w:rsid w:val="003A01E1"/>
    <w:rsid w:val="003B4EB1"/>
    <w:rsid w:val="003B52D8"/>
    <w:rsid w:val="003D2E66"/>
    <w:rsid w:val="003D309A"/>
    <w:rsid w:val="003E13D4"/>
    <w:rsid w:val="003F5720"/>
    <w:rsid w:val="00407F76"/>
    <w:rsid w:val="00421857"/>
    <w:rsid w:val="0043082D"/>
    <w:rsid w:val="0044318C"/>
    <w:rsid w:val="004453BA"/>
    <w:rsid w:val="0045198E"/>
    <w:rsid w:val="004804FB"/>
    <w:rsid w:val="004869B4"/>
    <w:rsid w:val="004A2448"/>
    <w:rsid w:val="004A2846"/>
    <w:rsid w:val="004A49AF"/>
    <w:rsid w:val="004A5C67"/>
    <w:rsid w:val="004A7AE5"/>
    <w:rsid w:val="004B4948"/>
    <w:rsid w:val="004E3DCF"/>
    <w:rsid w:val="004F2262"/>
    <w:rsid w:val="004F4F5A"/>
    <w:rsid w:val="00533FC9"/>
    <w:rsid w:val="00535171"/>
    <w:rsid w:val="0053622E"/>
    <w:rsid w:val="00574635"/>
    <w:rsid w:val="005812DC"/>
    <w:rsid w:val="00581408"/>
    <w:rsid w:val="00582221"/>
    <w:rsid w:val="005841C6"/>
    <w:rsid w:val="005903C6"/>
    <w:rsid w:val="00591F15"/>
    <w:rsid w:val="00595EAC"/>
    <w:rsid w:val="005B4377"/>
    <w:rsid w:val="005D1241"/>
    <w:rsid w:val="005D3379"/>
    <w:rsid w:val="005D4405"/>
    <w:rsid w:val="00641868"/>
    <w:rsid w:val="006427F2"/>
    <w:rsid w:val="0065262C"/>
    <w:rsid w:val="00671F40"/>
    <w:rsid w:val="00692050"/>
    <w:rsid w:val="0069669D"/>
    <w:rsid w:val="006C16B6"/>
    <w:rsid w:val="006E310C"/>
    <w:rsid w:val="006F3DBD"/>
    <w:rsid w:val="00735257"/>
    <w:rsid w:val="007377E3"/>
    <w:rsid w:val="00744F06"/>
    <w:rsid w:val="00747252"/>
    <w:rsid w:val="00757D7A"/>
    <w:rsid w:val="00761476"/>
    <w:rsid w:val="007676BF"/>
    <w:rsid w:val="007B22D8"/>
    <w:rsid w:val="007B2483"/>
    <w:rsid w:val="007C7F04"/>
    <w:rsid w:val="007F4656"/>
    <w:rsid w:val="007F7855"/>
    <w:rsid w:val="00800B1F"/>
    <w:rsid w:val="00804C31"/>
    <w:rsid w:val="008060BE"/>
    <w:rsid w:val="00814F65"/>
    <w:rsid w:val="00820E47"/>
    <w:rsid w:val="008211AA"/>
    <w:rsid w:val="008217A2"/>
    <w:rsid w:val="008456B5"/>
    <w:rsid w:val="00855DC7"/>
    <w:rsid w:val="0088607B"/>
    <w:rsid w:val="008936E8"/>
    <w:rsid w:val="008B17EB"/>
    <w:rsid w:val="008E6FFD"/>
    <w:rsid w:val="008E709F"/>
    <w:rsid w:val="00916EAC"/>
    <w:rsid w:val="00927B53"/>
    <w:rsid w:val="00945D8C"/>
    <w:rsid w:val="00955EEB"/>
    <w:rsid w:val="0095683B"/>
    <w:rsid w:val="00960C09"/>
    <w:rsid w:val="009661C4"/>
    <w:rsid w:val="00974BB2"/>
    <w:rsid w:val="00991790"/>
    <w:rsid w:val="0099199E"/>
    <w:rsid w:val="00995CCC"/>
    <w:rsid w:val="009A11C5"/>
    <w:rsid w:val="009A608E"/>
    <w:rsid w:val="009B526A"/>
    <w:rsid w:val="009C1DB9"/>
    <w:rsid w:val="009C3E8B"/>
    <w:rsid w:val="009D7513"/>
    <w:rsid w:val="009E7D1D"/>
    <w:rsid w:val="009F2944"/>
    <w:rsid w:val="009F51B3"/>
    <w:rsid w:val="009F7756"/>
    <w:rsid w:val="00A07D7D"/>
    <w:rsid w:val="00A14E14"/>
    <w:rsid w:val="00A20D8E"/>
    <w:rsid w:val="00A21B14"/>
    <w:rsid w:val="00A25B44"/>
    <w:rsid w:val="00A26A65"/>
    <w:rsid w:val="00A331E8"/>
    <w:rsid w:val="00A36FFA"/>
    <w:rsid w:val="00A8155A"/>
    <w:rsid w:val="00A87CC7"/>
    <w:rsid w:val="00AC150A"/>
    <w:rsid w:val="00AC295C"/>
    <w:rsid w:val="00AD03B1"/>
    <w:rsid w:val="00AF13B4"/>
    <w:rsid w:val="00AF6B6C"/>
    <w:rsid w:val="00B01DAC"/>
    <w:rsid w:val="00B54BB9"/>
    <w:rsid w:val="00B55A9C"/>
    <w:rsid w:val="00B63BB1"/>
    <w:rsid w:val="00B86207"/>
    <w:rsid w:val="00BA734D"/>
    <w:rsid w:val="00BB1043"/>
    <w:rsid w:val="00BC03EF"/>
    <w:rsid w:val="00BD6D35"/>
    <w:rsid w:val="00BF3D0B"/>
    <w:rsid w:val="00BF5251"/>
    <w:rsid w:val="00C14146"/>
    <w:rsid w:val="00C15954"/>
    <w:rsid w:val="00C15C64"/>
    <w:rsid w:val="00C16AEE"/>
    <w:rsid w:val="00C2752D"/>
    <w:rsid w:val="00C457DB"/>
    <w:rsid w:val="00C51521"/>
    <w:rsid w:val="00C75AA9"/>
    <w:rsid w:val="00C810E7"/>
    <w:rsid w:val="00CA3C6B"/>
    <w:rsid w:val="00CA6F61"/>
    <w:rsid w:val="00CB511D"/>
    <w:rsid w:val="00CD0CF6"/>
    <w:rsid w:val="00CD32DD"/>
    <w:rsid w:val="00CE42A7"/>
    <w:rsid w:val="00CF7D02"/>
    <w:rsid w:val="00D136E6"/>
    <w:rsid w:val="00D13B4D"/>
    <w:rsid w:val="00D20BE9"/>
    <w:rsid w:val="00D276D2"/>
    <w:rsid w:val="00D34947"/>
    <w:rsid w:val="00D40360"/>
    <w:rsid w:val="00D4045D"/>
    <w:rsid w:val="00D44C63"/>
    <w:rsid w:val="00D76704"/>
    <w:rsid w:val="00D82B76"/>
    <w:rsid w:val="00D91B3C"/>
    <w:rsid w:val="00DC57F1"/>
    <w:rsid w:val="00DC78E4"/>
    <w:rsid w:val="00E01F88"/>
    <w:rsid w:val="00E06531"/>
    <w:rsid w:val="00E072E7"/>
    <w:rsid w:val="00E72F7D"/>
    <w:rsid w:val="00E83E8D"/>
    <w:rsid w:val="00E875C2"/>
    <w:rsid w:val="00E91557"/>
    <w:rsid w:val="00EA056B"/>
    <w:rsid w:val="00EA51D2"/>
    <w:rsid w:val="00EB54B5"/>
    <w:rsid w:val="00EB736C"/>
    <w:rsid w:val="00ED2EA0"/>
    <w:rsid w:val="00EE5978"/>
    <w:rsid w:val="00EE71DB"/>
    <w:rsid w:val="00F132C0"/>
    <w:rsid w:val="00F219F3"/>
    <w:rsid w:val="00F36714"/>
    <w:rsid w:val="00F54C54"/>
    <w:rsid w:val="00F6339E"/>
    <w:rsid w:val="00F84B85"/>
    <w:rsid w:val="00F84DEC"/>
    <w:rsid w:val="00F86D39"/>
    <w:rsid w:val="00F917B0"/>
    <w:rsid w:val="00F943A7"/>
    <w:rsid w:val="00F97B2D"/>
    <w:rsid w:val="00FC24A5"/>
    <w:rsid w:val="00FC72D9"/>
    <w:rsid w:val="00FD00FD"/>
    <w:rsid w:val="00FD6100"/>
    <w:rsid w:val="00FD73C8"/>
    <w:rsid w:val="00FE0446"/>
    <w:rsid w:val="00FE6793"/>
    <w:rsid w:val="00FF4F4D"/>
    <w:rsid w:val="00FF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A29976"/>
  <w15:docId w15:val="{1171A3D2-F94B-47CC-9A82-AC49ED23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52D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73"/>
      <w:ind w:left="949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pPr>
      <w:ind w:left="1131" w:hanging="421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2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D8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line="322" w:lineRule="exact"/>
      <w:ind w:left="2"/>
    </w:pPr>
    <w:rPr>
      <w:sz w:val="28"/>
      <w:szCs w:val="28"/>
    </w:rPr>
  </w:style>
  <w:style w:type="paragraph" w:styleId="21">
    <w:name w:val="toc 2"/>
    <w:basedOn w:val="a"/>
    <w:uiPriority w:val="39"/>
    <w:qFormat/>
    <w:pPr>
      <w:spacing w:line="322" w:lineRule="exact"/>
      <w:ind w:left="547" w:hanging="40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pPr>
      <w:ind w:left="2" w:firstLine="707"/>
      <w:jc w:val="both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semiHidden/>
    <w:rsid w:val="0004428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A20D8E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E310C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E072E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styleId="a6">
    <w:name w:val="Hyperlink"/>
    <w:basedOn w:val="a0"/>
    <w:uiPriority w:val="99"/>
    <w:unhideWhenUsed/>
    <w:rsid w:val="00B55A9C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55A9C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08044A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styleId="a8">
    <w:name w:val="TOC Heading"/>
    <w:basedOn w:val="1"/>
    <w:next w:val="a"/>
    <w:uiPriority w:val="39"/>
    <w:unhideWhenUsed/>
    <w:qFormat/>
    <w:rsid w:val="00581408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paragraph" w:styleId="a9">
    <w:name w:val="header"/>
    <w:basedOn w:val="a"/>
    <w:link w:val="aa"/>
    <w:uiPriority w:val="99"/>
    <w:unhideWhenUsed/>
    <w:rsid w:val="000C369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C3692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0C369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C3692"/>
    <w:rPr>
      <w:rFonts w:ascii="Times New Roman" w:eastAsia="Times New Roman" w:hAnsi="Times New Roman" w:cs="Times New Roman"/>
      <w:lang w:val="ru-RU"/>
    </w:rPr>
  </w:style>
  <w:style w:type="paragraph" w:customStyle="1" w:styleId="12">
    <w:name w:val="заголовок 1"/>
    <w:basedOn w:val="a"/>
    <w:next w:val="a"/>
    <w:rsid w:val="00B54BB9"/>
    <w:pPr>
      <w:keepNext/>
      <w:widowControl/>
      <w:spacing w:line="300" w:lineRule="exact"/>
      <w:jc w:val="center"/>
      <w:outlineLvl w:val="0"/>
    </w:pPr>
    <w:rPr>
      <w:rFonts w:ascii="Arial" w:hAnsi="Arial" w:cs="Arial"/>
      <w:b/>
      <w:bCs/>
      <w:i/>
      <w:iCs/>
      <w:sz w:val="36"/>
      <w:szCs w:val="36"/>
      <w:lang w:eastAsia="ru-RU"/>
    </w:rPr>
  </w:style>
  <w:style w:type="table" w:styleId="ad">
    <w:name w:val="Table Grid"/>
    <w:basedOn w:val="a1"/>
    <w:rsid w:val="00B54BB9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097A51"/>
    <w:rPr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4A2846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955E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uejs.org/guide/introductio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r-5.org/files/books/computers/languages/c/kr/Brian_Kernighan_Dennis_Ritchie-The_C_Programming_Language-RU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espressif.com/projects/esp-idf/en/latest/esp32/vers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1815F-12D2-4E40-A965-66CE4868F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22</Pages>
  <Words>4369</Words>
  <Characters>24904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Алексей Мельченко</cp:lastModifiedBy>
  <cp:revision>44</cp:revision>
  <cp:lastPrinted>2026-06-04T06:25:00Z</cp:lastPrinted>
  <dcterms:created xsi:type="dcterms:W3CDTF">2026-09-22T15:49:00Z</dcterms:created>
  <dcterms:modified xsi:type="dcterms:W3CDTF">2026-10-07T20:52:00Z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2026-06-02T00:00:00Z</vt:filetime>
  </property>
  <property fmtid="{D5CDD505-2E9C-101B-9397-08002B2CF9AE}" pid="5" name="Producer">
    <vt:lpwstr>Microsoft® Word LTSC</vt:lpwstr>
  </property>
</Properties>
</file>