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6EF1" w14:textId="77777777" w:rsidR="004B00CC" w:rsidRPr="000819AC" w:rsidRDefault="003274D5" w:rsidP="008D387F">
      <w:pPr>
        <w:spacing w:line="400" w:lineRule="exact"/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sz w:val="40"/>
          <w:szCs w:val="40"/>
        </w:rPr>
        <w:t>萬潤202</w:t>
      </w:r>
      <w:r w:rsidR="003433EC">
        <w:rPr>
          <w:rFonts w:ascii="標楷體" w:eastAsia="標楷體" w:hAnsi="標楷體" w:hint="eastAsia"/>
          <w:b/>
          <w:sz w:val="40"/>
          <w:szCs w:val="40"/>
        </w:rPr>
        <w:t>6</w:t>
      </w:r>
      <w:r w:rsidR="0095412D" w:rsidRPr="000819AC">
        <w:rPr>
          <w:rFonts w:ascii="標楷體" w:eastAsia="標楷體" w:hAnsi="標楷體"/>
          <w:b/>
          <w:sz w:val="40"/>
          <w:szCs w:val="40"/>
        </w:rPr>
        <w:t>創新創意競賽</w:t>
      </w:r>
      <w:r w:rsidR="00C36252" w:rsidRPr="000819AC">
        <w:rPr>
          <w:rFonts w:ascii="標楷體" w:eastAsia="標楷體" w:hAnsi="標楷體"/>
          <w:b/>
          <w:sz w:val="40"/>
          <w:szCs w:val="40"/>
        </w:rPr>
        <w:t>(大專組)</w:t>
      </w:r>
    </w:p>
    <w:p w14:paraId="6BC0C7D9" w14:textId="77777777" w:rsidR="004B00CC" w:rsidRPr="000819AC" w:rsidRDefault="0095412D" w:rsidP="008D387F">
      <w:pPr>
        <w:spacing w:beforeLines="50" w:before="199" w:afterLines="50" w:after="199" w:line="400" w:lineRule="exact"/>
        <w:jc w:val="center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  <w:sz w:val="36"/>
          <w:szCs w:val="36"/>
        </w:rPr>
        <w:t>報 名 簡 章</w:t>
      </w:r>
    </w:p>
    <w:p w14:paraId="5DBFC7CA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</w:rPr>
        <w:t>活動目的：</w:t>
      </w:r>
    </w:p>
    <w:p w14:paraId="2160893F" w14:textId="77777777" w:rsidR="004B00CC" w:rsidRPr="000819AC" w:rsidRDefault="0095412D" w:rsidP="008D387F">
      <w:pPr>
        <w:spacing w:line="400" w:lineRule="exact"/>
        <w:ind w:left="480" w:firstLine="480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為提升學生專業及創新能力</w:t>
      </w:r>
      <w:r w:rsidR="00CB6C35" w:rsidRPr="000819AC">
        <w:rPr>
          <w:rFonts w:ascii="標楷體" w:eastAsia="標楷體" w:hAnsi="標楷體"/>
        </w:rPr>
        <w:t>，激發創造潛能，開發</w:t>
      </w:r>
      <w:r w:rsidR="00CB6C35" w:rsidRPr="000819AC">
        <w:rPr>
          <w:rFonts w:ascii="標楷體" w:eastAsia="標楷體" w:hAnsi="標楷體" w:hint="eastAsia"/>
        </w:rPr>
        <w:t>電機資訊、工程應用等</w:t>
      </w:r>
      <w:r w:rsidR="00CB6C35" w:rsidRPr="000819AC">
        <w:rPr>
          <w:rFonts w:ascii="標楷體" w:eastAsia="標楷體" w:hAnsi="標楷體"/>
        </w:rPr>
        <w:t>相關創意應用，透過競賽</w:t>
      </w:r>
      <w:r w:rsidR="0017195E" w:rsidRPr="000819AC">
        <w:rPr>
          <w:rFonts w:ascii="標楷體" w:eastAsia="標楷體" w:hAnsi="標楷體"/>
        </w:rPr>
        <w:t>辦理，經由</w:t>
      </w:r>
      <w:r w:rsidR="00CB6C35" w:rsidRPr="000819AC">
        <w:rPr>
          <w:rFonts w:ascii="標楷體" w:eastAsia="標楷體" w:hAnsi="標楷體" w:hint="eastAsia"/>
        </w:rPr>
        <w:t>各式</w:t>
      </w:r>
      <w:r w:rsidR="0017195E" w:rsidRPr="000819AC">
        <w:rPr>
          <w:rFonts w:ascii="標楷體" w:eastAsia="標楷體" w:hAnsi="標楷體"/>
        </w:rPr>
        <w:t>創</w:t>
      </w:r>
      <w:r w:rsidR="0017195E" w:rsidRPr="000819AC">
        <w:rPr>
          <w:rFonts w:ascii="標楷體" w:eastAsia="標楷體" w:hAnsi="標楷體" w:hint="eastAsia"/>
        </w:rPr>
        <w:t>意發想</w:t>
      </w:r>
      <w:r w:rsidRPr="000819AC">
        <w:rPr>
          <w:rFonts w:ascii="標楷體" w:eastAsia="標楷體" w:hAnsi="標楷體"/>
        </w:rPr>
        <w:t>製作成品參與競賽，提升學生創新創意及專利申請興趣，進而提升國際競爭力。</w:t>
      </w:r>
    </w:p>
    <w:p w14:paraId="0F7DE8D7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/>
          <w:b/>
        </w:rPr>
        <w:t>競賽主題：</w:t>
      </w:r>
    </w:p>
    <w:p w14:paraId="6C5A475C" w14:textId="77777777" w:rsidR="004B00CC" w:rsidRDefault="0017195E" w:rsidP="008D387F">
      <w:pPr>
        <w:spacing w:line="400" w:lineRule="exact"/>
        <w:ind w:left="480" w:firstLine="480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透過創意發想，主題</w:t>
      </w:r>
      <w:r w:rsidRPr="000819AC">
        <w:rPr>
          <w:rFonts w:ascii="標楷體" w:eastAsia="標楷體" w:hAnsi="標楷體" w:hint="eastAsia"/>
        </w:rPr>
        <w:t>沒有</w:t>
      </w:r>
      <w:r w:rsidR="0095412D" w:rsidRPr="000819AC">
        <w:rPr>
          <w:rFonts w:ascii="標楷體" w:eastAsia="標楷體" w:hAnsi="標楷體"/>
        </w:rPr>
        <w:t>設限，設計者可以藉由不同概念提出創新創意作品，希望以競賽的方式，激發出更多創意，提出有申請專利潛力作品。</w:t>
      </w:r>
    </w:p>
    <w:p w14:paraId="5E708AA8" w14:textId="77777777" w:rsidR="00821CC1" w:rsidRPr="00821CC1" w:rsidRDefault="00821CC1" w:rsidP="00821CC1">
      <w:pPr>
        <w:spacing w:line="400" w:lineRule="exact"/>
        <w:ind w:left="480" w:firstLine="480"/>
        <w:rPr>
          <w:rFonts w:ascii="標楷體" w:eastAsia="標楷體" w:hAnsi="標楷體"/>
        </w:rPr>
      </w:pPr>
      <w:r w:rsidRPr="00821CC1">
        <w:rPr>
          <w:rFonts w:ascii="標楷體" w:eastAsia="標楷體" w:hAnsi="標楷體" w:hint="eastAsia"/>
        </w:rPr>
        <w:t>報名作品分二大類別評比：</w:t>
      </w:r>
    </w:p>
    <w:p w14:paraId="1E844126" w14:textId="77777777" w:rsidR="00821CC1" w:rsidRPr="00432EFA" w:rsidRDefault="00432EFA" w:rsidP="00432EFA">
      <w:pPr>
        <w:pStyle w:val="ad"/>
        <w:numPr>
          <w:ilvl w:val="0"/>
          <w:numId w:val="29"/>
        </w:numPr>
        <w:spacing w:line="400" w:lineRule="exact"/>
        <w:ind w:left="1242" w:hanging="284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AI</w:t>
      </w:r>
      <w:r>
        <w:rPr>
          <w:rFonts w:ascii="Times New Roman" w:eastAsia="標楷體" w:hAnsi="Times New Roman" w:hint="eastAsia"/>
        </w:rPr>
        <w:t>智慧系統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含</w:t>
      </w:r>
      <w:r w:rsidRPr="0009376B">
        <w:rPr>
          <w:rFonts w:ascii="Times New Roman" w:eastAsia="標楷體" w:hAnsi="Times New Roman"/>
        </w:rPr>
        <w:t>電機資訊類</w:t>
      </w:r>
      <w:r w:rsidRPr="0009376B">
        <w:rPr>
          <w:rFonts w:ascii="Times New Roman" w:eastAsia="標楷體" w:hAnsi="Times New Roman"/>
        </w:rPr>
        <w:t>)</w:t>
      </w:r>
    </w:p>
    <w:p w14:paraId="52C41AC8" w14:textId="77777777" w:rsidR="00821CC1" w:rsidRPr="00821CC1" w:rsidRDefault="00821CC1" w:rsidP="00821CC1">
      <w:pPr>
        <w:pStyle w:val="ad"/>
        <w:numPr>
          <w:ilvl w:val="0"/>
          <w:numId w:val="29"/>
        </w:numPr>
        <w:spacing w:line="400" w:lineRule="exact"/>
        <w:ind w:left="1242" w:hanging="284"/>
        <w:rPr>
          <w:rFonts w:ascii="標楷體" w:eastAsia="標楷體" w:hAnsi="標楷體"/>
        </w:rPr>
      </w:pPr>
      <w:r w:rsidRPr="00821CC1">
        <w:rPr>
          <w:rFonts w:ascii="標楷體" w:eastAsia="標楷體" w:hAnsi="標楷體" w:hint="eastAsia"/>
        </w:rPr>
        <w:t>工程應用類(含機械、環工、醫護、人文設計、其他類…等)</w:t>
      </w:r>
    </w:p>
    <w:p w14:paraId="48444B8A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/>
          <w:b/>
        </w:rPr>
        <w:t>活動對象：</w:t>
      </w:r>
    </w:p>
    <w:p w14:paraId="7F12C1A6" w14:textId="77777777" w:rsidR="004B00CC" w:rsidRPr="000819AC" w:rsidRDefault="0095412D" w:rsidP="008D387F">
      <w:pPr>
        <w:numPr>
          <w:ilvl w:val="0"/>
          <w:numId w:val="2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以全球大專院校及高中職學生為對象，分為大專組、高中職組，可自由組隊參加比賽。</w:t>
      </w:r>
    </w:p>
    <w:p w14:paraId="0D9BF950" w14:textId="77777777" w:rsidR="004B00CC" w:rsidRPr="000819AC" w:rsidRDefault="0095412D" w:rsidP="008D387F">
      <w:pPr>
        <w:numPr>
          <w:ilvl w:val="0"/>
          <w:numId w:val="2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每隊人數至多5人，可跨</w:t>
      </w:r>
      <w:r w:rsidR="00E664D1" w:rsidRPr="000819AC">
        <w:rPr>
          <w:rFonts w:ascii="標楷體" w:eastAsia="標楷體" w:hAnsi="標楷體"/>
        </w:rPr>
        <w:t>校</w:t>
      </w:r>
      <w:r w:rsidRPr="000819AC">
        <w:rPr>
          <w:rFonts w:ascii="標楷體" w:eastAsia="標楷體" w:hAnsi="標楷體"/>
        </w:rPr>
        <w:t>、院、</w:t>
      </w:r>
      <w:r w:rsidR="00E664D1" w:rsidRPr="000819AC">
        <w:rPr>
          <w:rFonts w:ascii="標楷體" w:eastAsia="標楷體" w:hAnsi="標楷體"/>
        </w:rPr>
        <w:t>系</w:t>
      </w:r>
      <w:r w:rsidRPr="000819AC">
        <w:rPr>
          <w:rFonts w:ascii="標楷體" w:eastAsia="標楷體" w:hAnsi="標楷體"/>
        </w:rPr>
        <w:t>組隊。</w:t>
      </w:r>
    </w:p>
    <w:p w14:paraId="33B83D37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/>
          <w:b/>
        </w:rPr>
        <w:t>活動時間/地點：</w:t>
      </w:r>
    </w:p>
    <w:p w14:paraId="3E1147F0" w14:textId="77777777" w:rsidR="004B00CC" w:rsidRPr="000819AC" w:rsidRDefault="0095412D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bookmarkStart w:id="0" w:name="_Hlk224547910"/>
      <w:r w:rsidRPr="000819AC">
        <w:rPr>
          <w:rFonts w:ascii="標楷體" w:eastAsia="標楷體" w:hAnsi="標楷體"/>
        </w:rPr>
        <w:t>報名截止日期：</w:t>
      </w:r>
      <w:r w:rsidR="003274D5">
        <w:rPr>
          <w:rFonts w:ascii="標楷體" w:eastAsia="標楷體" w:hAnsi="標楷體"/>
        </w:rPr>
        <w:t>11</w:t>
      </w:r>
      <w:r w:rsidR="003433EC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7D433A" w:rsidRPr="000819AC">
        <w:rPr>
          <w:rFonts w:ascii="標楷體" w:eastAsia="標楷體" w:hAnsi="標楷體"/>
        </w:rPr>
        <w:t>0</w:t>
      </w:r>
      <w:r w:rsidR="00194072" w:rsidRPr="000819AC">
        <w:rPr>
          <w:rFonts w:ascii="標楷體" w:eastAsia="標楷體" w:hAnsi="標楷體"/>
        </w:rPr>
        <w:t>8</w:t>
      </w:r>
      <w:r w:rsidRPr="000819AC">
        <w:rPr>
          <w:rFonts w:ascii="標楷體" w:eastAsia="標楷體" w:hAnsi="標楷體"/>
        </w:rPr>
        <w:t>月</w:t>
      </w:r>
      <w:r w:rsidR="000E719A">
        <w:rPr>
          <w:rFonts w:ascii="標楷體" w:eastAsia="標楷體" w:hAnsi="標楷體" w:hint="eastAsia"/>
        </w:rPr>
        <w:t>31</w:t>
      </w:r>
      <w:r w:rsidRPr="000819AC">
        <w:rPr>
          <w:rFonts w:ascii="標楷體" w:eastAsia="標楷體" w:hAnsi="標楷體"/>
        </w:rPr>
        <w:t>日(</w:t>
      </w:r>
      <w:r w:rsidR="003433EC">
        <w:rPr>
          <w:rFonts w:ascii="標楷體" w:eastAsia="標楷體" w:hAnsi="標楷體" w:hint="eastAsia"/>
        </w:rPr>
        <w:t>一</w:t>
      </w:r>
      <w:r w:rsidRPr="000819AC">
        <w:rPr>
          <w:rFonts w:ascii="標楷體" w:eastAsia="標楷體" w:hAnsi="標楷體"/>
        </w:rPr>
        <w:t>)</w:t>
      </w:r>
    </w:p>
    <w:p w14:paraId="38019DAD" w14:textId="77777777" w:rsidR="00E11310" w:rsidRPr="000819AC" w:rsidRDefault="00E11310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初</w:t>
      </w:r>
      <w:r w:rsidR="00753F89">
        <w:rPr>
          <w:rFonts w:ascii="標楷體" w:eastAsia="標楷體" w:hAnsi="標楷體" w:hint="eastAsia"/>
        </w:rPr>
        <w:t>賽</w:t>
      </w:r>
      <w:r w:rsidRPr="000819AC">
        <w:rPr>
          <w:rFonts w:ascii="標楷體" w:eastAsia="標楷體" w:hAnsi="標楷體"/>
        </w:rPr>
        <w:t>期間：</w:t>
      </w:r>
      <w:r w:rsidR="003274D5">
        <w:rPr>
          <w:rFonts w:ascii="標楷體" w:eastAsia="標楷體" w:hAnsi="標楷體"/>
        </w:rPr>
        <w:t>11</w:t>
      </w:r>
      <w:r w:rsidR="003433EC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Pr="000819AC">
        <w:rPr>
          <w:rFonts w:ascii="標楷體" w:eastAsia="標楷體" w:hAnsi="標楷體"/>
        </w:rPr>
        <w:t>0</w:t>
      </w:r>
      <w:r w:rsidR="000E719A">
        <w:rPr>
          <w:rFonts w:ascii="標楷體" w:eastAsia="標楷體" w:hAnsi="標楷體" w:hint="eastAsia"/>
        </w:rPr>
        <w:t>9</w:t>
      </w:r>
      <w:r w:rsidRPr="000819AC">
        <w:rPr>
          <w:rFonts w:ascii="標楷體" w:eastAsia="標楷體" w:hAnsi="標楷體"/>
        </w:rPr>
        <w:t>月</w:t>
      </w:r>
      <w:r w:rsidR="000E719A">
        <w:rPr>
          <w:rFonts w:ascii="標楷體" w:eastAsia="標楷體" w:hAnsi="標楷體" w:hint="eastAsia"/>
        </w:rPr>
        <w:t>01</w:t>
      </w:r>
      <w:r w:rsidRPr="000819AC">
        <w:rPr>
          <w:rFonts w:ascii="標楷體" w:eastAsia="標楷體" w:hAnsi="標楷體"/>
        </w:rPr>
        <w:t>日(</w:t>
      </w:r>
      <w:r w:rsidR="003433EC">
        <w:rPr>
          <w:rFonts w:ascii="標楷體" w:eastAsia="標楷體" w:hAnsi="標楷體" w:hint="eastAsia"/>
        </w:rPr>
        <w:t>二</w:t>
      </w:r>
      <w:r w:rsidRPr="000819AC">
        <w:rPr>
          <w:rFonts w:ascii="標楷體" w:eastAsia="標楷體" w:hAnsi="標楷體"/>
        </w:rPr>
        <w:t>)</w:t>
      </w:r>
      <w:r w:rsidR="00785903" w:rsidRPr="000819AC">
        <w:rPr>
          <w:rFonts w:ascii="標楷體" w:eastAsia="標楷體" w:hAnsi="標楷體"/>
        </w:rPr>
        <w:t>~</w:t>
      </w:r>
      <w:r w:rsidR="008E68FA">
        <w:rPr>
          <w:rFonts w:ascii="標楷體" w:eastAsia="標楷體" w:hAnsi="標楷體"/>
        </w:rPr>
        <w:t>09月1</w:t>
      </w:r>
      <w:r w:rsidR="003433EC">
        <w:rPr>
          <w:rFonts w:ascii="標楷體" w:eastAsia="標楷體" w:hAnsi="標楷體" w:hint="eastAsia"/>
        </w:rPr>
        <w:t>1</w:t>
      </w:r>
      <w:r w:rsidR="008E68FA">
        <w:rPr>
          <w:rFonts w:ascii="標楷體" w:eastAsia="標楷體" w:hAnsi="標楷體"/>
        </w:rPr>
        <w:t>日(五)</w:t>
      </w:r>
    </w:p>
    <w:p w14:paraId="310AC75F" w14:textId="77777777" w:rsidR="004B00CC" w:rsidRDefault="0095412D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決賽入圍名單公佈：</w:t>
      </w:r>
      <w:r w:rsidR="003274D5">
        <w:rPr>
          <w:rFonts w:ascii="標楷體" w:eastAsia="標楷體" w:hAnsi="標楷體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8E68FA">
        <w:rPr>
          <w:rFonts w:ascii="標楷體" w:eastAsia="標楷體" w:hAnsi="標楷體"/>
        </w:rPr>
        <w:t>09月1</w:t>
      </w:r>
      <w:r w:rsidR="003433EC">
        <w:rPr>
          <w:rFonts w:ascii="標楷體" w:eastAsia="標楷體" w:hAnsi="標楷體" w:hint="eastAsia"/>
        </w:rPr>
        <w:t>8</w:t>
      </w:r>
      <w:r w:rsidR="008E68FA">
        <w:rPr>
          <w:rFonts w:ascii="標楷體" w:eastAsia="標楷體" w:hAnsi="標楷體"/>
        </w:rPr>
        <w:t>日(</w:t>
      </w:r>
      <w:r w:rsidR="003433EC">
        <w:rPr>
          <w:rFonts w:ascii="標楷體" w:eastAsia="標楷體" w:hAnsi="標楷體" w:hint="eastAsia"/>
        </w:rPr>
        <w:t>五</w:t>
      </w:r>
      <w:r w:rsidR="008E68FA">
        <w:rPr>
          <w:rFonts w:ascii="標楷體" w:eastAsia="標楷體" w:hAnsi="標楷體"/>
        </w:rPr>
        <w:t>)</w:t>
      </w:r>
      <w:r w:rsidR="006D14C9" w:rsidRPr="000819AC">
        <w:rPr>
          <w:rFonts w:ascii="標楷體" w:eastAsia="標楷體" w:hAnsi="標楷體" w:hint="eastAsia"/>
        </w:rPr>
        <w:t>，於網站公</w:t>
      </w:r>
      <w:r w:rsidR="00B12514" w:rsidRPr="005F67EF">
        <w:rPr>
          <w:rFonts w:ascii="標楷體" w:eastAsia="標楷體" w:hAnsi="標楷體" w:hint="eastAsia"/>
          <w:color w:val="000000" w:themeColor="text1"/>
        </w:rPr>
        <w:t>佈</w:t>
      </w:r>
      <w:r w:rsidR="006D14C9" w:rsidRPr="005F67EF">
        <w:rPr>
          <w:rFonts w:ascii="標楷體" w:eastAsia="標楷體" w:hAnsi="標楷體" w:hint="eastAsia"/>
          <w:color w:val="000000" w:themeColor="text1"/>
        </w:rPr>
        <w:t>。</w:t>
      </w:r>
      <w:bookmarkEnd w:id="0"/>
    </w:p>
    <w:p w14:paraId="058F52F8" w14:textId="77777777" w:rsidR="00753F89" w:rsidRPr="000819AC" w:rsidRDefault="00753F89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bookmarkStart w:id="1" w:name="_Hlk66094520"/>
      <w:r>
        <w:rPr>
          <w:rFonts w:ascii="標楷體" w:eastAsia="標楷體" w:hAnsi="標楷體" w:hint="eastAsia"/>
        </w:rPr>
        <w:t>決賽參加回覆函：</w:t>
      </w:r>
      <w:bookmarkStart w:id="2" w:name="_Hlk224547956"/>
      <w:r w:rsidR="003274D5">
        <w:rPr>
          <w:rFonts w:ascii="標楷體" w:eastAsia="標楷體" w:hAnsi="標楷體" w:hint="eastAsia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 w:hint="eastAsia"/>
        </w:rPr>
        <w:t>年</w:t>
      </w:r>
      <w:r w:rsidR="00D71AEE">
        <w:rPr>
          <w:rFonts w:ascii="標楷體" w:eastAsia="標楷體" w:hAnsi="標楷體" w:hint="eastAsia"/>
        </w:rPr>
        <w:t>09月</w:t>
      </w:r>
      <w:r w:rsidR="008E68FA">
        <w:rPr>
          <w:rFonts w:ascii="標楷體" w:eastAsia="標楷體" w:hAnsi="標楷體" w:hint="eastAsia"/>
        </w:rPr>
        <w:t>2</w:t>
      </w:r>
      <w:r w:rsidR="000E719A">
        <w:rPr>
          <w:rFonts w:ascii="標楷體" w:eastAsia="標楷體" w:hAnsi="標楷體" w:hint="eastAsia"/>
        </w:rPr>
        <w:t>4</w:t>
      </w:r>
      <w:r w:rsidR="00D71AEE">
        <w:rPr>
          <w:rFonts w:ascii="標楷體" w:eastAsia="標楷體" w:hAnsi="標楷體" w:hint="eastAsia"/>
        </w:rPr>
        <w:t>日(</w:t>
      </w:r>
      <w:r w:rsidR="003433EC">
        <w:rPr>
          <w:rFonts w:ascii="標楷體" w:eastAsia="標楷體" w:hAnsi="標楷體" w:hint="eastAsia"/>
        </w:rPr>
        <w:t>四</w:t>
      </w:r>
      <w:r w:rsidR="00D71AEE">
        <w:rPr>
          <w:rFonts w:ascii="標楷體" w:eastAsia="標楷體" w:hAnsi="標楷體" w:hint="eastAsia"/>
        </w:rPr>
        <w:t>)</w:t>
      </w:r>
      <w:r>
        <w:rPr>
          <w:rFonts w:ascii="標楷體" w:eastAsia="標楷體" w:hAnsi="標楷體" w:hint="eastAsia"/>
        </w:rPr>
        <w:t>前上網填寫是否參加決賽。</w:t>
      </w:r>
      <w:bookmarkEnd w:id="2"/>
    </w:p>
    <w:bookmarkEnd w:id="1"/>
    <w:p w14:paraId="666EA432" w14:textId="77777777" w:rsidR="00821CC1" w:rsidRDefault="0095412D" w:rsidP="00821CC1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決賽</w:t>
      </w:r>
      <w:r w:rsidR="0007497F">
        <w:rPr>
          <w:rFonts w:ascii="標楷體" w:eastAsia="標楷體" w:hAnsi="標楷體" w:hint="eastAsia"/>
        </w:rPr>
        <w:t>日期</w:t>
      </w:r>
      <w:r w:rsidRPr="000819AC">
        <w:rPr>
          <w:rFonts w:ascii="標楷體" w:eastAsia="標楷體" w:hAnsi="標楷體"/>
        </w:rPr>
        <w:t>：</w:t>
      </w:r>
      <w:r w:rsidR="003274D5">
        <w:rPr>
          <w:rFonts w:ascii="標楷體" w:eastAsia="標楷體" w:hAnsi="標楷體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7E42C2">
        <w:rPr>
          <w:rFonts w:ascii="標楷體" w:eastAsia="標楷體" w:hAnsi="標楷體"/>
        </w:rPr>
        <w:t>10月</w:t>
      </w:r>
      <w:r w:rsidR="00D4484B">
        <w:rPr>
          <w:rFonts w:ascii="標楷體" w:eastAsia="標楷體" w:hAnsi="標楷體" w:hint="eastAsia"/>
        </w:rPr>
        <w:t>2</w:t>
      </w:r>
      <w:r w:rsidR="003433EC">
        <w:rPr>
          <w:rFonts w:ascii="標楷體" w:eastAsia="標楷體" w:hAnsi="標楷體" w:hint="eastAsia"/>
        </w:rPr>
        <w:t>2</w:t>
      </w:r>
      <w:r w:rsidR="007E42C2">
        <w:rPr>
          <w:rFonts w:ascii="標楷體" w:eastAsia="標楷體" w:hAnsi="標楷體"/>
        </w:rPr>
        <w:t>日(四)</w:t>
      </w:r>
      <w:r w:rsidRPr="000819AC">
        <w:rPr>
          <w:rFonts w:ascii="標楷體" w:eastAsia="標楷體" w:hAnsi="標楷體"/>
        </w:rPr>
        <w:t>崑山科技大學 體育館</w:t>
      </w:r>
    </w:p>
    <w:p w14:paraId="3D9E0388" w14:textId="77777777" w:rsidR="00821CC1" w:rsidRPr="00821CC1" w:rsidRDefault="00821CC1" w:rsidP="00821CC1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821CC1">
        <w:rPr>
          <w:rFonts w:ascii="標楷體" w:eastAsia="標楷體" w:hAnsi="標楷體"/>
        </w:rPr>
        <w:t>頒獎</w:t>
      </w:r>
      <w:r w:rsidR="0007497F">
        <w:rPr>
          <w:rFonts w:ascii="標楷體" w:eastAsia="標楷體" w:hAnsi="標楷體" w:hint="eastAsia"/>
        </w:rPr>
        <w:t>典禮</w:t>
      </w:r>
      <w:r w:rsidRPr="00821CC1">
        <w:rPr>
          <w:rFonts w:ascii="標楷體" w:eastAsia="標楷體" w:hAnsi="標楷體"/>
        </w:rPr>
        <w:t>：</w:t>
      </w:r>
      <w:r w:rsidR="003274D5">
        <w:rPr>
          <w:rFonts w:ascii="標楷體" w:eastAsia="標楷體" w:hAnsi="標楷體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7E42C2">
        <w:rPr>
          <w:rFonts w:ascii="標楷體" w:eastAsia="標楷體" w:hAnsi="標楷體"/>
        </w:rPr>
        <w:t>10月</w:t>
      </w:r>
      <w:r w:rsidR="00D4484B">
        <w:rPr>
          <w:rFonts w:ascii="標楷體" w:eastAsia="標楷體" w:hAnsi="標楷體" w:hint="eastAsia"/>
        </w:rPr>
        <w:t>2</w:t>
      </w:r>
      <w:r w:rsidR="003433EC">
        <w:rPr>
          <w:rFonts w:ascii="標楷體" w:eastAsia="標楷體" w:hAnsi="標楷體" w:hint="eastAsia"/>
        </w:rPr>
        <w:t>2</w:t>
      </w:r>
      <w:r w:rsidR="007E42C2">
        <w:rPr>
          <w:rFonts w:ascii="標楷體" w:eastAsia="標楷體" w:hAnsi="標楷體"/>
        </w:rPr>
        <w:t>日(四)</w:t>
      </w:r>
      <w:r w:rsidR="002B01E2">
        <w:rPr>
          <w:rFonts w:ascii="標楷體" w:eastAsia="標楷體" w:hAnsi="標楷體" w:hint="eastAsia"/>
        </w:rPr>
        <w:t>崑</w:t>
      </w:r>
      <w:r w:rsidRPr="00821CC1">
        <w:rPr>
          <w:rFonts w:ascii="標楷體" w:eastAsia="標楷體" w:hAnsi="標楷體"/>
        </w:rPr>
        <w:t xml:space="preserve">山科技大學 </w:t>
      </w:r>
    </w:p>
    <w:p w14:paraId="71FA4B6D" w14:textId="77777777" w:rsidR="004B00CC" w:rsidRPr="000819AC" w:rsidRDefault="00C73B9A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 w:hint="eastAsia"/>
          <w:b/>
        </w:rPr>
        <w:t>報名方式</w:t>
      </w:r>
      <w:r w:rsidR="0095412D" w:rsidRPr="000819AC">
        <w:rPr>
          <w:rFonts w:ascii="標楷體" w:eastAsia="標楷體" w:hAnsi="標楷體"/>
          <w:b/>
        </w:rPr>
        <w:t>：</w:t>
      </w:r>
    </w:p>
    <w:p w14:paraId="2A2C7854" w14:textId="77777777" w:rsidR="004B00CC" w:rsidRPr="000819AC" w:rsidRDefault="00E31EC4" w:rsidP="008D387F">
      <w:pPr>
        <w:numPr>
          <w:ilvl w:val="0"/>
          <w:numId w:val="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u w:val="single"/>
        </w:rPr>
        <w:t>初</w:t>
      </w:r>
      <w:r w:rsidR="00753F89">
        <w:rPr>
          <w:rFonts w:ascii="標楷體" w:eastAsia="標楷體" w:hAnsi="標楷體" w:hint="eastAsia"/>
          <w:u w:val="single"/>
        </w:rPr>
        <w:t>賽</w:t>
      </w:r>
      <w:r w:rsidR="0095412D" w:rsidRPr="000819AC">
        <w:rPr>
          <w:rFonts w:ascii="標楷體" w:eastAsia="標楷體" w:hAnsi="標楷體"/>
        </w:rPr>
        <w:t>：</w:t>
      </w:r>
    </w:p>
    <w:p w14:paraId="0710FF5E" w14:textId="77777777" w:rsidR="004B00CC" w:rsidRPr="003433EC" w:rsidRDefault="008F63C6" w:rsidP="003433EC">
      <w:pPr>
        <w:numPr>
          <w:ilvl w:val="0"/>
          <w:numId w:val="7"/>
        </w:numPr>
        <w:spacing w:line="400" w:lineRule="exact"/>
        <w:ind w:left="1135" w:hanging="284"/>
        <w:rPr>
          <w:rFonts w:ascii="標楷體" w:eastAsia="標楷體" w:hAnsi="標楷體"/>
        </w:rPr>
      </w:pPr>
      <w:bookmarkStart w:id="3" w:name="_Hlk224548054"/>
      <w:r w:rsidRPr="000819AC">
        <w:rPr>
          <w:rFonts w:ascii="標楷體" w:eastAsia="標楷體" w:hAnsi="標楷體" w:hint="eastAsia"/>
          <w:kern w:val="0"/>
        </w:rPr>
        <w:t>採網路</w:t>
      </w:r>
      <w:r w:rsidR="00753F89">
        <w:rPr>
          <w:rFonts w:ascii="標楷體" w:eastAsia="標楷體" w:hAnsi="標楷體" w:hint="eastAsia"/>
          <w:kern w:val="0"/>
        </w:rPr>
        <w:t>線上</w:t>
      </w:r>
      <w:r w:rsidRPr="000819AC">
        <w:rPr>
          <w:rFonts w:ascii="標楷體" w:eastAsia="標楷體" w:hAnsi="標楷體" w:hint="eastAsia"/>
          <w:kern w:val="0"/>
        </w:rPr>
        <w:t>報名</w:t>
      </w:r>
      <w:bookmarkStart w:id="4" w:name="_Hlk224548073"/>
      <w:r w:rsidR="00876650" w:rsidRPr="000819AC">
        <w:rPr>
          <w:rFonts w:ascii="標楷體" w:eastAsia="標楷體" w:hAnsi="標楷體" w:hint="eastAsia"/>
          <w:kern w:val="0"/>
        </w:rPr>
        <w:t>並</w:t>
      </w:r>
      <w:r w:rsidR="003433EC" w:rsidRPr="003433EC">
        <w:rPr>
          <w:rFonts w:ascii="標楷體" w:eastAsia="標楷體" w:hAnsi="標楷體" w:hint="eastAsia"/>
          <w:kern w:val="0"/>
          <w:highlight w:val="yellow"/>
        </w:rPr>
        <w:t>上傳電子掃描之</w:t>
      </w:r>
      <w:bookmarkEnd w:id="4"/>
      <w:r w:rsidR="0017195E" w:rsidRPr="003433EC">
        <w:rPr>
          <w:rFonts w:ascii="標楷體" w:eastAsia="標楷體" w:hAnsi="標楷體" w:hint="eastAsia"/>
          <w:kern w:val="0"/>
          <w:highlight w:val="yellow"/>
        </w:rPr>
        <w:t>報名</w:t>
      </w:r>
      <w:r w:rsidR="00C73B9A" w:rsidRPr="003433EC">
        <w:rPr>
          <w:rFonts w:ascii="標楷體" w:eastAsia="標楷體" w:hAnsi="標楷體" w:hint="eastAsia"/>
          <w:kern w:val="0"/>
          <w:highlight w:val="yellow"/>
        </w:rPr>
        <w:t>表</w:t>
      </w:r>
      <w:r w:rsidR="00753F89" w:rsidRPr="003433EC">
        <w:rPr>
          <w:rFonts w:ascii="標楷體" w:eastAsia="標楷體" w:hAnsi="標楷體" w:hint="eastAsia"/>
          <w:kern w:val="0"/>
          <w:highlight w:val="yellow"/>
        </w:rPr>
        <w:t>、教師推薦函、作品構想書、個人資料蒐集聲明</w:t>
      </w:r>
      <w:r w:rsidR="006C7EE9" w:rsidRPr="003433EC">
        <w:rPr>
          <w:rFonts w:ascii="標楷體" w:eastAsia="標楷體" w:hAnsi="標楷體" w:hint="eastAsia"/>
          <w:color w:val="000000" w:themeColor="text1"/>
          <w:kern w:val="0"/>
          <w:highlight w:val="yellow"/>
        </w:rPr>
        <w:t>暨</w:t>
      </w:r>
      <w:r w:rsidR="00753F89" w:rsidRPr="003433EC">
        <w:rPr>
          <w:rFonts w:ascii="標楷體" w:eastAsia="標楷體" w:hAnsi="標楷體" w:hint="eastAsia"/>
          <w:kern w:val="0"/>
          <w:highlight w:val="yellow"/>
        </w:rPr>
        <w:t>同意書等</w:t>
      </w:r>
      <w:r w:rsidR="00C73B9A" w:rsidRPr="003433EC">
        <w:rPr>
          <w:rFonts w:ascii="標楷體" w:eastAsia="標楷體" w:hAnsi="標楷體" w:hint="eastAsia"/>
          <w:kern w:val="0"/>
          <w:highlight w:val="yellow"/>
        </w:rPr>
        <w:t>相關</w:t>
      </w:r>
      <w:r w:rsidR="00876650" w:rsidRPr="003433EC">
        <w:rPr>
          <w:rFonts w:ascii="標楷體" w:eastAsia="標楷體" w:hAnsi="標楷體" w:hint="eastAsia"/>
          <w:kern w:val="0"/>
          <w:highlight w:val="yellow"/>
        </w:rPr>
        <w:t>資料</w:t>
      </w:r>
      <w:r w:rsidR="0017195E" w:rsidRPr="000819AC">
        <w:rPr>
          <w:rFonts w:ascii="標楷體" w:eastAsia="標楷體" w:hAnsi="標楷體" w:hint="eastAsia"/>
        </w:rPr>
        <w:t>，以承辦單位收到</w:t>
      </w:r>
      <w:r w:rsidR="00753F89">
        <w:rPr>
          <w:rFonts w:ascii="標楷體" w:eastAsia="標楷體" w:hAnsi="標楷體" w:hint="eastAsia"/>
        </w:rPr>
        <w:t>齊全報名</w:t>
      </w:r>
      <w:r w:rsidR="00C73B9A" w:rsidRPr="000819AC">
        <w:rPr>
          <w:rFonts w:ascii="標楷體" w:eastAsia="標楷體" w:hAnsi="標楷體" w:hint="eastAsia"/>
        </w:rPr>
        <w:t>資料</w:t>
      </w:r>
      <w:r w:rsidR="0017195E" w:rsidRPr="000819AC">
        <w:rPr>
          <w:rFonts w:ascii="標楷體" w:eastAsia="標楷體" w:hAnsi="標楷體" w:hint="eastAsia"/>
        </w:rPr>
        <w:t>才算</w:t>
      </w:r>
      <w:r w:rsidR="0095412D" w:rsidRPr="000819AC">
        <w:rPr>
          <w:rFonts w:ascii="標楷體" w:eastAsia="標楷體" w:hAnsi="標楷體"/>
        </w:rPr>
        <w:t>完成</w:t>
      </w:r>
      <w:r w:rsidR="00753F89">
        <w:rPr>
          <w:rFonts w:ascii="標楷體" w:eastAsia="標楷體" w:hAnsi="標楷體" w:hint="eastAsia"/>
        </w:rPr>
        <w:t>初賽</w:t>
      </w:r>
      <w:r w:rsidR="0095412D" w:rsidRPr="000819AC">
        <w:rPr>
          <w:rFonts w:ascii="標楷體" w:eastAsia="標楷體" w:hAnsi="標楷體"/>
        </w:rPr>
        <w:t>報名</w:t>
      </w:r>
      <w:r w:rsidR="0017195E" w:rsidRPr="000819AC">
        <w:rPr>
          <w:rFonts w:ascii="標楷體" w:eastAsia="標楷體" w:hAnsi="標楷體" w:hint="eastAsia"/>
        </w:rPr>
        <w:t>，</w:t>
      </w:r>
      <w:r w:rsidR="0017195E" w:rsidRPr="000819AC">
        <w:rPr>
          <w:rFonts w:ascii="標楷體" w:eastAsia="標楷體" w:hAnsi="標楷體"/>
        </w:rPr>
        <w:t>報名資料請於</w:t>
      </w:r>
      <w:r w:rsidR="003274D5">
        <w:rPr>
          <w:rFonts w:ascii="標楷體" w:eastAsia="標楷體" w:hAnsi="標楷體"/>
          <w:b/>
          <w:color w:val="FF0000"/>
          <w:u w:val="single"/>
        </w:rPr>
        <w:t>11</w:t>
      </w:r>
      <w:r w:rsidR="003433EC">
        <w:rPr>
          <w:rFonts w:ascii="標楷體" w:eastAsia="標楷體" w:hAnsi="標楷體" w:hint="eastAsia"/>
          <w:b/>
          <w:color w:val="FF0000"/>
          <w:u w:val="single"/>
        </w:rPr>
        <w:t>5</w:t>
      </w:r>
      <w:r w:rsidR="003274D5">
        <w:rPr>
          <w:rFonts w:ascii="標楷體" w:eastAsia="標楷體" w:hAnsi="標楷體"/>
          <w:b/>
          <w:color w:val="FF0000"/>
          <w:u w:val="single"/>
        </w:rPr>
        <w:t>年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0</w:t>
      </w:r>
      <w:r w:rsidR="00194072" w:rsidRPr="001201F2">
        <w:rPr>
          <w:rFonts w:ascii="標楷體" w:eastAsia="標楷體" w:hAnsi="標楷體"/>
          <w:b/>
          <w:color w:val="FF0000"/>
          <w:u w:val="single"/>
        </w:rPr>
        <w:t>8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月</w:t>
      </w:r>
      <w:r w:rsidR="00D4484B">
        <w:rPr>
          <w:rFonts w:ascii="標楷體" w:eastAsia="標楷體" w:hAnsi="標楷體" w:hint="eastAsia"/>
          <w:b/>
          <w:color w:val="FF0000"/>
          <w:u w:val="single"/>
        </w:rPr>
        <w:t>3</w:t>
      </w:r>
      <w:r w:rsidR="000E719A">
        <w:rPr>
          <w:rFonts w:ascii="標楷體" w:eastAsia="標楷體" w:hAnsi="標楷體" w:hint="eastAsia"/>
          <w:b/>
          <w:color w:val="FF0000"/>
          <w:u w:val="single"/>
        </w:rPr>
        <w:t>1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日(</w:t>
      </w:r>
      <w:r w:rsidR="003433EC">
        <w:rPr>
          <w:rFonts w:ascii="標楷體" w:eastAsia="標楷體" w:hAnsi="標楷體" w:hint="eastAsia"/>
          <w:b/>
          <w:color w:val="FF0000"/>
          <w:u w:val="single"/>
        </w:rPr>
        <w:t>一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)</w:t>
      </w:r>
      <w:r w:rsidR="0095412D" w:rsidRPr="001201F2">
        <w:rPr>
          <w:rFonts w:ascii="標楷體" w:eastAsia="標楷體" w:hAnsi="標楷體"/>
          <w:b/>
          <w:color w:val="FF0000"/>
          <w:u w:val="single"/>
        </w:rPr>
        <w:t>前</w:t>
      </w:r>
      <w:r w:rsidR="003433EC">
        <w:rPr>
          <w:rFonts w:ascii="標楷體" w:eastAsia="標楷體" w:hAnsi="標楷體" w:hint="eastAsia"/>
        </w:rPr>
        <w:t>完</w:t>
      </w:r>
      <w:bookmarkStart w:id="5" w:name="_Hlk224548135"/>
      <w:r w:rsidR="003433EC">
        <w:rPr>
          <w:rFonts w:ascii="標楷體" w:eastAsia="標楷體" w:hAnsi="標楷體" w:hint="eastAsia"/>
        </w:rPr>
        <w:t>成報名並上傳相關資料</w:t>
      </w:r>
      <w:bookmarkEnd w:id="5"/>
      <w:r w:rsidR="0095412D" w:rsidRPr="003433EC">
        <w:rPr>
          <w:rFonts w:ascii="標楷體" w:eastAsia="標楷體" w:hAnsi="標楷體"/>
        </w:rPr>
        <w:t>。</w:t>
      </w:r>
      <w:bookmarkEnd w:id="3"/>
    </w:p>
    <w:p w14:paraId="32216C40" w14:textId="77777777" w:rsidR="00105BEE" w:rsidRPr="00753F89" w:rsidRDefault="00105BEE" w:rsidP="008D387F">
      <w:pPr>
        <w:numPr>
          <w:ilvl w:val="0"/>
          <w:numId w:val="7"/>
        </w:numPr>
        <w:spacing w:line="400" w:lineRule="exact"/>
        <w:ind w:left="1135" w:hanging="28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初賽以書面資料審查為主，請務必</w:t>
      </w:r>
      <w:r w:rsidR="003433EC">
        <w:rPr>
          <w:rFonts w:ascii="標楷體" w:eastAsia="標楷體" w:hAnsi="標楷體" w:hint="eastAsia"/>
        </w:rPr>
        <w:t>上傳</w:t>
      </w:r>
      <w:r>
        <w:rPr>
          <w:rFonts w:ascii="標楷體" w:eastAsia="標楷體" w:hAnsi="標楷體" w:hint="eastAsia"/>
        </w:rPr>
        <w:t>報名表、</w:t>
      </w:r>
      <w:r w:rsidRPr="00105BEE">
        <w:rPr>
          <w:rFonts w:ascii="標楷體" w:eastAsia="標楷體" w:hAnsi="標楷體" w:hint="eastAsia"/>
        </w:rPr>
        <w:t>教師推薦函、作品構想書、個人資料蒐集聲明</w:t>
      </w:r>
      <w:r w:rsidR="006C7EE9" w:rsidRPr="005F67EF">
        <w:rPr>
          <w:rFonts w:ascii="標楷體" w:eastAsia="標楷體" w:hAnsi="標楷體" w:hint="eastAsia"/>
          <w:color w:val="000000" w:themeColor="text1"/>
        </w:rPr>
        <w:t>暨</w:t>
      </w:r>
      <w:r w:rsidRPr="00105BEE">
        <w:rPr>
          <w:rFonts w:ascii="標楷體" w:eastAsia="標楷體" w:hAnsi="標楷體" w:hint="eastAsia"/>
        </w:rPr>
        <w:t>同意書等相關資料，</w:t>
      </w:r>
      <w:r>
        <w:rPr>
          <w:rFonts w:ascii="標楷體" w:eastAsia="標楷體" w:hAnsi="標楷體" w:hint="eastAsia"/>
        </w:rPr>
        <w:t>基本資料、姓名、聯絡資訊</w:t>
      </w:r>
      <w:r w:rsidR="00821CC1" w:rsidRPr="00821CC1">
        <w:rPr>
          <w:rFonts w:ascii="標楷體" w:eastAsia="標楷體" w:hAnsi="標楷體" w:hint="eastAsia"/>
        </w:rPr>
        <w:t>、電子郵件</w:t>
      </w:r>
      <w:r>
        <w:rPr>
          <w:rFonts w:ascii="標楷體" w:eastAsia="標楷體" w:hAnsi="標楷體" w:hint="eastAsia"/>
        </w:rPr>
        <w:t>、作品名稱等請確實填寫正確，公告入圍</w:t>
      </w:r>
      <w:r w:rsidR="00821CC1">
        <w:rPr>
          <w:rFonts w:ascii="標楷體" w:eastAsia="標楷體" w:hAnsi="標楷體" w:hint="eastAsia"/>
        </w:rPr>
        <w:t>通知</w:t>
      </w:r>
      <w:r>
        <w:rPr>
          <w:rFonts w:ascii="標楷體" w:eastAsia="標楷體" w:hAnsi="標楷體" w:hint="eastAsia"/>
        </w:rPr>
        <w:t>與製作證書等以報名表紙本為核對依據，如有誤植請來信告知協助修正。</w:t>
      </w:r>
    </w:p>
    <w:p w14:paraId="4742A871" w14:textId="77777777" w:rsidR="004B00CC" w:rsidRPr="000819AC" w:rsidRDefault="00C73B9A" w:rsidP="008D387F">
      <w:pPr>
        <w:numPr>
          <w:ilvl w:val="0"/>
          <w:numId w:val="7"/>
        </w:numPr>
        <w:spacing w:line="400" w:lineRule="exact"/>
        <w:ind w:left="993" w:hanging="142"/>
        <w:rPr>
          <w:rFonts w:ascii="標楷體" w:eastAsia="標楷體" w:hAnsi="標楷體"/>
        </w:rPr>
      </w:pPr>
      <w:r w:rsidRPr="000819AC">
        <w:rPr>
          <w:rFonts w:ascii="標楷體" w:eastAsia="標楷體" w:hAnsi="標楷體" w:hint="eastAsia"/>
        </w:rPr>
        <w:t>繳交</w:t>
      </w:r>
      <w:r w:rsidR="0017195E" w:rsidRPr="000819AC">
        <w:rPr>
          <w:rFonts w:ascii="標楷體" w:eastAsia="標楷體" w:hAnsi="標楷體" w:hint="eastAsia"/>
        </w:rPr>
        <w:t>文件如以下附件，</w:t>
      </w:r>
      <w:r w:rsidR="0095412D" w:rsidRPr="000819AC">
        <w:rPr>
          <w:rFonts w:ascii="標楷體" w:eastAsia="標楷體" w:hAnsi="標楷體"/>
        </w:rPr>
        <w:t>以書面資料審查：</w:t>
      </w:r>
    </w:p>
    <w:p w14:paraId="6344E50B" w14:textId="77777777" w:rsidR="004B00CC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(1)附件一</w:t>
      </w:r>
      <w:r w:rsidR="00105BEE" w:rsidRPr="000819AC">
        <w:rPr>
          <w:rFonts w:ascii="標楷體" w:eastAsia="標楷體" w:hAnsi="標楷體"/>
        </w:rPr>
        <w:t>：</w:t>
      </w:r>
      <w:r w:rsidR="00105BEE">
        <w:rPr>
          <w:rFonts w:ascii="標楷體" w:eastAsia="標楷體" w:hAnsi="標楷體" w:hint="eastAsia"/>
        </w:rPr>
        <w:t>報名表</w:t>
      </w:r>
      <w:r w:rsidRPr="000819AC">
        <w:rPr>
          <w:rFonts w:ascii="標楷體" w:eastAsia="標楷體" w:hAnsi="標楷體"/>
        </w:rPr>
        <w:t>：</w:t>
      </w:r>
      <w:r w:rsidR="00753F89">
        <w:rPr>
          <w:rFonts w:ascii="標楷體" w:eastAsia="標楷體" w:hAnsi="標楷體" w:hint="eastAsia"/>
        </w:rPr>
        <w:t>表一基本資料</w:t>
      </w:r>
      <w:r w:rsidRPr="000819AC">
        <w:rPr>
          <w:rFonts w:ascii="標楷體" w:eastAsia="標楷體" w:hAnsi="標楷體"/>
        </w:rPr>
        <w:t>及</w:t>
      </w:r>
      <w:r w:rsidR="00753F89">
        <w:rPr>
          <w:rFonts w:ascii="標楷體" w:eastAsia="標楷體" w:hAnsi="標楷體" w:hint="eastAsia"/>
        </w:rPr>
        <w:t>表二</w:t>
      </w:r>
      <w:r w:rsidRPr="000819AC">
        <w:rPr>
          <w:rFonts w:ascii="標楷體" w:eastAsia="標楷體" w:hAnsi="標楷體"/>
        </w:rPr>
        <w:t>教師推薦書(需含推薦人簽名或蓋章)。</w:t>
      </w:r>
    </w:p>
    <w:p w14:paraId="6513C9B6" w14:textId="77777777" w:rsidR="004B00CC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(2)附件二：跨</w:t>
      </w:r>
      <w:r w:rsidR="00DC03A3" w:rsidRPr="000819AC">
        <w:rPr>
          <w:rFonts w:ascii="標楷體" w:eastAsia="標楷體" w:hAnsi="標楷體"/>
        </w:rPr>
        <w:t>校、院、系</w:t>
      </w:r>
      <w:r w:rsidRPr="000819AC">
        <w:rPr>
          <w:rFonts w:ascii="標楷體" w:eastAsia="標楷體" w:hAnsi="標楷體"/>
        </w:rPr>
        <w:t>組隊成員說明(非跨</w:t>
      </w:r>
      <w:r w:rsidR="00DC03A3" w:rsidRPr="000819AC">
        <w:rPr>
          <w:rFonts w:ascii="標楷體" w:eastAsia="標楷體" w:hAnsi="標楷體"/>
        </w:rPr>
        <w:t>校、院、系</w:t>
      </w:r>
      <w:r w:rsidRPr="000819AC">
        <w:rPr>
          <w:rFonts w:ascii="標楷體" w:eastAsia="標楷體" w:hAnsi="標楷體"/>
        </w:rPr>
        <w:t>隊伍無須填寫)。</w:t>
      </w:r>
    </w:p>
    <w:p w14:paraId="432E287A" w14:textId="77777777" w:rsidR="004B00CC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(3)附件三：作品構想書</w:t>
      </w:r>
      <w:r w:rsidR="00C82FC3">
        <w:rPr>
          <w:rFonts w:ascii="標楷體" w:eastAsia="標楷體" w:hAnsi="標楷體" w:hint="eastAsia"/>
        </w:rPr>
        <w:t>，填寫格式請依照附件三說明，請勿超過15頁</w:t>
      </w:r>
      <w:r w:rsidRPr="000819AC">
        <w:rPr>
          <w:rFonts w:ascii="標楷體" w:eastAsia="標楷體" w:hAnsi="標楷體"/>
        </w:rPr>
        <w:t>。</w:t>
      </w:r>
    </w:p>
    <w:p w14:paraId="5CD3B699" w14:textId="77777777" w:rsidR="007D433A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lastRenderedPageBreak/>
        <w:t>(4)附件四：個人資料蒐集</w:t>
      </w:r>
      <w:r w:rsidR="00753F89">
        <w:rPr>
          <w:rFonts w:ascii="標楷體" w:eastAsia="標楷體" w:hAnsi="標楷體" w:hint="eastAsia"/>
        </w:rPr>
        <w:t>聲明</w:t>
      </w:r>
      <w:r w:rsidRPr="000819AC">
        <w:rPr>
          <w:rFonts w:ascii="標楷體" w:eastAsia="標楷體" w:hAnsi="標楷體"/>
        </w:rPr>
        <w:t>暨同意書</w:t>
      </w:r>
      <w:r w:rsidR="00C21C24" w:rsidRPr="000819AC">
        <w:rPr>
          <w:rFonts w:ascii="標楷體" w:eastAsia="標楷體" w:hAnsi="標楷體" w:hint="eastAsia"/>
        </w:rPr>
        <w:t>簽名</w:t>
      </w:r>
      <w:r w:rsidRPr="000819AC">
        <w:rPr>
          <w:rFonts w:ascii="標楷體" w:eastAsia="標楷體" w:hAnsi="標楷體"/>
        </w:rPr>
        <w:t>。</w:t>
      </w:r>
    </w:p>
    <w:p w14:paraId="4110E319" w14:textId="77777777" w:rsidR="004B00CC" w:rsidRPr="000819AC" w:rsidRDefault="0095412D" w:rsidP="008D387F">
      <w:pPr>
        <w:numPr>
          <w:ilvl w:val="0"/>
          <w:numId w:val="4"/>
        </w:numPr>
        <w:spacing w:line="400" w:lineRule="exact"/>
        <w:ind w:left="964" w:hanging="482"/>
        <w:rPr>
          <w:rFonts w:ascii="標楷體" w:eastAsia="標楷體" w:hAnsi="標楷體"/>
          <w:u w:val="single"/>
        </w:rPr>
      </w:pPr>
      <w:r w:rsidRPr="000819AC">
        <w:rPr>
          <w:rFonts w:ascii="標楷體" w:eastAsia="標楷體" w:hAnsi="標楷體"/>
          <w:u w:val="single"/>
        </w:rPr>
        <w:t>決賽</w:t>
      </w:r>
      <w:r w:rsidRPr="000819AC">
        <w:rPr>
          <w:rFonts w:ascii="標楷體" w:eastAsia="標楷體" w:hAnsi="標楷體"/>
        </w:rPr>
        <w:t>：</w:t>
      </w:r>
    </w:p>
    <w:p w14:paraId="3FE515EA" w14:textId="77777777" w:rsidR="008D387F" w:rsidRDefault="003C7C3F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 w:rsidRPr="003C7C3F">
        <w:rPr>
          <w:rFonts w:ascii="標楷體" w:eastAsia="標楷體" w:hAnsi="標楷體" w:hint="eastAsia"/>
          <w:szCs w:val="24"/>
        </w:rPr>
        <w:t>於</w:t>
      </w:r>
      <w:r w:rsidR="003274D5">
        <w:rPr>
          <w:rFonts w:ascii="標楷體" w:eastAsia="標楷體" w:hAnsi="標楷體" w:hint="eastAsia"/>
          <w:szCs w:val="24"/>
        </w:rPr>
        <w:t>11</w:t>
      </w:r>
      <w:r w:rsidR="00730D1B">
        <w:rPr>
          <w:rFonts w:ascii="標楷體" w:eastAsia="標楷體" w:hAnsi="標楷體" w:hint="eastAsia"/>
          <w:szCs w:val="24"/>
        </w:rPr>
        <w:t>5</w:t>
      </w:r>
      <w:r w:rsidR="003274D5">
        <w:rPr>
          <w:rFonts w:ascii="標楷體" w:eastAsia="標楷體" w:hAnsi="標楷體" w:hint="eastAsia"/>
          <w:szCs w:val="24"/>
        </w:rPr>
        <w:t>年</w:t>
      </w:r>
      <w:r w:rsidRPr="003C7C3F">
        <w:rPr>
          <w:rFonts w:ascii="標楷體" w:eastAsia="標楷體" w:hAnsi="標楷體" w:hint="eastAsia"/>
          <w:szCs w:val="24"/>
        </w:rPr>
        <w:t>9月</w:t>
      </w:r>
      <w:r w:rsidR="008E68FA">
        <w:rPr>
          <w:rFonts w:ascii="標楷體" w:eastAsia="標楷體" w:hAnsi="標楷體" w:hint="eastAsia"/>
          <w:szCs w:val="24"/>
        </w:rPr>
        <w:t>1</w:t>
      </w:r>
      <w:r w:rsidR="003433EC">
        <w:rPr>
          <w:rFonts w:ascii="標楷體" w:eastAsia="標楷體" w:hAnsi="標楷體" w:hint="eastAsia"/>
          <w:szCs w:val="24"/>
        </w:rPr>
        <w:t>8</w:t>
      </w:r>
      <w:r w:rsidRPr="003C7C3F">
        <w:rPr>
          <w:rFonts w:ascii="標楷體" w:eastAsia="標楷體" w:hAnsi="標楷體" w:hint="eastAsia"/>
          <w:szCs w:val="24"/>
        </w:rPr>
        <w:t>日(</w:t>
      </w:r>
      <w:r w:rsidR="003433EC">
        <w:rPr>
          <w:rFonts w:ascii="標楷體" w:eastAsia="標楷體" w:hAnsi="標楷體" w:hint="eastAsia"/>
          <w:szCs w:val="24"/>
        </w:rPr>
        <w:t>五</w:t>
      </w:r>
      <w:r w:rsidRPr="003C7C3F">
        <w:rPr>
          <w:rFonts w:ascii="標楷體" w:eastAsia="標楷體" w:hAnsi="標楷體" w:hint="eastAsia"/>
          <w:szCs w:val="24"/>
        </w:rPr>
        <w:t>)競賽網頁公</w:t>
      </w:r>
      <w:r w:rsidR="006C7EE9" w:rsidRPr="005F67EF">
        <w:rPr>
          <w:rFonts w:ascii="標楷體" w:eastAsia="標楷體" w:hAnsi="標楷體" w:hint="eastAsia"/>
          <w:color w:val="000000" w:themeColor="text1"/>
          <w:szCs w:val="24"/>
        </w:rPr>
        <w:t>佈</w:t>
      </w:r>
      <w:r w:rsidRPr="003C7C3F">
        <w:rPr>
          <w:rFonts w:ascii="標楷體" w:eastAsia="標楷體" w:hAnsi="標楷體" w:hint="eastAsia"/>
          <w:szCs w:val="24"/>
        </w:rPr>
        <w:t>入圍決賽名單。</w:t>
      </w:r>
    </w:p>
    <w:p w14:paraId="5286980F" w14:textId="77777777" w:rsidR="008D387F" w:rsidRPr="008D387F" w:rsidRDefault="0095412D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 w:rsidRPr="008D387F">
        <w:rPr>
          <w:rFonts w:ascii="標楷體" w:eastAsia="標楷體" w:hAnsi="標楷體"/>
          <w:szCs w:val="24"/>
        </w:rPr>
        <w:t>入圍</w:t>
      </w:r>
      <w:r w:rsidR="00C21C24" w:rsidRPr="008D387F">
        <w:rPr>
          <w:rFonts w:ascii="標楷體" w:eastAsia="標楷體" w:hAnsi="標楷體" w:hint="eastAsia"/>
          <w:kern w:val="0"/>
        </w:rPr>
        <w:t>決賽</w:t>
      </w:r>
      <w:r w:rsidRPr="008D387F">
        <w:rPr>
          <w:rFonts w:ascii="標楷體" w:eastAsia="標楷體" w:hAnsi="標楷體"/>
        </w:rPr>
        <w:t>隊伍，請於</w:t>
      </w:r>
      <w:r w:rsidR="003274D5">
        <w:rPr>
          <w:rFonts w:ascii="標楷體" w:eastAsia="標楷體" w:hAnsi="標楷體"/>
          <w:b/>
          <w:color w:val="FF0000"/>
          <w:u w:val="single"/>
        </w:rPr>
        <w:t>11</w:t>
      </w:r>
      <w:r w:rsidR="00730D1B">
        <w:rPr>
          <w:rFonts w:ascii="標楷體" w:eastAsia="標楷體" w:hAnsi="標楷體" w:hint="eastAsia"/>
          <w:b/>
          <w:color w:val="FF0000"/>
          <w:u w:val="single"/>
        </w:rPr>
        <w:t>5</w:t>
      </w:r>
      <w:r w:rsidR="003274D5">
        <w:rPr>
          <w:rFonts w:ascii="標楷體" w:eastAsia="標楷體" w:hAnsi="標楷體"/>
          <w:b/>
          <w:color w:val="FF0000"/>
          <w:u w:val="single"/>
        </w:rPr>
        <w:t>年</w:t>
      </w:r>
      <w:r w:rsidR="00D71AEE">
        <w:rPr>
          <w:rFonts w:ascii="標楷體" w:eastAsia="標楷體" w:hAnsi="標楷體"/>
          <w:b/>
          <w:color w:val="FF0000"/>
          <w:u w:val="single"/>
        </w:rPr>
        <w:t>09月</w:t>
      </w:r>
      <w:r w:rsidR="00527222">
        <w:rPr>
          <w:rFonts w:ascii="標楷體" w:eastAsia="標楷體" w:hAnsi="標楷體"/>
          <w:b/>
          <w:color w:val="FF0000"/>
          <w:u w:val="single"/>
        </w:rPr>
        <w:t>2</w:t>
      </w:r>
      <w:r w:rsidR="000E719A">
        <w:rPr>
          <w:rFonts w:ascii="標楷體" w:eastAsia="標楷體" w:hAnsi="標楷體" w:hint="eastAsia"/>
          <w:b/>
          <w:color w:val="FF0000"/>
          <w:u w:val="single"/>
        </w:rPr>
        <w:t>4</w:t>
      </w:r>
      <w:r w:rsidR="00D71AEE">
        <w:rPr>
          <w:rFonts w:ascii="標楷體" w:eastAsia="標楷體" w:hAnsi="標楷體"/>
          <w:b/>
          <w:color w:val="FF0000"/>
          <w:u w:val="single"/>
        </w:rPr>
        <w:t>日(</w:t>
      </w:r>
      <w:r w:rsidR="003433EC">
        <w:rPr>
          <w:rFonts w:ascii="標楷體" w:eastAsia="標楷體" w:hAnsi="標楷體" w:hint="eastAsia"/>
          <w:b/>
          <w:color w:val="FF0000"/>
          <w:u w:val="single"/>
        </w:rPr>
        <w:t>四</w:t>
      </w:r>
      <w:r w:rsidR="00D71AEE">
        <w:rPr>
          <w:rFonts w:ascii="標楷體" w:eastAsia="標楷體" w:hAnsi="標楷體"/>
          <w:b/>
          <w:color w:val="FF0000"/>
          <w:u w:val="single"/>
        </w:rPr>
        <w:t>)</w:t>
      </w:r>
      <w:r w:rsidRPr="0003328F">
        <w:rPr>
          <w:rFonts w:ascii="標楷體" w:eastAsia="標楷體" w:hAnsi="標楷體"/>
          <w:b/>
          <w:color w:val="FF0000"/>
          <w:u w:val="single"/>
        </w:rPr>
        <w:t>前</w:t>
      </w:r>
      <w:r w:rsidRPr="008D387F">
        <w:rPr>
          <w:rFonts w:ascii="標楷體" w:eastAsia="標楷體" w:hAnsi="標楷體"/>
        </w:rPr>
        <w:t>上網填寫「</w:t>
      </w:r>
      <w:r w:rsidRPr="0007497F">
        <w:rPr>
          <w:rFonts w:ascii="標楷體" w:eastAsia="標楷體" w:hAnsi="標楷體"/>
          <w:b/>
        </w:rPr>
        <w:t>決賽參加回覆函</w:t>
      </w:r>
      <w:r w:rsidRPr="008D387F">
        <w:rPr>
          <w:rFonts w:ascii="標楷體" w:eastAsia="標楷體" w:hAnsi="標楷體"/>
        </w:rPr>
        <w:t>」(</w:t>
      </w:r>
      <w:r w:rsidR="00A568C7" w:rsidRPr="008D387F">
        <w:rPr>
          <w:rFonts w:ascii="標楷體" w:eastAsia="標楷體" w:hAnsi="標楷體"/>
        </w:rPr>
        <w:t>詳見</w:t>
      </w:r>
      <w:r w:rsidR="00A568C7" w:rsidRPr="008D387F">
        <w:rPr>
          <w:rFonts w:ascii="標楷體" w:eastAsia="標楷體" w:hAnsi="標楷體" w:hint="eastAsia"/>
        </w:rPr>
        <w:t>競賽網頁</w:t>
      </w:r>
      <w:r w:rsidRPr="008D387F">
        <w:rPr>
          <w:rFonts w:ascii="標楷體" w:eastAsia="標楷體" w:hAnsi="標楷體"/>
        </w:rPr>
        <w:t>公告)</w:t>
      </w:r>
      <w:bookmarkStart w:id="6" w:name="_Hlk66094999"/>
      <w:r w:rsidR="001F591C" w:rsidRPr="008D387F">
        <w:rPr>
          <w:rFonts w:ascii="標楷體" w:eastAsia="標楷體" w:hAnsi="標楷體" w:hint="eastAsia"/>
        </w:rPr>
        <w:t>回覆告知是否參加決賽作品實地審查</w:t>
      </w:r>
      <w:bookmarkEnd w:id="6"/>
      <w:r w:rsidRPr="008D387F">
        <w:rPr>
          <w:rFonts w:ascii="標楷體" w:eastAsia="標楷體" w:hAnsi="標楷體"/>
        </w:rPr>
        <w:t>。</w:t>
      </w:r>
    </w:p>
    <w:p w14:paraId="1084606D" w14:textId="77777777" w:rsidR="008D387F" w:rsidRPr="008D387F" w:rsidRDefault="0095412D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 w:rsidRPr="008D387F">
        <w:rPr>
          <w:rFonts w:ascii="標楷體" w:eastAsia="標楷體" w:hAnsi="標楷體"/>
        </w:rPr>
        <w:t>入圍並參</w:t>
      </w:r>
      <w:r w:rsidR="00DC1D4C">
        <w:rPr>
          <w:rFonts w:ascii="標楷體" w:eastAsia="標楷體" w:hAnsi="標楷體" w:hint="eastAsia"/>
        </w:rPr>
        <w:t>加</w:t>
      </w:r>
      <w:r w:rsidRPr="008D387F">
        <w:rPr>
          <w:rFonts w:ascii="標楷體" w:eastAsia="標楷體" w:hAnsi="標楷體"/>
        </w:rPr>
        <w:t>決賽之隊伍，將頒予入圍證書，以資鼓勵。</w:t>
      </w:r>
    </w:p>
    <w:p w14:paraId="4173FB6E" w14:textId="77777777" w:rsidR="004B00CC" w:rsidRPr="008D387F" w:rsidRDefault="00DC1D4C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決賽</w:t>
      </w:r>
      <w:r w:rsidR="0095412D" w:rsidRPr="008D387F">
        <w:rPr>
          <w:rFonts w:ascii="標楷體" w:eastAsia="標楷體" w:hAnsi="標楷體"/>
          <w:szCs w:val="24"/>
        </w:rPr>
        <w:t>實地</w:t>
      </w:r>
      <w:r w:rsidR="0095412D" w:rsidRPr="008D387F">
        <w:rPr>
          <w:rFonts w:ascii="標楷體" w:eastAsia="標楷體" w:hAnsi="標楷體"/>
        </w:rPr>
        <w:t>作品審查</w:t>
      </w:r>
      <w:r w:rsidR="008D387F">
        <w:rPr>
          <w:rFonts w:ascii="標楷體" w:eastAsia="標楷體" w:hAnsi="標楷體" w:hint="eastAsia"/>
        </w:rPr>
        <w:t>，</w:t>
      </w:r>
      <w:r w:rsidR="0095412D" w:rsidRPr="008D387F">
        <w:rPr>
          <w:rFonts w:ascii="標楷體" w:eastAsia="標楷體" w:hAnsi="標楷體"/>
        </w:rPr>
        <w:t>呈現方式不限：如模型、圖形、文件、實作成品、海報…等展示方式。</w:t>
      </w:r>
    </w:p>
    <w:p w14:paraId="19818FE4" w14:textId="77777777" w:rsidR="002C48A0" w:rsidRPr="002C48A0" w:rsidRDefault="0095412D" w:rsidP="002C48A0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</w:rPr>
      </w:pPr>
      <w:r w:rsidRPr="00A5245A">
        <w:rPr>
          <w:rFonts w:ascii="標楷體" w:eastAsia="標楷體" w:hAnsi="標楷體"/>
          <w:szCs w:val="24"/>
        </w:rPr>
        <w:t>決賽</w:t>
      </w:r>
      <w:r w:rsidRPr="000819AC">
        <w:rPr>
          <w:rFonts w:ascii="標楷體" w:eastAsia="標楷體" w:hAnsi="標楷體"/>
        </w:rPr>
        <w:t>議程，請見競賽網頁最新公告。</w:t>
      </w:r>
    </w:p>
    <w:p w14:paraId="1A79EB02" w14:textId="77777777" w:rsidR="002C48A0" w:rsidRPr="002C48A0" w:rsidRDefault="002C48A0" w:rsidP="008D387F">
      <w:pPr>
        <w:pStyle w:val="ad"/>
        <w:numPr>
          <w:ilvl w:val="0"/>
          <w:numId w:val="1"/>
        </w:numPr>
        <w:spacing w:line="400" w:lineRule="exact"/>
        <w:ind w:left="0" w:firstLine="0"/>
        <w:rPr>
          <w:rFonts w:ascii="標楷體" w:eastAsia="標楷體" w:hAnsi="標楷體"/>
          <w:b/>
        </w:rPr>
      </w:pPr>
      <w:r w:rsidRPr="002C48A0">
        <w:rPr>
          <w:rFonts w:ascii="標楷體" w:eastAsia="標楷體" w:hAnsi="標楷體" w:hint="eastAsia"/>
          <w:b/>
        </w:rPr>
        <w:t>競賽方式：</w:t>
      </w:r>
    </w:p>
    <w:p w14:paraId="523962A6" w14:textId="77777777" w:rsidR="002C48A0" w:rsidRPr="00821CC1" w:rsidRDefault="002C48A0" w:rsidP="00821CC1">
      <w:pPr>
        <w:suppressAutoHyphens/>
        <w:ind w:leftChars="200" w:left="480" w:firstLineChars="200" w:firstLine="480"/>
        <w:rPr>
          <w:rFonts w:ascii="標楷體" w:eastAsia="標楷體" w:hAnsi="標楷體"/>
          <w:b/>
        </w:rPr>
      </w:pPr>
      <w:r w:rsidRPr="002C48A0">
        <w:rPr>
          <w:rFonts w:ascii="標楷體" w:eastAsia="標楷體" w:hAnsi="標楷體"/>
          <w:color w:val="000000"/>
          <w:szCs w:val="28"/>
        </w:rPr>
        <w:t>競賽執行分為初</w:t>
      </w:r>
      <w:r w:rsidRPr="002C48A0">
        <w:rPr>
          <w:rFonts w:ascii="標楷體" w:eastAsia="標楷體" w:hAnsi="標楷體" w:hint="eastAsia"/>
          <w:color w:val="000000"/>
          <w:szCs w:val="28"/>
        </w:rPr>
        <w:t>賽</w:t>
      </w:r>
      <w:r w:rsidRPr="002C48A0">
        <w:rPr>
          <w:rFonts w:ascii="標楷體" w:eastAsia="標楷體" w:hAnsi="標楷體"/>
          <w:color w:val="000000"/>
          <w:szCs w:val="28"/>
        </w:rPr>
        <w:t>和決賽，</w:t>
      </w:r>
      <w:r w:rsidRPr="002C48A0">
        <w:rPr>
          <w:rFonts w:ascii="標楷體" w:eastAsia="標楷體" w:hAnsi="標楷體"/>
          <w:szCs w:val="28"/>
        </w:rPr>
        <w:t>初</w:t>
      </w:r>
      <w:r w:rsidRPr="002C48A0">
        <w:rPr>
          <w:rFonts w:ascii="標楷體" w:eastAsia="標楷體" w:hAnsi="標楷體" w:hint="eastAsia"/>
          <w:szCs w:val="28"/>
        </w:rPr>
        <w:t>賽</w:t>
      </w:r>
      <w:r w:rsidRPr="002C48A0">
        <w:rPr>
          <w:rFonts w:ascii="標楷體" w:eastAsia="標楷體" w:hAnsi="標楷體"/>
          <w:szCs w:val="28"/>
        </w:rPr>
        <w:t>由主辦單位假崑山科技大學舉行，決賽由主辦單位</w:t>
      </w:r>
      <w:r>
        <w:rPr>
          <w:rFonts w:ascii="標楷體" w:eastAsia="標楷體" w:hAnsi="標楷體" w:hint="eastAsia"/>
          <w:szCs w:val="28"/>
        </w:rPr>
        <w:t>假崑山科技大學體育館</w:t>
      </w:r>
      <w:r w:rsidRPr="002C48A0">
        <w:rPr>
          <w:rFonts w:ascii="標楷體" w:eastAsia="標楷體" w:hAnsi="標楷體"/>
          <w:szCs w:val="28"/>
        </w:rPr>
        <w:t>舉行。</w:t>
      </w:r>
      <w:r w:rsidRPr="002C48A0">
        <w:rPr>
          <w:rFonts w:ascii="標楷體" w:eastAsia="標楷體" w:hAnsi="標楷體"/>
        </w:rPr>
        <w:t>評選分為初</w:t>
      </w:r>
      <w:r w:rsidRPr="002C48A0">
        <w:rPr>
          <w:rFonts w:ascii="標楷體" w:eastAsia="標楷體" w:hAnsi="標楷體" w:hint="eastAsia"/>
        </w:rPr>
        <w:t>賽</w:t>
      </w:r>
      <w:r w:rsidRPr="002C48A0">
        <w:rPr>
          <w:rFonts w:ascii="標楷體" w:eastAsia="標楷體" w:hAnsi="標楷體"/>
        </w:rPr>
        <w:t>與決賽</w:t>
      </w:r>
      <w:r w:rsidRPr="002C48A0">
        <w:rPr>
          <w:rFonts w:ascii="標楷體" w:eastAsia="標楷體" w:hAnsi="標楷體" w:hint="eastAsia"/>
        </w:rPr>
        <w:t>兩</w:t>
      </w:r>
      <w:r w:rsidRPr="002C48A0">
        <w:rPr>
          <w:rFonts w:ascii="標楷體" w:eastAsia="標楷體" w:hAnsi="標楷體"/>
        </w:rPr>
        <w:t>階段，初</w:t>
      </w:r>
      <w:r w:rsidR="00821CC1">
        <w:rPr>
          <w:rFonts w:ascii="標楷體" w:eastAsia="標楷體" w:hAnsi="標楷體" w:hint="eastAsia"/>
        </w:rPr>
        <w:t>賽</w:t>
      </w:r>
      <w:r w:rsidRPr="002C48A0">
        <w:rPr>
          <w:rFonts w:ascii="標楷體" w:eastAsia="標楷體" w:hAnsi="標楷體"/>
        </w:rPr>
        <w:t>為書面審查，決賽需</w:t>
      </w:r>
      <w:r>
        <w:rPr>
          <w:rFonts w:ascii="標楷體" w:eastAsia="標楷體" w:hAnsi="標楷體" w:hint="eastAsia"/>
        </w:rPr>
        <w:t>實地作品審查，呈現</w:t>
      </w:r>
      <w:r w:rsidRPr="002C48A0">
        <w:rPr>
          <w:rFonts w:ascii="標楷體" w:eastAsia="標楷體" w:hAnsi="標楷體" w:hint="eastAsia"/>
        </w:rPr>
        <w:t>方式</w:t>
      </w:r>
      <w:r>
        <w:rPr>
          <w:rFonts w:ascii="標楷體" w:eastAsia="標楷體" w:hAnsi="標楷體" w:hint="eastAsia"/>
        </w:rPr>
        <w:t>不限</w:t>
      </w:r>
      <w:r w:rsidRPr="002C48A0">
        <w:rPr>
          <w:rFonts w:ascii="標楷體" w:eastAsia="標楷體" w:hAnsi="標楷體"/>
        </w:rPr>
        <w:t>。</w:t>
      </w:r>
    </w:p>
    <w:p w14:paraId="7E8A599C" w14:textId="77777777" w:rsidR="002C48A0" w:rsidRPr="002C48A0" w:rsidRDefault="002C48A0" w:rsidP="00821CC1">
      <w:pPr>
        <w:suppressAutoHyphens/>
        <w:ind w:leftChars="200" w:left="480" w:firstLineChars="200" w:firstLine="480"/>
        <w:rPr>
          <w:rFonts w:ascii="標楷體" w:eastAsia="標楷體" w:hAnsi="標楷體"/>
        </w:rPr>
      </w:pPr>
      <w:r w:rsidRPr="002C48A0">
        <w:rPr>
          <w:rFonts w:ascii="標楷體" w:eastAsia="標楷體" w:hAnsi="標楷體"/>
        </w:rPr>
        <w:t>本競賽邀請來自產官學界專家學者組成評審委員會，辦理評選作業。各階段入圍名單將</w:t>
      </w:r>
      <w:r w:rsidR="00821CC1">
        <w:rPr>
          <w:rFonts w:ascii="標楷體" w:eastAsia="標楷體" w:hAnsi="標楷體" w:hint="eastAsia"/>
        </w:rPr>
        <w:t>依競賽時程</w:t>
      </w:r>
      <w:r w:rsidRPr="002C48A0">
        <w:rPr>
          <w:rFonts w:ascii="標楷體" w:eastAsia="標楷體" w:hAnsi="標楷體"/>
        </w:rPr>
        <w:t>公佈於活動網站上，</w:t>
      </w:r>
      <w:r w:rsidR="00821CC1">
        <w:rPr>
          <w:rFonts w:ascii="標楷體" w:eastAsia="標楷體" w:hAnsi="標楷體" w:hint="eastAsia"/>
        </w:rPr>
        <w:t>請自行上網查詢</w:t>
      </w:r>
      <w:r w:rsidRPr="002C48A0">
        <w:rPr>
          <w:rFonts w:ascii="標楷體" w:eastAsia="標楷體" w:hAnsi="標楷體"/>
        </w:rPr>
        <w:t>，每組入圍決賽隊伍數由評審委員依據審查結果決議之。</w:t>
      </w:r>
    </w:p>
    <w:p w14:paraId="1C9CB7AD" w14:textId="77777777" w:rsidR="004B00CC" w:rsidRPr="00E8530C" w:rsidRDefault="0095412D" w:rsidP="008D387F">
      <w:pPr>
        <w:pStyle w:val="ad"/>
        <w:numPr>
          <w:ilvl w:val="0"/>
          <w:numId w:val="1"/>
        </w:numPr>
        <w:spacing w:line="400" w:lineRule="exact"/>
        <w:ind w:left="0" w:firstLine="0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</w:rPr>
        <w:t>競賽時程：</w:t>
      </w:r>
    </w:p>
    <w:tbl>
      <w:tblPr>
        <w:tblW w:w="793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5398"/>
      </w:tblGrid>
      <w:tr w:rsidR="00F93158" w:rsidRPr="00E8530C" w14:paraId="7861B7BB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F2105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bookmarkStart w:id="7" w:name="_Hlk66095457"/>
            <w:r w:rsidRPr="00E8530C">
              <w:rPr>
                <w:rFonts w:ascii="標楷體" w:eastAsia="標楷體" w:hAnsi="標楷體"/>
                <w:kern w:val="2"/>
                <w:szCs w:val="22"/>
              </w:rPr>
              <w:t>報名截止日期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286FE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F93158" w:rsidRPr="00267D2F">
              <w:rPr>
                <w:rFonts w:ascii="標楷體" w:eastAsia="標楷體" w:hAnsi="標楷體"/>
              </w:rPr>
              <w:t>0</w:t>
            </w:r>
            <w:r w:rsidR="00F93158" w:rsidRPr="00267D2F">
              <w:rPr>
                <w:rFonts w:ascii="標楷體" w:eastAsia="標楷體" w:hAnsi="標楷體" w:hint="eastAsia"/>
              </w:rPr>
              <w:t>8</w:t>
            </w:r>
            <w:r w:rsidR="00F93158" w:rsidRPr="00267D2F">
              <w:rPr>
                <w:rFonts w:ascii="標楷體" w:eastAsia="標楷體" w:hAnsi="標楷體"/>
              </w:rPr>
              <w:t>月</w:t>
            </w:r>
            <w:r w:rsidR="00D4484B">
              <w:rPr>
                <w:rFonts w:ascii="標楷體" w:eastAsia="標楷體" w:hAnsi="標楷體" w:hint="eastAsia"/>
              </w:rPr>
              <w:t>3</w:t>
            </w:r>
            <w:r w:rsidR="000E719A">
              <w:rPr>
                <w:rFonts w:ascii="標楷體" w:eastAsia="標楷體" w:hAnsi="標楷體" w:hint="eastAsia"/>
              </w:rPr>
              <w:t>1</w:t>
            </w:r>
            <w:r w:rsidR="00F93158" w:rsidRPr="00267D2F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一</w:t>
            </w:r>
            <w:r w:rsidR="00F93158" w:rsidRPr="00267D2F">
              <w:rPr>
                <w:rFonts w:ascii="標楷體" w:eastAsia="標楷體" w:hAnsi="標楷體"/>
              </w:rPr>
              <w:t>)</w:t>
            </w:r>
          </w:p>
        </w:tc>
      </w:tr>
      <w:tr w:rsidR="00F93158" w:rsidRPr="00E8530C" w14:paraId="1A9F11BD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26BA1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初</w:t>
            </w:r>
            <w:r w:rsidR="00FE3140">
              <w:rPr>
                <w:rFonts w:ascii="標楷體" w:eastAsia="標楷體" w:hAnsi="標楷體" w:hint="eastAsia"/>
                <w:kern w:val="2"/>
                <w:szCs w:val="22"/>
              </w:rPr>
              <w:t>賽</w:t>
            </w:r>
            <w:r w:rsidRPr="00E8530C">
              <w:rPr>
                <w:rFonts w:ascii="標楷體" w:eastAsia="標楷體" w:hAnsi="標楷體" w:hint="eastAsia"/>
                <w:kern w:val="2"/>
                <w:szCs w:val="22"/>
              </w:rPr>
              <w:t>期間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7F281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F93158" w:rsidRPr="00267D2F">
              <w:rPr>
                <w:rFonts w:ascii="標楷體" w:eastAsia="標楷體" w:hAnsi="標楷體"/>
              </w:rPr>
              <w:t>0</w:t>
            </w:r>
            <w:r w:rsidR="000E719A">
              <w:rPr>
                <w:rFonts w:ascii="標楷體" w:eastAsia="標楷體" w:hAnsi="標楷體" w:hint="eastAsia"/>
              </w:rPr>
              <w:t>9</w:t>
            </w:r>
            <w:r w:rsidR="00F93158" w:rsidRPr="00267D2F">
              <w:rPr>
                <w:rFonts w:ascii="標楷體" w:eastAsia="標楷體" w:hAnsi="標楷體"/>
              </w:rPr>
              <w:t>月</w:t>
            </w:r>
            <w:r w:rsidR="000E719A">
              <w:rPr>
                <w:rFonts w:ascii="標楷體" w:eastAsia="標楷體" w:hAnsi="標楷體" w:hint="eastAsia"/>
              </w:rPr>
              <w:t>01</w:t>
            </w:r>
            <w:r w:rsidR="00F93158" w:rsidRPr="00267D2F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二</w:t>
            </w:r>
            <w:r w:rsidR="00F93158" w:rsidRPr="00267D2F">
              <w:rPr>
                <w:rFonts w:ascii="標楷體" w:eastAsia="標楷體" w:hAnsi="標楷體"/>
              </w:rPr>
              <w:t>)~</w:t>
            </w:r>
            <w:r w:rsidR="008E68FA">
              <w:rPr>
                <w:rFonts w:ascii="標楷體" w:eastAsia="標楷體" w:hAnsi="標楷體"/>
              </w:rPr>
              <w:t>09月1</w:t>
            </w:r>
            <w:r w:rsidR="003433EC">
              <w:rPr>
                <w:rFonts w:ascii="標楷體" w:eastAsia="標楷體" w:hAnsi="標楷體" w:hint="eastAsia"/>
              </w:rPr>
              <w:t>1</w:t>
            </w:r>
            <w:r w:rsidR="008E68FA">
              <w:rPr>
                <w:rFonts w:ascii="標楷體" w:eastAsia="標楷體" w:hAnsi="標楷體"/>
              </w:rPr>
              <w:t>日(五)</w:t>
            </w:r>
          </w:p>
        </w:tc>
      </w:tr>
      <w:tr w:rsidR="00F93158" w:rsidRPr="00E8530C" w14:paraId="40383442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82F17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入圍決賽名單公</w:t>
            </w:r>
            <w:r w:rsidR="0007497F">
              <w:rPr>
                <w:rFonts w:ascii="標楷體" w:eastAsia="標楷體" w:hAnsi="標楷體" w:hint="eastAsia"/>
                <w:kern w:val="2"/>
                <w:szCs w:val="22"/>
              </w:rPr>
              <w:t>佈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35E60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8E68FA">
              <w:rPr>
                <w:rFonts w:ascii="標楷體" w:eastAsia="標楷體" w:hAnsi="標楷體"/>
              </w:rPr>
              <w:t>09月1</w:t>
            </w:r>
            <w:r w:rsidR="003433EC">
              <w:rPr>
                <w:rFonts w:ascii="標楷體" w:eastAsia="標楷體" w:hAnsi="標楷體" w:hint="eastAsia"/>
              </w:rPr>
              <w:t>8</w:t>
            </w:r>
            <w:r w:rsidR="008E68FA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五</w:t>
            </w:r>
            <w:r w:rsidR="008E68FA">
              <w:rPr>
                <w:rFonts w:ascii="標楷體" w:eastAsia="標楷體" w:hAnsi="標楷體"/>
              </w:rPr>
              <w:t>)</w:t>
            </w:r>
            <w:r w:rsidR="00F93158" w:rsidRPr="00267D2F">
              <w:rPr>
                <w:rFonts w:ascii="標楷體" w:eastAsia="標楷體" w:hAnsi="標楷體"/>
              </w:rPr>
              <w:t>，於網站公</w:t>
            </w:r>
            <w:r w:rsidR="006C7EE9" w:rsidRPr="005F67EF">
              <w:rPr>
                <w:rFonts w:ascii="標楷體" w:eastAsia="標楷體" w:hAnsi="標楷體" w:hint="eastAsia"/>
                <w:color w:val="000000" w:themeColor="text1"/>
              </w:rPr>
              <w:t>佈</w:t>
            </w:r>
            <w:r w:rsidR="006C7EE9">
              <w:rPr>
                <w:rFonts w:ascii="標楷體" w:eastAsia="標楷體" w:hAnsi="標楷體" w:hint="eastAsia"/>
              </w:rPr>
              <w:t>。</w:t>
            </w:r>
          </w:p>
        </w:tc>
      </w:tr>
      <w:tr w:rsidR="00F93158" w:rsidRPr="00E8530C" w14:paraId="1868E376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9A856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決賽參加回覆函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B55A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D71AEE">
              <w:rPr>
                <w:rFonts w:ascii="標楷體" w:eastAsia="標楷體" w:hAnsi="標楷體"/>
              </w:rPr>
              <w:t>09月</w:t>
            </w:r>
            <w:r w:rsidR="008E68FA">
              <w:rPr>
                <w:rFonts w:ascii="標楷體" w:eastAsia="標楷體" w:hAnsi="標楷體"/>
              </w:rPr>
              <w:t>2</w:t>
            </w:r>
            <w:r w:rsidR="000E719A">
              <w:rPr>
                <w:rFonts w:ascii="標楷體" w:eastAsia="標楷體" w:hAnsi="標楷體" w:hint="eastAsia"/>
              </w:rPr>
              <w:t>4</w:t>
            </w:r>
            <w:r w:rsidR="00D71AEE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四</w:t>
            </w:r>
            <w:r w:rsidR="00D71AEE">
              <w:rPr>
                <w:rFonts w:ascii="標楷體" w:eastAsia="標楷體" w:hAnsi="標楷體"/>
              </w:rPr>
              <w:t>)</w:t>
            </w:r>
            <w:r w:rsidR="00C82FC3">
              <w:rPr>
                <w:rFonts w:ascii="標楷體" w:eastAsia="標楷體" w:hAnsi="標楷體" w:hint="eastAsia"/>
              </w:rPr>
              <w:t>前上網</w:t>
            </w:r>
            <w:r w:rsidR="00C63404">
              <w:rPr>
                <w:rFonts w:ascii="標楷體" w:eastAsia="標楷體" w:hAnsi="標楷體" w:hint="eastAsia"/>
              </w:rPr>
              <w:t>填寫</w:t>
            </w:r>
            <w:r w:rsidR="00C82FC3">
              <w:rPr>
                <w:rFonts w:ascii="標楷體" w:eastAsia="標楷體" w:hAnsi="標楷體" w:hint="eastAsia"/>
              </w:rPr>
              <w:t>告知是否參加決賽</w:t>
            </w:r>
          </w:p>
        </w:tc>
      </w:tr>
      <w:tr w:rsidR="00E8530C" w:rsidRPr="00E8530C" w14:paraId="485AFC5A" w14:textId="77777777" w:rsidTr="00C63404">
        <w:trPr>
          <w:trHeight w:val="313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AEE54" w14:textId="77777777" w:rsidR="00E8530C" w:rsidRPr="00E8530C" w:rsidRDefault="00E8530C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決賽</w:t>
            </w:r>
            <w:r w:rsidR="0007497F">
              <w:rPr>
                <w:rFonts w:ascii="標楷體" w:eastAsia="標楷體" w:hAnsi="標楷體" w:hint="eastAsia"/>
                <w:kern w:val="2"/>
                <w:szCs w:val="22"/>
              </w:rPr>
              <w:t>日期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5B26D" w14:textId="77777777" w:rsidR="00E8530C" w:rsidRPr="00E8530C" w:rsidRDefault="003274D5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7E42C2">
              <w:rPr>
                <w:rFonts w:ascii="標楷體" w:eastAsia="標楷體" w:hAnsi="標楷體"/>
              </w:rPr>
              <w:t>10月</w:t>
            </w:r>
            <w:r w:rsidR="00D4484B">
              <w:rPr>
                <w:rFonts w:ascii="標楷體" w:eastAsia="標楷體" w:hAnsi="標楷體" w:hint="eastAsia"/>
              </w:rPr>
              <w:t>2</w:t>
            </w:r>
            <w:r w:rsidR="003433EC">
              <w:rPr>
                <w:rFonts w:ascii="標楷體" w:eastAsia="標楷體" w:hAnsi="標楷體" w:hint="eastAsia"/>
              </w:rPr>
              <w:t>2</w:t>
            </w:r>
            <w:r w:rsidR="007E42C2">
              <w:rPr>
                <w:rFonts w:ascii="標楷體" w:eastAsia="標楷體" w:hAnsi="標楷體"/>
              </w:rPr>
              <w:t>日(四)</w:t>
            </w:r>
          </w:p>
        </w:tc>
      </w:tr>
      <w:tr w:rsidR="00D4484B" w:rsidRPr="00E8530C" w14:paraId="2053632B" w14:textId="77777777" w:rsidTr="00C63404">
        <w:trPr>
          <w:trHeight w:val="313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FF32B" w14:textId="77777777" w:rsidR="00D4484B" w:rsidRPr="00E8530C" w:rsidRDefault="00D4484B" w:rsidP="00D4484B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>
              <w:rPr>
                <w:rFonts w:ascii="標楷體" w:eastAsia="標楷體" w:hAnsi="標楷體" w:hint="eastAsia"/>
                <w:kern w:val="2"/>
                <w:szCs w:val="22"/>
              </w:rPr>
              <w:t>頒獎典禮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096BB" w14:textId="77777777" w:rsidR="00D4484B" w:rsidRPr="00E8530C" w:rsidRDefault="003274D5" w:rsidP="00D4484B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D4484B">
              <w:rPr>
                <w:rFonts w:ascii="標楷體" w:eastAsia="標楷體" w:hAnsi="標楷體"/>
              </w:rPr>
              <w:t>10月</w:t>
            </w:r>
            <w:r w:rsidR="00D4484B">
              <w:rPr>
                <w:rFonts w:ascii="標楷體" w:eastAsia="標楷體" w:hAnsi="標楷體" w:hint="eastAsia"/>
              </w:rPr>
              <w:t>2</w:t>
            </w:r>
            <w:r w:rsidR="003433EC">
              <w:rPr>
                <w:rFonts w:ascii="標楷體" w:eastAsia="標楷體" w:hAnsi="標楷體" w:hint="eastAsia"/>
              </w:rPr>
              <w:t>2</w:t>
            </w:r>
            <w:r w:rsidR="00D4484B">
              <w:rPr>
                <w:rFonts w:ascii="標楷體" w:eastAsia="標楷體" w:hAnsi="標楷體"/>
              </w:rPr>
              <w:t>日(四)</w:t>
            </w:r>
          </w:p>
        </w:tc>
      </w:tr>
    </w:tbl>
    <w:bookmarkEnd w:id="7"/>
    <w:p w14:paraId="3A103D4A" w14:textId="77777777" w:rsidR="004B00CC" w:rsidRPr="000819AC" w:rsidRDefault="0095412D" w:rsidP="008D387F">
      <w:pPr>
        <w:pStyle w:val="ad"/>
        <w:numPr>
          <w:ilvl w:val="0"/>
          <w:numId w:val="1"/>
        </w:numPr>
        <w:spacing w:line="400" w:lineRule="exact"/>
        <w:ind w:left="0" w:firstLine="0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</w:rPr>
        <w:t>獎勵方式：</w:t>
      </w:r>
    </w:p>
    <w:p w14:paraId="1C0C2377" w14:textId="77777777" w:rsidR="004B00CC" w:rsidRPr="00FE3140" w:rsidRDefault="00FE3140" w:rsidP="008D387F">
      <w:pPr>
        <w:spacing w:line="400" w:lineRule="exact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95412D" w:rsidRPr="00FE3140">
        <w:rPr>
          <w:rFonts w:ascii="標楷體" w:eastAsia="標楷體" w:hAnsi="標楷體"/>
        </w:rPr>
        <w:t>大專組:</w:t>
      </w:r>
    </w:p>
    <w:p w14:paraId="18B94F12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金牌獎1隊：</w:t>
      </w:r>
    </w:p>
    <w:p w14:paraId="181B19EB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獎金</w:t>
      </w:r>
      <w:r w:rsidR="00432EFA">
        <w:rPr>
          <w:rFonts w:ascii="標楷體" w:eastAsia="標楷體" w:hAnsi="標楷體" w:hint="eastAsia"/>
        </w:rPr>
        <w:t>2</w:t>
      </w:r>
      <w:r w:rsidRPr="00492BA8">
        <w:rPr>
          <w:rFonts w:ascii="標楷體" w:eastAsia="標楷體" w:hAnsi="標楷體"/>
        </w:rPr>
        <w:t>00,000元，頒發獎牌一面、每人頒發獎狀1張(含參賽學生及指導老師)。</w:t>
      </w:r>
    </w:p>
    <w:p w14:paraId="62BDFE92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最佳創意獎</w:t>
      </w:r>
      <w:r w:rsidR="00267D2F" w:rsidRPr="000819AC">
        <w:rPr>
          <w:rFonts w:ascii="標楷體" w:eastAsia="標楷體" w:hAnsi="標楷體"/>
        </w:rPr>
        <w:t>2</w:t>
      </w:r>
      <w:r w:rsidRPr="000819AC">
        <w:rPr>
          <w:rFonts w:ascii="標楷體" w:eastAsia="標楷體" w:hAnsi="標楷體"/>
        </w:rPr>
        <w:t>隊，各類各選出1隊：</w:t>
      </w:r>
    </w:p>
    <w:p w14:paraId="2DDC1BB4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 w:rsidR="00432EFA">
        <w:rPr>
          <w:rFonts w:ascii="標楷體" w:eastAsia="標楷體" w:hAnsi="標楷體" w:hint="eastAsia"/>
        </w:rPr>
        <w:t>3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701F9B1C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最佳應用獎</w:t>
      </w:r>
      <w:r w:rsidR="00267D2F" w:rsidRPr="000819AC">
        <w:rPr>
          <w:rFonts w:ascii="標楷體" w:eastAsia="標楷體" w:hAnsi="標楷體"/>
        </w:rPr>
        <w:t>2</w:t>
      </w:r>
      <w:r w:rsidRPr="000819AC">
        <w:rPr>
          <w:rFonts w:ascii="標楷體" w:eastAsia="標楷體" w:hAnsi="標楷體"/>
        </w:rPr>
        <w:t>隊，各類各選出1隊：</w:t>
      </w:r>
    </w:p>
    <w:p w14:paraId="078E6F65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 w:rsidR="00432EFA">
        <w:rPr>
          <w:rFonts w:ascii="標楷體" w:eastAsia="標楷體" w:hAnsi="標楷體" w:hint="eastAsia"/>
        </w:rPr>
        <w:t>3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7E5430A8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最佳潛力獎</w:t>
      </w:r>
      <w:r w:rsidR="00267D2F" w:rsidRPr="000819AC">
        <w:rPr>
          <w:rFonts w:ascii="標楷體" w:eastAsia="標楷體" w:hAnsi="標楷體"/>
        </w:rPr>
        <w:t>2</w:t>
      </w:r>
      <w:r w:rsidRPr="000819AC">
        <w:rPr>
          <w:rFonts w:ascii="標楷體" w:eastAsia="標楷體" w:hAnsi="標楷體"/>
        </w:rPr>
        <w:t>隊，各類各選出1隊：</w:t>
      </w:r>
    </w:p>
    <w:p w14:paraId="7EDB9B5B" w14:textId="77777777" w:rsidR="004B00CC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 w:rsidR="00432EFA">
        <w:rPr>
          <w:rFonts w:ascii="標楷體" w:eastAsia="標楷體" w:hAnsi="標楷體" w:hint="eastAsia"/>
        </w:rPr>
        <w:t>3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49E3FBDA" w14:textId="77777777" w:rsidR="00432EFA" w:rsidRDefault="00432EFA" w:rsidP="00432EFA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特別</w:t>
      </w:r>
      <w:r w:rsidRPr="000819AC">
        <w:rPr>
          <w:rFonts w:ascii="標楷體" w:eastAsia="標楷體" w:hAnsi="標楷體"/>
        </w:rPr>
        <w:t>獎</w:t>
      </w:r>
      <w:r>
        <w:rPr>
          <w:rFonts w:ascii="標楷體" w:eastAsia="標楷體" w:hAnsi="標楷體" w:hint="eastAsia"/>
        </w:rPr>
        <w:t>N</w:t>
      </w:r>
      <w:r w:rsidRPr="000819AC">
        <w:rPr>
          <w:rFonts w:ascii="標楷體" w:eastAsia="標楷體" w:hAnsi="標楷體"/>
        </w:rPr>
        <w:t>隊：</w:t>
      </w:r>
    </w:p>
    <w:p w14:paraId="4A41B588" w14:textId="77777777" w:rsidR="00432EFA" w:rsidRPr="00492BA8" w:rsidRDefault="00432EFA" w:rsidP="00432EFA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>
        <w:rPr>
          <w:rFonts w:ascii="標楷體" w:eastAsia="標楷體" w:hAnsi="標楷體" w:hint="eastAsia"/>
        </w:rPr>
        <w:t>1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55DE0C5B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佳作獎1</w:t>
      </w:r>
      <w:r w:rsidR="00267D2F" w:rsidRPr="000819AC">
        <w:rPr>
          <w:rFonts w:ascii="標楷體" w:eastAsia="標楷體" w:hAnsi="標楷體"/>
        </w:rPr>
        <w:t>0</w:t>
      </w:r>
      <w:r w:rsidRPr="000819AC">
        <w:rPr>
          <w:rFonts w:ascii="標楷體" w:eastAsia="標楷體" w:hAnsi="標楷體"/>
        </w:rPr>
        <w:t>隊，各類各選出5隊：</w:t>
      </w:r>
    </w:p>
    <w:p w14:paraId="428CD2C1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lastRenderedPageBreak/>
        <w:t>每隊獎金3,000元，頒發獎牌一面、每人頒發獎狀1張(含參賽學生及指導老師)。</w:t>
      </w:r>
    </w:p>
    <w:p w14:paraId="2F7E0BD5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入圍獎：</w:t>
      </w:r>
    </w:p>
    <w:p w14:paraId="1198BC6E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每人頒發獎狀1張(含參賽學生及指導老師)。</w:t>
      </w:r>
    </w:p>
    <w:p w14:paraId="2B817778" w14:textId="77777777" w:rsidR="00074585" w:rsidRPr="002B4A05" w:rsidRDefault="00074585" w:rsidP="008D387F">
      <w:pPr>
        <w:pStyle w:val="ad"/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2B4A05">
        <w:rPr>
          <w:rFonts w:ascii="標楷體" w:eastAsia="標楷體" w:hAnsi="標楷體" w:hint="eastAsia"/>
          <w:b/>
        </w:rPr>
        <w:t>競賽資訊：</w:t>
      </w:r>
    </w:p>
    <w:p w14:paraId="20D0F037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指導單位：教育部</w:t>
      </w:r>
      <w:r w:rsidR="00082751" w:rsidRPr="000819AC">
        <w:rPr>
          <w:rFonts w:ascii="標楷體" w:eastAsia="標楷體" w:hAnsi="標楷體"/>
        </w:rPr>
        <w:t>、</w:t>
      </w:r>
      <w:bookmarkStart w:id="8" w:name="_Hlk224547330"/>
      <w:r w:rsidR="003433EC" w:rsidRPr="003433EC">
        <w:rPr>
          <w:rFonts w:ascii="標楷體" w:eastAsia="標楷體" w:hAnsi="標楷體" w:hint="eastAsia"/>
        </w:rPr>
        <w:t>國家科學及技術委員會</w:t>
      </w:r>
      <w:r w:rsidR="00082751" w:rsidRPr="000819AC">
        <w:rPr>
          <w:rFonts w:ascii="標楷體" w:eastAsia="標楷體" w:hAnsi="標楷體"/>
        </w:rPr>
        <w:t>南部科學工業園區管理局</w:t>
      </w:r>
      <w:bookmarkEnd w:id="8"/>
    </w:p>
    <w:p w14:paraId="0A9C3B9C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主辦單位：萬潤科技股份有限公司</w:t>
      </w:r>
    </w:p>
    <w:p w14:paraId="26A78A0B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承辦單位：崑山科技大學工程學院</w:t>
      </w:r>
      <w:r w:rsidR="00776F32">
        <w:rPr>
          <w:rFonts w:ascii="標楷體" w:eastAsia="標楷體" w:hAnsi="標楷體" w:hint="eastAsia"/>
        </w:rPr>
        <w:t>、機械工程系</w:t>
      </w:r>
    </w:p>
    <w:p w14:paraId="04678E95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協辦單位：財團法人麗偉基金會</w:t>
      </w:r>
      <w:r w:rsidR="009A7B63">
        <w:rPr>
          <w:rFonts w:ascii="標楷體" w:eastAsia="標楷體" w:hAnsi="標楷體" w:hint="eastAsia"/>
        </w:rPr>
        <w:t>、</w:t>
      </w:r>
      <w:r w:rsidR="009A7B63" w:rsidRPr="009A7B63">
        <w:rPr>
          <w:rFonts w:ascii="標楷體" w:eastAsia="標楷體" w:hAnsi="標楷體" w:hint="eastAsia"/>
        </w:rPr>
        <w:t>中國機械工程學會</w:t>
      </w:r>
    </w:p>
    <w:p w14:paraId="13D5A1A7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贊助單位：萬潤科技股份有限公司、財團法人真善美教育基金會、</w:t>
      </w:r>
      <w:r w:rsidRPr="000819AC">
        <w:rPr>
          <w:rFonts w:ascii="標楷體" w:eastAsia="標楷體" w:hAnsi="標楷體"/>
        </w:rPr>
        <w:br/>
        <w:t>財團法人沈水德翁文教基金會、財團法人崑山科技大學校友教育基金會</w:t>
      </w:r>
    </w:p>
    <w:p w14:paraId="05A74E00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聯絡方式：</w:t>
      </w:r>
    </w:p>
    <w:p w14:paraId="7E6810AA" w14:textId="77777777" w:rsidR="00F14EDF" w:rsidRDefault="00F14EDF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Fonts w:ascii="標楷體" w:eastAsia="標楷體" w:hAnsi="標楷體"/>
          <w:kern w:val="0"/>
          <w:szCs w:val="24"/>
        </w:rPr>
      </w:pPr>
      <w:bookmarkStart w:id="9" w:name="_Hlk224547366"/>
      <w:r>
        <w:rPr>
          <w:rFonts w:ascii="標楷體" w:eastAsia="標楷體" w:hAnsi="標楷體" w:hint="eastAsia"/>
        </w:rPr>
        <w:t>聯絡人：</w:t>
      </w:r>
      <w:r w:rsidR="003433EC">
        <w:rPr>
          <w:rFonts w:ascii="標楷體" w:eastAsia="標楷體" w:hAnsi="標楷體" w:hint="eastAsia"/>
        </w:rPr>
        <w:t>陳高偉先生</w:t>
      </w:r>
    </w:p>
    <w:p w14:paraId="79545293" w14:textId="77777777" w:rsidR="00F00D4C" w:rsidRPr="00F00D4C" w:rsidRDefault="00F14EDF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kern w:val="0"/>
        </w:rPr>
        <w:t>E-mail：</w:t>
      </w:r>
      <w:r w:rsidR="003433EC" w:rsidRPr="003433EC">
        <w:rPr>
          <w:rFonts w:ascii="標楷體" w:eastAsia="標楷體" w:hAnsi="標楷體"/>
          <w:kern w:val="0"/>
          <w:u w:val="single"/>
        </w:rPr>
        <w:t>allringcomp@gmail.com</w:t>
      </w:r>
    </w:p>
    <w:p w14:paraId="32F0C551" w14:textId="77777777" w:rsidR="00FF402C" w:rsidRPr="00F14EDF" w:rsidRDefault="00FF402C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Fonts w:ascii="標楷體" w:eastAsia="標楷體" w:hAnsi="標楷體"/>
          <w:kern w:val="0"/>
        </w:rPr>
      </w:pPr>
      <w:r w:rsidRPr="00F14EDF">
        <w:rPr>
          <w:rFonts w:ascii="標楷體" w:eastAsia="標楷體" w:hAnsi="標楷體"/>
          <w:kern w:val="0"/>
        </w:rPr>
        <w:t>聯絡電話：</w:t>
      </w:r>
      <w:r w:rsidR="0016629E" w:rsidRPr="0016629E">
        <w:rPr>
          <w:rFonts w:ascii="標楷體" w:eastAsia="標楷體" w:hAnsi="標楷體" w:hint="eastAsia"/>
          <w:kern w:val="0"/>
        </w:rPr>
        <w:t>(06)272-7175#540、(06)205-0782</w:t>
      </w:r>
    </w:p>
    <w:bookmarkEnd w:id="9"/>
    <w:p w14:paraId="59CE8E43" w14:textId="77777777" w:rsidR="00082751" w:rsidRPr="00F14EDF" w:rsidRDefault="003C279E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kern w:val="0"/>
        </w:rPr>
      </w:pPr>
      <w:r w:rsidRPr="00F14EDF">
        <w:rPr>
          <w:rFonts w:ascii="標楷體" w:eastAsia="標楷體" w:hAnsi="標楷體" w:hint="eastAsia"/>
          <w:kern w:val="0"/>
        </w:rPr>
        <w:t>大專</w:t>
      </w:r>
      <w:r w:rsidR="00FE3140" w:rsidRPr="00F14EDF">
        <w:rPr>
          <w:rFonts w:ascii="標楷體" w:eastAsia="標楷體" w:hAnsi="標楷體" w:hint="eastAsia"/>
          <w:kern w:val="0"/>
        </w:rPr>
        <w:t>組</w:t>
      </w:r>
      <w:r w:rsidR="00082751" w:rsidRPr="00F14EDF">
        <w:rPr>
          <w:rFonts w:ascii="標楷體" w:eastAsia="標楷體" w:hAnsi="標楷體"/>
          <w:kern w:val="0"/>
        </w:rPr>
        <w:t>競賽網頁：</w:t>
      </w:r>
      <w:hyperlink r:id="rId7" w:history="1">
        <w:r w:rsidR="00642A8A" w:rsidRPr="00AC08B3">
          <w:rPr>
            <w:rStyle w:val="a3"/>
            <w:rFonts w:ascii="Calibri" w:hAnsi="Calibri" w:cs="Times New Roman"/>
            <w:sz w:val="24"/>
            <w:szCs w:val="22"/>
          </w:rPr>
          <w:t>https://web.ksu.edu.tw/DTCE000/page/62041</w:t>
        </w:r>
      </w:hyperlink>
      <w:r w:rsidR="00642A8A">
        <w:rPr>
          <w:rFonts w:hint="eastAsia"/>
        </w:rPr>
        <w:t xml:space="preserve"> </w:t>
      </w:r>
    </w:p>
    <w:p w14:paraId="64349860" w14:textId="77777777" w:rsidR="0044743C" w:rsidRPr="008E47E6" w:rsidRDefault="00C070EA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Style w:val="a3"/>
          <w:rFonts w:ascii="標楷體" w:eastAsia="標楷體" w:hAnsi="標楷體" w:cs="Times New Roman"/>
          <w:color w:val="auto"/>
          <w:sz w:val="24"/>
          <w:szCs w:val="24"/>
        </w:rPr>
      </w:pPr>
      <w:bookmarkStart w:id="10" w:name="_Hlk105511519"/>
      <w:r w:rsidRPr="00F14EDF">
        <w:rPr>
          <w:rFonts w:ascii="標楷體" w:eastAsia="標楷體" w:hAnsi="標楷體" w:hint="eastAsia"/>
          <w:kern w:val="0"/>
        </w:rPr>
        <w:t>大</w:t>
      </w:r>
      <w:r w:rsidRPr="000819AC">
        <w:rPr>
          <w:rFonts w:ascii="標楷體" w:eastAsia="標楷體" w:hAnsi="標楷體" w:hint="eastAsia"/>
        </w:rPr>
        <w:t>專</w:t>
      </w:r>
      <w:r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組</w:t>
      </w:r>
      <w:r w:rsidR="003C279E"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網路</w:t>
      </w:r>
      <w:r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報名連結</w:t>
      </w:r>
      <w:r w:rsidR="0044743C"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：</w:t>
      </w:r>
      <w:bookmarkEnd w:id="10"/>
      <w:r w:rsidR="00642A8A">
        <w:fldChar w:fldCharType="begin"/>
      </w:r>
      <w:r w:rsidR="00642A8A">
        <w:instrText xml:space="preserve"> HYPERLINK "</w:instrText>
      </w:r>
      <w:r w:rsidR="00642A8A" w:rsidRPr="00642A8A">
        <w:instrText>https://reurl.cc/zQWMGQ</w:instrText>
      </w:r>
      <w:r w:rsidR="00642A8A">
        <w:instrText xml:space="preserve">" </w:instrText>
      </w:r>
      <w:r w:rsidR="00642A8A">
        <w:fldChar w:fldCharType="separate"/>
      </w:r>
      <w:r w:rsidR="00642A8A" w:rsidRPr="00AC08B3">
        <w:rPr>
          <w:rStyle w:val="a3"/>
          <w:rFonts w:ascii="Calibri" w:hAnsi="Calibri" w:cs="Times New Roman"/>
          <w:sz w:val="24"/>
          <w:szCs w:val="22"/>
        </w:rPr>
        <w:t>https://reurl.cc/zQWMGQ</w:t>
      </w:r>
      <w:r w:rsidR="00642A8A">
        <w:fldChar w:fldCharType="end"/>
      </w:r>
      <w:r w:rsidR="00642A8A">
        <w:rPr>
          <w:rFonts w:hint="eastAsia"/>
        </w:rPr>
        <w:t xml:space="preserve"> </w:t>
      </w:r>
    </w:p>
    <w:p w14:paraId="50C67444" w14:textId="77777777" w:rsidR="00F00D4C" w:rsidRPr="008E47E6" w:rsidRDefault="00F00D4C" w:rsidP="008E47E6">
      <w:pPr>
        <w:spacing w:line="400" w:lineRule="exact"/>
        <w:rPr>
          <w:rFonts w:ascii="標楷體" w:eastAsia="標楷體" w:hAnsi="標楷體"/>
        </w:rPr>
        <w:sectPr w:rsidR="00F00D4C" w:rsidRPr="008E47E6" w:rsidSect="00825B84">
          <w:headerReference w:type="default" r:id="rId8"/>
          <w:footerReference w:type="default" r:id="rId9"/>
          <w:pgSz w:w="11906" w:h="16838"/>
          <w:pgMar w:top="720" w:right="851" w:bottom="720" w:left="851" w:header="851" w:footer="851" w:gutter="0"/>
          <w:cols w:space="720"/>
          <w:docGrid w:type="linesAndChars" w:linePitch="398"/>
        </w:sectPr>
      </w:pPr>
    </w:p>
    <w:p w14:paraId="686722ED" w14:textId="77777777" w:rsidR="00FE3140" w:rsidRDefault="007362EE" w:rsidP="00FE3140">
      <w:pPr>
        <w:spacing w:before="108" w:after="108"/>
        <w:jc w:val="right"/>
        <w:rPr>
          <w:rFonts w:eastAsia="標楷體"/>
        </w:rPr>
      </w:pPr>
      <w:r w:rsidRPr="006D05B9">
        <w:rPr>
          <w:rFonts w:eastAsia="標楷體"/>
        </w:rPr>
        <w:lastRenderedPageBreak/>
        <w:t>附件一</w:t>
      </w:r>
      <w:r w:rsidR="009A7F8E" w:rsidRPr="006D05B9">
        <w:rPr>
          <w:rFonts w:eastAsia="標楷體"/>
        </w:rPr>
        <w:t>：</w:t>
      </w:r>
      <w:r w:rsidR="008D7178">
        <w:rPr>
          <w:rFonts w:eastAsia="標楷體" w:hint="eastAsia"/>
        </w:rPr>
        <w:t>表一基本資料</w:t>
      </w:r>
    </w:p>
    <w:p w14:paraId="57B3D036" w14:textId="77777777" w:rsidR="004B00CC" w:rsidRPr="006D05B9" w:rsidRDefault="003274D5" w:rsidP="00FE3140">
      <w:pPr>
        <w:spacing w:before="108" w:after="108"/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3433EC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284799F6" w14:textId="77777777" w:rsidR="004B00CC" w:rsidRPr="006D05B9" w:rsidRDefault="0095412D">
      <w:pPr>
        <w:spacing w:line="460" w:lineRule="exact"/>
        <w:jc w:val="center"/>
        <w:rPr>
          <w:rFonts w:eastAsia="標楷體"/>
        </w:rPr>
      </w:pPr>
      <w:r w:rsidRPr="006D05B9">
        <w:rPr>
          <w:rFonts w:eastAsia="標楷體"/>
          <w:b/>
          <w:sz w:val="36"/>
          <w:szCs w:val="36"/>
          <w:u w:val="single"/>
        </w:rPr>
        <w:t>報名表</w:t>
      </w:r>
    </w:p>
    <w:p w14:paraId="5DEA2CE2" w14:textId="77777777" w:rsidR="004B00CC" w:rsidRPr="006D05B9" w:rsidRDefault="0095412D">
      <w:pPr>
        <w:spacing w:after="180" w:line="400" w:lineRule="exact"/>
        <w:rPr>
          <w:rFonts w:eastAsia="標楷體"/>
        </w:rPr>
      </w:pPr>
      <w:r w:rsidRPr="006D05B9">
        <w:rPr>
          <w:rFonts w:eastAsia="標楷體"/>
          <w:b/>
          <w:sz w:val="28"/>
          <w:szCs w:val="28"/>
        </w:rPr>
        <w:t>表一：基本資料</w:t>
      </w:r>
      <w:r w:rsidRPr="006D05B9">
        <w:rPr>
          <w:rFonts w:eastAsia="標楷體"/>
          <w:b/>
          <w:sz w:val="28"/>
          <w:szCs w:val="28"/>
        </w:rPr>
        <w:tab/>
        <w:t xml:space="preserve">                                     </w:t>
      </w:r>
      <w:r w:rsidR="00EC3959">
        <w:rPr>
          <w:rFonts w:eastAsia="標楷體" w:hint="eastAsia"/>
          <w:b/>
          <w:sz w:val="28"/>
          <w:szCs w:val="28"/>
        </w:rPr>
        <w:t xml:space="preserve">                                </w:t>
      </w:r>
      <w:r w:rsidR="00100681">
        <w:rPr>
          <w:rFonts w:eastAsia="標楷體" w:hint="eastAsia"/>
          <w:b/>
          <w:sz w:val="28"/>
          <w:szCs w:val="28"/>
        </w:rPr>
        <w:t xml:space="preserve">        </w:t>
      </w:r>
      <w:r w:rsidRPr="006D05B9">
        <w:rPr>
          <w:rFonts w:eastAsia="標楷體"/>
        </w:rPr>
        <w:t>報名編號：</w:t>
      </w:r>
      <w:r w:rsidRPr="006D05B9">
        <w:rPr>
          <w:rFonts w:eastAsia="標楷體"/>
          <w:color w:val="BFBFBF"/>
        </w:rPr>
        <w:t>(</w:t>
      </w:r>
      <w:r w:rsidRPr="006D05B9">
        <w:rPr>
          <w:rFonts w:eastAsia="標楷體"/>
          <w:color w:val="BFBFBF"/>
        </w:rPr>
        <w:t>主辦單位填寫</w:t>
      </w:r>
      <w:r w:rsidRPr="006D05B9">
        <w:rPr>
          <w:rFonts w:eastAsia="標楷體"/>
          <w:color w:val="BFBFBF"/>
        </w:rPr>
        <w:t>)</w:t>
      </w:r>
    </w:p>
    <w:tbl>
      <w:tblPr>
        <w:tblW w:w="100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693"/>
        <w:gridCol w:w="727"/>
        <w:gridCol w:w="690"/>
        <w:gridCol w:w="1011"/>
        <w:gridCol w:w="3261"/>
      </w:tblGrid>
      <w:tr w:rsidR="004B00CC" w:rsidRPr="006D05B9" w14:paraId="205E2BF5" w14:textId="77777777" w:rsidTr="008D387F">
        <w:trPr>
          <w:trHeight w:val="5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8D4FB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作品名稱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F9D30" w14:textId="728D4577" w:rsidR="004B00CC" w:rsidRPr="006D05B9" w:rsidRDefault="00E76619">
            <w:pPr>
              <w:rPr>
                <w:rFonts w:eastAsia="標楷體"/>
              </w:rPr>
            </w:pPr>
            <w:r w:rsidRPr="00E76619">
              <w:rPr>
                <w:rFonts w:eastAsia="標楷體"/>
              </w:rPr>
              <w:t>救「舊」我的書</w:t>
            </w:r>
          </w:p>
        </w:tc>
      </w:tr>
      <w:tr w:rsidR="004B00CC" w:rsidRPr="006D05B9" w14:paraId="14931910" w14:textId="77777777" w:rsidTr="008D387F">
        <w:trPr>
          <w:trHeight w:val="5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91099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隊伍名稱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E9912" w14:textId="77777777" w:rsidR="004B00CC" w:rsidRPr="006D05B9" w:rsidRDefault="004B00CC">
            <w:pPr>
              <w:rPr>
                <w:rFonts w:eastAsia="標楷體"/>
              </w:rPr>
            </w:pPr>
          </w:p>
        </w:tc>
      </w:tr>
      <w:tr w:rsidR="004B00CC" w:rsidRPr="006D05B9" w14:paraId="4FFCE3FD" w14:textId="77777777" w:rsidTr="008D387F">
        <w:trPr>
          <w:trHeight w:val="336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54643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</w:t>
            </w:r>
            <w:r w:rsidR="00AA3F3C" w:rsidRPr="006D05B9">
              <w:rPr>
                <w:rFonts w:eastAsia="標楷體"/>
              </w:rPr>
              <w:t>組別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5752C" w14:textId="77777777" w:rsidR="004B00CC" w:rsidRPr="006D05B9" w:rsidRDefault="00AA3F3C" w:rsidP="00165F04">
            <w:pPr>
              <w:autoSpaceDE w:val="0"/>
              <w:spacing w:line="0" w:lineRule="atLeast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  <w:kern w:val="0"/>
              </w:rPr>
              <w:t>■</w:t>
            </w:r>
            <w:r w:rsidRPr="006D05B9">
              <w:rPr>
                <w:rFonts w:eastAsia="標楷體"/>
              </w:rPr>
              <w:t>大專組</w:t>
            </w:r>
          </w:p>
        </w:tc>
      </w:tr>
      <w:tr w:rsidR="004B00CC" w:rsidRPr="006D05B9" w14:paraId="7EB5C992" w14:textId="77777777" w:rsidTr="008D387F">
        <w:trPr>
          <w:trHeight w:val="2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333EF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</w:t>
            </w:r>
            <w:r w:rsidR="00AA3F3C" w:rsidRPr="006D05B9">
              <w:rPr>
                <w:rFonts w:eastAsia="標楷體"/>
              </w:rPr>
              <w:t>類別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C1530" w14:textId="77777777" w:rsidR="004B00CC" w:rsidRPr="006D05B9" w:rsidRDefault="00AA3F3C">
            <w:pPr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  <w:kern w:val="0"/>
              </w:rPr>
              <w:t>□</w:t>
            </w:r>
            <w:r w:rsidR="00BB736E" w:rsidRPr="00BB736E">
              <w:rPr>
                <w:rFonts w:eastAsia="標楷體" w:hint="eastAsia"/>
              </w:rPr>
              <w:t>1.</w:t>
            </w:r>
            <w:r w:rsidR="00BB736E" w:rsidRPr="00BB736E">
              <w:rPr>
                <w:rFonts w:eastAsia="標楷體" w:hint="eastAsia"/>
              </w:rPr>
              <w:tab/>
              <w:t>AI</w:t>
            </w:r>
            <w:r w:rsidR="00BB736E" w:rsidRPr="00BB736E">
              <w:rPr>
                <w:rFonts w:eastAsia="標楷體" w:hint="eastAsia"/>
              </w:rPr>
              <w:t>智慧系統</w:t>
            </w:r>
            <w:r w:rsidR="00BB736E" w:rsidRPr="00BB736E">
              <w:rPr>
                <w:rFonts w:eastAsia="標楷體" w:hint="eastAsia"/>
              </w:rPr>
              <w:t>(</w:t>
            </w:r>
            <w:r w:rsidR="00BB736E" w:rsidRPr="00BB736E">
              <w:rPr>
                <w:rFonts w:eastAsia="標楷體" w:hint="eastAsia"/>
              </w:rPr>
              <w:t>含電機資訊類</w:t>
            </w:r>
            <w:r w:rsidR="00BB736E" w:rsidRPr="00BB736E">
              <w:rPr>
                <w:rFonts w:eastAsia="標楷體" w:hint="eastAsia"/>
              </w:rPr>
              <w:t>)</w:t>
            </w:r>
            <w:r w:rsidRPr="006D05B9">
              <w:rPr>
                <w:rFonts w:eastAsia="標楷體"/>
              </w:rPr>
              <w:t xml:space="preserve">    </w:t>
            </w:r>
            <w:r>
              <w:rPr>
                <w:rFonts w:ascii="標楷體" w:eastAsia="標楷體" w:hAnsi="標楷體" w:hint="eastAsia"/>
                <w:kern w:val="0"/>
              </w:rPr>
              <w:t>□</w:t>
            </w:r>
            <w:r w:rsidRPr="006D05B9">
              <w:rPr>
                <w:rFonts w:eastAsia="標楷體"/>
              </w:rPr>
              <w:t>工程應用類</w:t>
            </w:r>
            <w:r w:rsidRPr="006D05B9">
              <w:rPr>
                <w:rFonts w:eastAsia="標楷體"/>
              </w:rPr>
              <w:t xml:space="preserve">    </w:t>
            </w:r>
            <w:r w:rsidRPr="006D05B9">
              <w:rPr>
                <w:rFonts w:eastAsia="標楷體"/>
                <w:kern w:val="0"/>
                <w:sz w:val="20"/>
                <w:szCs w:val="20"/>
              </w:rPr>
              <w:t>(</w:t>
            </w:r>
            <w:r w:rsidRPr="006D05B9">
              <w:rPr>
                <w:rFonts w:eastAsia="標楷體"/>
                <w:kern w:val="0"/>
                <w:sz w:val="20"/>
                <w:szCs w:val="20"/>
              </w:rPr>
              <w:t>請勾選一項參賽類別</w:t>
            </w:r>
            <w:r w:rsidRPr="006D05B9">
              <w:rPr>
                <w:rFonts w:eastAsia="標楷體"/>
                <w:kern w:val="0"/>
                <w:sz w:val="20"/>
                <w:szCs w:val="20"/>
              </w:rPr>
              <w:t>)</w:t>
            </w:r>
          </w:p>
        </w:tc>
      </w:tr>
      <w:tr w:rsidR="004B00CC" w:rsidRPr="006D05B9" w14:paraId="4CCF175B" w14:textId="77777777" w:rsidTr="00A12E5A">
        <w:trPr>
          <w:trHeight w:val="70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2DEE7" w14:textId="77777777" w:rsidR="004B00CC" w:rsidRPr="006D05B9" w:rsidRDefault="007D500B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隊長</w:t>
            </w:r>
            <w:r w:rsidR="0095412D"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DF6F2" w14:textId="15B0FE5E" w:rsidR="004B00CC" w:rsidRPr="006D05B9" w:rsidRDefault="00A12E5A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許凱俊</w:t>
            </w:r>
          </w:p>
        </w:tc>
        <w:tc>
          <w:tcPr>
            <w:tcW w:w="1417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77024" w14:textId="77777777" w:rsidR="004B00CC" w:rsidRPr="006D05B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5E0D6" w14:textId="7D20518E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="00A12E5A">
              <w:rPr>
                <w:rFonts w:eastAsia="標楷體" w:hint="eastAsia"/>
              </w:rPr>
              <w:t>國立臺北商業大學</w:t>
            </w:r>
          </w:p>
        </w:tc>
      </w:tr>
      <w:tr w:rsidR="004B00CC" w:rsidRPr="006D05B9" w14:paraId="4AA03028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FDEF1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89812" w14:textId="143609F6" w:rsidR="004B00CC" w:rsidRPr="006D05B9" w:rsidRDefault="00A12E5A">
            <w:pPr>
              <w:spacing w:line="480" w:lineRule="exact"/>
              <w:rPr>
                <w:rFonts w:eastAsia="標楷體"/>
              </w:rPr>
            </w:pPr>
            <w:r w:rsidRPr="00A12E5A">
              <w:rPr>
                <w:rFonts w:eastAsia="標楷體"/>
              </w:rPr>
              <w:t>0966897121</w:t>
            </w:r>
          </w:p>
        </w:tc>
        <w:tc>
          <w:tcPr>
            <w:tcW w:w="1417" w:type="dxa"/>
            <w:gridSpan w:val="2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EC02F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F9626" w14:textId="3832AE2C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 w:rsidR="00A12E5A"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210E5C1F" w14:textId="77777777" w:rsidTr="00A12E5A">
        <w:trPr>
          <w:trHeight w:val="33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44E23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68C39" w14:textId="5DC6179F" w:rsidR="004B00CC" w:rsidRPr="006D05B9" w:rsidRDefault="00A12E5A">
            <w:pPr>
              <w:spacing w:line="480" w:lineRule="exact"/>
              <w:rPr>
                <w:rFonts w:eastAsia="標楷體"/>
              </w:rPr>
            </w:pPr>
            <w:r w:rsidRPr="00A12E5A">
              <w:rPr>
                <w:rFonts w:eastAsia="標楷體"/>
              </w:rPr>
              <w:t>11246063@ntub.edu.tw</w:t>
            </w:r>
          </w:p>
        </w:tc>
      </w:tr>
      <w:tr w:rsidR="004B00CC" w:rsidRPr="006D05B9" w14:paraId="6D1CB42F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0DCF1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8CE8F" w14:textId="50064B45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EB1269">
              <w:rPr>
                <w:rFonts w:eastAsia="標楷體"/>
              </w:rPr>
              <w:t>陳秉鴻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928F4" w14:textId="77777777" w:rsidR="004B00CC" w:rsidRPr="006D05B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4ECC9" w14:textId="359F821D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="00A12E5A">
              <w:rPr>
                <w:rFonts w:eastAsia="標楷體" w:hint="eastAsia"/>
              </w:rPr>
              <w:t>國立臺北商業大學</w:t>
            </w:r>
          </w:p>
        </w:tc>
      </w:tr>
      <w:tr w:rsidR="004B00CC" w:rsidRPr="006D05B9" w14:paraId="38B626DF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94EC3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F40AC" w14:textId="2F044D17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0981058808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0B1F2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75D61" w14:textId="731F35AD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 w:rsidR="00A12E5A"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637161D5" w14:textId="77777777" w:rsidTr="00A12E5A">
        <w:trPr>
          <w:trHeight w:val="38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E05ED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62D37" w14:textId="031D548C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B0581D">
              <w:rPr>
                <w:rFonts w:eastAsia="標楷體" w:cs="Arial"/>
              </w:rPr>
              <w:t>112460</w:t>
            </w:r>
            <w:r>
              <w:rPr>
                <w:rFonts w:eastAsia="標楷體" w:cs="Arial" w:hint="eastAsia"/>
              </w:rPr>
              <w:t>65</w:t>
            </w:r>
            <w:r w:rsidRPr="00B0581D">
              <w:rPr>
                <w:rFonts w:eastAsia="標楷體" w:cs="Arial"/>
              </w:rPr>
              <w:t>@ntub.edu.tw</w:t>
            </w:r>
          </w:p>
        </w:tc>
      </w:tr>
      <w:tr w:rsidR="004B00CC" w:rsidRPr="006D05B9" w14:paraId="2D135A22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313D4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C71A0" w14:textId="419A645B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EB1269">
              <w:rPr>
                <w:rFonts w:eastAsia="標楷體"/>
              </w:rPr>
              <w:t>連卉媗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FD726" w14:textId="77777777" w:rsidR="004B00CC" w:rsidRPr="006D05B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DA657" w14:textId="7F42A2CD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="00A12E5A">
              <w:rPr>
                <w:rFonts w:eastAsia="標楷體" w:hint="eastAsia"/>
              </w:rPr>
              <w:t>國立臺北商業大學</w:t>
            </w:r>
          </w:p>
        </w:tc>
      </w:tr>
      <w:tr w:rsidR="004B00CC" w:rsidRPr="006D05B9" w14:paraId="5C18EC59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58E03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5E3C0" w14:textId="2A792A77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EB1269">
              <w:rPr>
                <w:rFonts w:eastAsia="標楷體"/>
              </w:rPr>
              <w:t>0908516287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F34B6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5FC9D" w14:textId="0B5750D3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 w:rsidR="00A12E5A"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4142AA8E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FFFF4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B0384" w14:textId="3B37BECA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B0581D">
              <w:rPr>
                <w:rFonts w:eastAsia="標楷體" w:cs="Arial"/>
              </w:rPr>
              <w:t>1124607</w:t>
            </w:r>
            <w:r>
              <w:rPr>
                <w:rFonts w:eastAsia="標楷體" w:cs="Arial" w:hint="eastAsia"/>
              </w:rPr>
              <w:t>2</w:t>
            </w:r>
            <w:r w:rsidRPr="00B0581D">
              <w:rPr>
                <w:rFonts w:eastAsia="標楷體" w:cs="Arial"/>
              </w:rPr>
              <w:t>@ntub.edu.tw</w:t>
            </w:r>
          </w:p>
        </w:tc>
      </w:tr>
      <w:tr w:rsidR="004B00CC" w:rsidRPr="006D05B9" w14:paraId="30EA74B7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5EDFE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7EC09" w14:textId="46FCEF37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EB1269">
              <w:rPr>
                <w:rFonts w:eastAsia="標楷體"/>
              </w:rPr>
              <w:t>江芸萱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6E90B" w14:textId="77777777" w:rsidR="004B00CC" w:rsidRPr="006D05B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70151" w14:textId="378E5D7C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="00A12E5A">
              <w:rPr>
                <w:rFonts w:eastAsia="標楷體" w:hint="eastAsia"/>
              </w:rPr>
              <w:t>國立臺北商業大學</w:t>
            </w:r>
          </w:p>
        </w:tc>
      </w:tr>
      <w:tr w:rsidR="004B00CC" w:rsidRPr="006D05B9" w14:paraId="33D897CE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C66B9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A3AA" w14:textId="469FA4F5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EB1269">
              <w:rPr>
                <w:rFonts w:eastAsia="標楷體"/>
              </w:rPr>
              <w:t>0967109096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CB682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2558B" w14:textId="0963448A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 w:rsidR="00A12E5A"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29F49F32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4794E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E530B" w14:textId="1440485B" w:rsidR="004B00CC" w:rsidRPr="006D05B9" w:rsidRDefault="00EB1269">
            <w:pPr>
              <w:spacing w:line="480" w:lineRule="exact"/>
              <w:rPr>
                <w:rFonts w:eastAsia="標楷體"/>
              </w:rPr>
            </w:pPr>
            <w:r w:rsidRPr="00EB1269">
              <w:rPr>
                <w:rFonts w:eastAsia="標楷體"/>
              </w:rPr>
              <w:t>11246074@ntub.edu.tw</w:t>
            </w:r>
          </w:p>
        </w:tc>
      </w:tr>
      <w:tr w:rsidR="004B00CC" w:rsidRPr="006D05B9" w14:paraId="4214E8AA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BFE9B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3580D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5B91A" w14:textId="77777777" w:rsidR="004B00CC" w:rsidRPr="006D05B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ACDC6" w14:textId="77777777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</w:p>
        </w:tc>
      </w:tr>
      <w:tr w:rsidR="004B00CC" w:rsidRPr="006D05B9" w14:paraId="2B77924F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EA365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17CF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129ED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25F1C" w14:textId="77777777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</w:p>
        </w:tc>
      </w:tr>
      <w:tr w:rsidR="004B00CC" w:rsidRPr="006D05B9" w14:paraId="2BD42795" w14:textId="77777777" w:rsidTr="00A12E5A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4B213" w14:textId="77777777" w:rsidR="004B00CC" w:rsidRPr="006D05B9" w:rsidRDefault="0095412D" w:rsidP="00A12E5A">
            <w:pPr>
              <w:spacing w:line="480" w:lineRule="exact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406A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</w:tr>
      <w:tr w:rsidR="002758F9" w:rsidRPr="006D05B9" w14:paraId="60A56179" w14:textId="77777777" w:rsidTr="008862E2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F4963" w14:textId="77777777" w:rsidR="002758F9" w:rsidRPr="006D05B9" w:rsidRDefault="008D387F" w:rsidP="002758F9">
            <w:pPr>
              <w:ind w:left="113" w:right="113"/>
              <w:jc w:val="center"/>
              <w:rPr>
                <w:rFonts w:eastAsia="標楷體"/>
              </w:rPr>
            </w:pPr>
            <w:r>
              <w:rPr>
                <w:rFonts w:eastAsia="標楷體"/>
                <w:sz w:val="22"/>
                <w:szCs w:val="22"/>
              </w:rPr>
              <w:br w:type="page"/>
            </w:r>
            <w:r w:rsidR="002758F9" w:rsidRPr="006D05B9">
              <w:rPr>
                <w:rFonts w:eastAsia="標楷體"/>
              </w:rPr>
              <w:t>指導老師</w:t>
            </w:r>
            <w:r w:rsidR="002758F9" w:rsidRPr="006D05B9">
              <w:rPr>
                <w:rFonts w:eastAsia="標楷體"/>
              </w:rPr>
              <w:t>(</w:t>
            </w:r>
            <w:r w:rsidR="002758F9" w:rsidRPr="006D05B9">
              <w:rPr>
                <w:rFonts w:eastAsia="標楷體"/>
              </w:rPr>
              <w:t>一</w:t>
            </w:r>
            <w:r w:rsidR="002758F9" w:rsidRPr="006D05B9">
              <w:rPr>
                <w:rFonts w:eastAsia="標楷體"/>
              </w:rPr>
              <w:t>)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F0EAA" w14:textId="4C656C3B" w:rsidR="002758F9" w:rsidRPr="006D05B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姓</w:t>
            </w:r>
            <w:r w:rsidRPr="006D05B9">
              <w:rPr>
                <w:rFonts w:eastAsia="標楷體"/>
              </w:rPr>
              <w:t xml:space="preserve">    </w:t>
            </w:r>
            <w:r>
              <w:rPr>
                <w:rFonts w:eastAsia="標楷體" w:hint="eastAsia"/>
              </w:rPr>
              <w:t xml:space="preserve">    </w:t>
            </w:r>
            <w:r w:rsidRPr="006D05B9">
              <w:rPr>
                <w:rFonts w:eastAsia="標楷體"/>
              </w:rPr>
              <w:t>名：</w:t>
            </w:r>
            <w:r w:rsidR="00EB1269" w:rsidRPr="00EB1269">
              <w:rPr>
                <w:rFonts w:eastAsia="標楷體"/>
              </w:rPr>
              <w:t>林俊杰</w:t>
            </w:r>
          </w:p>
          <w:p w14:paraId="66D27655" w14:textId="4165A658" w:rsidR="002758F9" w:rsidRPr="006D05B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聯絡電話：</w:t>
            </w:r>
            <w:r w:rsidR="00EB1269" w:rsidRPr="00EB1269">
              <w:rPr>
                <w:rFonts w:eastAsia="標楷體"/>
              </w:rPr>
              <w:t>(02)23226588</w:t>
            </w:r>
          </w:p>
          <w:p w14:paraId="33128E45" w14:textId="4D33439D" w:rsidR="002758F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  <w:r w:rsidRPr="006D05B9">
              <w:rPr>
                <w:rFonts w:eastAsia="標楷體"/>
              </w:rPr>
              <w:t>：</w:t>
            </w:r>
            <w:r w:rsidR="00EB1269" w:rsidRPr="00EB1269">
              <w:rPr>
                <w:rFonts w:eastAsia="標楷體"/>
              </w:rPr>
              <w:t>leonjye@ntub.edu.tw</w:t>
            </w:r>
          </w:p>
          <w:p w14:paraId="69E8BC6A" w14:textId="09840790" w:rsidR="002758F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="00EB1269" w:rsidRPr="00EB1269">
              <w:rPr>
                <w:rFonts w:eastAsia="標楷體"/>
              </w:rPr>
              <w:t>國立臺北商業大學</w:t>
            </w:r>
          </w:p>
          <w:p w14:paraId="20911610" w14:textId="57337B76" w:rsidR="002758F9" w:rsidRPr="006D05B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 w:rsidR="00EB1269" w:rsidRPr="00EB1269">
              <w:rPr>
                <w:rFonts w:eastAsia="標楷體"/>
              </w:rPr>
              <w:t>資訊管理系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vAlign w:val="center"/>
          </w:tcPr>
          <w:p w14:paraId="79081856" w14:textId="77777777" w:rsidR="002758F9" w:rsidRDefault="002758F9" w:rsidP="002758F9">
            <w:pPr>
              <w:ind w:left="113" w:right="113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指導老師</w:t>
            </w:r>
          </w:p>
          <w:p w14:paraId="469A81BE" w14:textId="77777777" w:rsidR="002758F9" w:rsidRPr="006D05B9" w:rsidRDefault="002758F9" w:rsidP="002758F9">
            <w:pPr>
              <w:ind w:left="113" w:right="113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(</w:t>
            </w:r>
            <w:r>
              <w:rPr>
                <w:rFonts w:eastAsia="標楷體" w:hint="eastAsia"/>
              </w:rPr>
              <w:t>二</w:t>
            </w:r>
            <w:r w:rsidRPr="006D05B9">
              <w:rPr>
                <w:rFonts w:eastAsia="標楷體"/>
              </w:rPr>
              <w:t>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double" w:sz="4" w:space="0" w:color="000000"/>
            </w:tcBorders>
          </w:tcPr>
          <w:p w14:paraId="30704272" w14:textId="77777777" w:rsidR="002758F9" w:rsidRPr="006D05B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姓</w:t>
            </w:r>
            <w:r w:rsidRPr="006D05B9">
              <w:rPr>
                <w:rFonts w:eastAsia="標楷體"/>
              </w:rPr>
              <w:t xml:space="preserve">    </w:t>
            </w:r>
            <w:r>
              <w:rPr>
                <w:rFonts w:eastAsia="標楷體" w:hint="eastAsia"/>
              </w:rPr>
              <w:t xml:space="preserve">    </w:t>
            </w:r>
            <w:r w:rsidRPr="006D05B9">
              <w:rPr>
                <w:rFonts w:eastAsia="標楷體"/>
              </w:rPr>
              <w:t>名：</w:t>
            </w:r>
          </w:p>
          <w:p w14:paraId="5DB1E2E2" w14:textId="77777777" w:rsidR="002758F9" w:rsidRPr="006D05B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聯絡電話：</w:t>
            </w:r>
          </w:p>
          <w:p w14:paraId="0C59DF48" w14:textId="77777777" w:rsidR="002758F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  <w:r w:rsidRPr="006D05B9">
              <w:rPr>
                <w:rFonts w:eastAsia="標楷體"/>
              </w:rPr>
              <w:t>：</w:t>
            </w:r>
          </w:p>
          <w:p w14:paraId="6ED78533" w14:textId="77777777" w:rsidR="002758F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</w:p>
          <w:p w14:paraId="5D1DF0A2" w14:textId="77777777" w:rsidR="002758F9" w:rsidRPr="006D05B9" w:rsidRDefault="002758F9" w:rsidP="002758F9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</w:p>
        </w:tc>
      </w:tr>
    </w:tbl>
    <w:p w14:paraId="43994B01" w14:textId="77777777" w:rsidR="00EC3959" w:rsidRPr="002758F9" w:rsidRDefault="002758F9" w:rsidP="002758F9">
      <w:pPr>
        <w:jc w:val="right"/>
        <w:rPr>
          <w:rFonts w:eastAsia="標楷體"/>
          <w:b/>
        </w:rPr>
      </w:pPr>
      <w:r w:rsidRPr="002758F9">
        <w:rPr>
          <w:rFonts w:eastAsia="標楷體" w:hint="eastAsia"/>
          <w:b/>
          <w:color w:val="FF0000"/>
        </w:rPr>
        <w:t>說明：</w:t>
      </w:r>
      <w:r w:rsidRPr="002758F9">
        <w:rPr>
          <w:rFonts w:eastAsia="標楷體" w:hint="eastAsia"/>
          <w:b/>
          <w:color w:val="FF0000"/>
        </w:rPr>
        <w:t>*</w:t>
      </w:r>
      <w:r w:rsidRPr="002758F9">
        <w:rPr>
          <w:rFonts w:eastAsia="標楷體" w:hint="eastAsia"/>
          <w:b/>
          <w:color w:val="FF0000"/>
        </w:rPr>
        <w:t>請確實填寫基本資料，將以此資料</w:t>
      </w:r>
      <w:r>
        <w:rPr>
          <w:rFonts w:eastAsia="標楷體" w:hint="eastAsia"/>
          <w:b/>
          <w:color w:val="FF0000"/>
        </w:rPr>
        <w:t>作為</w:t>
      </w:r>
      <w:r w:rsidRPr="002758F9">
        <w:rPr>
          <w:rFonts w:eastAsia="標楷體" w:hint="eastAsia"/>
          <w:b/>
          <w:color w:val="FF0000"/>
        </w:rPr>
        <w:t>聯繫與製作證書等</w:t>
      </w:r>
      <w:r>
        <w:rPr>
          <w:rFonts w:eastAsia="標楷體" w:hint="eastAsia"/>
          <w:b/>
          <w:color w:val="FF0000"/>
        </w:rPr>
        <w:t>依據</w:t>
      </w:r>
      <w:r w:rsidRPr="002758F9">
        <w:rPr>
          <w:rFonts w:eastAsia="標楷體" w:hint="eastAsia"/>
          <w:b/>
          <w:color w:val="FF0000"/>
        </w:rPr>
        <w:t>。</w:t>
      </w:r>
    </w:p>
    <w:p w14:paraId="6ADF3C5A" w14:textId="77777777" w:rsidR="009A7F8E" w:rsidRPr="006D05B9" w:rsidRDefault="009A7F8E">
      <w:pPr>
        <w:rPr>
          <w:rFonts w:eastAsia="標楷體"/>
          <w:b/>
          <w:sz w:val="28"/>
          <w:szCs w:val="28"/>
        </w:rPr>
      </w:pPr>
      <w:r w:rsidRPr="006D05B9">
        <w:rPr>
          <w:rFonts w:eastAsia="標楷體"/>
          <w:b/>
          <w:sz w:val="28"/>
          <w:szCs w:val="28"/>
        </w:rPr>
        <w:br w:type="page"/>
      </w:r>
    </w:p>
    <w:p w14:paraId="111B447B" w14:textId="77777777" w:rsidR="00766691" w:rsidRPr="006D05B9" w:rsidRDefault="003433EC" w:rsidP="003433EC">
      <w:pPr>
        <w:tabs>
          <w:tab w:val="left" w:pos="2400"/>
          <w:tab w:val="right" w:pos="10204"/>
        </w:tabs>
        <w:spacing w:before="108" w:after="108"/>
        <w:rPr>
          <w:rFonts w:eastAsia="標楷體"/>
        </w:rPr>
      </w:pPr>
      <w:r>
        <w:rPr>
          <w:rFonts w:eastAsia="標楷體"/>
        </w:rPr>
        <w:lastRenderedPageBreak/>
        <w:tab/>
      </w:r>
      <w:r>
        <w:rPr>
          <w:rFonts w:eastAsia="標楷體"/>
        </w:rPr>
        <w:tab/>
      </w:r>
      <w:r w:rsidR="008D7178">
        <w:rPr>
          <w:rFonts w:eastAsia="標楷體"/>
        </w:rPr>
        <w:t>附件一：</w:t>
      </w:r>
      <w:r w:rsidR="008D7178">
        <w:rPr>
          <w:rFonts w:eastAsia="標楷體" w:hint="eastAsia"/>
        </w:rPr>
        <w:t>表二</w:t>
      </w:r>
      <w:r w:rsidR="00766691" w:rsidRPr="006D05B9">
        <w:rPr>
          <w:rFonts w:eastAsia="標楷體"/>
        </w:rPr>
        <w:t>教師推薦書</w:t>
      </w:r>
    </w:p>
    <w:p w14:paraId="5E1ED8DB" w14:textId="77777777" w:rsidR="004B00CC" w:rsidRPr="006D05B9" w:rsidRDefault="0095412D" w:rsidP="009A7F8E">
      <w:pPr>
        <w:rPr>
          <w:rFonts w:eastAsia="標楷體"/>
        </w:rPr>
      </w:pPr>
      <w:r w:rsidRPr="006D05B9">
        <w:rPr>
          <w:rFonts w:eastAsia="標楷體"/>
          <w:b/>
          <w:sz w:val="28"/>
          <w:szCs w:val="28"/>
        </w:rPr>
        <w:t>表二：</w:t>
      </w:r>
      <w:r w:rsidR="00BD644E" w:rsidRPr="006D05B9">
        <w:rPr>
          <w:rFonts w:eastAsia="標楷體"/>
          <w:b/>
          <w:sz w:val="28"/>
          <w:szCs w:val="28"/>
        </w:rPr>
        <w:t>教師推薦書</w:t>
      </w:r>
    </w:p>
    <w:tbl>
      <w:tblPr>
        <w:tblW w:w="1006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892"/>
      </w:tblGrid>
      <w:tr w:rsidR="004B00CC" w:rsidRPr="006D05B9" w14:paraId="2A9DB9B4" w14:textId="77777777" w:rsidTr="0053626E">
        <w:trPr>
          <w:trHeight w:val="600"/>
          <w:jc w:val="center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722FE9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推薦單位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或師長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A4DC22" w14:textId="77777777" w:rsidR="004B00CC" w:rsidRPr="006D05B9" w:rsidRDefault="004B00CC">
            <w:pPr>
              <w:spacing w:line="240" w:lineRule="exact"/>
              <w:rPr>
                <w:rFonts w:eastAsia="標楷體"/>
                <w:sz w:val="28"/>
              </w:rPr>
            </w:pPr>
          </w:p>
        </w:tc>
      </w:tr>
      <w:tr w:rsidR="004B00CC" w:rsidRPr="006D05B9" w14:paraId="290F47F6" w14:textId="77777777" w:rsidTr="0053626E">
        <w:trPr>
          <w:trHeight w:val="600"/>
          <w:jc w:val="center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E9EE73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推薦作品名稱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6DBD98" w14:textId="77777777" w:rsidR="004B00CC" w:rsidRPr="006D05B9" w:rsidRDefault="004B00CC">
            <w:pPr>
              <w:spacing w:line="240" w:lineRule="exact"/>
              <w:rPr>
                <w:rFonts w:eastAsia="標楷體"/>
                <w:sz w:val="28"/>
              </w:rPr>
            </w:pPr>
          </w:p>
        </w:tc>
      </w:tr>
      <w:tr w:rsidR="004B00CC" w:rsidRPr="006D05B9" w14:paraId="74A63C7D" w14:textId="77777777" w:rsidTr="0053626E">
        <w:trPr>
          <w:trHeight w:val="340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4876BE" w14:textId="77777777" w:rsidR="004B00CC" w:rsidRPr="006D05B9" w:rsidRDefault="0095412D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推薦單位</w:t>
            </w:r>
            <w:r w:rsidRPr="006D05B9">
              <w:rPr>
                <w:rFonts w:eastAsia="標楷體"/>
              </w:rPr>
              <w:t>(</w:t>
            </w:r>
            <w:r w:rsidRPr="006D05B9">
              <w:rPr>
                <w:rFonts w:eastAsia="標楷體"/>
              </w:rPr>
              <w:t>或師長</w:t>
            </w:r>
            <w:r w:rsidRPr="006D05B9">
              <w:rPr>
                <w:rFonts w:eastAsia="標楷體"/>
              </w:rPr>
              <w:t>)</w:t>
            </w:r>
            <w:r w:rsidRPr="006D05B9">
              <w:rPr>
                <w:rFonts w:eastAsia="標楷體"/>
              </w:rPr>
              <w:t>意見：</w:t>
            </w:r>
          </w:p>
          <w:p w14:paraId="590030B6" w14:textId="77777777" w:rsidR="004B00CC" w:rsidRPr="006D05B9" w:rsidRDefault="004B00CC">
            <w:pPr>
              <w:rPr>
                <w:rFonts w:eastAsia="標楷體"/>
              </w:rPr>
            </w:pPr>
          </w:p>
          <w:p w14:paraId="7759A036" w14:textId="77777777" w:rsidR="004B00CC" w:rsidRPr="006D05B9" w:rsidRDefault="004B00CC">
            <w:pPr>
              <w:rPr>
                <w:rFonts w:eastAsia="標楷體"/>
              </w:rPr>
            </w:pPr>
          </w:p>
          <w:p w14:paraId="44643F9D" w14:textId="77777777" w:rsidR="004B00CC" w:rsidRPr="006D05B9" w:rsidRDefault="004B00CC">
            <w:pPr>
              <w:rPr>
                <w:rFonts w:eastAsia="標楷體"/>
              </w:rPr>
            </w:pPr>
          </w:p>
          <w:p w14:paraId="54E93796" w14:textId="77777777" w:rsidR="004B00CC" w:rsidRPr="006D05B9" w:rsidRDefault="004B00CC">
            <w:pPr>
              <w:rPr>
                <w:rFonts w:eastAsia="標楷體"/>
              </w:rPr>
            </w:pPr>
          </w:p>
          <w:p w14:paraId="12064F42" w14:textId="77777777" w:rsidR="004B00CC" w:rsidRPr="006D05B9" w:rsidRDefault="004B00CC">
            <w:pPr>
              <w:rPr>
                <w:rFonts w:eastAsia="標楷體"/>
              </w:rPr>
            </w:pPr>
          </w:p>
          <w:p w14:paraId="171B61AF" w14:textId="77777777" w:rsidR="004B00CC" w:rsidRPr="006D05B9" w:rsidRDefault="004B00CC">
            <w:pPr>
              <w:rPr>
                <w:rFonts w:eastAsia="標楷體"/>
              </w:rPr>
            </w:pPr>
          </w:p>
          <w:p w14:paraId="107F2DBA" w14:textId="77777777" w:rsidR="004B00CC" w:rsidRPr="006D05B9" w:rsidRDefault="004B00CC">
            <w:pPr>
              <w:rPr>
                <w:rFonts w:eastAsia="標楷體"/>
              </w:rPr>
            </w:pPr>
          </w:p>
          <w:p w14:paraId="7A09E00E" w14:textId="77777777" w:rsidR="004B00CC" w:rsidRPr="006D05B9" w:rsidRDefault="004B00CC">
            <w:pPr>
              <w:rPr>
                <w:rFonts w:eastAsia="標楷體"/>
              </w:rPr>
            </w:pPr>
          </w:p>
          <w:p w14:paraId="67E56EB9" w14:textId="77777777" w:rsidR="004B00CC" w:rsidRPr="006D05B9" w:rsidRDefault="004B00CC">
            <w:pPr>
              <w:rPr>
                <w:rFonts w:eastAsia="標楷體"/>
              </w:rPr>
            </w:pPr>
          </w:p>
          <w:p w14:paraId="67D58FF0" w14:textId="77777777" w:rsidR="004B00CC" w:rsidRPr="006D05B9" w:rsidRDefault="004B00CC">
            <w:pPr>
              <w:rPr>
                <w:rFonts w:eastAsia="標楷體"/>
              </w:rPr>
            </w:pPr>
          </w:p>
          <w:p w14:paraId="06FFD723" w14:textId="77777777" w:rsidR="004B00CC" w:rsidRPr="006D05B9" w:rsidRDefault="004B00CC">
            <w:pPr>
              <w:rPr>
                <w:rFonts w:eastAsia="標楷體"/>
              </w:rPr>
            </w:pPr>
          </w:p>
          <w:p w14:paraId="1FED113D" w14:textId="77777777" w:rsidR="004B00CC" w:rsidRPr="006D05B9" w:rsidRDefault="004B00CC">
            <w:pPr>
              <w:rPr>
                <w:rFonts w:eastAsia="標楷體"/>
              </w:rPr>
            </w:pPr>
          </w:p>
          <w:p w14:paraId="64BB1B7D" w14:textId="77777777" w:rsidR="004B00CC" w:rsidRPr="006D05B9" w:rsidRDefault="004B00CC">
            <w:pPr>
              <w:rPr>
                <w:rFonts w:eastAsia="標楷體"/>
              </w:rPr>
            </w:pPr>
          </w:p>
          <w:p w14:paraId="791A6B70" w14:textId="77777777" w:rsidR="004B00CC" w:rsidRPr="006D05B9" w:rsidRDefault="004B00CC">
            <w:pPr>
              <w:rPr>
                <w:rFonts w:eastAsia="標楷體"/>
              </w:rPr>
            </w:pPr>
          </w:p>
          <w:p w14:paraId="0598B083" w14:textId="77777777" w:rsidR="004B00CC" w:rsidRDefault="004B00CC">
            <w:pPr>
              <w:rPr>
                <w:rFonts w:eastAsia="標楷體"/>
              </w:rPr>
            </w:pPr>
          </w:p>
          <w:p w14:paraId="4DB838C7" w14:textId="77777777" w:rsidR="00214B88" w:rsidRDefault="00214B88">
            <w:pPr>
              <w:rPr>
                <w:rFonts w:eastAsia="標楷體"/>
              </w:rPr>
            </w:pPr>
          </w:p>
          <w:p w14:paraId="2F67040F" w14:textId="77777777" w:rsidR="00214B88" w:rsidRDefault="00214B88">
            <w:pPr>
              <w:rPr>
                <w:rFonts w:eastAsia="標楷體"/>
              </w:rPr>
            </w:pPr>
          </w:p>
          <w:p w14:paraId="1E137E28" w14:textId="77777777" w:rsidR="00214B88" w:rsidRDefault="00214B88">
            <w:pPr>
              <w:rPr>
                <w:rFonts w:eastAsia="標楷體"/>
              </w:rPr>
            </w:pPr>
          </w:p>
          <w:p w14:paraId="6CDB7BAD" w14:textId="77777777" w:rsidR="00214B88" w:rsidRDefault="00214B88">
            <w:pPr>
              <w:rPr>
                <w:rFonts w:eastAsia="標楷體"/>
              </w:rPr>
            </w:pPr>
          </w:p>
          <w:p w14:paraId="3B249010" w14:textId="77777777" w:rsidR="00214B88" w:rsidRDefault="00214B88">
            <w:pPr>
              <w:rPr>
                <w:rFonts w:eastAsia="標楷體"/>
              </w:rPr>
            </w:pPr>
          </w:p>
          <w:p w14:paraId="04B7852A" w14:textId="77777777" w:rsidR="00214B88" w:rsidRDefault="00214B88">
            <w:pPr>
              <w:rPr>
                <w:rFonts w:eastAsia="標楷體"/>
              </w:rPr>
            </w:pPr>
          </w:p>
          <w:p w14:paraId="0F7C5D73" w14:textId="77777777" w:rsidR="00214B88" w:rsidRDefault="00214B88">
            <w:pPr>
              <w:rPr>
                <w:rFonts w:eastAsia="標楷體"/>
              </w:rPr>
            </w:pPr>
          </w:p>
          <w:p w14:paraId="3119B94E" w14:textId="77777777" w:rsidR="00214B88" w:rsidRDefault="00214B88">
            <w:pPr>
              <w:rPr>
                <w:rFonts w:eastAsia="標楷體"/>
              </w:rPr>
            </w:pPr>
          </w:p>
          <w:p w14:paraId="42E6A57A" w14:textId="77777777" w:rsidR="00214B88" w:rsidRDefault="00214B88">
            <w:pPr>
              <w:rPr>
                <w:rFonts w:eastAsia="標楷體"/>
              </w:rPr>
            </w:pPr>
          </w:p>
          <w:p w14:paraId="2566FF61" w14:textId="77777777" w:rsidR="00214B88" w:rsidRDefault="00214B88">
            <w:pPr>
              <w:rPr>
                <w:rFonts w:eastAsia="標楷體"/>
              </w:rPr>
            </w:pPr>
          </w:p>
          <w:p w14:paraId="7B5FFFB5" w14:textId="77777777" w:rsidR="00214B88" w:rsidRDefault="00214B88">
            <w:pPr>
              <w:rPr>
                <w:rFonts w:eastAsia="標楷體"/>
              </w:rPr>
            </w:pPr>
          </w:p>
          <w:p w14:paraId="2CE1A9EF" w14:textId="77777777" w:rsidR="00214B88" w:rsidRDefault="00214B88">
            <w:pPr>
              <w:rPr>
                <w:rFonts w:eastAsia="標楷體"/>
              </w:rPr>
            </w:pPr>
          </w:p>
          <w:p w14:paraId="6840EDF2" w14:textId="77777777" w:rsidR="00214B88" w:rsidRDefault="00214B88">
            <w:pPr>
              <w:rPr>
                <w:rFonts w:eastAsia="標楷體"/>
              </w:rPr>
            </w:pPr>
          </w:p>
          <w:p w14:paraId="1DF538A1" w14:textId="77777777" w:rsidR="00214B88" w:rsidRDefault="00214B88">
            <w:pPr>
              <w:rPr>
                <w:rFonts w:eastAsia="標楷體"/>
              </w:rPr>
            </w:pPr>
          </w:p>
          <w:p w14:paraId="638A388D" w14:textId="77777777" w:rsidR="00214B88" w:rsidRDefault="00214B88">
            <w:pPr>
              <w:rPr>
                <w:rFonts w:eastAsia="標楷體"/>
              </w:rPr>
            </w:pPr>
          </w:p>
          <w:p w14:paraId="48A85EAD" w14:textId="77777777" w:rsidR="00214B88" w:rsidRDefault="00214B88">
            <w:pPr>
              <w:rPr>
                <w:rFonts w:eastAsia="標楷體"/>
              </w:rPr>
            </w:pPr>
          </w:p>
          <w:p w14:paraId="7E44EA6F" w14:textId="77777777" w:rsidR="00214B88" w:rsidRDefault="00214B88">
            <w:pPr>
              <w:rPr>
                <w:rFonts w:eastAsia="標楷體"/>
              </w:rPr>
            </w:pPr>
          </w:p>
          <w:p w14:paraId="34E2B17D" w14:textId="77777777" w:rsidR="00214B88" w:rsidRDefault="00214B88">
            <w:pPr>
              <w:rPr>
                <w:rFonts w:eastAsia="標楷體"/>
              </w:rPr>
            </w:pPr>
          </w:p>
          <w:p w14:paraId="77BFEA57" w14:textId="77777777" w:rsidR="00214B88" w:rsidRDefault="00214B88">
            <w:pPr>
              <w:rPr>
                <w:rFonts w:eastAsia="標楷體"/>
              </w:rPr>
            </w:pPr>
          </w:p>
          <w:p w14:paraId="188DF4F5" w14:textId="77777777" w:rsidR="00214B88" w:rsidRDefault="00214B88">
            <w:pPr>
              <w:rPr>
                <w:rFonts w:eastAsia="標楷體"/>
              </w:rPr>
            </w:pPr>
          </w:p>
          <w:p w14:paraId="18FB1D78" w14:textId="77777777" w:rsidR="00214B88" w:rsidRPr="006D05B9" w:rsidRDefault="00214B88">
            <w:pPr>
              <w:rPr>
                <w:rFonts w:eastAsia="標楷體"/>
              </w:rPr>
            </w:pPr>
          </w:p>
        </w:tc>
      </w:tr>
      <w:tr w:rsidR="004B00CC" w:rsidRPr="006D05B9" w14:paraId="3D6444A2" w14:textId="77777777" w:rsidTr="0053626E">
        <w:trPr>
          <w:trHeight w:val="345"/>
          <w:jc w:val="center"/>
        </w:trPr>
        <w:tc>
          <w:tcPr>
            <w:tcW w:w="10060" w:type="dxa"/>
            <w:gridSpan w:val="2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6B7495" w14:textId="77777777" w:rsidR="004B00CC" w:rsidRPr="006D05B9" w:rsidRDefault="0095412D">
            <w:pPr>
              <w:ind w:left="-46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  <w:b/>
                <w:sz w:val="20"/>
              </w:rPr>
              <w:t>(</w:t>
            </w:r>
            <w:r w:rsidRPr="006D05B9">
              <w:rPr>
                <w:rFonts w:eastAsia="標楷體"/>
                <w:b/>
                <w:sz w:val="20"/>
              </w:rPr>
              <w:t>請在</w:t>
            </w:r>
            <w:r w:rsidRPr="006D05B9">
              <w:rPr>
                <w:rFonts w:eastAsia="標楷體"/>
                <w:b/>
                <w:sz w:val="20"/>
              </w:rPr>
              <w:t>500</w:t>
            </w:r>
            <w:r w:rsidRPr="006D05B9">
              <w:rPr>
                <w:rFonts w:eastAsia="標楷體"/>
                <w:b/>
                <w:sz w:val="20"/>
              </w:rPr>
              <w:t>字以內，本表不敷使用</w:t>
            </w:r>
            <w:r w:rsidRPr="006D05B9">
              <w:rPr>
                <w:rFonts w:eastAsia="標楷體"/>
                <w:b/>
                <w:sz w:val="20"/>
              </w:rPr>
              <w:t xml:space="preserve">. </w:t>
            </w:r>
            <w:r w:rsidRPr="006D05B9">
              <w:rPr>
                <w:rFonts w:eastAsia="標楷體"/>
                <w:b/>
                <w:sz w:val="20"/>
              </w:rPr>
              <w:t>請自行影印</w:t>
            </w:r>
            <w:r w:rsidRPr="006D05B9">
              <w:rPr>
                <w:rFonts w:eastAsia="標楷體"/>
                <w:b/>
                <w:sz w:val="20"/>
              </w:rPr>
              <w:t>)</w:t>
            </w:r>
          </w:p>
        </w:tc>
      </w:tr>
      <w:tr w:rsidR="004B00CC" w:rsidRPr="006D05B9" w14:paraId="4D84D15A" w14:textId="77777777" w:rsidTr="0053626E">
        <w:trPr>
          <w:trHeight w:val="964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A9BFC9" w14:textId="77777777" w:rsidR="004B00CC" w:rsidRPr="006D05B9" w:rsidRDefault="0095412D">
            <w:pPr>
              <w:spacing w:before="360"/>
              <w:jc w:val="right"/>
              <w:rPr>
                <w:rFonts w:eastAsia="標楷體"/>
              </w:rPr>
            </w:pPr>
            <w:r w:rsidRPr="000604B4">
              <w:rPr>
                <w:rFonts w:eastAsia="標楷體"/>
                <w:spacing w:val="22"/>
                <w:kern w:val="0"/>
                <w:fitText w:val="3840" w:id="-1286896382"/>
              </w:rPr>
              <w:t>推薦人簽名：</w:t>
            </w:r>
            <w:r w:rsidRPr="000604B4">
              <w:rPr>
                <w:rFonts w:eastAsia="標楷體"/>
                <w:spacing w:val="22"/>
                <w:kern w:val="0"/>
                <w:fitText w:val="3840" w:id="-1286896382"/>
              </w:rPr>
              <w:t>_______________</w:t>
            </w:r>
            <w:r w:rsidRPr="000604B4">
              <w:rPr>
                <w:rFonts w:eastAsia="標楷體"/>
                <w:spacing w:val="18"/>
                <w:kern w:val="0"/>
                <w:fitText w:val="3840" w:id="-1286896382"/>
              </w:rPr>
              <w:t>_</w:t>
            </w:r>
          </w:p>
          <w:p w14:paraId="6D2F600D" w14:textId="77777777" w:rsidR="004B00CC" w:rsidRPr="006D05B9" w:rsidRDefault="0095412D" w:rsidP="00AC1F57">
            <w:pPr>
              <w:jc w:val="right"/>
              <w:rPr>
                <w:rFonts w:eastAsia="標楷體"/>
              </w:rPr>
            </w:pP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>中華民國</w:t>
            </w:r>
            <w:r w:rsidR="003274D5" w:rsidRPr="00F41199">
              <w:rPr>
                <w:rFonts w:eastAsia="標楷體"/>
                <w:spacing w:val="95"/>
                <w:kern w:val="0"/>
                <w:fitText w:val="3840" w:id="-1286896383"/>
              </w:rPr>
              <w:t>11</w:t>
            </w:r>
            <w:r w:rsidR="00B125D7" w:rsidRPr="00F41199">
              <w:rPr>
                <w:rFonts w:eastAsia="標楷體" w:hint="eastAsia"/>
                <w:spacing w:val="95"/>
                <w:kern w:val="0"/>
                <w:fitText w:val="3840" w:id="-1286896383"/>
              </w:rPr>
              <w:t>5</w:t>
            </w:r>
            <w:r w:rsidR="003274D5" w:rsidRPr="00F41199">
              <w:rPr>
                <w:rFonts w:eastAsia="標楷體"/>
                <w:spacing w:val="95"/>
                <w:kern w:val="0"/>
                <w:fitText w:val="3840" w:id="-1286896383"/>
              </w:rPr>
              <w:t>年</w:t>
            </w: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 xml:space="preserve">   </w:t>
            </w: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>月</w:t>
            </w: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 xml:space="preserve">   </w:t>
            </w:r>
            <w:r w:rsidRPr="00F41199">
              <w:rPr>
                <w:rFonts w:eastAsia="標楷體"/>
                <w:spacing w:val="15"/>
                <w:kern w:val="0"/>
                <w:fitText w:val="3840" w:id="-1286896383"/>
              </w:rPr>
              <w:t>日</w:t>
            </w:r>
          </w:p>
        </w:tc>
      </w:tr>
    </w:tbl>
    <w:p w14:paraId="7B6042A2" w14:textId="77777777" w:rsidR="004B00CC" w:rsidRPr="006D05B9" w:rsidRDefault="004B00CC">
      <w:pPr>
        <w:rPr>
          <w:rFonts w:eastAsia="標楷體"/>
          <w:b/>
          <w:sz w:val="28"/>
          <w:szCs w:val="28"/>
        </w:rPr>
      </w:pPr>
    </w:p>
    <w:p w14:paraId="36E931FF" w14:textId="77777777" w:rsidR="004B00CC" w:rsidRPr="006D05B9" w:rsidRDefault="009A7F8E" w:rsidP="007A78AF">
      <w:pPr>
        <w:jc w:val="right"/>
        <w:rPr>
          <w:rFonts w:eastAsia="標楷體"/>
        </w:rPr>
      </w:pPr>
      <w:r w:rsidRPr="006D05B9">
        <w:rPr>
          <w:rFonts w:eastAsia="標楷體"/>
        </w:rPr>
        <w:br w:type="page"/>
      </w:r>
      <w:r w:rsidR="0095412D" w:rsidRPr="006D05B9">
        <w:rPr>
          <w:rFonts w:eastAsia="標楷體"/>
        </w:rPr>
        <w:lastRenderedPageBreak/>
        <w:t>附件二</w:t>
      </w:r>
      <w:r w:rsidRPr="006D05B9">
        <w:rPr>
          <w:rFonts w:eastAsia="標楷體"/>
        </w:rPr>
        <w:t>：</w:t>
      </w:r>
      <w:r w:rsidR="0095412D" w:rsidRPr="006D05B9">
        <w:rPr>
          <w:rFonts w:eastAsia="標楷體"/>
        </w:rPr>
        <w:t>跨</w:t>
      </w:r>
      <w:r w:rsidR="00766691" w:rsidRPr="006D05B9">
        <w:rPr>
          <w:rFonts w:eastAsia="標楷體"/>
        </w:rPr>
        <w:t>校</w:t>
      </w:r>
      <w:r w:rsidR="0095412D" w:rsidRPr="006D05B9">
        <w:rPr>
          <w:rFonts w:eastAsia="標楷體"/>
        </w:rPr>
        <w:t>院</w:t>
      </w:r>
      <w:r w:rsidR="00766691" w:rsidRPr="006D05B9">
        <w:rPr>
          <w:rFonts w:eastAsia="標楷體"/>
        </w:rPr>
        <w:t>系</w:t>
      </w:r>
      <w:r w:rsidR="0095412D" w:rsidRPr="006D05B9">
        <w:rPr>
          <w:rFonts w:eastAsia="標楷體"/>
        </w:rPr>
        <w:t>組隊成員說明</w:t>
      </w:r>
    </w:p>
    <w:p w14:paraId="2B2FC1E7" w14:textId="77777777" w:rsidR="004B00CC" w:rsidRPr="006D05B9" w:rsidRDefault="003274D5">
      <w:pPr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1A47BB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622E9295" w14:textId="77777777" w:rsidR="004B00CC" w:rsidRPr="006D05B9" w:rsidRDefault="0095412D">
      <w:pPr>
        <w:jc w:val="center"/>
        <w:rPr>
          <w:rFonts w:eastAsia="標楷體"/>
        </w:rPr>
      </w:pPr>
      <w:r w:rsidRPr="006D05B9">
        <w:rPr>
          <w:rFonts w:eastAsia="標楷體"/>
          <w:b/>
          <w:sz w:val="32"/>
          <w:szCs w:val="32"/>
          <w:u w:val="single"/>
        </w:rPr>
        <w:t>跨</w:t>
      </w:r>
      <w:r w:rsidR="00766691" w:rsidRPr="006D05B9">
        <w:rPr>
          <w:rFonts w:eastAsia="標楷體"/>
          <w:b/>
          <w:sz w:val="32"/>
          <w:szCs w:val="32"/>
          <w:u w:val="single"/>
        </w:rPr>
        <w:t>校</w:t>
      </w:r>
      <w:r w:rsidRPr="006D05B9">
        <w:rPr>
          <w:rFonts w:eastAsia="標楷體"/>
          <w:b/>
          <w:sz w:val="32"/>
          <w:szCs w:val="32"/>
          <w:u w:val="single"/>
        </w:rPr>
        <w:t>院系組隊成員說明</w:t>
      </w:r>
    </w:p>
    <w:tbl>
      <w:tblPr>
        <w:tblW w:w="102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8329"/>
      </w:tblGrid>
      <w:tr w:rsidR="004B00CC" w:rsidRPr="006D05B9" w14:paraId="6F3D6961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A4BE6" w14:textId="77777777" w:rsidR="004B00CC" w:rsidRPr="006D05B9" w:rsidRDefault="008D387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作品名稱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E945E" w14:textId="77777777" w:rsidR="004B00CC" w:rsidRPr="006D05B9" w:rsidRDefault="004B00CC">
            <w:pPr>
              <w:rPr>
                <w:rFonts w:eastAsia="標楷體"/>
              </w:rPr>
            </w:pPr>
          </w:p>
          <w:p w14:paraId="798E9D81" w14:textId="77777777" w:rsidR="004B00CC" w:rsidRPr="006D05B9" w:rsidRDefault="004B00CC">
            <w:pPr>
              <w:rPr>
                <w:rFonts w:eastAsia="標楷體"/>
              </w:rPr>
            </w:pPr>
          </w:p>
        </w:tc>
      </w:tr>
      <w:tr w:rsidR="004B00CC" w:rsidRPr="006D05B9" w14:paraId="02FD35C3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09079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組隊成員專長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及對本作品的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助益說明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2A88" w14:textId="77777777" w:rsidR="004B00CC" w:rsidRPr="006D05B9" w:rsidRDefault="004B00CC">
            <w:pPr>
              <w:rPr>
                <w:rFonts w:eastAsia="標楷體"/>
              </w:rPr>
            </w:pPr>
          </w:p>
          <w:p w14:paraId="16735C34" w14:textId="77777777" w:rsidR="004B00CC" w:rsidRPr="006D05B9" w:rsidRDefault="004B00CC">
            <w:pPr>
              <w:rPr>
                <w:rFonts w:eastAsia="標楷體"/>
              </w:rPr>
            </w:pPr>
          </w:p>
          <w:p w14:paraId="62A50497" w14:textId="77777777" w:rsidR="004B00CC" w:rsidRPr="006D05B9" w:rsidRDefault="004B00CC">
            <w:pPr>
              <w:rPr>
                <w:rFonts w:eastAsia="標楷體"/>
              </w:rPr>
            </w:pPr>
          </w:p>
          <w:p w14:paraId="6FADFC8E" w14:textId="77777777" w:rsidR="004B00CC" w:rsidRPr="006D05B9" w:rsidRDefault="004B00CC">
            <w:pPr>
              <w:rPr>
                <w:rFonts w:eastAsia="標楷體"/>
              </w:rPr>
            </w:pPr>
          </w:p>
          <w:p w14:paraId="00BEBC6A" w14:textId="77777777" w:rsidR="004B00CC" w:rsidRPr="006D05B9" w:rsidRDefault="004B00CC">
            <w:pPr>
              <w:rPr>
                <w:rFonts w:eastAsia="標楷體"/>
              </w:rPr>
            </w:pPr>
          </w:p>
          <w:p w14:paraId="304EE67B" w14:textId="77777777" w:rsidR="004B00CC" w:rsidRDefault="004B00CC">
            <w:pPr>
              <w:rPr>
                <w:rFonts w:eastAsia="標楷體"/>
              </w:rPr>
            </w:pPr>
          </w:p>
          <w:p w14:paraId="5DECCA75" w14:textId="77777777" w:rsidR="008D387F" w:rsidRDefault="008D387F">
            <w:pPr>
              <w:rPr>
                <w:rFonts w:eastAsia="標楷體"/>
              </w:rPr>
            </w:pPr>
          </w:p>
          <w:p w14:paraId="601FE4AC" w14:textId="77777777" w:rsidR="0003328F" w:rsidRDefault="0003328F">
            <w:pPr>
              <w:rPr>
                <w:rFonts w:eastAsia="標楷體"/>
              </w:rPr>
            </w:pPr>
          </w:p>
          <w:p w14:paraId="42948DE0" w14:textId="77777777" w:rsidR="0003328F" w:rsidRDefault="0003328F">
            <w:pPr>
              <w:rPr>
                <w:rFonts w:eastAsia="標楷體"/>
              </w:rPr>
            </w:pPr>
          </w:p>
          <w:p w14:paraId="581399B9" w14:textId="77777777" w:rsidR="008D387F" w:rsidRPr="006D05B9" w:rsidRDefault="008D387F">
            <w:pPr>
              <w:rPr>
                <w:rFonts w:eastAsia="標楷體"/>
              </w:rPr>
            </w:pPr>
          </w:p>
        </w:tc>
      </w:tr>
      <w:tr w:rsidR="004B00CC" w:rsidRPr="006D05B9" w14:paraId="39E52A30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42E5D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合作契機說明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38C4B" w14:textId="77777777" w:rsidR="004B00CC" w:rsidRPr="006D05B9" w:rsidRDefault="004B00CC">
            <w:pPr>
              <w:rPr>
                <w:rFonts w:eastAsia="標楷體"/>
              </w:rPr>
            </w:pPr>
          </w:p>
          <w:p w14:paraId="19D9CFF2" w14:textId="77777777" w:rsidR="004B00CC" w:rsidRPr="006D05B9" w:rsidRDefault="004B00CC">
            <w:pPr>
              <w:rPr>
                <w:rFonts w:eastAsia="標楷體"/>
              </w:rPr>
            </w:pPr>
          </w:p>
          <w:p w14:paraId="540B4151" w14:textId="77777777" w:rsidR="004B00CC" w:rsidRPr="006D05B9" w:rsidRDefault="004B00CC">
            <w:pPr>
              <w:rPr>
                <w:rFonts w:eastAsia="標楷體"/>
              </w:rPr>
            </w:pPr>
          </w:p>
          <w:p w14:paraId="4ED5A86D" w14:textId="77777777" w:rsidR="004B00CC" w:rsidRPr="006D05B9" w:rsidRDefault="004B00CC">
            <w:pPr>
              <w:rPr>
                <w:rFonts w:eastAsia="標楷體"/>
              </w:rPr>
            </w:pPr>
          </w:p>
          <w:p w14:paraId="75AB3BEE" w14:textId="77777777" w:rsidR="004B00CC" w:rsidRPr="006D05B9" w:rsidRDefault="004B00CC">
            <w:pPr>
              <w:rPr>
                <w:rFonts w:eastAsia="標楷體"/>
              </w:rPr>
            </w:pPr>
          </w:p>
          <w:p w14:paraId="45270D9A" w14:textId="77777777" w:rsidR="004B00CC" w:rsidRDefault="004B00CC">
            <w:pPr>
              <w:rPr>
                <w:rFonts w:eastAsia="標楷體"/>
              </w:rPr>
            </w:pPr>
          </w:p>
          <w:p w14:paraId="06419568" w14:textId="77777777" w:rsidR="0003328F" w:rsidRDefault="0003328F">
            <w:pPr>
              <w:rPr>
                <w:rFonts w:eastAsia="標楷體"/>
              </w:rPr>
            </w:pPr>
          </w:p>
          <w:p w14:paraId="1D0D5CB3" w14:textId="77777777" w:rsidR="0003328F" w:rsidRPr="006D05B9" w:rsidRDefault="0003328F">
            <w:pPr>
              <w:rPr>
                <w:rFonts w:eastAsia="標楷體"/>
              </w:rPr>
            </w:pPr>
          </w:p>
          <w:p w14:paraId="24A9EF0F" w14:textId="77777777" w:rsidR="004B00CC" w:rsidRDefault="004B00CC">
            <w:pPr>
              <w:rPr>
                <w:rFonts w:eastAsia="標楷體"/>
              </w:rPr>
            </w:pPr>
          </w:p>
          <w:p w14:paraId="2644D67C" w14:textId="77777777" w:rsidR="008D387F" w:rsidRPr="006D05B9" w:rsidRDefault="008D387F">
            <w:pPr>
              <w:rPr>
                <w:rFonts w:eastAsia="標楷體"/>
              </w:rPr>
            </w:pPr>
          </w:p>
        </w:tc>
      </w:tr>
      <w:tr w:rsidR="004B00CC" w:rsidRPr="006D05B9" w14:paraId="4B45BF1C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056CB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團隊期許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E7E0A" w14:textId="77777777" w:rsidR="004B00CC" w:rsidRPr="006D05B9" w:rsidRDefault="004B00CC">
            <w:pPr>
              <w:rPr>
                <w:rFonts w:eastAsia="標楷體"/>
              </w:rPr>
            </w:pPr>
          </w:p>
          <w:p w14:paraId="2F162CBC" w14:textId="77777777" w:rsidR="004B00CC" w:rsidRPr="006D05B9" w:rsidRDefault="004B00CC">
            <w:pPr>
              <w:rPr>
                <w:rFonts w:eastAsia="標楷體"/>
              </w:rPr>
            </w:pPr>
          </w:p>
          <w:p w14:paraId="00BEFFBE" w14:textId="77777777" w:rsidR="004B00CC" w:rsidRPr="006D05B9" w:rsidRDefault="004B00CC">
            <w:pPr>
              <w:rPr>
                <w:rFonts w:eastAsia="標楷體"/>
              </w:rPr>
            </w:pPr>
          </w:p>
          <w:p w14:paraId="3A65CE87" w14:textId="77777777" w:rsidR="004B00CC" w:rsidRPr="006D05B9" w:rsidRDefault="004B00CC">
            <w:pPr>
              <w:rPr>
                <w:rFonts w:eastAsia="標楷體"/>
              </w:rPr>
            </w:pPr>
          </w:p>
          <w:p w14:paraId="6EB0D4DA" w14:textId="77777777" w:rsidR="004B00CC" w:rsidRDefault="004B00CC">
            <w:pPr>
              <w:rPr>
                <w:rFonts w:eastAsia="標楷體"/>
              </w:rPr>
            </w:pPr>
          </w:p>
          <w:p w14:paraId="10E2A343" w14:textId="77777777" w:rsidR="0003328F" w:rsidRDefault="0003328F">
            <w:pPr>
              <w:rPr>
                <w:rFonts w:eastAsia="標楷體"/>
              </w:rPr>
            </w:pPr>
          </w:p>
          <w:p w14:paraId="619E02C0" w14:textId="77777777" w:rsidR="0003328F" w:rsidRPr="006D05B9" w:rsidRDefault="0003328F">
            <w:pPr>
              <w:rPr>
                <w:rFonts w:eastAsia="標楷體"/>
              </w:rPr>
            </w:pPr>
          </w:p>
          <w:p w14:paraId="05DC6F8C" w14:textId="77777777" w:rsidR="004B00CC" w:rsidRDefault="004B00CC">
            <w:pPr>
              <w:rPr>
                <w:rFonts w:eastAsia="標楷體"/>
              </w:rPr>
            </w:pPr>
          </w:p>
          <w:p w14:paraId="74B001A2" w14:textId="77777777" w:rsidR="008D387F" w:rsidRDefault="008D387F">
            <w:pPr>
              <w:rPr>
                <w:rFonts w:eastAsia="標楷體"/>
              </w:rPr>
            </w:pPr>
          </w:p>
          <w:p w14:paraId="1F3B9166" w14:textId="77777777" w:rsidR="008D387F" w:rsidRPr="006D05B9" w:rsidRDefault="008D387F">
            <w:pPr>
              <w:rPr>
                <w:rFonts w:eastAsia="標楷體"/>
              </w:rPr>
            </w:pPr>
          </w:p>
        </w:tc>
      </w:tr>
    </w:tbl>
    <w:p w14:paraId="4DC172D5" w14:textId="77777777" w:rsidR="004B00CC" w:rsidRPr="006D05B9" w:rsidRDefault="00766691">
      <w:pPr>
        <w:rPr>
          <w:rFonts w:eastAsia="標楷體"/>
          <w:b/>
        </w:rPr>
      </w:pPr>
      <w:r w:rsidRPr="006D05B9">
        <w:rPr>
          <w:rFonts w:eastAsia="標楷體"/>
          <w:b/>
        </w:rPr>
        <w:t>說明：本表如非跨校、院、系</w:t>
      </w:r>
      <w:r w:rsidR="0095412D" w:rsidRPr="006D05B9">
        <w:rPr>
          <w:rFonts w:eastAsia="標楷體"/>
          <w:b/>
        </w:rPr>
        <w:t>之隊伍無須填寫。</w:t>
      </w:r>
    </w:p>
    <w:p w14:paraId="115F312B" w14:textId="77777777" w:rsidR="009A7F8E" w:rsidRPr="006D05B9" w:rsidRDefault="009A7F8E">
      <w:pPr>
        <w:rPr>
          <w:rFonts w:eastAsia="標楷體"/>
        </w:rPr>
      </w:pPr>
      <w:r w:rsidRPr="006D05B9">
        <w:rPr>
          <w:rFonts w:eastAsia="標楷體"/>
        </w:rPr>
        <w:br w:type="page"/>
      </w:r>
    </w:p>
    <w:p w14:paraId="0BEE05A8" w14:textId="77777777" w:rsidR="004B00CC" w:rsidRPr="006D05B9" w:rsidRDefault="0095412D" w:rsidP="009A7F8E">
      <w:pPr>
        <w:jc w:val="right"/>
        <w:rPr>
          <w:rFonts w:eastAsia="標楷體"/>
        </w:rPr>
      </w:pPr>
      <w:r w:rsidRPr="006D05B9">
        <w:rPr>
          <w:rFonts w:eastAsia="標楷體"/>
        </w:rPr>
        <w:lastRenderedPageBreak/>
        <w:t>附件三</w:t>
      </w:r>
      <w:r w:rsidR="009A7F8E" w:rsidRPr="006D05B9">
        <w:rPr>
          <w:rFonts w:eastAsia="標楷體"/>
        </w:rPr>
        <w:t>：</w:t>
      </w:r>
      <w:r w:rsidRPr="006D05B9">
        <w:rPr>
          <w:rFonts w:eastAsia="標楷體"/>
        </w:rPr>
        <w:t>作品構想書</w:t>
      </w:r>
    </w:p>
    <w:p w14:paraId="455BB900" w14:textId="77777777" w:rsidR="004B00CC" w:rsidRPr="006D05B9" w:rsidRDefault="003274D5" w:rsidP="009A7F8E">
      <w:pPr>
        <w:jc w:val="center"/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1A47BB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6AD50CF7" w14:textId="77777777" w:rsidR="004B00CC" w:rsidRPr="006D05B9" w:rsidRDefault="0095412D">
      <w:pPr>
        <w:jc w:val="center"/>
        <w:rPr>
          <w:rFonts w:eastAsia="標楷體"/>
        </w:rPr>
      </w:pPr>
      <w:r w:rsidRPr="006D05B9">
        <w:rPr>
          <w:rFonts w:eastAsia="標楷體"/>
          <w:b/>
          <w:sz w:val="32"/>
          <w:szCs w:val="32"/>
          <w:u w:val="single"/>
        </w:rPr>
        <w:t>作品構想書</w:t>
      </w:r>
    </w:p>
    <w:tbl>
      <w:tblPr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000"/>
        <w:gridCol w:w="1448"/>
        <w:gridCol w:w="3915"/>
      </w:tblGrid>
      <w:tr w:rsidR="004B00CC" w:rsidRPr="006D05B9" w14:paraId="59F25D97" w14:textId="77777777" w:rsidTr="00A53417">
        <w:trPr>
          <w:trHeight w:val="535"/>
        </w:trPr>
        <w:tc>
          <w:tcPr>
            <w:tcW w:w="182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5F4304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</w:rPr>
              <w:t>作品名稱</w:t>
            </w:r>
          </w:p>
        </w:tc>
        <w:tc>
          <w:tcPr>
            <w:tcW w:w="30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9A977F" w14:textId="41A852E7" w:rsidR="004B00CC" w:rsidRPr="006D05B9" w:rsidRDefault="00D635A6">
            <w:pPr>
              <w:jc w:val="center"/>
              <w:rPr>
                <w:rFonts w:eastAsia="標楷體"/>
                <w:b/>
                <w:sz w:val="28"/>
              </w:rPr>
            </w:pPr>
            <w:r>
              <w:rPr>
                <w:rFonts w:eastAsia="標楷體" w:hint="eastAsia"/>
                <w:b/>
                <w:sz w:val="28"/>
              </w:rPr>
              <w:t>救「舊」我的書</w:t>
            </w:r>
          </w:p>
        </w:tc>
        <w:tc>
          <w:tcPr>
            <w:tcW w:w="144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B28899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</w:rPr>
              <w:t>收件編號</w:t>
            </w:r>
          </w:p>
        </w:tc>
        <w:tc>
          <w:tcPr>
            <w:tcW w:w="391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2F4EE4" w14:textId="77777777" w:rsidR="004B00CC" w:rsidRPr="006D05B9" w:rsidRDefault="0095412D" w:rsidP="007A78AF">
            <w:pPr>
              <w:jc w:val="right"/>
              <w:rPr>
                <w:rFonts w:eastAsia="標楷體"/>
              </w:rPr>
            </w:pPr>
            <w:r w:rsidRPr="006D05B9">
              <w:rPr>
                <w:rFonts w:eastAsia="標楷體"/>
                <w:sz w:val="22"/>
                <w:szCs w:val="22"/>
              </w:rPr>
              <w:t>(</w:t>
            </w:r>
            <w:r w:rsidRPr="006D05B9">
              <w:rPr>
                <w:rFonts w:eastAsia="標楷體"/>
                <w:sz w:val="22"/>
                <w:szCs w:val="22"/>
              </w:rPr>
              <w:t>主辦單位填寫</w:t>
            </w:r>
            <w:r w:rsidRPr="006D05B9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4B00CC" w:rsidRPr="006D05B9" w14:paraId="2C49DD66" w14:textId="77777777" w:rsidTr="00A53417">
        <w:trPr>
          <w:trHeight w:val="7696"/>
        </w:trPr>
        <w:tc>
          <w:tcPr>
            <w:tcW w:w="1019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0BF0B2" w14:textId="77777777" w:rsidR="004B00CC" w:rsidRPr="006321D0" w:rsidRDefault="0095412D" w:rsidP="00D635A6">
            <w:pPr>
              <w:numPr>
                <w:ilvl w:val="0"/>
                <w:numId w:val="12"/>
              </w:numPr>
              <w:jc w:val="both"/>
              <w:rPr>
                <w:rFonts w:eastAsia="標楷體"/>
                <w:b/>
                <w:bCs/>
              </w:rPr>
            </w:pPr>
            <w:r w:rsidRPr="006321D0">
              <w:rPr>
                <w:rFonts w:eastAsia="標楷體"/>
                <w:b/>
                <w:bCs/>
              </w:rPr>
              <w:t>創作動機與目的</w:t>
            </w:r>
          </w:p>
          <w:p w14:paraId="345F4AB1" w14:textId="77777777" w:rsidR="00A53417" w:rsidRPr="00A53417" w:rsidRDefault="00A53417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A53417">
              <w:rPr>
                <w:rFonts w:eastAsia="標楷體" w:hint="eastAsia"/>
              </w:rPr>
              <w:t>在現今校園與日常生活中，教科書與一般書籍的高昂價格，以及閱讀完畢後的閒置浪費，一直是許多人面臨的痛點。傳統二手書交易模式往往伴隨諸多不便，例如書況認定標準不一、面交時間難以配合，以及潛在的交易詐騙風險等。本系統以「有閒置書籍出售需求之族群」為核心出發點，推出結合實體智慧書櫃的全新二手書交易平台，旨在改善現有交易環境之缺陷，為買賣雙方提供更安全、便利的交易管道。</w:t>
            </w:r>
          </w:p>
          <w:p w14:paraId="75E78BF9" w14:textId="51AD14C9" w:rsidR="00D635A6" w:rsidRDefault="00A53417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A53417">
              <w:rPr>
                <w:rFonts w:eastAsia="標楷體" w:hint="eastAsia"/>
              </w:rPr>
              <w:t>為深入了解使用者的實際需求，本專案設計「二手書籍交易行為與市場需求調查」問卷，</w:t>
            </w:r>
            <w:r w:rsidR="00123D6D">
              <w:rPr>
                <w:rFonts w:eastAsia="標楷體" w:hint="eastAsia"/>
              </w:rPr>
              <w:t>問卷</w:t>
            </w:r>
            <w:r w:rsidRPr="00A53417">
              <w:rPr>
                <w:rFonts w:eastAsia="標楷體" w:hint="eastAsia"/>
              </w:rPr>
              <w:t>共</w:t>
            </w:r>
            <w:r w:rsidRPr="00A53417">
              <w:rPr>
                <w:rFonts w:eastAsia="標楷體" w:hint="eastAsia"/>
              </w:rPr>
              <w:t>18</w:t>
            </w:r>
            <w:r w:rsidRPr="00A53417">
              <w:rPr>
                <w:rFonts w:eastAsia="標楷體" w:hint="eastAsia"/>
              </w:rPr>
              <w:t>題，依「背景調查、現況背景、痛點挖掘、解決方案、使用習慣與操作細節」五大部分編製。問卷共回收</w:t>
            </w:r>
            <w:r w:rsidRPr="00A53417">
              <w:rPr>
                <w:rFonts w:eastAsia="標楷體" w:hint="eastAsia"/>
              </w:rPr>
              <w:t>500</w:t>
            </w:r>
            <w:r w:rsidRPr="00A53417">
              <w:rPr>
                <w:rFonts w:eastAsia="標楷體" w:hint="eastAsia"/>
              </w:rPr>
              <w:t>份，扣除填答不完整或內容異常之樣本後，取得</w:t>
            </w:r>
            <w:r w:rsidRPr="00A53417">
              <w:rPr>
                <w:rFonts w:eastAsia="標楷體" w:hint="eastAsia"/>
              </w:rPr>
              <w:t>498</w:t>
            </w:r>
            <w:r w:rsidRPr="00A53417">
              <w:rPr>
                <w:rFonts w:eastAsia="標楷體" w:hint="eastAsia"/>
              </w:rPr>
              <w:t>份有效樣本。以下針對影響系統設計方向之四項核心題項，說明分析結果。</w:t>
            </w:r>
          </w:p>
          <w:p w14:paraId="79967850" w14:textId="77777777" w:rsidR="00A53417" w:rsidRPr="00A53417" w:rsidRDefault="00A53417" w:rsidP="00123D6D">
            <w:pPr>
              <w:jc w:val="both"/>
              <w:rPr>
                <w:rFonts w:eastAsia="標楷體"/>
                <w:b/>
                <w:bCs/>
              </w:rPr>
            </w:pPr>
            <w:r w:rsidRPr="00A53417">
              <w:rPr>
                <w:rFonts w:eastAsia="標楷體" w:hint="eastAsia"/>
                <w:b/>
                <w:bCs/>
              </w:rPr>
              <w:t>（一）交易管道現況：高度依賴通用平台</w:t>
            </w:r>
          </w:p>
          <w:p w14:paraId="031119D0" w14:textId="0F4030F4" w:rsidR="00A53417" w:rsidRDefault="00A53417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A53417">
              <w:rPr>
                <w:rFonts w:eastAsia="標楷體" w:hint="eastAsia"/>
              </w:rPr>
              <w:t>受訪者最常使用的交易管道前三名依序為蝦皮（</w:t>
            </w:r>
            <w:r w:rsidRPr="00A53417">
              <w:rPr>
                <w:rFonts w:eastAsia="標楷體" w:hint="eastAsia"/>
              </w:rPr>
              <w:t>331</w:t>
            </w:r>
            <w:r w:rsidRPr="00A53417">
              <w:rPr>
                <w:rFonts w:eastAsia="標楷體" w:hint="eastAsia"/>
              </w:rPr>
              <w:t>人次）、臉書社團（</w:t>
            </w:r>
            <w:r w:rsidRPr="00A53417">
              <w:rPr>
                <w:rFonts w:eastAsia="標楷體" w:hint="eastAsia"/>
              </w:rPr>
              <w:t>213</w:t>
            </w:r>
            <w:r w:rsidRPr="00A53417">
              <w:rPr>
                <w:rFonts w:eastAsia="標楷體" w:hint="eastAsia"/>
              </w:rPr>
              <w:t>人次）及</w:t>
            </w:r>
            <w:r w:rsidRPr="00A53417">
              <w:rPr>
                <w:rFonts w:eastAsia="標楷體" w:hint="eastAsia"/>
              </w:rPr>
              <w:t>Dcard</w:t>
            </w:r>
            <w:r w:rsidRPr="00A53417">
              <w:rPr>
                <w:rFonts w:eastAsia="標楷體" w:hint="eastAsia"/>
              </w:rPr>
              <w:t>（</w:t>
            </w:r>
            <w:r w:rsidRPr="00A53417">
              <w:rPr>
                <w:rFonts w:eastAsia="標楷體" w:hint="eastAsia"/>
              </w:rPr>
              <w:t>148</w:t>
            </w:r>
            <w:r w:rsidRPr="00A53417">
              <w:rPr>
                <w:rFonts w:eastAsia="標楷體" w:hint="eastAsia"/>
              </w:rPr>
              <w:t>人次），顯示使用者高度依賴通用型電商平台與社群媒體，專屬之二手書交易平台使用率相對偏低。受訪者並以</w:t>
            </w:r>
            <w:r w:rsidRPr="00A53417">
              <w:rPr>
                <w:rFonts w:eastAsia="標楷體" w:hint="eastAsia"/>
              </w:rPr>
              <w:t>21</w:t>
            </w:r>
            <w:r w:rsidRPr="00A53417">
              <w:rPr>
                <w:rFonts w:eastAsia="標楷體" w:hint="eastAsia"/>
              </w:rPr>
              <w:t>～</w:t>
            </w:r>
            <w:r w:rsidRPr="00A53417">
              <w:rPr>
                <w:rFonts w:eastAsia="標楷體" w:hint="eastAsia"/>
              </w:rPr>
              <w:t>25</w:t>
            </w:r>
            <w:r w:rsidRPr="00A53417">
              <w:rPr>
                <w:rFonts w:eastAsia="標楷體" w:hint="eastAsia"/>
              </w:rPr>
              <w:t>歲（</w:t>
            </w:r>
            <w:r w:rsidRPr="00A53417">
              <w:rPr>
                <w:rFonts w:eastAsia="標楷體" w:hint="eastAsia"/>
              </w:rPr>
              <w:t>49.4%</w:t>
            </w:r>
            <w:r w:rsidRPr="00A53417">
              <w:rPr>
                <w:rFonts w:eastAsia="標楷體" w:hint="eastAsia"/>
              </w:rPr>
              <w:t>）與</w:t>
            </w:r>
            <w:r w:rsidRPr="00A53417">
              <w:rPr>
                <w:rFonts w:eastAsia="標楷體" w:hint="eastAsia"/>
              </w:rPr>
              <w:t>20</w:t>
            </w:r>
            <w:r w:rsidRPr="00A53417">
              <w:rPr>
                <w:rFonts w:eastAsia="標楷體" w:hint="eastAsia"/>
              </w:rPr>
              <w:t>歲以下（</w:t>
            </w:r>
            <w:r w:rsidRPr="00A53417">
              <w:rPr>
                <w:rFonts w:eastAsia="標楷體" w:hint="eastAsia"/>
              </w:rPr>
              <w:t>30.1%</w:t>
            </w:r>
            <w:r w:rsidRPr="00A53417">
              <w:rPr>
                <w:rFonts w:eastAsia="標楷體" w:hint="eastAsia"/>
              </w:rPr>
              <w:t>）為主、最常買賣大學教科書與參考書，與本系統預設之目標族群高度吻合。</w:t>
            </w:r>
          </w:p>
          <w:p w14:paraId="6BD7739A" w14:textId="23ECDBA6" w:rsidR="00A53417" w:rsidRDefault="00A53417" w:rsidP="00A53417">
            <w:pPr>
              <w:jc w:val="center"/>
              <w:rPr>
                <w:rFonts w:eastAsia="標楷體"/>
              </w:rPr>
            </w:pPr>
            <w:r w:rsidRPr="00E643B1">
              <w:rPr>
                <w:noProof/>
                <w:color w:val="EE0000"/>
              </w:rPr>
              <w:drawing>
                <wp:inline distT="0" distB="0" distL="0" distR="0" wp14:anchorId="50B32F5E" wp14:editId="56BC5406">
                  <wp:extent cx="3980456" cy="2155335"/>
                  <wp:effectExtent l="19050" t="19050" r="20320" b="16510"/>
                  <wp:docPr id="12967299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29937" name=""/>
                          <pic:cNvPicPr/>
                        </pic:nvPicPr>
                        <pic:blipFill rotWithShape="1">
                          <a:blip r:embed="rId10"/>
                          <a:srcRect l="5615" t="2192" r="5557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6776" cy="2164172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10B44E" w14:textId="5A2EC2C4" w:rsidR="00A53417" w:rsidRDefault="00A53417" w:rsidP="00A53417">
            <w:pPr>
              <w:jc w:val="center"/>
              <w:rPr>
                <w:rFonts w:eastAsia="標楷體"/>
              </w:rPr>
            </w:pPr>
            <w:r w:rsidRPr="00A53417">
              <w:rPr>
                <w:rFonts w:eastAsia="標楷體"/>
              </w:rPr>
              <w:t>圖</w:t>
            </w:r>
            <w:r w:rsidRPr="00A53417">
              <w:rPr>
                <w:rFonts w:eastAsia="標楷體"/>
              </w:rPr>
              <w:t>1-1</w:t>
            </w:r>
            <w:r w:rsidRPr="00A53417">
              <w:rPr>
                <w:rFonts w:eastAsia="標楷體"/>
              </w:rPr>
              <w:t xml:space="preserve">　常用交易平台長條圖</w:t>
            </w:r>
          </w:p>
          <w:p w14:paraId="12729A35" w14:textId="4296C3E5" w:rsidR="00A53417" w:rsidRDefault="00A53417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A53417">
              <w:rPr>
                <w:rFonts w:eastAsia="標楷體"/>
              </w:rPr>
              <w:t>為釐清現有平台之功能缺口，本專案彙整主要平台之功能差異如</w:t>
            </w:r>
            <w:r w:rsidR="006321D0">
              <w:rPr>
                <w:rFonts w:eastAsia="標楷體" w:hint="eastAsia"/>
              </w:rPr>
              <w:t>下</w:t>
            </w:r>
            <w:r w:rsidRPr="00A53417">
              <w:rPr>
                <w:rFonts w:eastAsia="標楷體"/>
              </w:rPr>
              <w:t>表</w:t>
            </w:r>
            <w:r w:rsidRPr="00A53417">
              <w:rPr>
                <w:rFonts w:eastAsia="標楷體"/>
              </w:rPr>
              <w:t>1-1</w:t>
            </w:r>
            <w:r w:rsidRPr="00A53417">
              <w:rPr>
                <w:rFonts w:eastAsia="標楷體"/>
              </w:rPr>
              <w:t>所示。</w:t>
            </w:r>
          </w:p>
          <w:p w14:paraId="557874B9" w14:textId="6C899D63" w:rsidR="00A53417" w:rsidRDefault="00A53417" w:rsidP="00A53417">
            <w:pPr>
              <w:jc w:val="center"/>
              <w:rPr>
                <w:rFonts w:eastAsia="標楷體"/>
              </w:rPr>
            </w:pPr>
            <w:r w:rsidRPr="00A53417">
              <w:rPr>
                <w:rFonts w:eastAsia="標楷體"/>
              </w:rPr>
              <w:t>表</w:t>
            </w:r>
            <w:r w:rsidRPr="00A53417">
              <w:rPr>
                <w:rFonts w:eastAsia="標楷體"/>
              </w:rPr>
              <w:t xml:space="preserve"> 1-1</w:t>
            </w:r>
            <w:r w:rsidRPr="00A53417">
              <w:rPr>
                <w:rFonts w:eastAsia="標楷體"/>
              </w:rPr>
              <w:t xml:space="preserve">　各二手書交易平台之功能比較表</w:t>
            </w:r>
          </w:p>
          <w:tbl>
            <w:tblPr>
              <w:tblStyle w:val="af5"/>
              <w:tblW w:w="0" w:type="auto"/>
              <w:tblInd w:w="357" w:type="dxa"/>
              <w:tblLayout w:type="fixed"/>
              <w:tblLook w:val="04A0" w:firstRow="1" w:lastRow="0" w:firstColumn="1" w:lastColumn="0" w:noHBand="0" w:noVBand="1"/>
            </w:tblPr>
            <w:tblGrid>
              <w:gridCol w:w="1868"/>
              <w:gridCol w:w="1560"/>
              <w:gridCol w:w="1479"/>
              <w:gridCol w:w="1519"/>
              <w:gridCol w:w="1520"/>
              <w:gridCol w:w="1520"/>
            </w:tblGrid>
            <w:tr w:rsidR="00A53417" w:rsidRPr="00A53417" w14:paraId="18A1CF44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2801E47B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功能</w:t>
                  </w:r>
                  <w:r w:rsidRPr="00A53417">
                    <w:rPr>
                      <w:rFonts w:eastAsia="標楷體" w:hint="eastAsia"/>
                    </w:rPr>
                    <w:t xml:space="preserve"> </w:t>
                  </w:r>
                  <w:r w:rsidRPr="00A53417">
                    <w:rPr>
                      <w:rFonts w:eastAsia="標楷體" w:hint="eastAsia"/>
                    </w:rPr>
                    <w:t>＼</w:t>
                  </w:r>
                  <w:r w:rsidRPr="00A53417">
                    <w:rPr>
                      <w:rFonts w:eastAsia="標楷體" w:hint="eastAsia"/>
                    </w:rPr>
                    <w:t xml:space="preserve"> </w:t>
                  </w:r>
                  <w:r w:rsidRPr="00A53417">
                    <w:rPr>
                      <w:rFonts w:eastAsia="標楷體" w:hint="eastAsia"/>
                    </w:rPr>
                    <w:t>平台</w:t>
                  </w:r>
                </w:p>
              </w:tc>
              <w:tc>
                <w:tcPr>
                  <w:tcW w:w="1560" w:type="dxa"/>
                  <w:shd w:val="clear" w:color="auto" w:fill="D9D9D9" w:themeFill="background1" w:themeFillShade="D9"/>
                  <w:vAlign w:val="center"/>
                </w:tcPr>
                <w:p w14:paraId="6BA70FC8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SaveMyBook</w:t>
                  </w:r>
                </w:p>
              </w:tc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3156857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蝦皮</w:t>
                  </w:r>
                </w:p>
              </w:tc>
              <w:tc>
                <w:tcPr>
                  <w:tcW w:w="1519" w:type="dxa"/>
                  <w:shd w:val="clear" w:color="auto" w:fill="D9D9D9" w:themeFill="background1" w:themeFillShade="D9"/>
                  <w:vAlign w:val="center"/>
                </w:tcPr>
                <w:p w14:paraId="67508EAC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旋轉拍賣</w:t>
                  </w:r>
                </w:p>
              </w:tc>
              <w:tc>
                <w:tcPr>
                  <w:tcW w:w="1520" w:type="dxa"/>
                  <w:shd w:val="clear" w:color="auto" w:fill="D9D9D9" w:themeFill="background1" w:themeFillShade="D9"/>
                  <w:vAlign w:val="center"/>
                </w:tcPr>
                <w:p w14:paraId="187E37C1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臉書社團</w:t>
                  </w:r>
                </w:p>
              </w:tc>
              <w:tc>
                <w:tcPr>
                  <w:tcW w:w="1520" w:type="dxa"/>
                  <w:shd w:val="clear" w:color="auto" w:fill="D9D9D9" w:themeFill="background1" w:themeFillShade="D9"/>
                  <w:vAlign w:val="center"/>
                </w:tcPr>
                <w:p w14:paraId="3D2D945F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Dcard</w:t>
                  </w:r>
                </w:p>
              </w:tc>
            </w:tr>
            <w:tr w:rsidR="00A53417" w:rsidRPr="00A53417" w14:paraId="038EA3FD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12991383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 xml:space="preserve">ISBN </w:t>
                  </w:r>
                  <w:r w:rsidRPr="00A53417">
                    <w:rPr>
                      <w:rFonts w:eastAsia="標楷體" w:hint="eastAsia"/>
                    </w:rPr>
                    <w:t>掃描上架</w:t>
                  </w:r>
                </w:p>
              </w:tc>
              <w:tc>
                <w:tcPr>
                  <w:tcW w:w="1560" w:type="dxa"/>
                  <w:vAlign w:val="center"/>
                </w:tcPr>
                <w:p w14:paraId="158E37B9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0BFC715A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19" w:type="dxa"/>
                  <w:vAlign w:val="center"/>
                </w:tcPr>
                <w:p w14:paraId="6E95458F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6F9A842B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15CD6454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  <w:tr w:rsidR="00A53417" w:rsidRPr="00A53417" w14:paraId="3790F8FB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1235E09A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即時聊天</w:t>
                  </w:r>
                </w:p>
              </w:tc>
              <w:tc>
                <w:tcPr>
                  <w:tcW w:w="1560" w:type="dxa"/>
                  <w:vAlign w:val="center"/>
                </w:tcPr>
                <w:p w14:paraId="37F6368F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7B97D1C7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19" w:type="dxa"/>
                  <w:vAlign w:val="center"/>
                </w:tcPr>
                <w:p w14:paraId="0A57CA97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20" w:type="dxa"/>
                  <w:vAlign w:val="center"/>
                </w:tcPr>
                <w:p w14:paraId="6503A9BE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20" w:type="dxa"/>
                  <w:vAlign w:val="center"/>
                </w:tcPr>
                <w:p w14:paraId="5893C247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</w:tr>
            <w:tr w:rsidR="00A53417" w:rsidRPr="00A53417" w14:paraId="2F59A450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4FAC9132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實體智取櫃</w:t>
                  </w:r>
                </w:p>
              </w:tc>
              <w:tc>
                <w:tcPr>
                  <w:tcW w:w="1560" w:type="dxa"/>
                  <w:vAlign w:val="center"/>
                </w:tcPr>
                <w:p w14:paraId="2A4B071A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1B5C456B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19" w:type="dxa"/>
                  <w:vAlign w:val="center"/>
                </w:tcPr>
                <w:p w14:paraId="3DDFCC99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4DB8E24C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48CE59D9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  <w:tr w:rsidR="00A53417" w:rsidRPr="00A53417" w14:paraId="31336527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1D0159AC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圖書精準分類</w:t>
                  </w:r>
                </w:p>
              </w:tc>
              <w:tc>
                <w:tcPr>
                  <w:tcW w:w="1560" w:type="dxa"/>
                  <w:vAlign w:val="center"/>
                </w:tcPr>
                <w:p w14:paraId="57D9CF55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59F3E464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19" w:type="dxa"/>
                  <w:vAlign w:val="center"/>
                </w:tcPr>
                <w:p w14:paraId="7C8DBB79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20" w:type="dxa"/>
                  <w:vAlign w:val="center"/>
                </w:tcPr>
                <w:p w14:paraId="645E076B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064F7475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  <w:tr w:rsidR="00A53417" w:rsidRPr="00A53417" w14:paraId="297F1DB1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1BBC48EF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代幣化交易</w:t>
                  </w:r>
                </w:p>
              </w:tc>
              <w:tc>
                <w:tcPr>
                  <w:tcW w:w="1560" w:type="dxa"/>
                  <w:vAlign w:val="center"/>
                </w:tcPr>
                <w:p w14:paraId="2146C268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329CD17F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19" w:type="dxa"/>
                  <w:vAlign w:val="center"/>
                </w:tcPr>
                <w:p w14:paraId="451DB414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1F922CEC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45D2226A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  <w:tr w:rsidR="00A53417" w:rsidRPr="00A53417" w14:paraId="22C2AC2C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0CA2D955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即時付款</w:t>
                  </w:r>
                </w:p>
              </w:tc>
              <w:tc>
                <w:tcPr>
                  <w:tcW w:w="1560" w:type="dxa"/>
                  <w:vAlign w:val="center"/>
                </w:tcPr>
                <w:p w14:paraId="5E785709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49AFE736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19" w:type="dxa"/>
                  <w:vAlign w:val="center"/>
                </w:tcPr>
                <w:p w14:paraId="7C45CE84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20" w:type="dxa"/>
                  <w:vAlign w:val="center"/>
                </w:tcPr>
                <w:p w14:paraId="1D109E3C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21931613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  <w:tr w:rsidR="00A53417" w:rsidRPr="00A53417" w14:paraId="32B71AAF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2153E296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會員等級</w:t>
                  </w:r>
                </w:p>
              </w:tc>
              <w:tc>
                <w:tcPr>
                  <w:tcW w:w="1560" w:type="dxa"/>
                  <w:vAlign w:val="center"/>
                </w:tcPr>
                <w:p w14:paraId="2A285CBA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697A02F1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19" w:type="dxa"/>
                  <w:vAlign w:val="center"/>
                </w:tcPr>
                <w:p w14:paraId="08CFBA4F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242B2B9D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1520" w:type="dxa"/>
                  <w:vAlign w:val="center"/>
                </w:tcPr>
                <w:p w14:paraId="2734E161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  <w:tr w:rsidR="00A53417" w14:paraId="27735896" w14:textId="77777777" w:rsidTr="00A53417">
              <w:tc>
                <w:tcPr>
                  <w:tcW w:w="1868" w:type="dxa"/>
                  <w:shd w:val="clear" w:color="auto" w:fill="D9D9D9" w:themeFill="background1" w:themeFillShade="D9"/>
                </w:tcPr>
                <w:p w14:paraId="35877A40" w14:textId="77777777" w:rsidR="00A53417" w:rsidRPr="00A53417" w:rsidRDefault="00A53417">
                  <w:pPr>
                    <w:jc w:val="both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個人化推薦</w:t>
                  </w:r>
                </w:p>
              </w:tc>
              <w:tc>
                <w:tcPr>
                  <w:tcW w:w="1560" w:type="dxa"/>
                  <w:vAlign w:val="center"/>
                </w:tcPr>
                <w:p w14:paraId="2969B873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479" w:type="dxa"/>
                  <w:vAlign w:val="center"/>
                </w:tcPr>
                <w:p w14:paraId="57D5ED64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19" w:type="dxa"/>
                  <w:vAlign w:val="center"/>
                </w:tcPr>
                <w:p w14:paraId="4500F875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20" w:type="dxa"/>
                  <w:vAlign w:val="center"/>
                </w:tcPr>
                <w:p w14:paraId="51488641" w14:textId="77777777" w:rsidR="00A53417" w:rsidRP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  <w:r w:rsidRPr="00A53417">
                    <w:rPr>
                      <w:rFonts w:eastAsia="標楷體" w:hint="eastAsia"/>
                    </w:rPr>
                    <w:t>V</w:t>
                  </w:r>
                </w:p>
              </w:tc>
              <w:tc>
                <w:tcPr>
                  <w:tcW w:w="1520" w:type="dxa"/>
                  <w:vAlign w:val="center"/>
                </w:tcPr>
                <w:p w14:paraId="66535F13" w14:textId="77777777" w:rsidR="00A53417" w:rsidRDefault="00A53417" w:rsidP="00A53417">
                  <w:pPr>
                    <w:jc w:val="center"/>
                    <w:rPr>
                      <w:rFonts w:eastAsia="標楷體"/>
                    </w:rPr>
                  </w:pPr>
                </w:p>
              </w:tc>
            </w:tr>
          </w:tbl>
          <w:p w14:paraId="08ED0824" w14:textId="24BBA4D8" w:rsidR="00A53417" w:rsidRDefault="00305086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305086">
              <w:rPr>
                <w:rFonts w:eastAsia="標楷體"/>
              </w:rPr>
              <w:lastRenderedPageBreak/>
              <w:t>由表</w:t>
            </w:r>
            <w:r w:rsidRPr="00305086">
              <w:rPr>
                <w:rFonts w:eastAsia="標楷體"/>
              </w:rPr>
              <w:t>1-1</w:t>
            </w:r>
            <w:r w:rsidRPr="00305086">
              <w:rPr>
                <w:rFonts w:eastAsia="標楷體"/>
              </w:rPr>
              <w:t>可明確看出各平台之侷限性：蝦皮缺乏</w:t>
            </w:r>
            <w:r w:rsidRPr="00305086">
              <w:rPr>
                <w:rFonts w:eastAsia="標楷體"/>
              </w:rPr>
              <w:t>ISBN</w:t>
            </w:r>
            <w:r w:rsidRPr="00305086">
              <w:rPr>
                <w:rFonts w:eastAsia="標楷體"/>
              </w:rPr>
              <w:t>掃描快速上架與圖書精準分類；旋轉拍賣上架耗時且未支援實體智取櫃與代幣交易；臉書社團缺乏即時付款機制；</w:t>
            </w:r>
            <w:r w:rsidRPr="00305086">
              <w:rPr>
                <w:rFonts w:eastAsia="標楷體"/>
              </w:rPr>
              <w:t>Dcard</w:t>
            </w:r>
            <w:r w:rsidRPr="00305086">
              <w:rPr>
                <w:rFonts w:eastAsia="標楷體"/>
              </w:rPr>
              <w:t>本質為社群論壇，功能過於精簡。整體而言，市場缺乏一個專屬且功能完整的整合平台。</w:t>
            </w:r>
          </w:p>
          <w:p w14:paraId="0773E866" w14:textId="77777777" w:rsidR="00305086" w:rsidRPr="00305086" w:rsidRDefault="00305086" w:rsidP="00123D6D">
            <w:pPr>
              <w:jc w:val="both"/>
              <w:rPr>
                <w:rFonts w:eastAsia="標楷體"/>
                <w:b/>
                <w:bCs/>
              </w:rPr>
            </w:pPr>
            <w:r w:rsidRPr="00305086">
              <w:rPr>
                <w:rFonts w:eastAsia="標楷體" w:hint="eastAsia"/>
                <w:b/>
                <w:bCs/>
              </w:rPr>
              <w:t>（二）交易痛點：處理門檻與面交、寄送之不便</w:t>
            </w:r>
          </w:p>
          <w:p w14:paraId="1C0299D6" w14:textId="6633740D" w:rsidR="00A53417" w:rsidRDefault="00305086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305086">
              <w:rPr>
                <w:rFonts w:eastAsia="標楷體" w:hint="eastAsia"/>
              </w:rPr>
              <w:t>在處理書籍的痛點方面（圖</w:t>
            </w:r>
            <w:r w:rsidRPr="00305086">
              <w:rPr>
                <w:rFonts w:eastAsia="標楷體" w:hint="eastAsia"/>
              </w:rPr>
              <w:t>1-2</w:t>
            </w:r>
            <w:r w:rsidRPr="00305086">
              <w:rPr>
                <w:rFonts w:eastAsia="標楷體" w:hint="eastAsia"/>
              </w:rPr>
              <w:t>），</w:t>
            </w:r>
            <w:r w:rsidRPr="00305086">
              <w:rPr>
                <w:rFonts w:eastAsia="標楷體" w:hint="eastAsia"/>
              </w:rPr>
              <w:t>35%</w:t>
            </w:r>
            <w:r w:rsidRPr="00305086">
              <w:rPr>
                <w:rFonts w:eastAsia="標楷體" w:hint="eastAsia"/>
              </w:rPr>
              <w:t>受訪者以「家裡空間不足，想清空但懶得處理」為最大困擾，其次為寄送流程繁瑣（</w:t>
            </w:r>
            <w:r w:rsidRPr="00305086">
              <w:rPr>
                <w:rFonts w:eastAsia="標楷體" w:hint="eastAsia"/>
              </w:rPr>
              <w:t>26.9%</w:t>
            </w:r>
            <w:r w:rsidRPr="00305086">
              <w:rPr>
                <w:rFonts w:eastAsia="標楷體" w:hint="eastAsia"/>
              </w:rPr>
              <w:t>）與實體店收購價過低（</w:t>
            </w:r>
            <w:r w:rsidRPr="00305086">
              <w:rPr>
                <w:rFonts w:eastAsia="標楷體" w:hint="eastAsia"/>
              </w:rPr>
              <w:t>21.9%</w:t>
            </w:r>
            <w:r w:rsidRPr="00305086">
              <w:rPr>
                <w:rFonts w:eastAsia="標楷體" w:hint="eastAsia"/>
              </w:rPr>
              <w:t>），顯示「處理門檻」是閒置書籍無法流通的主因。進一步分析兩種主流交易方式，面交以「擔心放鳥或詐騙」最受關注（</w:t>
            </w:r>
            <w:r w:rsidRPr="00305086">
              <w:rPr>
                <w:rFonts w:eastAsia="標楷體" w:hint="eastAsia"/>
              </w:rPr>
              <w:t>43.2%</w:t>
            </w:r>
            <w:r w:rsidRPr="00305086">
              <w:rPr>
                <w:rFonts w:eastAsia="標楷體" w:hint="eastAsia"/>
              </w:rPr>
              <w:t>）、其次為「時間難喬攏」（</w:t>
            </w:r>
            <w:r w:rsidRPr="00305086">
              <w:rPr>
                <w:rFonts w:eastAsia="標楷體" w:hint="eastAsia"/>
              </w:rPr>
              <w:t>30.9%</w:t>
            </w:r>
            <w:r w:rsidRPr="00305086">
              <w:rPr>
                <w:rFonts w:eastAsia="標楷體" w:hint="eastAsia"/>
              </w:rPr>
              <w:t>）；寄送則以「需自行包裝、跑超商」最為不便（</w:t>
            </w:r>
            <w:r w:rsidRPr="00305086">
              <w:rPr>
                <w:rFonts w:eastAsia="標楷體" w:hint="eastAsia"/>
              </w:rPr>
              <w:t>57.9%</w:t>
            </w:r>
            <w:r w:rsidRPr="00305086">
              <w:rPr>
                <w:rFonts w:eastAsia="標楷體" w:hint="eastAsia"/>
              </w:rPr>
              <w:t>）。</w:t>
            </w:r>
          </w:p>
          <w:p w14:paraId="2EEC4FA6" w14:textId="2E9505FE" w:rsidR="00A53417" w:rsidRDefault="00305086" w:rsidP="00305086">
            <w:pPr>
              <w:ind w:left="357"/>
              <w:jc w:val="center"/>
              <w:rPr>
                <w:rFonts w:eastAsia="標楷體"/>
              </w:rPr>
            </w:pPr>
            <w:r>
              <w:rPr>
                <w:noProof/>
                <w:color w:val="EE0000"/>
              </w:rPr>
              <w:drawing>
                <wp:inline distT="0" distB="0" distL="0" distR="0" wp14:anchorId="2613A89B" wp14:editId="350F16F5">
                  <wp:extent cx="4600658" cy="1600826"/>
                  <wp:effectExtent l="19050" t="19050" r="9525" b="19050"/>
                  <wp:docPr id="124634882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20" b="4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078" cy="1614542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7E8A10" w14:textId="2F51F3FE" w:rsidR="00305086" w:rsidRDefault="00305086" w:rsidP="00305086">
            <w:pPr>
              <w:ind w:left="357"/>
              <w:jc w:val="center"/>
              <w:rPr>
                <w:rFonts w:eastAsia="標楷體"/>
              </w:rPr>
            </w:pPr>
            <w:r w:rsidRPr="00305086">
              <w:rPr>
                <w:rFonts w:eastAsia="標楷體"/>
              </w:rPr>
              <w:t>圖</w:t>
            </w:r>
            <w:r w:rsidRPr="00305086">
              <w:rPr>
                <w:rFonts w:eastAsia="標楷體"/>
              </w:rPr>
              <w:t>1-2</w:t>
            </w:r>
            <w:r w:rsidRPr="00305086">
              <w:rPr>
                <w:rFonts w:eastAsia="標楷體"/>
              </w:rPr>
              <w:t xml:space="preserve">　處理書籍困擾分布圖</w:t>
            </w:r>
          </w:p>
          <w:p w14:paraId="19DE07EF" w14:textId="77777777" w:rsidR="00305086" w:rsidRPr="00305086" w:rsidRDefault="00305086" w:rsidP="00123D6D">
            <w:pPr>
              <w:jc w:val="both"/>
              <w:rPr>
                <w:rFonts w:eastAsia="標楷體"/>
                <w:b/>
                <w:bCs/>
              </w:rPr>
            </w:pPr>
            <w:r w:rsidRPr="00305086">
              <w:rPr>
                <w:rFonts w:eastAsia="標楷體" w:hint="eastAsia"/>
                <w:b/>
                <w:bCs/>
              </w:rPr>
              <w:t>（三）解決方案偏好：實體智慧書櫃</w:t>
            </w:r>
          </w:p>
          <w:p w14:paraId="4C6042BB" w14:textId="12BE25A9" w:rsidR="00A53417" w:rsidRDefault="00305086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305086">
              <w:rPr>
                <w:rFonts w:eastAsia="標楷體" w:hint="eastAsia"/>
              </w:rPr>
              <w:t>在改良方案偏好方面（圖</w:t>
            </w:r>
            <w:r w:rsidRPr="00305086">
              <w:rPr>
                <w:rFonts w:eastAsia="標楷體" w:hint="eastAsia"/>
              </w:rPr>
              <w:t>1-3</w:t>
            </w:r>
            <w:r w:rsidRPr="00305086">
              <w:rPr>
                <w:rFonts w:eastAsia="標楷體" w:hint="eastAsia"/>
              </w:rPr>
              <w:t>），</w:t>
            </w:r>
            <w:r w:rsidRPr="00305086">
              <w:rPr>
                <w:rFonts w:eastAsia="標楷體" w:hint="eastAsia"/>
              </w:rPr>
              <w:t>51.4%</w:t>
            </w:r>
            <w:r w:rsidRPr="00305086">
              <w:rPr>
                <w:rFonts w:eastAsia="標楷體" w:hint="eastAsia"/>
              </w:rPr>
              <w:t>受訪者傾向採用「實體儲物櫃」方案，明顯高於「現狀即可」（</w:t>
            </w:r>
            <w:r w:rsidRPr="00305086">
              <w:rPr>
                <w:rFonts w:eastAsia="標楷體" w:hint="eastAsia"/>
              </w:rPr>
              <w:t>24.7%</w:t>
            </w:r>
            <w:r w:rsidRPr="00305086">
              <w:rPr>
                <w:rFonts w:eastAsia="標楷體" w:hint="eastAsia"/>
              </w:rPr>
              <w:t>）與「到府收書」（</w:t>
            </w:r>
            <w:r w:rsidRPr="00305086">
              <w:rPr>
                <w:rFonts w:eastAsia="標楷體" w:hint="eastAsia"/>
              </w:rPr>
              <w:t>23.9%</w:t>
            </w:r>
            <w:r w:rsidRPr="00305086">
              <w:rPr>
                <w:rFonts w:eastAsia="標楷體" w:hint="eastAsia"/>
              </w:rPr>
              <w:t>），顯示智慧書櫃概念具明確市場需求基礎。</w:t>
            </w:r>
          </w:p>
          <w:p w14:paraId="3705219A" w14:textId="6CC270A5" w:rsidR="00305086" w:rsidRDefault="00305086" w:rsidP="00305086">
            <w:pPr>
              <w:ind w:left="357"/>
              <w:jc w:val="center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7A686306" wp14:editId="78858368">
                  <wp:extent cx="4600800" cy="1633486"/>
                  <wp:effectExtent l="19050" t="19050" r="9525" b="24130"/>
                  <wp:docPr id="165884171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" t="2309" r="-6142" b="-3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800" cy="1633486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D7C43" w14:textId="67965CFD" w:rsidR="00305086" w:rsidRDefault="00305086" w:rsidP="00305086">
            <w:pPr>
              <w:jc w:val="center"/>
              <w:rPr>
                <w:rFonts w:eastAsia="標楷體"/>
              </w:rPr>
            </w:pPr>
            <w:r w:rsidRPr="00305086">
              <w:rPr>
                <w:rFonts w:eastAsia="標楷體"/>
              </w:rPr>
              <w:t>圖</w:t>
            </w:r>
            <w:r w:rsidRPr="00305086">
              <w:rPr>
                <w:rFonts w:eastAsia="標楷體"/>
              </w:rPr>
              <w:t xml:space="preserve"> 1-3</w:t>
            </w:r>
            <w:r w:rsidRPr="00305086">
              <w:rPr>
                <w:rFonts w:eastAsia="標楷體"/>
              </w:rPr>
              <w:t xml:space="preserve">　改良方案偏好分布圖</w:t>
            </w:r>
          </w:p>
          <w:p w14:paraId="5901076E" w14:textId="77777777" w:rsidR="00305086" w:rsidRPr="00305086" w:rsidRDefault="00305086" w:rsidP="00123D6D">
            <w:pPr>
              <w:jc w:val="both"/>
              <w:rPr>
                <w:rFonts w:eastAsia="標楷體"/>
                <w:b/>
                <w:bCs/>
              </w:rPr>
            </w:pPr>
            <w:r w:rsidRPr="00305086">
              <w:rPr>
                <w:rFonts w:eastAsia="標楷體" w:hint="eastAsia"/>
                <w:b/>
                <w:bCs/>
              </w:rPr>
              <w:t>（四）功能吸引力：自助化與自動化</w:t>
            </w:r>
          </w:p>
          <w:p w14:paraId="2572D3DF" w14:textId="2D02E582" w:rsidR="00305086" w:rsidRDefault="00305086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305086">
              <w:rPr>
                <w:rFonts w:eastAsia="標楷體" w:hint="eastAsia"/>
              </w:rPr>
              <w:t>在智慧書櫃功能吸引力方面（圖</w:t>
            </w:r>
            <w:r w:rsidRPr="00305086">
              <w:rPr>
                <w:rFonts w:eastAsia="標楷體" w:hint="eastAsia"/>
              </w:rPr>
              <w:t>1-4</w:t>
            </w:r>
            <w:r w:rsidRPr="00305086">
              <w:rPr>
                <w:rFonts w:eastAsia="標楷體" w:hint="eastAsia"/>
              </w:rPr>
              <w:t>），</w:t>
            </w:r>
            <w:r w:rsidRPr="00305086">
              <w:rPr>
                <w:rFonts w:eastAsia="標楷體" w:hint="eastAsia"/>
              </w:rPr>
              <w:t>57.4%</w:t>
            </w:r>
            <w:r w:rsidRPr="00305086">
              <w:rPr>
                <w:rFonts w:eastAsia="標楷體" w:hint="eastAsia"/>
              </w:rPr>
              <w:t>認為「</w:t>
            </w:r>
            <w:r w:rsidRPr="00305086">
              <w:rPr>
                <w:rFonts w:eastAsia="標楷體" w:hint="eastAsia"/>
              </w:rPr>
              <w:t>24</w:t>
            </w:r>
            <w:r w:rsidRPr="00305086">
              <w:rPr>
                <w:rFonts w:eastAsia="標楷體" w:hint="eastAsia"/>
              </w:rPr>
              <w:t>小時自助」最具吸引力，其次為「掃描</w:t>
            </w:r>
            <w:r w:rsidRPr="00305086">
              <w:rPr>
                <w:rFonts w:eastAsia="標楷體" w:hint="eastAsia"/>
              </w:rPr>
              <w:t>ISBN</w:t>
            </w:r>
            <w:r w:rsidRPr="00305086">
              <w:rPr>
                <w:rFonts w:eastAsia="標楷體" w:hint="eastAsia"/>
              </w:rPr>
              <w:t>自動帶出書名、原價」（</w:t>
            </w:r>
            <w:r w:rsidRPr="00305086">
              <w:rPr>
                <w:rFonts w:eastAsia="標楷體" w:hint="eastAsia"/>
              </w:rPr>
              <w:t>31.1%</w:t>
            </w:r>
            <w:r w:rsidRPr="00305086">
              <w:rPr>
                <w:rFonts w:eastAsia="標楷體" w:hint="eastAsia"/>
              </w:rPr>
              <w:t>），顯示自助化與自動化是影響轉移意願的關鍵因素。此外，逾</w:t>
            </w:r>
            <w:r w:rsidRPr="00305086">
              <w:rPr>
                <w:rFonts w:eastAsia="標楷體" w:hint="eastAsia"/>
              </w:rPr>
              <w:t>95%</w:t>
            </w:r>
            <w:r w:rsidRPr="00305086">
              <w:rPr>
                <w:rFonts w:eastAsia="標楷體" w:hint="eastAsia"/>
              </w:rPr>
              <w:t>受訪者認為</w:t>
            </w:r>
            <w:r w:rsidRPr="00305086">
              <w:rPr>
                <w:rFonts w:eastAsia="標楷體" w:hint="eastAsia"/>
              </w:rPr>
              <w:t>APP</w:t>
            </w:r>
            <w:r w:rsidRPr="00305086">
              <w:rPr>
                <w:rFonts w:eastAsia="標楷體" w:hint="eastAsia"/>
              </w:rPr>
              <w:t>提供「線上查看實體書況照片」對購買意願具正面幫助，確認書況透明化設計之必要性。</w:t>
            </w:r>
          </w:p>
          <w:p w14:paraId="7073795A" w14:textId="015D7FA1" w:rsidR="00305086" w:rsidRDefault="00305086" w:rsidP="00305086">
            <w:pPr>
              <w:ind w:left="357"/>
              <w:jc w:val="center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7AF5E26E" wp14:editId="71B64517">
                  <wp:extent cx="4600800" cy="1661473"/>
                  <wp:effectExtent l="19050" t="19050" r="9525" b="15240"/>
                  <wp:docPr id="278636936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21" t="-1779" r="-4474" b="10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800" cy="1661473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F97088" w14:textId="3F4BA1C6" w:rsidR="00305086" w:rsidRDefault="00305086" w:rsidP="00305086">
            <w:pPr>
              <w:ind w:left="357"/>
              <w:jc w:val="center"/>
              <w:rPr>
                <w:rFonts w:eastAsia="標楷體"/>
              </w:rPr>
            </w:pPr>
            <w:r w:rsidRPr="00305086">
              <w:rPr>
                <w:rFonts w:eastAsia="標楷體"/>
              </w:rPr>
              <w:t>圖</w:t>
            </w:r>
            <w:r w:rsidRPr="00305086">
              <w:rPr>
                <w:rFonts w:eastAsia="標楷體"/>
              </w:rPr>
              <w:t xml:space="preserve"> 1-4</w:t>
            </w:r>
            <w:r w:rsidRPr="00305086">
              <w:rPr>
                <w:rFonts w:eastAsia="標楷體"/>
              </w:rPr>
              <w:t xml:space="preserve">　智慧書櫃功能吸引力分布圖</w:t>
            </w:r>
          </w:p>
          <w:p w14:paraId="3138B8B4" w14:textId="1D506A5F" w:rsidR="00305086" w:rsidRDefault="006321D0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6321D0">
              <w:rPr>
                <w:rFonts w:eastAsia="標楷體"/>
              </w:rPr>
              <w:lastRenderedPageBreak/>
              <w:t>綜合問卷結果與競品分析，現有交易管道缺乏專屬整合平台、面交與寄送流程之不便為阻礙交易之主要障礙，而使用者對實體儲物櫃方案、自助化操作及書況透明度展現高度期待，此為本系統功能規劃與設計方向提供明確依據。</w:t>
            </w:r>
          </w:p>
          <w:p w14:paraId="2DC7390C" w14:textId="341FB873" w:rsidR="00305086" w:rsidRDefault="006321D0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6321D0">
              <w:rPr>
                <w:rFonts w:eastAsia="標楷體"/>
              </w:rPr>
              <w:t>本系統旨在提供更便捷的二手書籍交易體驗，以使用者角度為出發點，採分階段開發策略，初期聚焦核心交易功能與實體書櫃整合，後續再擴充進階金流機制。具體核心目標如下：</w:t>
            </w:r>
          </w:p>
          <w:p w14:paraId="3272817A" w14:textId="6136260C" w:rsidR="006321D0" w:rsidRPr="006321D0" w:rsidRDefault="006321D0" w:rsidP="00123D6D">
            <w:pPr>
              <w:pStyle w:val="ad"/>
              <w:numPr>
                <w:ilvl w:val="1"/>
                <w:numId w:val="29"/>
              </w:numPr>
              <w:ind w:left="720"/>
              <w:jc w:val="both"/>
              <w:rPr>
                <w:rFonts w:eastAsia="標楷體"/>
              </w:rPr>
            </w:pPr>
            <w:r w:rsidRPr="006321D0">
              <w:rPr>
                <w:rFonts w:eastAsia="標楷體" w:hint="eastAsia"/>
              </w:rPr>
              <w:t>簡化交易流程：透過</w:t>
            </w:r>
            <w:r w:rsidRPr="006321D0">
              <w:rPr>
                <w:rFonts w:eastAsia="標楷體" w:hint="eastAsia"/>
              </w:rPr>
              <w:t xml:space="preserve"> ISBN </w:t>
            </w:r>
            <w:r w:rsidRPr="006321D0">
              <w:rPr>
                <w:rFonts w:eastAsia="標楷體" w:hint="eastAsia"/>
              </w:rPr>
              <w:t>條碼掃描技術，大幅減少賣家上架書籍所需操作步驟，提升整體使用效率。</w:t>
            </w:r>
          </w:p>
          <w:p w14:paraId="6DDDFFD5" w14:textId="0114C865" w:rsidR="006321D0" w:rsidRPr="006321D0" w:rsidRDefault="006321D0" w:rsidP="00123D6D">
            <w:pPr>
              <w:pStyle w:val="ad"/>
              <w:numPr>
                <w:ilvl w:val="1"/>
                <w:numId w:val="29"/>
              </w:numPr>
              <w:ind w:left="720"/>
              <w:jc w:val="both"/>
              <w:rPr>
                <w:rFonts w:eastAsia="標楷體"/>
              </w:rPr>
            </w:pPr>
            <w:r w:rsidRPr="006321D0">
              <w:rPr>
                <w:rFonts w:eastAsia="標楷體" w:hint="eastAsia"/>
              </w:rPr>
              <w:t>打破時空限制：結合自製智慧書櫃，提供</w:t>
            </w:r>
            <w:r w:rsidRPr="006321D0">
              <w:rPr>
                <w:rFonts w:eastAsia="標楷體" w:hint="eastAsia"/>
              </w:rPr>
              <w:t xml:space="preserve"> 24 </w:t>
            </w:r>
            <w:r w:rsidRPr="006321D0">
              <w:rPr>
                <w:rFonts w:eastAsia="標楷體" w:hint="eastAsia"/>
              </w:rPr>
              <w:t>小時全天候之非同步取貨服務，消除面交的時間協調成本。</w:t>
            </w:r>
          </w:p>
          <w:p w14:paraId="78AC7866" w14:textId="72A8B7DE" w:rsidR="006321D0" w:rsidRPr="006321D0" w:rsidRDefault="006321D0" w:rsidP="00123D6D">
            <w:pPr>
              <w:pStyle w:val="ad"/>
              <w:numPr>
                <w:ilvl w:val="1"/>
                <w:numId w:val="29"/>
              </w:numPr>
              <w:ind w:left="720"/>
              <w:jc w:val="both"/>
              <w:rPr>
                <w:rFonts w:eastAsia="標楷體"/>
              </w:rPr>
            </w:pPr>
            <w:r w:rsidRPr="006321D0">
              <w:rPr>
                <w:rFonts w:eastAsia="標楷體" w:hint="eastAsia"/>
              </w:rPr>
              <w:t>提升使用體驗：導入個人化推薦機制與直覺化介面設計，降低新用戶學習曲線，提高留存率。</w:t>
            </w:r>
          </w:p>
          <w:p w14:paraId="0B93E229" w14:textId="635F1B21" w:rsidR="006321D0" w:rsidRPr="006321D0" w:rsidRDefault="006321D0" w:rsidP="00123D6D">
            <w:pPr>
              <w:pStyle w:val="ad"/>
              <w:numPr>
                <w:ilvl w:val="1"/>
                <w:numId w:val="29"/>
              </w:numPr>
              <w:ind w:left="720"/>
              <w:jc w:val="both"/>
              <w:rPr>
                <w:rFonts w:eastAsia="標楷體"/>
              </w:rPr>
            </w:pPr>
            <w:r w:rsidRPr="006321D0">
              <w:rPr>
                <w:rFonts w:eastAsia="標楷體" w:hint="eastAsia"/>
              </w:rPr>
              <w:t>促進資源循環：使閒置書籍得以高效媒合流通，推動校園永續發展的生態目標。</w:t>
            </w:r>
          </w:p>
          <w:p w14:paraId="4DC9F152" w14:textId="512DBD20" w:rsidR="00305086" w:rsidRPr="006321D0" w:rsidRDefault="006321D0" w:rsidP="00123D6D">
            <w:pPr>
              <w:pStyle w:val="ad"/>
              <w:numPr>
                <w:ilvl w:val="1"/>
                <w:numId w:val="29"/>
              </w:numPr>
              <w:ind w:left="720"/>
              <w:jc w:val="both"/>
              <w:rPr>
                <w:rFonts w:eastAsia="標楷體"/>
              </w:rPr>
            </w:pPr>
            <w:r w:rsidRPr="006321D0">
              <w:rPr>
                <w:rFonts w:eastAsia="標楷體" w:hint="eastAsia"/>
              </w:rPr>
              <w:t>強化交易安全：規劃於後續階段導入區塊鏈智慧合約進行代幣化金流託管，確保資金安全與交易透明。</w:t>
            </w:r>
          </w:p>
          <w:p w14:paraId="301DAAAA" w14:textId="77777777" w:rsidR="004B00CC" w:rsidRPr="006321D0" w:rsidRDefault="0095412D" w:rsidP="00D635A6">
            <w:pPr>
              <w:numPr>
                <w:ilvl w:val="0"/>
                <w:numId w:val="12"/>
              </w:numPr>
              <w:jc w:val="both"/>
              <w:rPr>
                <w:rFonts w:eastAsia="標楷體"/>
                <w:b/>
                <w:bCs/>
              </w:rPr>
            </w:pPr>
            <w:r w:rsidRPr="006321D0">
              <w:rPr>
                <w:rFonts w:eastAsia="標楷體"/>
                <w:b/>
                <w:bCs/>
              </w:rPr>
              <w:t>目前相關創作或產品介紹</w:t>
            </w:r>
          </w:p>
          <w:p w14:paraId="65B279BA" w14:textId="43678BE8" w:rsidR="006321D0" w:rsidRDefault="006321D0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6321D0">
              <w:rPr>
                <w:rFonts w:eastAsia="標楷體"/>
              </w:rPr>
              <w:t>本</w:t>
            </w:r>
            <w:r>
              <w:rPr>
                <w:rFonts w:eastAsia="標楷體" w:hint="eastAsia"/>
              </w:rPr>
              <w:t>專案</w:t>
            </w:r>
            <w:r w:rsidRPr="006321D0">
              <w:rPr>
                <w:rFonts w:eastAsia="標楷體"/>
              </w:rPr>
              <w:t>已完成系統各層之開發塑模：於前端透過</w:t>
            </w:r>
            <w:r w:rsidRPr="006321D0">
              <w:rPr>
                <w:rFonts w:eastAsia="標楷體"/>
              </w:rPr>
              <w:t>Figma</w:t>
            </w:r>
            <w:r w:rsidRPr="006321D0">
              <w:rPr>
                <w:rFonts w:eastAsia="標楷體"/>
              </w:rPr>
              <w:t>完成全功能</w:t>
            </w:r>
            <w:r w:rsidRPr="006321D0">
              <w:rPr>
                <w:rFonts w:eastAsia="標楷體"/>
              </w:rPr>
              <w:t>App</w:t>
            </w:r>
            <w:r w:rsidRPr="006321D0">
              <w:rPr>
                <w:rFonts w:eastAsia="標楷體"/>
              </w:rPr>
              <w:t>之介面與互動流程設計，並以</w:t>
            </w:r>
            <w:r w:rsidRPr="006321D0">
              <w:rPr>
                <w:rFonts w:eastAsia="標楷體"/>
              </w:rPr>
              <w:t>Flutter</w:t>
            </w:r>
            <w:r w:rsidRPr="006321D0">
              <w:rPr>
                <w:rFonts w:eastAsia="標楷體"/>
              </w:rPr>
              <w:t>框架實作跨平台行動程式；後端已建置</w:t>
            </w:r>
            <w:r w:rsidRPr="006321D0">
              <w:rPr>
                <w:rFonts w:eastAsia="標楷體"/>
              </w:rPr>
              <w:t>Node.js</w:t>
            </w:r>
            <w:r w:rsidRPr="006321D0">
              <w:rPr>
                <w:rFonts w:eastAsia="標楷體"/>
              </w:rPr>
              <w:t>／</w:t>
            </w:r>
            <w:r w:rsidRPr="006321D0">
              <w:rPr>
                <w:rFonts w:eastAsia="標楷體"/>
              </w:rPr>
              <w:t>Express.js</w:t>
            </w:r>
            <w:r w:rsidRPr="006321D0">
              <w:rPr>
                <w:rFonts w:eastAsia="標楷體"/>
              </w:rPr>
              <w:t>服務與</w:t>
            </w:r>
            <w:r w:rsidRPr="006321D0">
              <w:rPr>
                <w:rFonts w:eastAsia="標楷體"/>
              </w:rPr>
              <w:t>MySQL</w:t>
            </w:r>
            <w:r w:rsidRPr="006321D0">
              <w:rPr>
                <w:rFonts w:eastAsia="標楷體"/>
              </w:rPr>
              <w:t>資料庫；硬體方面則以</w:t>
            </w:r>
            <w:r w:rsidRPr="006321D0">
              <w:rPr>
                <w:rFonts w:eastAsia="標楷體"/>
              </w:rPr>
              <w:t>SolidWorks</w:t>
            </w:r>
            <w:r w:rsidRPr="006321D0">
              <w:rPr>
                <w:rFonts w:eastAsia="標楷體"/>
              </w:rPr>
              <w:t>完成實體智慧書櫃之精密機構建模，並以</w:t>
            </w:r>
            <w:r w:rsidRPr="006321D0">
              <w:rPr>
                <w:rFonts w:eastAsia="標楷體"/>
              </w:rPr>
              <w:t>3D</w:t>
            </w:r>
            <w:r w:rsidRPr="006321D0">
              <w:rPr>
                <w:rFonts w:eastAsia="標楷體"/>
              </w:rPr>
              <w:t>列印打樣。以下依各功能模組呈現</w:t>
            </w:r>
            <w:r w:rsidRPr="006321D0">
              <w:rPr>
                <w:rFonts w:eastAsia="標楷體"/>
              </w:rPr>
              <w:t>App</w:t>
            </w:r>
            <w:r w:rsidRPr="006321D0">
              <w:rPr>
                <w:rFonts w:eastAsia="標楷體"/>
              </w:rPr>
              <w:t>介面截圖與硬體設計成果，整體以直覺、減輕用戶認知負擔為設計原則。</w:t>
            </w:r>
          </w:p>
          <w:p w14:paraId="1687AC0F" w14:textId="77777777" w:rsidR="00123D6D" w:rsidRPr="00123D6D" w:rsidRDefault="00123D6D" w:rsidP="00123D6D">
            <w:pPr>
              <w:jc w:val="both"/>
              <w:rPr>
                <w:rFonts w:eastAsia="標楷體"/>
                <w:b/>
                <w:bCs/>
              </w:rPr>
            </w:pPr>
            <w:r w:rsidRPr="00123D6D">
              <w:rPr>
                <w:rFonts w:eastAsia="標楷體" w:hint="eastAsia"/>
                <w:b/>
                <w:bCs/>
              </w:rPr>
              <w:t xml:space="preserve">A. </w:t>
            </w:r>
            <w:r w:rsidRPr="00123D6D">
              <w:rPr>
                <w:rFonts w:eastAsia="標楷體" w:hint="eastAsia"/>
                <w:b/>
                <w:bCs/>
              </w:rPr>
              <w:t>基礎市集與互動功能</w:t>
            </w:r>
          </w:p>
          <w:p w14:paraId="6DE08301" w14:textId="278FB69D" w:rsid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針對書籍瀏覽、搜尋與基本溝通，規劃首頁市集（雙欄式卡片設計，展示封面、書名、售價與新舊標籤）、書籍詳細資訊（呈現定價與二手價，並設「直接購買」「加入收藏」）、搜尋介面（關鍵字與歷史紀錄）及系統推播之通知中心等四大核心頁面。</w:t>
            </w:r>
          </w:p>
          <w:p w14:paraId="75877256" w14:textId="106041C2" w:rsidR="00123D6D" w:rsidRDefault="00123D6D" w:rsidP="00123D6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</w:t>
            </w:r>
            <w:r w:rsidRPr="00123D6D">
              <w:rPr>
                <w:rFonts w:eastAsia="標楷體"/>
              </w:rPr>
              <w:t>2-1</w:t>
            </w:r>
            <w:r w:rsidRPr="00123D6D">
              <w:rPr>
                <w:rFonts w:eastAsia="標楷體"/>
              </w:rPr>
              <w:t xml:space="preserve">　基礎市集與互動功能介面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123D6D" w14:paraId="45A9BD0D" w14:textId="77777777" w:rsidTr="00123D6D">
              <w:tc>
                <w:tcPr>
                  <w:tcW w:w="2531" w:type="dxa"/>
                </w:tcPr>
                <w:p w14:paraId="1026A671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 w:rsidRPr="00123D6D">
                    <w:rPr>
                      <w:rFonts w:eastAsia="標楷體"/>
                    </w:rPr>
                    <w:t>首頁</w:t>
                  </w:r>
                </w:p>
                <w:p w14:paraId="547223AD" w14:textId="35CC0881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F6F1354" wp14:editId="13456EE3">
                        <wp:extent cx="1126483" cy="2449599"/>
                        <wp:effectExtent l="0" t="0" r="0" b="8255"/>
                        <wp:docPr id="686133890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0604" cy="2480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1D8BB17C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詳細書況</w:t>
                  </w:r>
                </w:p>
                <w:p w14:paraId="39CF8E52" w14:textId="1324948D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D63A908" wp14:editId="73588081">
                        <wp:extent cx="1126616" cy="2449195"/>
                        <wp:effectExtent l="0" t="0" r="0" b="8255"/>
                        <wp:docPr id="644442912" name="圖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8284" cy="24745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6B1949AE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搜尋</w:t>
                  </w:r>
                </w:p>
                <w:p w14:paraId="6A93BDE6" w14:textId="442C8130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64D458" wp14:editId="09331FDF">
                        <wp:extent cx="1126299" cy="2449195"/>
                        <wp:effectExtent l="0" t="0" r="0" b="8255"/>
                        <wp:docPr id="1568051040" name="圖片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782" cy="2506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00A1FC22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通知中心</w:t>
                  </w:r>
                </w:p>
                <w:p w14:paraId="40E8FFCA" w14:textId="615262C4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0A3DECF" wp14:editId="305E678B">
                        <wp:extent cx="1126298" cy="2449195"/>
                        <wp:effectExtent l="0" t="0" r="0" b="8255"/>
                        <wp:docPr id="89929371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4708" cy="24892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049F70E" w14:textId="77777777" w:rsidR="00123D6D" w:rsidRPr="00123D6D" w:rsidRDefault="00123D6D" w:rsidP="00123D6D">
            <w:pPr>
              <w:jc w:val="both"/>
              <w:rPr>
                <w:rFonts w:eastAsia="標楷體"/>
                <w:b/>
                <w:bCs/>
              </w:rPr>
            </w:pPr>
            <w:r w:rsidRPr="00123D6D">
              <w:rPr>
                <w:rFonts w:eastAsia="標楷體" w:hint="eastAsia"/>
                <w:b/>
                <w:bCs/>
              </w:rPr>
              <w:t xml:space="preserve">B. </w:t>
            </w:r>
            <w:r w:rsidRPr="00123D6D">
              <w:rPr>
                <w:rFonts w:eastAsia="標楷體" w:hint="eastAsia"/>
                <w:b/>
                <w:bCs/>
              </w:rPr>
              <w:t>快速上架與書籍管理流程（取貨驗證）</w:t>
            </w:r>
          </w:p>
          <w:p w14:paraId="2097919B" w14:textId="77777777" w:rsid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系統與實體智慧書櫃之互動透過</w:t>
            </w:r>
            <w:r w:rsidRPr="00123D6D">
              <w:rPr>
                <w:rFonts w:eastAsia="標楷體" w:hint="eastAsia"/>
              </w:rPr>
              <w:t xml:space="preserve"> App </w:t>
            </w:r>
            <w:r w:rsidRPr="00123D6D">
              <w:rPr>
                <w:rFonts w:eastAsia="標楷體" w:hint="eastAsia"/>
              </w:rPr>
              <w:t>端數位憑證無縫串聯。買家抵達書櫃前，</w:t>
            </w:r>
            <w:r w:rsidRPr="00123D6D">
              <w:rPr>
                <w:rFonts w:eastAsia="標楷體" w:hint="eastAsia"/>
              </w:rPr>
              <w:t xml:space="preserve">App </w:t>
            </w:r>
            <w:r w:rsidRPr="00123D6D">
              <w:rPr>
                <w:rFonts w:eastAsia="標楷體" w:hint="eastAsia"/>
              </w:rPr>
              <w:t>生成或啟用</w:t>
            </w:r>
            <w:r w:rsidRPr="00123D6D">
              <w:rPr>
                <w:rFonts w:eastAsia="標楷體" w:hint="eastAsia"/>
              </w:rPr>
              <w:t xml:space="preserve"> QR Code </w:t>
            </w:r>
            <w:r w:rsidRPr="00123D6D">
              <w:rPr>
                <w:rFonts w:eastAsia="標楷體" w:hint="eastAsia"/>
              </w:rPr>
              <w:t>掃描框；掃描動態條碼並由系統發送解鎖指令，取貨成功後彈出綠色剔號提示並標註櫃位編號（如</w:t>
            </w:r>
            <w:r w:rsidRPr="00123D6D">
              <w:rPr>
                <w:rFonts w:eastAsia="標楷體" w:hint="eastAsia"/>
              </w:rPr>
              <w:t xml:space="preserve"> A01 </w:t>
            </w:r>
            <w:r w:rsidRPr="00123D6D">
              <w:rPr>
                <w:rFonts w:eastAsia="標楷體" w:hint="eastAsia"/>
              </w:rPr>
              <w:t>櫃）。聊天室則供買賣雙方於必要時進行非同步溝通。</w:t>
            </w:r>
          </w:p>
          <w:p w14:paraId="2B7B0CAA" w14:textId="5740863A" w:rsidR="00123D6D" w:rsidRDefault="00123D6D" w:rsidP="00123D6D">
            <w:pPr>
              <w:keepNext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表</w:t>
            </w:r>
            <w:r w:rsidRPr="00123D6D">
              <w:rPr>
                <w:rFonts w:eastAsia="標楷體"/>
              </w:rPr>
              <w:t>2-2</w:t>
            </w:r>
            <w:r w:rsidRPr="00123D6D">
              <w:rPr>
                <w:rFonts w:eastAsia="標楷體"/>
              </w:rPr>
              <w:t xml:space="preserve">　取貨驗證與訊息溝通介面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123D6D" w14:paraId="4893E619" w14:textId="77777777">
              <w:tc>
                <w:tcPr>
                  <w:tcW w:w="2531" w:type="dxa"/>
                </w:tcPr>
                <w:p w14:paraId="2AA19932" w14:textId="24AD826C" w:rsidR="00123D6D" w:rsidRDefault="00123D6D" w:rsidP="00123D6D">
                  <w:pPr>
                    <w:keepNext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我要取書</w:t>
                  </w:r>
                </w:p>
                <w:p w14:paraId="147ED8ED" w14:textId="322EE732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C683D3C" wp14:editId="5601F8FE">
                        <wp:extent cx="1328374" cy="2888615"/>
                        <wp:effectExtent l="0" t="0" r="5715" b="6985"/>
                        <wp:docPr id="1386303132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4607" cy="2923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50025F68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取書完成</w:t>
                  </w:r>
                </w:p>
                <w:p w14:paraId="097E84F7" w14:textId="0612EAD5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C79CE3" wp14:editId="4D898920">
                        <wp:extent cx="1328427" cy="2888733"/>
                        <wp:effectExtent l="0" t="0" r="5080" b="0"/>
                        <wp:docPr id="1209426469" name="圖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0434" cy="28930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51156FBD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聊天室</w:t>
                  </w:r>
                </w:p>
                <w:p w14:paraId="358DBCA0" w14:textId="3E6C754F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1DD34C2" wp14:editId="7E3DE73D">
                        <wp:extent cx="1328748" cy="2888615"/>
                        <wp:effectExtent l="0" t="0" r="5080" b="6985"/>
                        <wp:docPr id="436115047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9814" cy="29126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3DA85556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訊息</w:t>
                  </w:r>
                </w:p>
                <w:p w14:paraId="6094D3F2" w14:textId="7DDE90E4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E697410" wp14:editId="4C46A735">
                        <wp:extent cx="1348243" cy="2930996"/>
                        <wp:effectExtent l="0" t="0" r="4445" b="3175"/>
                        <wp:docPr id="1063710740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4426" cy="29661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55677C" w14:textId="77777777" w:rsidR="00123D6D" w:rsidRPr="00123D6D" w:rsidRDefault="00123D6D" w:rsidP="00123D6D">
            <w:pPr>
              <w:jc w:val="both"/>
              <w:rPr>
                <w:rFonts w:eastAsia="標楷體"/>
                <w:b/>
                <w:bCs/>
              </w:rPr>
            </w:pPr>
            <w:r w:rsidRPr="00123D6D">
              <w:rPr>
                <w:rFonts w:eastAsia="標楷體" w:hint="eastAsia"/>
                <w:b/>
                <w:bCs/>
              </w:rPr>
              <w:t xml:space="preserve">C. </w:t>
            </w:r>
            <w:r w:rsidRPr="00123D6D">
              <w:rPr>
                <w:rFonts w:eastAsia="標楷體" w:hint="eastAsia"/>
                <w:b/>
                <w:bCs/>
              </w:rPr>
              <w:t>物聯網線下取貨驗證與一鍵上架</w:t>
            </w:r>
          </w:p>
          <w:p w14:paraId="686FE92B" w14:textId="77777777" w:rsid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為解決傳統平台手動輸入資料之痛點，賣家僅需掃描</w:t>
            </w:r>
            <w:r w:rsidRPr="00123D6D">
              <w:rPr>
                <w:rFonts w:eastAsia="標楷體" w:hint="eastAsia"/>
              </w:rPr>
              <w:t xml:space="preserve"> ISBN</w:t>
            </w:r>
            <w:r w:rsidRPr="00123D6D">
              <w:rPr>
                <w:rFonts w:eastAsia="標楷體" w:hint="eastAsia"/>
              </w:rPr>
              <w:t>，系統即自動帶入書籍基本資訊；再增補書況描述、設定自訂售價並選擇放置的智慧書櫃場域（如國立臺北商業大學），即可完成一鍵上架。賣家亦可於後台隨時調整已上架書籍之價格、狀態或投放據點。</w:t>
            </w:r>
          </w:p>
          <w:p w14:paraId="242DC5F3" w14:textId="5F99EEC7" w:rsidR="00123D6D" w:rsidRDefault="00123D6D" w:rsidP="00123D6D">
            <w:pPr>
              <w:keepNext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</w:t>
            </w:r>
            <w:r w:rsidR="00F41FED" w:rsidRPr="00F41FED">
              <w:rPr>
                <w:rFonts w:eastAsia="標楷體"/>
              </w:rPr>
              <w:t>2-3</w:t>
            </w:r>
            <w:r w:rsidR="00F41FED" w:rsidRPr="00F41FED">
              <w:rPr>
                <w:rFonts w:eastAsia="標楷體"/>
              </w:rPr>
              <w:t xml:space="preserve">　一鍵上架與書籍管理介面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123D6D" w14:paraId="6F5C4C7B" w14:textId="77777777">
              <w:tc>
                <w:tcPr>
                  <w:tcW w:w="2531" w:type="dxa"/>
                </w:tcPr>
                <w:p w14:paraId="0B0FC456" w14:textId="013EB660" w:rsidR="00123D6D" w:rsidRDefault="00123D6D" w:rsidP="00123D6D">
                  <w:pPr>
                    <w:keepNext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我要賣書</w:t>
                  </w:r>
                  <w:r>
                    <w:rPr>
                      <w:rFonts w:eastAsia="標楷體" w:hint="eastAsia"/>
                    </w:rPr>
                    <w:t>(1/2)</w:t>
                  </w:r>
                </w:p>
                <w:p w14:paraId="76EBCE89" w14:textId="7C5AB928" w:rsidR="00123D6D" w:rsidRDefault="00F41FE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F7E1D7B" wp14:editId="643DCB87">
                        <wp:extent cx="1268868" cy="2758440"/>
                        <wp:effectExtent l="0" t="0" r="7620" b="3810"/>
                        <wp:docPr id="2096717587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845" cy="27670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2781E1B6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我要賣書</w:t>
                  </w:r>
                  <w:r>
                    <w:rPr>
                      <w:rFonts w:eastAsia="標楷體" w:hint="eastAsia"/>
                    </w:rPr>
                    <w:t>(2/2)</w:t>
                  </w:r>
                </w:p>
                <w:p w14:paraId="18EFA7D8" w14:textId="1B6F3F9F" w:rsidR="00F41FED" w:rsidRDefault="00F41FE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5E86CB7" wp14:editId="58B253D3">
                        <wp:extent cx="1264289" cy="2748486"/>
                        <wp:effectExtent l="0" t="0" r="0" b="0"/>
                        <wp:docPr id="1001302516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880" cy="27671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2723CA54" w14:textId="77777777" w:rsidR="00123D6D" w:rsidRDefault="00123D6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書籍管理</w:t>
                  </w:r>
                  <w:r w:rsidR="00F41FED">
                    <w:rPr>
                      <w:rFonts w:eastAsia="標楷體" w:hint="eastAsia"/>
                    </w:rPr>
                    <w:t>(1/2)</w:t>
                  </w:r>
                </w:p>
                <w:p w14:paraId="48B628A0" w14:textId="57F410A3" w:rsidR="00F41FED" w:rsidRDefault="00F41FE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92F2B5C" wp14:editId="319F42B6">
                        <wp:extent cx="1268867" cy="2758440"/>
                        <wp:effectExtent l="0" t="0" r="7620" b="3810"/>
                        <wp:docPr id="1997972530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8247" cy="27788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0F4165C8" w14:textId="66B06EBC" w:rsidR="00123D6D" w:rsidRDefault="00F41FE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書籍管理</w:t>
                  </w:r>
                  <w:r>
                    <w:rPr>
                      <w:rFonts w:eastAsia="標楷體" w:hint="eastAsia"/>
                    </w:rPr>
                    <w:t>(2/2)</w:t>
                  </w:r>
                </w:p>
                <w:p w14:paraId="5AEA7376" w14:textId="24BCBFCA" w:rsidR="00123D6D" w:rsidRDefault="00F41FED" w:rsidP="00123D6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8166D2A" wp14:editId="62E3D013">
                        <wp:extent cx="1268868" cy="2758440"/>
                        <wp:effectExtent l="0" t="0" r="7620" b="3810"/>
                        <wp:docPr id="1508418758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741" cy="2775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6CA680" w14:textId="77777777" w:rsidR="00123D6D" w:rsidRPr="00F41FED" w:rsidRDefault="00123D6D" w:rsidP="00F41FED">
            <w:pPr>
              <w:keepNext/>
              <w:jc w:val="both"/>
              <w:rPr>
                <w:rFonts w:eastAsia="標楷體"/>
                <w:b/>
                <w:bCs/>
              </w:rPr>
            </w:pPr>
            <w:r w:rsidRPr="00F41FED">
              <w:rPr>
                <w:rFonts w:eastAsia="標楷體" w:hint="eastAsia"/>
                <w:b/>
                <w:bCs/>
              </w:rPr>
              <w:t xml:space="preserve">D. </w:t>
            </w:r>
            <w:r w:rsidRPr="00F41FED">
              <w:rPr>
                <w:rFonts w:eastAsia="標楷體" w:hint="eastAsia"/>
                <w:b/>
                <w:bCs/>
              </w:rPr>
              <w:t>個人中心與會員帳戶管理</w:t>
            </w:r>
          </w:p>
          <w:p w14:paraId="6E3C1FDD" w14:textId="77777777" w:rsidR="00123D6D" w:rsidRPr="00123D6D" w:rsidRDefault="00123D6D" w:rsidP="00F41FED">
            <w:pPr>
              <w:keepNext/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會員狀態頁呈現大頭貼、暱稱與專屬</w:t>
            </w:r>
            <w:r w:rsidRPr="00123D6D">
              <w:rPr>
                <w:rFonts w:eastAsia="標楷體" w:hint="eastAsia"/>
              </w:rPr>
              <w:t xml:space="preserve"> UID</w:t>
            </w:r>
            <w:r w:rsidRPr="00123D6D">
              <w:rPr>
                <w:rFonts w:eastAsia="標楷體" w:hint="eastAsia"/>
              </w:rPr>
              <w:t>，並整合「分享</w:t>
            </w:r>
            <w:r w:rsidRPr="00123D6D">
              <w:rPr>
                <w:rFonts w:eastAsia="標楷體" w:hint="eastAsia"/>
              </w:rPr>
              <w:t xml:space="preserve"> QR Code</w:t>
            </w:r>
            <w:r w:rsidRPr="00123D6D">
              <w:rPr>
                <w:rFonts w:eastAsia="標楷體" w:hint="eastAsia"/>
              </w:rPr>
              <w:t>」功能，便於校園內社群推廣或面對面信用驗證；系統設定提供個人資料修訂、通知偏好與密碼變更等基礎安全維護。</w:t>
            </w:r>
          </w:p>
          <w:p w14:paraId="04E3E496" w14:textId="1FE52D17" w:rsidR="00F41FED" w:rsidRDefault="00F41FED" w:rsidP="00F41FED">
            <w:pPr>
              <w:pageBreakBefore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</w:t>
            </w:r>
            <w:r w:rsidRPr="00123D6D">
              <w:rPr>
                <w:rFonts w:eastAsia="標楷體" w:hint="eastAsia"/>
              </w:rPr>
              <w:t>2-4</w:t>
            </w:r>
            <w:r w:rsidRPr="00123D6D">
              <w:rPr>
                <w:rFonts w:eastAsia="標楷體" w:hint="eastAsia"/>
              </w:rPr>
              <w:t xml:space="preserve">　個人中心與會員帳戶管理介面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F41FED" w14:paraId="510C75A9" w14:textId="77777777">
              <w:tc>
                <w:tcPr>
                  <w:tcW w:w="2531" w:type="dxa"/>
                </w:tcPr>
                <w:p w14:paraId="35C4F6A8" w14:textId="2FF05FC0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會員中心</w:t>
                  </w:r>
                </w:p>
                <w:p w14:paraId="60374C4B" w14:textId="5B6B826A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6771238" wp14:editId="6102D5E5">
                        <wp:extent cx="1285155" cy="2794635"/>
                        <wp:effectExtent l="0" t="0" r="0" b="5715"/>
                        <wp:docPr id="167795642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133" cy="28163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4476BB1A" w14:textId="17D553BE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lastRenderedPageBreak/>
                    <w:t>分享帳號資訊</w:t>
                  </w:r>
                </w:p>
                <w:p w14:paraId="19F4B6D4" w14:textId="133469A1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CC4FEA8" wp14:editId="0C6A6394">
                        <wp:extent cx="1285596" cy="2794806"/>
                        <wp:effectExtent l="0" t="0" r="0" b="5715"/>
                        <wp:docPr id="44958128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1930" cy="2808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5C16A972" w14:textId="71138673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lastRenderedPageBreak/>
                    <w:t>設定</w:t>
                  </w:r>
                </w:p>
                <w:p w14:paraId="6C6F70B9" w14:textId="0C480486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1E23350" wp14:editId="1DD76B77">
                        <wp:extent cx="1261210" cy="2742565"/>
                        <wp:effectExtent l="0" t="0" r="0" b="635"/>
                        <wp:docPr id="377063374" name="圖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1210" cy="274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0A446225" w14:textId="619BFB56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lastRenderedPageBreak/>
                    <w:t>更改密碼</w:t>
                  </w:r>
                </w:p>
                <w:p w14:paraId="7C75DF82" w14:textId="4F7C4B3D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E5F4264" wp14:editId="5782F15C">
                        <wp:extent cx="1261210" cy="2742565"/>
                        <wp:effectExtent l="0" t="0" r="0" b="635"/>
                        <wp:docPr id="600962980" name="圖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6759" cy="2754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EA3878A" w14:textId="6FA9163B" w:rsidR="00123D6D" w:rsidRPr="00F41FED" w:rsidRDefault="00123D6D" w:rsidP="00F41FED">
            <w:pPr>
              <w:jc w:val="both"/>
              <w:rPr>
                <w:rFonts w:eastAsia="標楷體"/>
                <w:b/>
                <w:bCs/>
              </w:rPr>
            </w:pPr>
            <w:r w:rsidRPr="00F41FED">
              <w:rPr>
                <w:rFonts w:eastAsia="標楷體" w:hint="eastAsia"/>
                <w:b/>
                <w:bCs/>
              </w:rPr>
              <w:lastRenderedPageBreak/>
              <w:t xml:space="preserve">E. </w:t>
            </w:r>
            <w:r w:rsidRPr="00F41FED">
              <w:rPr>
                <w:rFonts w:eastAsia="標楷體" w:hint="eastAsia"/>
                <w:b/>
                <w:bCs/>
              </w:rPr>
              <w:t>代幣與智慧合約金流託管</w:t>
            </w:r>
          </w:p>
          <w:p w14:paraId="2293906D" w14:textId="77777777" w:rsidR="00123D6D" w:rsidRP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為保障交易雙方資金安全，規劃可視化代幣託管機制：代幣錢包顯示餘額，買家下單後資金進入「待定收益」並由智慧合約第三方託管，賣家可見但未能提領，直至買家確認取貨。若書況嚴重不符，買家可一鍵提出「爭議申請」並上傳照片，智慧合約即暫緩撥款待仲裁介入。</w:t>
            </w:r>
          </w:p>
          <w:p w14:paraId="40184C93" w14:textId="54073B44" w:rsidR="00F41FED" w:rsidRDefault="00F41FED" w:rsidP="00F41FED">
            <w:pPr>
              <w:keepNext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</w:t>
            </w:r>
            <w:r w:rsidRPr="00123D6D">
              <w:rPr>
                <w:rFonts w:eastAsia="標楷體" w:hint="eastAsia"/>
              </w:rPr>
              <w:t>2-5</w:t>
            </w:r>
            <w:r w:rsidRPr="00123D6D">
              <w:rPr>
                <w:rFonts w:eastAsia="標楷體" w:hint="eastAsia"/>
              </w:rPr>
              <w:t xml:space="preserve">　代幣與智慧合約金流託管介面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F41FED" w14:paraId="380A9D47" w14:textId="77777777">
              <w:tc>
                <w:tcPr>
                  <w:tcW w:w="2531" w:type="dxa"/>
                </w:tcPr>
                <w:p w14:paraId="7F3E8C99" w14:textId="12C9BDCF" w:rsidR="00F41FED" w:rsidRDefault="00F41FED" w:rsidP="00F41FED">
                  <w:pPr>
                    <w:keepNext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代幣中心</w:t>
                  </w:r>
                </w:p>
                <w:p w14:paraId="1DA4CAB0" w14:textId="1EC4726C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1665F4A" wp14:editId="7F6293B6">
                        <wp:extent cx="1178237" cy="2561414"/>
                        <wp:effectExtent l="0" t="0" r="3175" b="0"/>
                        <wp:docPr id="2048109607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3904" cy="2573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0AF632F4" w14:textId="0A5C0561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代幣</w:t>
                  </w:r>
                  <w:r>
                    <w:rPr>
                      <w:rFonts w:eastAsia="標楷體" w:hint="eastAsia"/>
                    </w:rPr>
                    <w:t>-</w:t>
                  </w:r>
                  <w:r>
                    <w:rPr>
                      <w:rFonts w:eastAsia="標楷體" w:hint="eastAsia"/>
                    </w:rPr>
                    <w:t>爭議處理</w:t>
                  </w:r>
                </w:p>
                <w:p w14:paraId="6A77373F" w14:textId="220D69D9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7A26DF0" wp14:editId="2D6094AA">
                        <wp:extent cx="1178026" cy="2560955"/>
                        <wp:effectExtent l="0" t="0" r="3175" b="0"/>
                        <wp:docPr id="1026157315" name="圖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287" cy="2576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7A8F60D9" w14:textId="741FFEBF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代幣</w:t>
                  </w:r>
                  <w:r>
                    <w:rPr>
                      <w:rFonts w:eastAsia="標楷體" w:hint="eastAsia"/>
                    </w:rPr>
                    <w:t>-</w:t>
                  </w:r>
                  <w:r>
                    <w:rPr>
                      <w:rFonts w:eastAsia="標楷體" w:hint="eastAsia"/>
                    </w:rPr>
                    <w:t>待定收益</w:t>
                  </w:r>
                </w:p>
                <w:p w14:paraId="6983536D" w14:textId="0155D5CA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4F76279" wp14:editId="3189AFB9">
                        <wp:extent cx="1178026" cy="2560955"/>
                        <wp:effectExtent l="0" t="0" r="3175" b="0"/>
                        <wp:docPr id="1283680848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1898" cy="25911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6E245A55" w14:textId="22334DDB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收藏書籍</w:t>
                  </w:r>
                </w:p>
                <w:p w14:paraId="03AA51A3" w14:textId="02D23B0B" w:rsidR="00F41FED" w:rsidRDefault="00F41FED" w:rsidP="00F41FED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2FD728" wp14:editId="274244EB">
                        <wp:extent cx="1177692" cy="2560955"/>
                        <wp:effectExtent l="0" t="0" r="3810" b="0"/>
                        <wp:docPr id="1483623567" name="圖片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903" cy="25788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D11B73" w14:textId="77777777" w:rsidR="00123D6D" w:rsidRPr="00F41FED" w:rsidRDefault="00123D6D" w:rsidP="00F41FED">
            <w:pPr>
              <w:jc w:val="both"/>
              <w:rPr>
                <w:rFonts w:eastAsia="標楷體"/>
                <w:b/>
                <w:bCs/>
              </w:rPr>
            </w:pPr>
            <w:r w:rsidRPr="00F41FED">
              <w:rPr>
                <w:rFonts w:eastAsia="標楷體" w:hint="eastAsia"/>
                <w:b/>
                <w:bCs/>
              </w:rPr>
              <w:t xml:space="preserve">F. </w:t>
            </w:r>
            <w:r w:rsidRPr="00F41FED">
              <w:rPr>
                <w:rFonts w:eastAsia="標楷體" w:hint="eastAsia"/>
                <w:b/>
                <w:bCs/>
              </w:rPr>
              <w:t>訂單狀態與會員等級追蹤</w:t>
            </w:r>
          </w:p>
          <w:p w14:paraId="3416C5E6" w14:textId="77777777" w:rsid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會員</w:t>
            </w:r>
            <w:proofErr w:type="gramStart"/>
            <w:r w:rsidRPr="00123D6D">
              <w:rPr>
                <w:rFonts w:eastAsia="標楷體" w:hint="eastAsia"/>
              </w:rPr>
              <w:t>等級制隨交易</w:t>
            </w:r>
            <w:proofErr w:type="gramEnd"/>
            <w:r w:rsidRPr="00123D6D">
              <w:rPr>
                <w:rFonts w:eastAsia="標楷體" w:hint="eastAsia"/>
              </w:rPr>
              <w:t>誠信累積，自小學士、碩士逐步晉升至博學士，</w:t>
            </w:r>
            <w:proofErr w:type="gramStart"/>
            <w:r w:rsidRPr="00123D6D">
              <w:rPr>
                <w:rFonts w:eastAsia="標楷體" w:hint="eastAsia"/>
              </w:rPr>
              <w:t>解鎖更低</w:t>
            </w:r>
            <w:proofErr w:type="gramEnd"/>
            <w:r w:rsidRPr="00123D6D">
              <w:rPr>
                <w:rFonts w:eastAsia="標楷體" w:hint="eastAsia"/>
              </w:rPr>
              <w:t>手續費或優先預約櫃位之權限；訂單進度流將交易細分為「待付款、</w:t>
            </w:r>
            <w:proofErr w:type="gramStart"/>
            <w:r w:rsidRPr="00123D6D">
              <w:rPr>
                <w:rFonts w:eastAsia="標楷體" w:hint="eastAsia"/>
              </w:rPr>
              <w:t>待投櫃、待取</w:t>
            </w:r>
            <w:proofErr w:type="gramEnd"/>
            <w:r w:rsidRPr="00123D6D">
              <w:rPr>
                <w:rFonts w:eastAsia="標楷體" w:hint="eastAsia"/>
              </w:rPr>
              <w:t>貨、已完成」四大動態，使雙方隨時掌握書籍當前位置。</w:t>
            </w:r>
          </w:p>
          <w:p w14:paraId="40AC0D9B" w14:textId="45FFDA52" w:rsidR="00E6661A" w:rsidRDefault="00E6661A" w:rsidP="00E6661A">
            <w:pPr>
              <w:keepNext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表</w:t>
            </w:r>
            <w:r w:rsidRPr="00123D6D">
              <w:rPr>
                <w:rFonts w:eastAsia="標楷體" w:hint="eastAsia"/>
              </w:rPr>
              <w:t>2-6</w:t>
            </w:r>
            <w:r w:rsidRPr="00123D6D">
              <w:rPr>
                <w:rFonts w:eastAsia="標楷體" w:hint="eastAsia"/>
              </w:rPr>
              <w:t xml:space="preserve">　訂單狀態與會員等級追蹤介面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E6661A" w14:paraId="7F28C40F" w14:textId="77777777" w:rsidTr="00215140">
              <w:tc>
                <w:tcPr>
                  <w:tcW w:w="2531" w:type="dxa"/>
                </w:tcPr>
                <w:p w14:paraId="2392B76C" w14:textId="2FD90237" w:rsidR="00E6661A" w:rsidRDefault="00E6661A" w:rsidP="00E6661A">
                  <w:pPr>
                    <w:keepNext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會員等級</w:t>
                  </w:r>
                  <w:r>
                    <w:rPr>
                      <w:rFonts w:eastAsia="標楷體" w:hint="eastAsia"/>
                    </w:rPr>
                    <w:t>1</w:t>
                  </w:r>
                </w:p>
                <w:p w14:paraId="4E9361FB" w14:textId="73C74D84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FF5AA61" wp14:editId="4E961498">
                        <wp:extent cx="1164276" cy="2531778"/>
                        <wp:effectExtent l="0" t="0" r="0" b="1905"/>
                        <wp:docPr id="2052964625" name="圖片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930" cy="25571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4B5AC1BB" w14:textId="2F37D490" w:rsidR="00E6661A" w:rsidRDefault="00E6661A" w:rsidP="00E6661A">
                  <w:pPr>
                    <w:keepNext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會員等級</w:t>
                  </w:r>
                  <w:r>
                    <w:rPr>
                      <w:rFonts w:eastAsia="標楷體" w:hint="eastAsia"/>
                    </w:rPr>
                    <w:t>2</w:t>
                  </w:r>
                </w:p>
                <w:p w14:paraId="5A30128A" w14:textId="643B320B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FBC290" wp14:editId="4E63DDBC">
                        <wp:extent cx="1178026" cy="2560955"/>
                        <wp:effectExtent l="0" t="0" r="3175" b="0"/>
                        <wp:docPr id="885566028" name="圖片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991" cy="2578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01441BB7" w14:textId="32AB9F06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訂單進度</w:t>
                  </w:r>
                </w:p>
                <w:p w14:paraId="2CE7FE51" w14:textId="36B4B5D9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B1225E" wp14:editId="1F805681">
                        <wp:extent cx="1169914" cy="2542602"/>
                        <wp:effectExtent l="0" t="0" r="0" b="0"/>
                        <wp:docPr id="994811980" name="圖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7178" cy="2558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5B14442A" w14:textId="4434D800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購買紀錄</w:t>
                  </w:r>
                  <w:r w:rsidRPr="00E6661A">
                    <w:rPr>
                      <w:rFonts w:eastAsia="標楷體"/>
                    </w:rPr>
                    <w:t>-</w:t>
                  </w:r>
                  <w:r w:rsidRPr="00E6661A">
                    <w:rPr>
                      <w:rFonts w:eastAsia="標楷體"/>
                    </w:rPr>
                    <w:t>已完成</w:t>
                  </w:r>
                </w:p>
                <w:p w14:paraId="3387E353" w14:textId="51B630FD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5824E33" wp14:editId="02FED0C6">
                        <wp:extent cx="1177693" cy="2560955"/>
                        <wp:effectExtent l="0" t="0" r="3810" b="0"/>
                        <wp:docPr id="977014349" name="圖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1319" cy="25905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42BDF9" w14:textId="77777777" w:rsidR="00123D6D" w:rsidRPr="00E6661A" w:rsidRDefault="00123D6D" w:rsidP="00E6661A">
            <w:pPr>
              <w:jc w:val="both"/>
              <w:rPr>
                <w:rFonts w:eastAsia="標楷體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G. </w:t>
            </w:r>
            <w:r w:rsidRPr="00E6661A">
              <w:rPr>
                <w:rFonts w:eastAsia="標楷體" w:hint="eastAsia"/>
                <w:b/>
                <w:bCs/>
              </w:rPr>
              <w:t>購買紀錄分類追蹤</w:t>
            </w:r>
          </w:p>
          <w:p w14:paraId="197EB28E" w14:textId="77777777" w:rsid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針對歷史交易，系統提供「已取消」、「未付款」、「</w:t>
            </w:r>
            <w:proofErr w:type="gramStart"/>
            <w:r w:rsidRPr="00123D6D">
              <w:rPr>
                <w:rFonts w:eastAsia="標楷體" w:hint="eastAsia"/>
              </w:rPr>
              <w:t>待取書</w:t>
            </w:r>
            <w:proofErr w:type="gramEnd"/>
            <w:r w:rsidRPr="00123D6D">
              <w:rPr>
                <w:rFonts w:eastAsia="標楷體" w:hint="eastAsia"/>
              </w:rPr>
              <w:t>」及「申訴中」等細緻分頁管理，確保每筆透過智慧合約執行之交易皆有跡可循。</w:t>
            </w:r>
          </w:p>
          <w:p w14:paraId="527E7BC6" w14:textId="1835D587" w:rsidR="00E6661A" w:rsidRDefault="00E6661A" w:rsidP="00E6661A">
            <w:pPr>
              <w:keepNext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</w:t>
            </w:r>
            <w:r w:rsidRPr="00123D6D">
              <w:rPr>
                <w:rFonts w:eastAsia="標楷體" w:hint="eastAsia"/>
              </w:rPr>
              <w:t>2-</w:t>
            </w:r>
            <w:r w:rsidRPr="00E6661A">
              <w:rPr>
                <w:rFonts w:eastAsia="標楷體"/>
              </w:rPr>
              <w:t>7</w:t>
            </w:r>
            <w:r w:rsidRPr="00E6661A">
              <w:rPr>
                <w:rFonts w:eastAsia="標楷體"/>
              </w:rPr>
              <w:t xml:space="preserve">　購買紀錄分類追蹤介面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E6661A" w14:paraId="63BD3A27" w14:textId="77777777" w:rsidTr="00215140">
              <w:tc>
                <w:tcPr>
                  <w:tcW w:w="2531" w:type="dxa"/>
                </w:tcPr>
                <w:p w14:paraId="595F2CAD" w14:textId="5B96C707" w:rsidR="00E6661A" w:rsidRDefault="00E6661A" w:rsidP="00E6661A">
                  <w:pPr>
                    <w:keepNext/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購買紀錄</w:t>
                  </w:r>
                  <w:r w:rsidRPr="00E6661A">
                    <w:rPr>
                      <w:rFonts w:eastAsia="標楷體"/>
                    </w:rPr>
                    <w:t>-</w:t>
                  </w:r>
                  <w:r w:rsidRPr="00E6661A">
                    <w:rPr>
                      <w:rFonts w:eastAsia="標楷體"/>
                    </w:rPr>
                    <w:t>已取消</w:t>
                  </w:r>
                </w:p>
                <w:p w14:paraId="3341C935" w14:textId="5564B188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FB7F08" wp14:editId="55451A77">
                        <wp:extent cx="1178451" cy="2562603"/>
                        <wp:effectExtent l="0" t="0" r="3175" b="0"/>
                        <wp:docPr id="1691278138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8519" cy="2584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7DD0C05B" w14:textId="7EE6D824" w:rsidR="00E6661A" w:rsidRDefault="00E6661A" w:rsidP="00E6661A">
                  <w:pPr>
                    <w:keepNext/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購買紀錄</w:t>
                  </w:r>
                  <w:r w:rsidRPr="00E6661A">
                    <w:rPr>
                      <w:rFonts w:eastAsia="標楷體"/>
                    </w:rPr>
                    <w:t>-</w:t>
                  </w:r>
                  <w:r w:rsidRPr="00E6661A">
                    <w:rPr>
                      <w:rFonts w:eastAsia="標楷體"/>
                    </w:rPr>
                    <w:t>未付款</w:t>
                  </w:r>
                </w:p>
                <w:p w14:paraId="4C70558C" w14:textId="06DBEC04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DF9F9F2" wp14:editId="39F67E00">
                        <wp:extent cx="1164605" cy="2532491"/>
                        <wp:effectExtent l="0" t="0" r="0" b="1270"/>
                        <wp:docPr id="1472260428" name="圖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H="1" flipV="1">
                                  <a:off x="0" y="0"/>
                                  <a:ext cx="1174195" cy="2553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0C8ECAAF" w14:textId="24AF606D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購買紀錄</w:t>
                  </w:r>
                  <w:r w:rsidRPr="00E6661A">
                    <w:rPr>
                      <w:rFonts w:eastAsia="標楷體"/>
                    </w:rPr>
                    <w:t>-</w:t>
                  </w:r>
                  <w:proofErr w:type="gramStart"/>
                  <w:r w:rsidRPr="00E6661A">
                    <w:rPr>
                      <w:rFonts w:eastAsia="標楷體"/>
                    </w:rPr>
                    <w:t>待取書</w:t>
                  </w:r>
                  <w:proofErr w:type="gramEnd"/>
                </w:p>
                <w:p w14:paraId="5D02417D" w14:textId="00A69EDE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3296253" wp14:editId="7C3D9E03">
                        <wp:extent cx="1164882" cy="2532380"/>
                        <wp:effectExtent l="0" t="0" r="0" b="1270"/>
                        <wp:docPr id="47892974" name="圖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2682" cy="25493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3A972ECE" w14:textId="4F233F88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購買紀錄</w:t>
                  </w:r>
                  <w:r w:rsidRPr="00E6661A">
                    <w:rPr>
                      <w:rFonts w:eastAsia="標楷體"/>
                    </w:rPr>
                    <w:t>-</w:t>
                  </w:r>
                  <w:r w:rsidRPr="00E6661A">
                    <w:rPr>
                      <w:rFonts w:eastAsia="標楷體"/>
                    </w:rPr>
                    <w:t>申訴中</w:t>
                  </w:r>
                </w:p>
                <w:p w14:paraId="54EB58DF" w14:textId="0A09950F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CA804F1" wp14:editId="33486B00">
                        <wp:extent cx="1165211" cy="2532380"/>
                        <wp:effectExtent l="0" t="0" r="0" b="1270"/>
                        <wp:docPr id="59756011" name="圖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2581" cy="2548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819388" w14:textId="77777777" w:rsidR="00123D6D" w:rsidRPr="00E6661A" w:rsidRDefault="00123D6D" w:rsidP="00E6661A">
            <w:pPr>
              <w:jc w:val="both"/>
              <w:rPr>
                <w:rFonts w:eastAsia="標楷體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H. </w:t>
            </w:r>
            <w:r w:rsidRPr="00E6661A">
              <w:rPr>
                <w:rFonts w:eastAsia="標楷體" w:hint="eastAsia"/>
                <w:b/>
                <w:bCs/>
              </w:rPr>
              <w:t>實體智慧書櫃硬體機構（</w:t>
            </w:r>
            <w:r w:rsidRPr="00E6661A">
              <w:rPr>
                <w:rFonts w:eastAsia="標楷體" w:hint="eastAsia"/>
                <w:b/>
                <w:bCs/>
              </w:rPr>
              <w:t xml:space="preserve">3D </w:t>
            </w:r>
            <w:r w:rsidRPr="00E6661A">
              <w:rPr>
                <w:rFonts w:eastAsia="標楷體" w:hint="eastAsia"/>
                <w:b/>
                <w:bCs/>
              </w:rPr>
              <w:t>建模）</w:t>
            </w:r>
          </w:p>
          <w:p w14:paraId="7405AAC9" w14:textId="77777777" w:rsidR="00123D6D" w:rsidRDefault="00123D6D" w:rsidP="00123D6D">
            <w:pPr>
              <w:ind w:firstLineChars="200" w:firstLine="480"/>
              <w:jc w:val="both"/>
              <w:rPr>
                <w:rFonts w:eastAsia="標楷體"/>
              </w:rPr>
            </w:pPr>
            <w:r w:rsidRPr="00123D6D">
              <w:rPr>
                <w:rFonts w:eastAsia="標楷體" w:hint="eastAsia"/>
              </w:rPr>
              <w:t>為落實</w:t>
            </w:r>
            <w:r w:rsidRPr="00123D6D">
              <w:rPr>
                <w:rFonts w:eastAsia="標楷體" w:hint="eastAsia"/>
              </w:rPr>
              <w:t xml:space="preserve"> 24 </w:t>
            </w:r>
            <w:r w:rsidRPr="00123D6D">
              <w:rPr>
                <w:rFonts w:eastAsia="標楷體" w:hint="eastAsia"/>
              </w:rPr>
              <w:t>小時非同步取貨並降低量產成本，本專案針對實體智慧書櫃進行自主機構建模，</w:t>
            </w:r>
            <w:proofErr w:type="gramStart"/>
            <w:r w:rsidRPr="00123D6D">
              <w:rPr>
                <w:rFonts w:eastAsia="標楷體" w:hint="eastAsia"/>
              </w:rPr>
              <w:t>採</w:t>
            </w:r>
            <w:proofErr w:type="gramEnd"/>
            <w:r w:rsidRPr="00123D6D">
              <w:rPr>
                <w:rFonts w:eastAsia="標楷體" w:hint="eastAsia"/>
              </w:rPr>
              <w:t xml:space="preserve"> 3D </w:t>
            </w:r>
            <w:r w:rsidRPr="00123D6D">
              <w:rPr>
                <w:rFonts w:eastAsia="標楷體" w:hint="eastAsia"/>
              </w:rPr>
              <w:t>列印技術快速打樣。書櫃單元主體</w:t>
            </w:r>
            <w:proofErr w:type="gramStart"/>
            <w:r w:rsidRPr="00123D6D">
              <w:rPr>
                <w:rFonts w:eastAsia="標楷體" w:hint="eastAsia"/>
              </w:rPr>
              <w:t>採</w:t>
            </w:r>
            <w:proofErr w:type="gramEnd"/>
            <w:r w:rsidRPr="00123D6D">
              <w:rPr>
                <w:rFonts w:eastAsia="標楷體" w:hint="eastAsia"/>
              </w:rPr>
              <w:t>高強度工程塑料（</w:t>
            </w:r>
            <w:r w:rsidRPr="00123D6D">
              <w:rPr>
                <w:rFonts w:eastAsia="標楷體" w:hint="eastAsia"/>
              </w:rPr>
              <w:t>PLA</w:t>
            </w:r>
            <w:r w:rsidRPr="00123D6D">
              <w:rPr>
                <w:rFonts w:eastAsia="標楷體" w:hint="eastAsia"/>
              </w:rPr>
              <w:t>／</w:t>
            </w:r>
            <w:r w:rsidRPr="00123D6D">
              <w:rPr>
                <w:rFonts w:eastAsia="標楷體" w:hint="eastAsia"/>
              </w:rPr>
              <w:t>PETG</w:t>
            </w:r>
            <w:r w:rsidRPr="00123D6D">
              <w:rPr>
                <w:rFonts w:eastAsia="標楷體" w:hint="eastAsia"/>
              </w:rPr>
              <w:t>）一體化列印；驅動齒輪與步進／伺服馬達輸出軸相連提供高扭力線性驅動；傳動齒條與齒輪嚙合帶動</w:t>
            </w:r>
            <w:proofErr w:type="gramStart"/>
            <w:r w:rsidRPr="00123D6D">
              <w:rPr>
                <w:rFonts w:eastAsia="標楷體" w:hint="eastAsia"/>
              </w:rPr>
              <w:t>鎖銷開閉</w:t>
            </w:r>
            <w:proofErr w:type="gramEnd"/>
            <w:r w:rsidRPr="00123D6D">
              <w:rPr>
                <w:rFonts w:eastAsia="標楷體" w:hint="eastAsia"/>
              </w:rPr>
              <w:t>；</w:t>
            </w:r>
            <w:r w:rsidRPr="00123D6D">
              <w:rPr>
                <w:rFonts w:eastAsia="標楷體" w:hint="eastAsia"/>
              </w:rPr>
              <w:t xml:space="preserve">L </w:t>
            </w:r>
            <w:r w:rsidRPr="00123D6D">
              <w:rPr>
                <w:rFonts w:eastAsia="標楷體" w:hint="eastAsia"/>
              </w:rPr>
              <w:t>型強化件則分散書籍</w:t>
            </w:r>
            <w:proofErr w:type="gramStart"/>
            <w:r w:rsidRPr="00123D6D">
              <w:rPr>
                <w:rFonts w:eastAsia="標楷體" w:hint="eastAsia"/>
              </w:rPr>
              <w:t>重力與剪應力</w:t>
            </w:r>
            <w:proofErr w:type="gramEnd"/>
            <w:r w:rsidRPr="00123D6D">
              <w:rPr>
                <w:rFonts w:eastAsia="標楷體" w:hint="eastAsia"/>
              </w:rPr>
              <w:t>，提升耐用度。</w:t>
            </w:r>
          </w:p>
          <w:p w14:paraId="3AD6BDEA" w14:textId="77777777" w:rsidR="00E6661A" w:rsidRDefault="00E6661A" w:rsidP="00E6661A">
            <w:pPr>
              <w:pageBreakBefore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</w:t>
            </w:r>
            <w:r w:rsidRPr="00123D6D">
              <w:rPr>
                <w:rFonts w:eastAsia="標楷體" w:hint="eastAsia"/>
              </w:rPr>
              <w:t>2-</w:t>
            </w:r>
            <w:r w:rsidRPr="00E6661A">
              <w:rPr>
                <w:rFonts w:eastAsia="標楷體"/>
              </w:rPr>
              <w:t>7</w:t>
            </w:r>
            <w:r w:rsidRPr="00E6661A">
              <w:rPr>
                <w:rFonts w:eastAsia="標楷體"/>
              </w:rPr>
              <w:t xml:space="preserve">　購買紀錄分類追蹤介面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E6661A" w14:paraId="4B00ED38" w14:textId="77777777" w:rsidTr="00215140">
              <w:tc>
                <w:tcPr>
                  <w:tcW w:w="2531" w:type="dxa"/>
                </w:tcPr>
                <w:p w14:paraId="5B407AE5" w14:textId="1C21FD64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>主體</w:t>
                  </w:r>
                </w:p>
                <w:p w14:paraId="53B78892" w14:textId="3CBD0B77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/>
                      <w:noProof/>
                    </w:rPr>
                    <w:drawing>
                      <wp:inline distT="0" distB="0" distL="0" distR="0" wp14:anchorId="758D21CE" wp14:editId="498FF8CB">
                        <wp:extent cx="1118463" cy="1169670"/>
                        <wp:effectExtent l="0" t="0" r="0" b="0"/>
                        <wp:docPr id="2057874311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1939" r="14760" b="79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7028" cy="1178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42FF19A9" w14:textId="74B9F073" w:rsidR="00E6661A" w:rsidRDefault="00E6661A" w:rsidP="00E6661A">
                  <w:pPr>
                    <w:keepNext/>
                    <w:jc w:val="center"/>
                    <w:rPr>
                      <w:rFonts w:eastAsia="標楷體" w:hint="eastAsia"/>
                    </w:rPr>
                  </w:pPr>
                  <w:r w:rsidRPr="00E6661A">
                    <w:rPr>
                      <w:rFonts w:eastAsia="標楷體"/>
                    </w:rPr>
                    <w:t>齒輪</w:t>
                  </w:r>
                  <w:r>
                    <w:rPr>
                      <w:rFonts w:eastAsia="標楷體" w:hint="eastAsia"/>
                    </w:rPr>
                    <w:t>(</w:t>
                  </w:r>
                  <w:r w:rsidRPr="00E6661A">
                    <w:rPr>
                      <w:rFonts w:eastAsia="標楷體"/>
                    </w:rPr>
                    <w:t>驅動模組</w:t>
                  </w:r>
                  <w:r>
                    <w:rPr>
                      <w:rFonts w:eastAsia="標楷體" w:hint="eastAsia"/>
                    </w:rPr>
                    <w:t>)</w:t>
                  </w:r>
                </w:p>
                <w:p w14:paraId="4F885351" w14:textId="4D6A90BB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/>
                      <w:noProof/>
                    </w:rPr>
                    <w:drawing>
                      <wp:inline distT="0" distB="0" distL="0" distR="0" wp14:anchorId="25A45A38" wp14:editId="14D8505F">
                        <wp:extent cx="956733" cy="964525"/>
                        <wp:effectExtent l="0" t="0" r="0" b="0"/>
                        <wp:docPr id="1578185234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4010" cy="97186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1" w:type="dxa"/>
                </w:tcPr>
                <w:p w14:paraId="3BF12BFC" w14:textId="4666FF37" w:rsidR="00E6661A" w:rsidRDefault="00E6661A" w:rsidP="00E6661A">
                  <w:pPr>
                    <w:jc w:val="center"/>
                    <w:rPr>
                      <w:rFonts w:eastAsia="標楷體" w:hint="eastAsia"/>
                    </w:rPr>
                  </w:pPr>
                  <w:r w:rsidRPr="00E6661A">
                    <w:rPr>
                      <w:rFonts w:eastAsia="標楷體"/>
                    </w:rPr>
                    <w:t>齒條</w:t>
                  </w:r>
                  <w:r>
                    <w:rPr>
                      <w:rFonts w:eastAsia="標楷體" w:hint="eastAsia"/>
                    </w:rPr>
                    <w:t>(</w:t>
                  </w:r>
                  <w:r w:rsidRPr="00E6661A">
                    <w:rPr>
                      <w:rFonts w:eastAsia="標楷體"/>
                    </w:rPr>
                    <w:t>傳動元件</w:t>
                  </w:r>
                  <w:r>
                    <w:rPr>
                      <w:rFonts w:eastAsia="標楷體" w:hint="eastAsia"/>
                    </w:rPr>
                    <w:t>)</w:t>
                  </w:r>
                </w:p>
                <w:p w14:paraId="2E31290E" w14:textId="3B1F6B2D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/>
                      <w:noProof/>
                    </w:rPr>
                    <w:drawing>
                      <wp:inline distT="0" distB="0" distL="0" distR="0" wp14:anchorId="29FAB438" wp14:editId="6FD33655">
                        <wp:extent cx="568574" cy="905934"/>
                        <wp:effectExtent l="0" t="0" r="3175" b="8890"/>
                        <wp:docPr id="1175688032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293" cy="92779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2" w:type="dxa"/>
                </w:tcPr>
                <w:p w14:paraId="2F00D501" w14:textId="564D29EA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 w:rsidRPr="00E6661A">
                    <w:rPr>
                      <w:rFonts w:eastAsia="標楷體"/>
                    </w:rPr>
                    <w:t xml:space="preserve">L </w:t>
                  </w:r>
                  <w:r w:rsidRPr="00E6661A">
                    <w:rPr>
                      <w:rFonts w:eastAsia="標楷體"/>
                    </w:rPr>
                    <w:t>型</w:t>
                  </w:r>
                  <w:r>
                    <w:rPr>
                      <w:rFonts w:eastAsia="標楷體" w:hint="eastAsia"/>
                    </w:rPr>
                    <w:t>(</w:t>
                  </w:r>
                  <w:r w:rsidRPr="00E6661A">
                    <w:rPr>
                      <w:rFonts w:eastAsia="標楷體"/>
                    </w:rPr>
                    <w:t>強化支撐</w:t>
                  </w:r>
                  <w:r>
                    <w:rPr>
                      <w:rFonts w:eastAsia="標楷體" w:hint="eastAsia"/>
                    </w:rPr>
                    <w:t>)</w:t>
                  </w:r>
                </w:p>
                <w:p w14:paraId="4DF855D0" w14:textId="1830243E" w:rsidR="00E6661A" w:rsidRDefault="00E6661A" w:rsidP="00E6661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/>
                      <w:noProof/>
                    </w:rPr>
                    <w:drawing>
                      <wp:inline distT="0" distB="0" distL="0" distR="0" wp14:anchorId="231802B0" wp14:editId="46D1E580">
                        <wp:extent cx="1188097" cy="1169670"/>
                        <wp:effectExtent l="0" t="0" r="0" b="0"/>
                        <wp:docPr id="1634310642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66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6990" cy="1178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2918F7" w14:textId="77777777" w:rsidR="004B00CC" w:rsidRPr="00E6661A" w:rsidRDefault="0095412D" w:rsidP="00D635A6">
            <w:pPr>
              <w:numPr>
                <w:ilvl w:val="0"/>
                <w:numId w:val="12"/>
              </w:numPr>
              <w:jc w:val="both"/>
              <w:rPr>
                <w:rFonts w:eastAsia="標楷體"/>
                <w:b/>
                <w:bCs/>
              </w:rPr>
            </w:pPr>
            <w:r w:rsidRPr="00E6661A">
              <w:rPr>
                <w:rFonts w:eastAsia="標楷體"/>
                <w:b/>
                <w:bCs/>
              </w:rPr>
              <w:lastRenderedPageBreak/>
              <w:t>創新實作方法</w:t>
            </w:r>
          </w:p>
          <w:p w14:paraId="4105E15B" w14:textId="716534D0" w:rsidR="00E6661A" w:rsidRDefault="00E6661A" w:rsidP="00E6661A">
            <w:pPr>
              <w:ind w:firstLineChars="200" w:firstLine="480"/>
              <w:jc w:val="both"/>
              <w:rPr>
                <w:rFonts w:eastAsia="標楷體"/>
              </w:rPr>
            </w:pPr>
            <w:r w:rsidRPr="00E6661A">
              <w:rPr>
                <w:rFonts w:eastAsia="標楷體"/>
              </w:rPr>
              <w:t>本專案透過跨領域技術整合，建構「軟硬體協同、去中心化信任」之二手書交易生態系。系統</w:t>
            </w:r>
            <w:proofErr w:type="gramStart"/>
            <w:r w:rsidRPr="00E6661A">
              <w:rPr>
                <w:rFonts w:eastAsia="標楷體"/>
              </w:rPr>
              <w:t>採</w:t>
            </w:r>
            <w:proofErr w:type="gramEnd"/>
            <w:r w:rsidRPr="00E6661A">
              <w:rPr>
                <w:rFonts w:eastAsia="標楷體"/>
              </w:rPr>
              <w:t>「分層架構設計」，依邏輯職責劃分為表現層與終端存取、安全閘道與代理層、業務邏輯與應用層及資料持久層，落實關注點分離，以提升可維護性、安全性與可擴展性。各層之實作方法分述如下。</w:t>
            </w:r>
          </w:p>
          <w:p w14:paraId="61C7854C" w14:textId="77777777" w:rsidR="00E6661A" w:rsidRPr="00E6661A" w:rsidRDefault="00E6661A" w:rsidP="00E6661A">
            <w:pPr>
              <w:jc w:val="both"/>
              <w:rPr>
                <w:rFonts w:eastAsia="標楷體" w:hint="eastAsia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A. </w:t>
            </w:r>
            <w:r w:rsidRPr="00E6661A">
              <w:rPr>
                <w:rFonts w:eastAsia="標楷體" w:hint="eastAsia"/>
                <w:b/>
                <w:bCs/>
              </w:rPr>
              <w:t>行動端應用程式與快速上架（表現層）</w:t>
            </w:r>
          </w:p>
          <w:p w14:paraId="3E51AC45" w14:textId="77777777" w:rsidR="00E6661A" w:rsidRPr="00E6661A" w:rsidRDefault="00E6661A" w:rsidP="00E6661A">
            <w:pPr>
              <w:ind w:firstLineChars="200" w:firstLine="480"/>
              <w:jc w:val="both"/>
              <w:rPr>
                <w:rFonts w:eastAsia="標楷體" w:hint="eastAsia"/>
              </w:rPr>
            </w:pPr>
            <w:r w:rsidRPr="00E6661A">
              <w:rPr>
                <w:rFonts w:eastAsia="標楷體" w:hint="eastAsia"/>
              </w:rPr>
              <w:t>行動端以</w:t>
            </w:r>
            <w:r w:rsidRPr="00E6661A">
              <w:rPr>
                <w:rFonts w:eastAsia="標楷體" w:hint="eastAsia"/>
              </w:rPr>
              <w:t xml:space="preserve"> Flutter</w:t>
            </w:r>
            <w:r w:rsidRPr="00E6661A">
              <w:rPr>
                <w:rFonts w:eastAsia="標楷體" w:hint="eastAsia"/>
              </w:rPr>
              <w:t>（</w:t>
            </w:r>
            <w:r w:rsidRPr="00E6661A">
              <w:rPr>
                <w:rFonts w:eastAsia="標楷體" w:hint="eastAsia"/>
              </w:rPr>
              <w:t>Dart</w:t>
            </w:r>
            <w:r w:rsidRPr="00E6661A">
              <w:rPr>
                <w:rFonts w:eastAsia="標楷體" w:hint="eastAsia"/>
              </w:rPr>
              <w:t>）框架建構跨平台應用程式，一次開發即同步支援</w:t>
            </w:r>
            <w:r w:rsidRPr="00E6661A">
              <w:rPr>
                <w:rFonts w:eastAsia="標楷體" w:hint="eastAsia"/>
              </w:rPr>
              <w:t xml:space="preserve"> iOS 15.5 </w:t>
            </w:r>
            <w:r w:rsidRPr="00E6661A">
              <w:rPr>
                <w:rFonts w:eastAsia="標楷體" w:hint="eastAsia"/>
              </w:rPr>
              <w:t>以上與</w:t>
            </w:r>
            <w:r w:rsidRPr="00E6661A">
              <w:rPr>
                <w:rFonts w:eastAsia="標楷體" w:hint="eastAsia"/>
              </w:rPr>
              <w:t xml:space="preserve"> Android 8.0 </w:t>
            </w:r>
            <w:r w:rsidRPr="00E6661A">
              <w:rPr>
                <w:rFonts w:eastAsia="標楷體" w:hint="eastAsia"/>
              </w:rPr>
              <w:t>以上，並透過</w:t>
            </w:r>
            <w:r w:rsidRPr="00E6661A">
              <w:rPr>
                <w:rFonts w:eastAsia="標楷體" w:hint="eastAsia"/>
              </w:rPr>
              <w:t xml:space="preserve"> RESTful API </w:t>
            </w:r>
            <w:r w:rsidRPr="00E6661A">
              <w:rPr>
                <w:rFonts w:eastAsia="標楷體" w:hint="eastAsia"/>
              </w:rPr>
              <w:t>與後端進行非同步資料交換。賣家僅需以裝置相機掃描書本背面之</w:t>
            </w:r>
            <w:r w:rsidRPr="00E6661A">
              <w:rPr>
                <w:rFonts w:eastAsia="標楷體" w:hint="eastAsia"/>
              </w:rPr>
              <w:t xml:space="preserve"> ISBN </w:t>
            </w:r>
            <w:r w:rsidRPr="00E6661A">
              <w:rPr>
                <w:rFonts w:eastAsia="標楷體" w:hint="eastAsia"/>
              </w:rPr>
              <w:t>條碼，系統即透過光學辨識自動串接網路書店或國家圖書館資料庫，帶入書名、作者、封面與出版資料，達成「</w:t>
            </w:r>
            <w:proofErr w:type="gramStart"/>
            <w:r w:rsidRPr="00E6661A">
              <w:rPr>
                <w:rFonts w:eastAsia="標楷體" w:hint="eastAsia"/>
              </w:rPr>
              <w:t>一鍵上架</w:t>
            </w:r>
            <w:proofErr w:type="gramEnd"/>
            <w:r w:rsidRPr="00E6661A">
              <w:rPr>
                <w:rFonts w:eastAsia="標楷體" w:hint="eastAsia"/>
              </w:rPr>
              <w:t>」；前端並規劃基於瀏覽與收藏偏好之輕量化推薦機制，精</w:t>
            </w:r>
            <w:proofErr w:type="gramStart"/>
            <w:r w:rsidRPr="00E6661A">
              <w:rPr>
                <w:rFonts w:eastAsia="標楷體" w:hint="eastAsia"/>
              </w:rPr>
              <w:t>準</w:t>
            </w:r>
            <w:proofErr w:type="gramEnd"/>
            <w:r w:rsidRPr="00E6661A">
              <w:rPr>
                <w:rFonts w:eastAsia="標楷體" w:hint="eastAsia"/>
              </w:rPr>
              <w:t>媒合買賣雙方。</w:t>
            </w:r>
          </w:p>
          <w:p w14:paraId="5E4AAFFA" w14:textId="77777777" w:rsidR="00E6661A" w:rsidRPr="00E6661A" w:rsidRDefault="00E6661A" w:rsidP="00E6661A">
            <w:pPr>
              <w:jc w:val="both"/>
              <w:rPr>
                <w:rFonts w:eastAsia="標楷體" w:hint="eastAsia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B. </w:t>
            </w:r>
            <w:r w:rsidRPr="00E6661A">
              <w:rPr>
                <w:rFonts w:eastAsia="標楷體" w:hint="eastAsia"/>
                <w:b/>
                <w:bCs/>
              </w:rPr>
              <w:t>後端服務與資料庫（業務邏輯與資料持久層）</w:t>
            </w:r>
          </w:p>
          <w:p w14:paraId="724DECA6" w14:textId="77777777" w:rsidR="00E6661A" w:rsidRPr="00E6661A" w:rsidRDefault="00E6661A" w:rsidP="00E6661A">
            <w:pPr>
              <w:ind w:firstLineChars="200" w:firstLine="480"/>
              <w:jc w:val="both"/>
              <w:rPr>
                <w:rFonts w:eastAsia="標楷體" w:hint="eastAsia"/>
              </w:rPr>
            </w:pPr>
            <w:r w:rsidRPr="00E6661A">
              <w:rPr>
                <w:rFonts w:eastAsia="標楷體" w:hint="eastAsia"/>
              </w:rPr>
              <w:t>後端以</w:t>
            </w:r>
            <w:r w:rsidRPr="00E6661A">
              <w:rPr>
                <w:rFonts w:eastAsia="標楷體" w:hint="eastAsia"/>
              </w:rPr>
              <w:t xml:space="preserve"> Node.js </w:t>
            </w:r>
            <w:r w:rsidRPr="00E6661A">
              <w:rPr>
                <w:rFonts w:eastAsia="標楷體" w:hint="eastAsia"/>
              </w:rPr>
              <w:t>執行環境搭配</w:t>
            </w:r>
            <w:r w:rsidRPr="00E6661A">
              <w:rPr>
                <w:rFonts w:eastAsia="標楷體" w:hint="eastAsia"/>
              </w:rPr>
              <w:t xml:space="preserve"> Express.js </w:t>
            </w:r>
            <w:r w:rsidRPr="00E6661A">
              <w:rPr>
                <w:rFonts w:eastAsia="標楷體" w:hint="eastAsia"/>
              </w:rPr>
              <w:t>框架建構核心</w:t>
            </w:r>
            <w:r w:rsidRPr="00E6661A">
              <w:rPr>
                <w:rFonts w:eastAsia="標楷體" w:hint="eastAsia"/>
              </w:rPr>
              <w:t xml:space="preserve"> API </w:t>
            </w:r>
            <w:r w:rsidRPr="00E6661A">
              <w:rPr>
                <w:rFonts w:eastAsia="標楷體" w:hint="eastAsia"/>
              </w:rPr>
              <w:t>服務，負責</w:t>
            </w:r>
            <w:r w:rsidRPr="00E6661A">
              <w:rPr>
                <w:rFonts w:eastAsia="標楷體" w:hint="eastAsia"/>
              </w:rPr>
              <w:t xml:space="preserve"> JWT </w:t>
            </w:r>
            <w:r w:rsidRPr="00E6661A">
              <w:rPr>
                <w:rFonts w:eastAsia="標楷體" w:hint="eastAsia"/>
              </w:rPr>
              <w:t>身分驗證、權限管控、書籍交易匹配與設備狀態同步等業務邏輯，並與外部網路邏輯隔離以保護核心商業邏輯。資料儲存採用</w:t>
            </w:r>
            <w:r w:rsidRPr="00E6661A">
              <w:rPr>
                <w:rFonts w:eastAsia="標楷體" w:hint="eastAsia"/>
              </w:rPr>
              <w:t xml:space="preserve"> MySQL 8.0</w:t>
            </w:r>
            <w:r w:rsidRPr="00E6661A">
              <w:rPr>
                <w:rFonts w:eastAsia="標楷體" w:hint="eastAsia"/>
              </w:rPr>
              <w:t>，並導入</w:t>
            </w:r>
            <w:r w:rsidRPr="00E6661A">
              <w:rPr>
                <w:rFonts w:eastAsia="標楷體" w:hint="eastAsia"/>
              </w:rPr>
              <w:t xml:space="preserve"> Prisma ORM </w:t>
            </w:r>
            <w:r w:rsidRPr="00E6661A">
              <w:rPr>
                <w:rFonts w:eastAsia="標楷體" w:hint="eastAsia"/>
              </w:rPr>
              <w:t>進行物件關聯對映，提升可維護性並防止</w:t>
            </w:r>
            <w:r w:rsidRPr="00E6661A">
              <w:rPr>
                <w:rFonts w:eastAsia="標楷體" w:hint="eastAsia"/>
              </w:rPr>
              <w:t xml:space="preserve"> SQL </w:t>
            </w:r>
            <w:proofErr w:type="gramStart"/>
            <w:r w:rsidRPr="00E6661A">
              <w:rPr>
                <w:rFonts w:eastAsia="標楷體" w:hint="eastAsia"/>
              </w:rPr>
              <w:t>隱碼攻擊</w:t>
            </w:r>
            <w:proofErr w:type="gramEnd"/>
            <w:r w:rsidRPr="00E6661A">
              <w:rPr>
                <w:rFonts w:eastAsia="標楷體" w:hint="eastAsia"/>
              </w:rPr>
              <w:t>；開發階段以</w:t>
            </w:r>
            <w:r w:rsidRPr="00E6661A">
              <w:rPr>
                <w:rFonts w:eastAsia="標楷體" w:hint="eastAsia"/>
              </w:rPr>
              <w:t xml:space="preserve"> Swagger </w:t>
            </w:r>
            <w:r w:rsidRPr="00E6661A">
              <w:rPr>
                <w:rFonts w:eastAsia="標楷體" w:hint="eastAsia"/>
              </w:rPr>
              <w:t>建立自動化</w:t>
            </w:r>
            <w:r w:rsidRPr="00E6661A">
              <w:rPr>
                <w:rFonts w:eastAsia="標楷體" w:hint="eastAsia"/>
              </w:rPr>
              <w:t xml:space="preserve"> API </w:t>
            </w:r>
            <w:r w:rsidRPr="00E6661A">
              <w:rPr>
                <w:rFonts w:eastAsia="標楷體" w:hint="eastAsia"/>
              </w:rPr>
              <w:t>文件、</w:t>
            </w:r>
            <w:r w:rsidRPr="00E6661A">
              <w:rPr>
                <w:rFonts w:eastAsia="標楷體" w:hint="eastAsia"/>
              </w:rPr>
              <w:t xml:space="preserve">Postman </w:t>
            </w:r>
            <w:r w:rsidRPr="00E6661A">
              <w:rPr>
                <w:rFonts w:eastAsia="標楷體" w:hint="eastAsia"/>
              </w:rPr>
              <w:t>進行介面測試，確保</w:t>
            </w:r>
            <w:r w:rsidRPr="00E6661A">
              <w:rPr>
                <w:rFonts w:eastAsia="標楷體" w:hint="eastAsia"/>
              </w:rPr>
              <w:t xml:space="preserve"> App</w:t>
            </w:r>
            <w:r w:rsidRPr="00E6661A">
              <w:rPr>
                <w:rFonts w:eastAsia="標楷體" w:hint="eastAsia"/>
              </w:rPr>
              <w:t>、</w:t>
            </w:r>
            <w:r w:rsidRPr="00E6661A">
              <w:rPr>
                <w:rFonts w:eastAsia="標楷體" w:hint="eastAsia"/>
              </w:rPr>
              <w:t xml:space="preserve">Web </w:t>
            </w:r>
            <w:r w:rsidRPr="00E6661A">
              <w:rPr>
                <w:rFonts w:eastAsia="標楷體" w:hint="eastAsia"/>
              </w:rPr>
              <w:t>後台與實體書櫃（</w:t>
            </w:r>
            <w:r w:rsidRPr="00E6661A">
              <w:rPr>
                <w:rFonts w:eastAsia="標楷體" w:hint="eastAsia"/>
              </w:rPr>
              <w:t>IoT</w:t>
            </w:r>
            <w:r w:rsidRPr="00E6661A">
              <w:rPr>
                <w:rFonts w:eastAsia="標楷體" w:hint="eastAsia"/>
              </w:rPr>
              <w:t>）三端資料交換之正確性。</w:t>
            </w:r>
          </w:p>
          <w:p w14:paraId="327C8C8C" w14:textId="77777777" w:rsidR="00E6661A" w:rsidRPr="00E6661A" w:rsidRDefault="00E6661A" w:rsidP="00E6661A">
            <w:pPr>
              <w:jc w:val="both"/>
              <w:rPr>
                <w:rFonts w:eastAsia="標楷體" w:hint="eastAsia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C. </w:t>
            </w:r>
            <w:r w:rsidRPr="00E6661A">
              <w:rPr>
                <w:rFonts w:eastAsia="標楷體" w:hint="eastAsia"/>
                <w:b/>
                <w:bCs/>
              </w:rPr>
              <w:t>安全閘道與維運架構（安全閘道與代理層）</w:t>
            </w:r>
          </w:p>
          <w:p w14:paraId="6F28B498" w14:textId="77777777" w:rsidR="00E6661A" w:rsidRPr="00E6661A" w:rsidRDefault="00E6661A" w:rsidP="00E6661A">
            <w:pPr>
              <w:ind w:firstLineChars="200" w:firstLine="480"/>
              <w:jc w:val="both"/>
              <w:rPr>
                <w:rFonts w:eastAsia="標楷體" w:hint="eastAsia"/>
              </w:rPr>
            </w:pPr>
            <w:r w:rsidRPr="00E6661A">
              <w:rPr>
                <w:rFonts w:eastAsia="標楷體" w:hint="eastAsia"/>
              </w:rPr>
              <w:t>系統前緣整合</w:t>
            </w:r>
            <w:r w:rsidRPr="00E6661A">
              <w:rPr>
                <w:rFonts w:eastAsia="標楷體" w:hint="eastAsia"/>
              </w:rPr>
              <w:t xml:space="preserve"> Cloudflare </w:t>
            </w:r>
            <w:r w:rsidRPr="00E6661A">
              <w:rPr>
                <w:rFonts w:eastAsia="標楷體" w:hint="eastAsia"/>
              </w:rPr>
              <w:t>提供</w:t>
            </w:r>
            <w:r w:rsidRPr="00E6661A">
              <w:rPr>
                <w:rFonts w:eastAsia="標楷體" w:hint="eastAsia"/>
              </w:rPr>
              <w:t xml:space="preserve"> DNS</w:t>
            </w:r>
            <w:r w:rsidRPr="00E6661A">
              <w:rPr>
                <w:rFonts w:eastAsia="標楷體" w:hint="eastAsia"/>
              </w:rPr>
              <w:t>、</w:t>
            </w:r>
            <w:r w:rsidRPr="00E6661A">
              <w:rPr>
                <w:rFonts w:eastAsia="標楷體" w:hint="eastAsia"/>
              </w:rPr>
              <w:t>CDN</w:t>
            </w:r>
            <w:r w:rsidRPr="00E6661A">
              <w:rPr>
                <w:rFonts w:eastAsia="標楷體" w:hint="eastAsia"/>
              </w:rPr>
              <w:t>、</w:t>
            </w:r>
            <w:r w:rsidRPr="00E6661A">
              <w:rPr>
                <w:rFonts w:eastAsia="標楷體" w:hint="eastAsia"/>
              </w:rPr>
              <w:t xml:space="preserve">WAF </w:t>
            </w:r>
            <w:r w:rsidRPr="00E6661A">
              <w:rPr>
                <w:rFonts w:eastAsia="標楷體" w:hint="eastAsia"/>
              </w:rPr>
              <w:t>與</w:t>
            </w:r>
            <w:r w:rsidRPr="00E6661A">
              <w:rPr>
                <w:rFonts w:eastAsia="標楷體" w:hint="eastAsia"/>
              </w:rPr>
              <w:t xml:space="preserve"> SSL</w:t>
            </w:r>
            <w:r w:rsidRPr="00E6661A">
              <w:rPr>
                <w:rFonts w:eastAsia="標楷體" w:hint="eastAsia"/>
              </w:rPr>
              <w:t>／</w:t>
            </w:r>
            <w:r w:rsidRPr="00E6661A">
              <w:rPr>
                <w:rFonts w:eastAsia="標楷體" w:hint="eastAsia"/>
              </w:rPr>
              <w:t xml:space="preserve">TLS </w:t>
            </w:r>
            <w:r w:rsidRPr="00E6661A">
              <w:rPr>
                <w:rFonts w:eastAsia="標楷體" w:hint="eastAsia"/>
              </w:rPr>
              <w:t>憑證終止，隱藏真實</w:t>
            </w:r>
            <w:r w:rsidRPr="00E6661A">
              <w:rPr>
                <w:rFonts w:eastAsia="標楷體" w:hint="eastAsia"/>
              </w:rPr>
              <w:t xml:space="preserve"> IP </w:t>
            </w:r>
            <w:r w:rsidRPr="00E6661A">
              <w:rPr>
                <w:rFonts w:eastAsia="標楷體" w:hint="eastAsia"/>
              </w:rPr>
              <w:t>並具備</w:t>
            </w:r>
            <w:r w:rsidRPr="00E6661A">
              <w:rPr>
                <w:rFonts w:eastAsia="標楷體" w:hint="eastAsia"/>
              </w:rPr>
              <w:t xml:space="preserve"> DDoS </w:t>
            </w:r>
            <w:r w:rsidRPr="00E6661A">
              <w:rPr>
                <w:rFonts w:eastAsia="標楷體" w:hint="eastAsia"/>
              </w:rPr>
              <w:t>防護與全站</w:t>
            </w:r>
            <w:r w:rsidRPr="00E6661A">
              <w:rPr>
                <w:rFonts w:eastAsia="標楷體" w:hint="eastAsia"/>
              </w:rPr>
              <w:t xml:space="preserve"> HTTPS </w:t>
            </w:r>
            <w:r w:rsidRPr="00E6661A">
              <w:rPr>
                <w:rFonts w:eastAsia="標楷體" w:hint="eastAsia"/>
              </w:rPr>
              <w:t>加密；流量進入核心基礎設施後，由通訊</w:t>
            </w:r>
            <w:proofErr w:type="gramStart"/>
            <w:r w:rsidRPr="00E6661A">
              <w:rPr>
                <w:rFonts w:eastAsia="標楷體" w:hint="eastAsia"/>
              </w:rPr>
              <w:t>埠</w:t>
            </w:r>
            <w:proofErr w:type="gramEnd"/>
            <w:r w:rsidRPr="00E6661A">
              <w:rPr>
                <w:rFonts w:eastAsia="標楷體" w:hint="eastAsia"/>
              </w:rPr>
              <w:t>多工器（</w:t>
            </w:r>
            <w:proofErr w:type="spellStart"/>
            <w:r w:rsidRPr="00E6661A">
              <w:rPr>
                <w:rFonts w:eastAsia="標楷體" w:hint="eastAsia"/>
              </w:rPr>
              <w:t>sslh</w:t>
            </w:r>
            <w:proofErr w:type="spellEnd"/>
            <w:r w:rsidRPr="00E6661A">
              <w:rPr>
                <w:rFonts w:eastAsia="標楷體" w:hint="eastAsia"/>
              </w:rPr>
              <w:t>）進行特徵識別並建立隱蔽維運通道，常規流量則交由</w:t>
            </w:r>
            <w:r w:rsidRPr="00E6661A">
              <w:rPr>
                <w:rFonts w:eastAsia="標楷體" w:hint="eastAsia"/>
              </w:rPr>
              <w:t xml:space="preserve"> NGINX </w:t>
            </w:r>
            <w:r w:rsidRPr="00E6661A">
              <w:rPr>
                <w:rFonts w:eastAsia="標楷體" w:hint="eastAsia"/>
              </w:rPr>
              <w:t>伺服器執行反向代理與負載平衡。伺服器底層採用</w:t>
            </w:r>
            <w:r w:rsidRPr="00E6661A">
              <w:rPr>
                <w:rFonts w:eastAsia="標楷體" w:hint="eastAsia"/>
              </w:rPr>
              <w:t xml:space="preserve"> Ubuntu 24.04 LTS</w:t>
            </w:r>
            <w:r w:rsidRPr="00E6661A">
              <w:rPr>
                <w:rFonts w:eastAsia="標楷體" w:hint="eastAsia"/>
              </w:rPr>
              <w:t>，兼顧穩定性與資訊安全。</w:t>
            </w:r>
          </w:p>
          <w:p w14:paraId="07A50DFA" w14:textId="77777777" w:rsidR="00E6661A" w:rsidRPr="00E6661A" w:rsidRDefault="00E6661A" w:rsidP="00E6661A">
            <w:pPr>
              <w:jc w:val="both"/>
              <w:rPr>
                <w:rFonts w:eastAsia="標楷體" w:hint="eastAsia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D. </w:t>
            </w:r>
            <w:r w:rsidRPr="00E6661A">
              <w:rPr>
                <w:rFonts w:eastAsia="標楷體" w:hint="eastAsia"/>
                <w:b/>
                <w:bCs/>
              </w:rPr>
              <w:t>區塊鏈智慧合約金流託管</w:t>
            </w:r>
          </w:p>
          <w:p w14:paraId="6215F2E1" w14:textId="77777777" w:rsidR="00E6661A" w:rsidRPr="00E6661A" w:rsidRDefault="00E6661A" w:rsidP="00E6661A">
            <w:pPr>
              <w:ind w:firstLineChars="200" w:firstLine="480"/>
              <w:jc w:val="both"/>
              <w:rPr>
                <w:rFonts w:eastAsia="標楷體" w:hint="eastAsia"/>
              </w:rPr>
            </w:pPr>
            <w:r w:rsidRPr="00E6661A">
              <w:rPr>
                <w:rFonts w:eastAsia="標楷體" w:hint="eastAsia"/>
              </w:rPr>
              <w:t>為強化交易安全，後續階段規劃將智慧合約部署於以太坊（</w:t>
            </w:r>
            <w:r w:rsidRPr="00E6661A">
              <w:rPr>
                <w:rFonts w:eastAsia="標楷體" w:hint="eastAsia"/>
              </w:rPr>
              <w:t>Ethereum</w:t>
            </w:r>
            <w:r w:rsidRPr="00E6661A">
              <w:rPr>
                <w:rFonts w:eastAsia="標楷體" w:hint="eastAsia"/>
              </w:rPr>
              <w:t>）測試網（如</w:t>
            </w:r>
            <w:r w:rsidRPr="00E6661A">
              <w:rPr>
                <w:rFonts w:eastAsia="標楷體" w:hint="eastAsia"/>
              </w:rPr>
              <w:t xml:space="preserve"> </w:t>
            </w:r>
            <w:proofErr w:type="spellStart"/>
            <w:r w:rsidRPr="00E6661A">
              <w:rPr>
                <w:rFonts w:eastAsia="標楷體" w:hint="eastAsia"/>
              </w:rPr>
              <w:t>Sepolia</w:t>
            </w:r>
            <w:proofErr w:type="spellEnd"/>
            <w:r w:rsidRPr="00E6661A">
              <w:rPr>
                <w:rFonts w:eastAsia="標楷體" w:hint="eastAsia"/>
              </w:rPr>
              <w:t>）。買家下單後，資金（代幣）先鎖定於智慧合約中（託管狀態）；賣家將書籍投入實體智慧書櫃、買家取貨並確認書</w:t>
            </w:r>
            <w:proofErr w:type="gramStart"/>
            <w:r w:rsidRPr="00E6661A">
              <w:rPr>
                <w:rFonts w:eastAsia="標楷體" w:hint="eastAsia"/>
              </w:rPr>
              <w:t>況</w:t>
            </w:r>
            <w:proofErr w:type="gramEnd"/>
            <w:r w:rsidRPr="00E6661A">
              <w:rPr>
                <w:rFonts w:eastAsia="標楷體" w:hint="eastAsia"/>
              </w:rPr>
              <w:t>無誤後，智慧合約自動觸發</w:t>
            </w:r>
            <w:proofErr w:type="gramStart"/>
            <w:r w:rsidRPr="00E6661A">
              <w:rPr>
                <w:rFonts w:eastAsia="標楷體" w:hint="eastAsia"/>
              </w:rPr>
              <w:t>撥款予賣家</w:t>
            </w:r>
            <w:proofErr w:type="gramEnd"/>
            <w:r w:rsidRPr="00E6661A">
              <w:rPr>
                <w:rFonts w:eastAsia="標楷體" w:hint="eastAsia"/>
              </w:rPr>
              <w:t>，全程無任一方能惡意侵佔資金，達成「零信任」之金流保障。</w:t>
            </w:r>
          </w:p>
          <w:p w14:paraId="7F139161" w14:textId="77777777" w:rsidR="00E6661A" w:rsidRPr="00E6661A" w:rsidRDefault="00E6661A" w:rsidP="00E6661A">
            <w:pPr>
              <w:jc w:val="both"/>
              <w:rPr>
                <w:rFonts w:eastAsia="標楷體" w:hint="eastAsia"/>
                <w:b/>
                <w:bCs/>
              </w:rPr>
            </w:pPr>
            <w:r w:rsidRPr="00E6661A">
              <w:rPr>
                <w:rFonts w:eastAsia="標楷體" w:hint="eastAsia"/>
                <w:b/>
                <w:bCs/>
              </w:rPr>
              <w:t xml:space="preserve">E. </w:t>
            </w:r>
            <w:r w:rsidRPr="00E6661A">
              <w:rPr>
                <w:rFonts w:eastAsia="標楷體" w:hint="eastAsia"/>
                <w:b/>
                <w:bCs/>
              </w:rPr>
              <w:t>物聯網自製智慧書櫃（終端存取層）</w:t>
            </w:r>
          </w:p>
          <w:p w14:paraId="1274DAEB" w14:textId="2CBD28CE" w:rsidR="00E6661A" w:rsidRPr="00E6661A" w:rsidRDefault="00E6661A" w:rsidP="00E6661A">
            <w:pPr>
              <w:ind w:firstLineChars="200" w:firstLine="480"/>
              <w:jc w:val="both"/>
              <w:rPr>
                <w:rFonts w:eastAsia="標楷體" w:hint="eastAsia"/>
              </w:rPr>
            </w:pPr>
            <w:r w:rsidRPr="00E6661A">
              <w:rPr>
                <w:rFonts w:eastAsia="標楷體" w:hint="eastAsia"/>
              </w:rPr>
              <w:t>實體智慧書櫃以</w:t>
            </w:r>
            <w:r w:rsidRPr="00E6661A">
              <w:rPr>
                <w:rFonts w:eastAsia="標楷體" w:hint="eastAsia"/>
              </w:rPr>
              <w:t xml:space="preserve"> ESP32-S3 </w:t>
            </w:r>
            <w:r w:rsidRPr="00E6661A">
              <w:rPr>
                <w:rFonts w:eastAsia="標楷體" w:hint="eastAsia"/>
              </w:rPr>
              <w:t>微控制器作為主控核心，韌體</w:t>
            </w:r>
            <w:proofErr w:type="gramStart"/>
            <w:r w:rsidRPr="00E6661A">
              <w:rPr>
                <w:rFonts w:eastAsia="標楷體" w:hint="eastAsia"/>
              </w:rPr>
              <w:t>採</w:t>
            </w:r>
            <w:proofErr w:type="gramEnd"/>
            <w:r w:rsidRPr="00E6661A">
              <w:rPr>
                <w:rFonts w:eastAsia="標楷體" w:hint="eastAsia"/>
              </w:rPr>
              <w:t xml:space="preserve"> C</w:t>
            </w:r>
            <w:r w:rsidRPr="00E6661A">
              <w:rPr>
                <w:rFonts w:eastAsia="標楷體" w:hint="eastAsia"/>
              </w:rPr>
              <w:t>／</w:t>
            </w:r>
            <w:r w:rsidRPr="00E6661A">
              <w:rPr>
                <w:rFonts w:eastAsia="標楷體" w:hint="eastAsia"/>
              </w:rPr>
              <w:t xml:space="preserve">C++ </w:t>
            </w:r>
            <w:r w:rsidRPr="00E6661A">
              <w:rPr>
                <w:rFonts w:eastAsia="標楷體" w:hint="eastAsia"/>
              </w:rPr>
              <w:t>於</w:t>
            </w:r>
            <w:r w:rsidRPr="00E6661A">
              <w:rPr>
                <w:rFonts w:eastAsia="標楷體" w:hint="eastAsia"/>
              </w:rPr>
              <w:t xml:space="preserve"> Arduino Core for ESP32 </w:t>
            </w:r>
            <w:r w:rsidRPr="00E6661A">
              <w:rPr>
                <w:rFonts w:eastAsia="標楷體" w:hint="eastAsia"/>
              </w:rPr>
              <w:t>開發，透過內建</w:t>
            </w:r>
            <w:r w:rsidRPr="00E6661A">
              <w:rPr>
                <w:rFonts w:eastAsia="標楷體" w:hint="eastAsia"/>
              </w:rPr>
              <w:t xml:space="preserve"> Wi-Fi</w:t>
            </w:r>
            <w:r w:rsidRPr="00E6661A">
              <w:rPr>
                <w:rFonts w:eastAsia="標楷體" w:hint="eastAsia"/>
              </w:rPr>
              <w:t>（</w:t>
            </w:r>
            <w:r w:rsidRPr="00E6661A">
              <w:rPr>
                <w:rFonts w:eastAsia="標楷體" w:hint="eastAsia"/>
              </w:rPr>
              <w:t>2.4 GHz</w:t>
            </w:r>
            <w:r w:rsidRPr="00E6661A">
              <w:rPr>
                <w:rFonts w:eastAsia="標楷體" w:hint="eastAsia"/>
              </w:rPr>
              <w:t>）與後端伺服器即時同步狀態。機構驅動以</w:t>
            </w:r>
            <w:r w:rsidRPr="00E6661A">
              <w:rPr>
                <w:rFonts w:eastAsia="標楷體" w:hint="eastAsia"/>
              </w:rPr>
              <w:t xml:space="preserve"> TMC2209 </w:t>
            </w:r>
            <w:r w:rsidRPr="00E6661A">
              <w:rPr>
                <w:rFonts w:eastAsia="標楷體" w:hint="eastAsia"/>
              </w:rPr>
              <w:t>驅動器控制</w:t>
            </w:r>
            <w:r w:rsidRPr="00E6661A">
              <w:rPr>
                <w:rFonts w:eastAsia="標楷體" w:hint="eastAsia"/>
              </w:rPr>
              <w:t xml:space="preserve"> Nema17 </w:t>
            </w:r>
            <w:r w:rsidRPr="00E6661A">
              <w:rPr>
                <w:rFonts w:eastAsia="標楷體" w:hint="eastAsia"/>
              </w:rPr>
              <w:t>步進馬達，帶動齒輪</w:t>
            </w:r>
            <w:proofErr w:type="gramStart"/>
            <w:r w:rsidRPr="00E6661A">
              <w:rPr>
                <w:rFonts w:eastAsia="標楷體" w:hint="eastAsia"/>
              </w:rPr>
              <w:t>—</w:t>
            </w:r>
            <w:proofErr w:type="gramEnd"/>
            <w:r w:rsidRPr="00E6661A">
              <w:rPr>
                <w:rFonts w:eastAsia="標楷體" w:hint="eastAsia"/>
              </w:rPr>
              <w:t>齒條進行線性傳動以完成電子鎖之</w:t>
            </w:r>
            <w:proofErr w:type="gramStart"/>
            <w:r w:rsidRPr="00E6661A">
              <w:rPr>
                <w:rFonts w:eastAsia="標楷體" w:hint="eastAsia"/>
              </w:rPr>
              <w:t>開閉，並外</w:t>
            </w:r>
            <w:proofErr w:type="gramEnd"/>
            <w:r w:rsidRPr="00E6661A">
              <w:rPr>
                <w:rFonts w:eastAsia="標楷體" w:hint="eastAsia"/>
              </w:rPr>
              <w:t>接</w:t>
            </w:r>
            <w:r w:rsidRPr="00E6661A">
              <w:rPr>
                <w:rFonts w:eastAsia="標楷體" w:hint="eastAsia"/>
              </w:rPr>
              <w:t xml:space="preserve"> TFT </w:t>
            </w:r>
            <w:r w:rsidRPr="00E6661A">
              <w:rPr>
                <w:rFonts w:eastAsia="標楷體" w:hint="eastAsia"/>
              </w:rPr>
              <w:t>觸控顯示模組（顯示動態</w:t>
            </w:r>
            <w:r w:rsidRPr="00E6661A">
              <w:rPr>
                <w:rFonts w:eastAsia="標楷體" w:hint="eastAsia"/>
              </w:rPr>
              <w:t xml:space="preserve"> QR Code</w:t>
            </w:r>
            <w:r w:rsidRPr="00E6661A">
              <w:rPr>
                <w:rFonts w:eastAsia="標楷體" w:hint="eastAsia"/>
              </w:rPr>
              <w:t>）與</w:t>
            </w:r>
            <w:r w:rsidRPr="00E6661A">
              <w:rPr>
                <w:rFonts w:eastAsia="標楷體" w:hint="eastAsia"/>
              </w:rPr>
              <w:t xml:space="preserve"> SD </w:t>
            </w:r>
            <w:r w:rsidRPr="00E6661A">
              <w:rPr>
                <w:rFonts w:eastAsia="標楷體" w:hint="eastAsia"/>
              </w:rPr>
              <w:t>記憶卡。</w:t>
            </w:r>
            <w:proofErr w:type="gramStart"/>
            <w:r w:rsidRPr="00E6661A">
              <w:rPr>
                <w:rFonts w:eastAsia="標楷體" w:hint="eastAsia"/>
              </w:rPr>
              <w:t>櫃體外殼</w:t>
            </w:r>
            <w:proofErr w:type="gramEnd"/>
            <w:r w:rsidRPr="00E6661A">
              <w:rPr>
                <w:rFonts w:eastAsia="標楷體" w:hint="eastAsia"/>
              </w:rPr>
              <w:t>與</w:t>
            </w:r>
            <w:proofErr w:type="gramStart"/>
            <w:r w:rsidRPr="00E6661A">
              <w:rPr>
                <w:rFonts w:eastAsia="標楷體" w:hint="eastAsia"/>
              </w:rPr>
              <w:t>機構件先以</w:t>
            </w:r>
            <w:proofErr w:type="gramEnd"/>
            <w:r w:rsidRPr="00E6661A">
              <w:rPr>
                <w:rFonts w:eastAsia="標楷體" w:hint="eastAsia"/>
              </w:rPr>
              <w:t xml:space="preserve"> SolidWorks </w:t>
            </w:r>
            <w:r w:rsidRPr="00E6661A">
              <w:rPr>
                <w:rFonts w:eastAsia="標楷體" w:hint="eastAsia"/>
              </w:rPr>
              <w:t>進行精密</w:t>
            </w:r>
            <w:r w:rsidRPr="00E6661A">
              <w:rPr>
                <w:rFonts w:eastAsia="標楷體" w:hint="eastAsia"/>
              </w:rPr>
              <w:t xml:space="preserve"> CAD </w:t>
            </w:r>
            <w:r w:rsidRPr="00E6661A">
              <w:rPr>
                <w:rFonts w:eastAsia="標楷體" w:hint="eastAsia"/>
              </w:rPr>
              <w:t>建模，確保各零組件公差配合後，再以</w:t>
            </w:r>
            <w:r w:rsidRPr="00E6661A">
              <w:rPr>
                <w:rFonts w:eastAsia="標楷體" w:hint="eastAsia"/>
              </w:rPr>
              <w:t xml:space="preserve"> 3D </w:t>
            </w:r>
            <w:r w:rsidRPr="00E6661A">
              <w:rPr>
                <w:rFonts w:eastAsia="標楷體" w:hint="eastAsia"/>
              </w:rPr>
              <w:t>列印快速打樣。每格位配置獨立電磁鎖與紅外線／重量感應器，當買賣雙方於</w:t>
            </w:r>
            <w:r w:rsidRPr="00E6661A">
              <w:rPr>
                <w:rFonts w:eastAsia="標楷體" w:hint="eastAsia"/>
              </w:rPr>
              <w:t xml:space="preserve"> App </w:t>
            </w:r>
            <w:r w:rsidRPr="00E6661A">
              <w:rPr>
                <w:rFonts w:eastAsia="標楷體" w:hint="eastAsia"/>
              </w:rPr>
              <w:t>掃描</w:t>
            </w:r>
            <w:r w:rsidRPr="00E6661A">
              <w:rPr>
                <w:rFonts w:eastAsia="標楷體" w:hint="eastAsia"/>
              </w:rPr>
              <w:t xml:space="preserve"> QR Code </w:t>
            </w:r>
            <w:r w:rsidRPr="00E6661A">
              <w:rPr>
                <w:rFonts w:eastAsia="標楷體" w:hint="eastAsia"/>
              </w:rPr>
              <w:t>完成身分認證後，微控制器即發送訊號解鎖對應櫃門，並透過感應器確認書籍是否成功存取。</w:t>
            </w:r>
          </w:p>
          <w:p w14:paraId="2CAFBA70" w14:textId="77777777" w:rsidR="004B00CC" w:rsidRDefault="0095412D" w:rsidP="00D635A6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作品特色說明</w:t>
            </w:r>
          </w:p>
          <w:p w14:paraId="24C6B773" w14:textId="77777777" w:rsidR="00D96E17" w:rsidRPr="006D05B9" w:rsidRDefault="00D96E17" w:rsidP="00D96E17">
            <w:pPr>
              <w:jc w:val="both"/>
              <w:rPr>
                <w:rFonts w:eastAsia="標楷體" w:hint="eastAsia"/>
              </w:rPr>
            </w:pPr>
          </w:p>
          <w:p w14:paraId="6C901428" w14:textId="77777777" w:rsidR="004B00CC" w:rsidRPr="006D05B9" w:rsidRDefault="0095412D" w:rsidP="00D635A6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結論與建議</w:t>
            </w:r>
          </w:p>
          <w:p w14:paraId="6E622895" w14:textId="77777777" w:rsidR="004B00CC" w:rsidRPr="006D05B9" w:rsidRDefault="0095412D" w:rsidP="00D635A6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參考文獻</w:t>
            </w:r>
            <w:r w:rsidRPr="006D05B9">
              <w:rPr>
                <w:rFonts w:eastAsia="標楷體"/>
              </w:rPr>
              <w:t>(</w:t>
            </w:r>
            <w:r w:rsidRPr="006D05B9">
              <w:rPr>
                <w:rFonts w:eastAsia="標楷體"/>
              </w:rPr>
              <w:t>參考格式如下</w:t>
            </w:r>
            <w:r w:rsidRPr="006D05B9">
              <w:rPr>
                <w:rFonts w:eastAsia="標楷體"/>
              </w:rPr>
              <w:t>)</w:t>
            </w:r>
          </w:p>
          <w:p w14:paraId="46BBC541" w14:textId="77777777" w:rsidR="004B00CC" w:rsidRPr="006D05B9" w:rsidRDefault="0095412D" w:rsidP="00D635A6">
            <w:pPr>
              <w:numPr>
                <w:ilvl w:val="0"/>
                <w:numId w:val="13"/>
              </w:numPr>
              <w:tabs>
                <w:tab w:val="left" w:pos="-146"/>
              </w:tabs>
              <w:ind w:firstLine="0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作者一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作者二</w:t>
            </w:r>
            <w:r w:rsidRPr="006D05B9">
              <w:rPr>
                <w:rFonts w:eastAsia="標楷體"/>
              </w:rPr>
              <w:t>,”</w:t>
            </w:r>
            <w:r w:rsidRPr="006D05B9">
              <w:rPr>
                <w:rFonts w:eastAsia="標楷體"/>
              </w:rPr>
              <w:t>書名</w:t>
            </w:r>
            <w:r w:rsidRPr="006D05B9">
              <w:rPr>
                <w:rFonts w:eastAsia="標楷體"/>
              </w:rPr>
              <w:t>”,</w:t>
            </w:r>
            <w:r w:rsidRPr="006D05B9">
              <w:rPr>
                <w:rFonts w:eastAsia="標楷體"/>
              </w:rPr>
              <w:t>出版者名稱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出版年代</w:t>
            </w:r>
            <w:r w:rsidRPr="006D05B9">
              <w:rPr>
                <w:rFonts w:eastAsia="標楷體"/>
              </w:rPr>
              <w:t>(1980)</w:t>
            </w:r>
            <w:r w:rsidRPr="006D05B9">
              <w:rPr>
                <w:rFonts w:eastAsia="標楷體"/>
              </w:rPr>
              <w:t>。</w:t>
            </w:r>
          </w:p>
          <w:p w14:paraId="2C8B2276" w14:textId="77777777" w:rsidR="004B00CC" w:rsidRPr="006D05B9" w:rsidRDefault="0095412D" w:rsidP="00D635A6">
            <w:pPr>
              <w:numPr>
                <w:ilvl w:val="0"/>
                <w:numId w:val="13"/>
              </w:numPr>
              <w:tabs>
                <w:tab w:val="left" w:pos="-146"/>
              </w:tabs>
              <w:ind w:firstLine="0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作者一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作者二</w:t>
            </w:r>
            <w:r w:rsidRPr="006D05B9">
              <w:rPr>
                <w:rFonts w:eastAsia="標楷體"/>
              </w:rPr>
              <w:t>,”</w:t>
            </w:r>
            <w:r w:rsidRPr="006D05B9">
              <w:rPr>
                <w:rFonts w:eastAsia="標楷體"/>
              </w:rPr>
              <w:t>文章名稱</w:t>
            </w:r>
            <w:r w:rsidRPr="006D05B9">
              <w:rPr>
                <w:rFonts w:eastAsia="標楷體"/>
              </w:rPr>
              <w:t>” ,”</w:t>
            </w:r>
            <w:r w:rsidRPr="006D05B9">
              <w:rPr>
                <w:rFonts w:eastAsia="標楷體"/>
              </w:rPr>
              <w:t>書名</w:t>
            </w:r>
            <w:r w:rsidRPr="006D05B9">
              <w:rPr>
                <w:rFonts w:eastAsia="標楷體"/>
              </w:rPr>
              <w:t>”,</w:t>
            </w:r>
            <w:r w:rsidRPr="006D05B9">
              <w:rPr>
                <w:rFonts w:eastAsia="標楷體"/>
              </w:rPr>
              <w:t>出版社名稱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第</w:t>
            </w:r>
            <w:r w:rsidRPr="006D05B9">
              <w:rPr>
                <w:rFonts w:eastAsia="標楷體"/>
              </w:rPr>
              <w:t>O</w:t>
            </w:r>
            <w:r w:rsidRPr="006D05B9">
              <w:rPr>
                <w:rFonts w:eastAsia="標楷體"/>
              </w:rPr>
              <w:t>頁至第</w:t>
            </w:r>
            <w:r w:rsidRPr="006D05B9">
              <w:rPr>
                <w:rFonts w:eastAsia="標楷體"/>
              </w:rPr>
              <w:t>O</w:t>
            </w:r>
            <w:r w:rsidRPr="006D05B9">
              <w:rPr>
                <w:rFonts w:eastAsia="標楷體"/>
              </w:rPr>
              <w:t>頁</w:t>
            </w:r>
            <w:r w:rsidRPr="006D05B9">
              <w:rPr>
                <w:rFonts w:eastAsia="標楷體"/>
              </w:rPr>
              <w:t xml:space="preserve">, </w:t>
            </w:r>
            <w:r w:rsidRPr="006D05B9">
              <w:rPr>
                <w:rFonts w:eastAsia="標楷體"/>
              </w:rPr>
              <w:t>出版年代</w:t>
            </w:r>
            <w:r w:rsidRPr="006D05B9">
              <w:rPr>
                <w:rFonts w:eastAsia="標楷體"/>
              </w:rPr>
              <w:t>(1980)</w:t>
            </w:r>
            <w:r w:rsidRPr="006D05B9">
              <w:rPr>
                <w:rFonts w:eastAsia="標楷體"/>
              </w:rPr>
              <w:t>。</w:t>
            </w:r>
          </w:p>
          <w:p w14:paraId="70B5C628" w14:textId="77777777" w:rsidR="004B00CC" w:rsidRPr="006D05B9" w:rsidRDefault="0095412D" w:rsidP="00D635A6">
            <w:pPr>
              <w:numPr>
                <w:ilvl w:val="0"/>
                <w:numId w:val="13"/>
              </w:numPr>
              <w:tabs>
                <w:tab w:val="left" w:pos="-146"/>
              </w:tabs>
              <w:ind w:firstLine="0"/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作者一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作者二</w:t>
            </w:r>
            <w:r w:rsidRPr="006D05B9">
              <w:rPr>
                <w:rFonts w:eastAsia="標楷體"/>
              </w:rPr>
              <w:t>,”</w:t>
            </w:r>
            <w:r w:rsidRPr="006D05B9">
              <w:rPr>
                <w:rFonts w:eastAsia="標楷體"/>
              </w:rPr>
              <w:t>專利名稱</w:t>
            </w:r>
            <w:r w:rsidRPr="006D05B9">
              <w:rPr>
                <w:rFonts w:eastAsia="標楷體"/>
              </w:rPr>
              <w:t>” ,</w:t>
            </w:r>
            <w:r w:rsidRPr="006D05B9">
              <w:rPr>
                <w:rFonts w:eastAsia="標楷體"/>
              </w:rPr>
              <w:t>專利號碼</w:t>
            </w:r>
            <w:r w:rsidRPr="006D05B9">
              <w:rPr>
                <w:rFonts w:eastAsia="標楷體"/>
              </w:rPr>
              <w:t>,(</w:t>
            </w:r>
            <w:r w:rsidRPr="006D05B9">
              <w:rPr>
                <w:rFonts w:eastAsia="標楷體"/>
              </w:rPr>
              <w:t>國名</w:t>
            </w:r>
            <w:r w:rsidRPr="006D05B9">
              <w:rPr>
                <w:rFonts w:eastAsia="標楷體"/>
              </w:rPr>
              <w:t>)</w:t>
            </w:r>
            <w:r w:rsidRPr="006D05B9">
              <w:rPr>
                <w:rFonts w:eastAsia="標楷體"/>
              </w:rPr>
              <w:t>中華民國新型或發明專利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年代。</w:t>
            </w:r>
          </w:p>
          <w:p w14:paraId="087FDCB4" w14:textId="77777777" w:rsidR="004B00CC" w:rsidRPr="006D05B9" w:rsidRDefault="0095412D" w:rsidP="00D635A6">
            <w:p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**</w:t>
            </w:r>
            <w:r w:rsidRPr="006D05B9">
              <w:rPr>
                <w:rFonts w:eastAsia="標楷體"/>
              </w:rPr>
              <w:t>備註：構想書內容如有圖表，請參照以下格式。</w:t>
            </w:r>
          </w:p>
          <w:p w14:paraId="2C4295B9" w14:textId="77777777" w:rsidR="004B00CC" w:rsidRPr="006D05B9" w:rsidRDefault="00EC3959" w:rsidP="00D635A6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E39006A" wp14:editId="7BD1D1A0">
                      <wp:simplePos x="0" y="0"/>
                      <wp:positionH relativeFrom="column">
                        <wp:posOffset>2633345</wp:posOffset>
                      </wp:positionH>
                      <wp:positionV relativeFrom="paragraph">
                        <wp:posOffset>100330</wp:posOffset>
                      </wp:positionV>
                      <wp:extent cx="1485900" cy="457200"/>
                      <wp:effectExtent l="0" t="0" r="0" b="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859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CE1DB8" id="Rectangle 2" o:spid="_x0000_s1026" style="position:absolute;margin-left:207.35pt;margin-top:7.9pt;width:117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 w:rsidR="0095412D" w:rsidRPr="006D05B9">
              <w:rPr>
                <w:rFonts w:eastAsia="標楷體"/>
              </w:rPr>
              <w:t>A.</w:t>
            </w:r>
            <w:r w:rsidR="0095412D" w:rsidRPr="006D05B9">
              <w:rPr>
                <w:rFonts w:eastAsia="標楷體"/>
              </w:rPr>
              <w:t>圖格式說明：</w:t>
            </w:r>
          </w:p>
          <w:p w14:paraId="117693C1" w14:textId="77777777" w:rsidR="004B00CC" w:rsidRPr="006D05B9" w:rsidRDefault="004B00CC" w:rsidP="00D635A6">
            <w:pPr>
              <w:jc w:val="both"/>
              <w:rPr>
                <w:rFonts w:eastAsia="標楷體"/>
              </w:rPr>
            </w:pPr>
          </w:p>
          <w:p w14:paraId="0D0F19C6" w14:textId="77777777" w:rsidR="004B00CC" w:rsidRPr="006D05B9" w:rsidRDefault="004B00CC" w:rsidP="00D635A6">
            <w:pPr>
              <w:jc w:val="both"/>
              <w:rPr>
                <w:rFonts w:eastAsia="標楷體"/>
              </w:rPr>
            </w:pPr>
          </w:p>
          <w:p w14:paraId="175C7F6C" w14:textId="77777777" w:rsidR="004B00CC" w:rsidRPr="006D05B9" w:rsidRDefault="0095412D" w:rsidP="00D635A6">
            <w:p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lastRenderedPageBreak/>
              <w:t>圖</w:t>
            </w:r>
            <w:r w:rsidRPr="006D05B9">
              <w:rPr>
                <w:rFonts w:eastAsia="標楷體"/>
              </w:rPr>
              <w:t>1.OOOOOO(</w:t>
            </w:r>
            <w:r w:rsidRPr="006D05B9">
              <w:rPr>
                <w:rFonts w:eastAsia="標楷體"/>
              </w:rPr>
              <w:t>置中</w:t>
            </w:r>
            <w:r w:rsidRPr="006D05B9">
              <w:rPr>
                <w:rFonts w:eastAsia="標楷體"/>
              </w:rPr>
              <w:t>)</w:t>
            </w:r>
          </w:p>
          <w:p w14:paraId="52911871" w14:textId="77777777" w:rsidR="004B00CC" w:rsidRPr="006D05B9" w:rsidRDefault="0095412D" w:rsidP="00D635A6">
            <w:p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B.</w:t>
            </w:r>
            <w:r w:rsidRPr="006D05B9">
              <w:rPr>
                <w:rFonts w:eastAsia="標楷體"/>
              </w:rPr>
              <w:t>表格式說明：</w:t>
            </w:r>
          </w:p>
          <w:p w14:paraId="23638876" w14:textId="77777777" w:rsidR="004B00CC" w:rsidRPr="006D05B9" w:rsidRDefault="0095412D" w:rsidP="00D635A6">
            <w:pPr>
              <w:jc w:val="both"/>
              <w:rPr>
                <w:rFonts w:eastAsia="標楷體"/>
              </w:rPr>
            </w:pPr>
            <w:r w:rsidRPr="006D05B9">
              <w:rPr>
                <w:rFonts w:eastAsia="標楷體"/>
              </w:rPr>
              <w:t>表</w:t>
            </w:r>
            <w:r w:rsidRPr="006D05B9">
              <w:rPr>
                <w:rFonts w:eastAsia="標楷體"/>
              </w:rPr>
              <w:t>1.OOOOOO(</w:t>
            </w:r>
            <w:r w:rsidRPr="006D05B9">
              <w:rPr>
                <w:rFonts w:eastAsia="標楷體"/>
              </w:rPr>
              <w:t>置中</w:t>
            </w:r>
            <w:r w:rsidRPr="006D05B9">
              <w:rPr>
                <w:rFonts w:eastAsia="標楷體"/>
              </w:rPr>
              <w:t>)</w:t>
            </w:r>
          </w:p>
          <w:tbl>
            <w:tblPr>
              <w:tblW w:w="5940" w:type="dxa"/>
              <w:tblInd w:w="2322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70"/>
              <w:gridCol w:w="2970"/>
            </w:tblGrid>
            <w:tr w:rsidR="004B00CC" w:rsidRPr="006D05B9" w14:paraId="7CD88487" w14:textId="77777777" w:rsidTr="00A53417"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C76CF70" w14:textId="77777777" w:rsidR="004B00CC" w:rsidRPr="006D05B9" w:rsidRDefault="004B00CC" w:rsidP="00D635A6">
                  <w:pPr>
                    <w:jc w:val="both"/>
                    <w:rPr>
                      <w:rFonts w:eastAsia="標楷體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500DAD9" w14:textId="77777777" w:rsidR="004B00CC" w:rsidRPr="006D05B9" w:rsidRDefault="004B00CC" w:rsidP="00D635A6">
                  <w:pPr>
                    <w:jc w:val="both"/>
                    <w:rPr>
                      <w:rFonts w:eastAsia="標楷體"/>
                    </w:rPr>
                  </w:pPr>
                </w:p>
              </w:tc>
            </w:tr>
            <w:tr w:rsidR="004B00CC" w:rsidRPr="006D05B9" w14:paraId="2EE7AE1D" w14:textId="77777777" w:rsidTr="00A53417"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613D1C" w14:textId="77777777" w:rsidR="004B00CC" w:rsidRPr="006D05B9" w:rsidRDefault="004B00CC" w:rsidP="00D635A6">
                  <w:pPr>
                    <w:jc w:val="both"/>
                    <w:rPr>
                      <w:rFonts w:eastAsia="標楷體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2721DA2" w14:textId="77777777" w:rsidR="004B00CC" w:rsidRPr="006D05B9" w:rsidRDefault="004B00CC" w:rsidP="00D635A6">
                  <w:pPr>
                    <w:jc w:val="both"/>
                    <w:rPr>
                      <w:rFonts w:eastAsia="標楷體"/>
                    </w:rPr>
                  </w:pPr>
                </w:p>
              </w:tc>
            </w:tr>
          </w:tbl>
          <w:p w14:paraId="090F5559" w14:textId="77777777" w:rsidR="004B00CC" w:rsidRPr="006D05B9" w:rsidRDefault="004B00CC" w:rsidP="00D635A6">
            <w:pPr>
              <w:jc w:val="both"/>
              <w:rPr>
                <w:rFonts w:eastAsia="標楷體"/>
                <w:b/>
                <w:sz w:val="20"/>
              </w:rPr>
            </w:pPr>
          </w:p>
        </w:tc>
      </w:tr>
    </w:tbl>
    <w:p w14:paraId="28BF5006" w14:textId="77777777" w:rsidR="008D387F" w:rsidRPr="008D387F" w:rsidRDefault="0095412D" w:rsidP="008D387F">
      <w:pPr>
        <w:jc w:val="right"/>
        <w:rPr>
          <w:rFonts w:eastAsia="標楷體"/>
          <w:b/>
          <w:color w:val="FF0000"/>
        </w:rPr>
      </w:pPr>
      <w:r w:rsidRPr="001F591C">
        <w:rPr>
          <w:rFonts w:eastAsia="標楷體"/>
          <w:b/>
          <w:color w:val="FF0000"/>
        </w:rPr>
        <w:lastRenderedPageBreak/>
        <w:t>(</w:t>
      </w:r>
      <w:r w:rsidR="001F591C" w:rsidRPr="001F591C">
        <w:rPr>
          <w:rFonts w:ascii="標楷體" w:eastAsia="標楷體" w:hAnsi="標楷體" w:hint="eastAsia"/>
          <w:b/>
          <w:color w:val="FF0000"/>
        </w:rPr>
        <w:t>＊</w:t>
      </w:r>
      <w:r w:rsidR="001F591C" w:rsidRPr="001F591C">
        <w:rPr>
          <w:rFonts w:eastAsia="標楷體" w:hint="eastAsia"/>
          <w:b/>
          <w:color w:val="FF0000"/>
        </w:rPr>
        <w:t>構想書填寫說明請刪除並直接填寫</w:t>
      </w:r>
      <w:r w:rsidRPr="001F591C">
        <w:rPr>
          <w:rFonts w:eastAsia="標楷體"/>
          <w:b/>
          <w:color w:val="FF0000"/>
        </w:rPr>
        <w:t>構想書內容，請勿超過</w:t>
      </w:r>
      <w:r w:rsidRPr="001F591C">
        <w:rPr>
          <w:rFonts w:eastAsia="標楷體"/>
          <w:b/>
          <w:color w:val="FF0000"/>
        </w:rPr>
        <w:t>15</w:t>
      </w:r>
      <w:r w:rsidRPr="001F591C">
        <w:rPr>
          <w:rFonts w:eastAsia="標楷體"/>
          <w:b/>
          <w:color w:val="FF0000"/>
        </w:rPr>
        <w:t>頁</w:t>
      </w:r>
      <w:r w:rsidRPr="001F591C">
        <w:rPr>
          <w:rFonts w:eastAsia="標楷體"/>
          <w:b/>
          <w:color w:val="FF0000"/>
        </w:rPr>
        <w:t>)</w:t>
      </w:r>
    </w:p>
    <w:p w14:paraId="4E6DB1F9" w14:textId="77777777" w:rsidR="008D387F" w:rsidRDefault="008D387F">
      <w:pPr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br w:type="page"/>
      </w:r>
    </w:p>
    <w:p w14:paraId="61517559" w14:textId="77777777" w:rsidR="009A7F8E" w:rsidRPr="006D05B9" w:rsidRDefault="009A7F8E" w:rsidP="008D387F">
      <w:pPr>
        <w:tabs>
          <w:tab w:val="center" w:pos="5233"/>
        </w:tabs>
        <w:jc w:val="right"/>
        <w:rPr>
          <w:rFonts w:eastAsia="標楷體"/>
          <w:szCs w:val="36"/>
        </w:rPr>
      </w:pPr>
      <w:r w:rsidRPr="006D05B9">
        <w:rPr>
          <w:rFonts w:eastAsia="標楷體"/>
          <w:szCs w:val="36"/>
        </w:rPr>
        <w:lastRenderedPageBreak/>
        <w:t>附件四：個人資料蒐集聲明暨同意書</w:t>
      </w:r>
    </w:p>
    <w:p w14:paraId="0D0FB3A6" w14:textId="77777777" w:rsidR="004B00CC" w:rsidRPr="006D05B9" w:rsidRDefault="003274D5" w:rsidP="009A7F8E">
      <w:pPr>
        <w:tabs>
          <w:tab w:val="center" w:pos="5233"/>
        </w:tabs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1A47BB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2E6B9264" w14:textId="77777777" w:rsidR="004B00CC" w:rsidRPr="006D05B9" w:rsidRDefault="0095412D">
      <w:pPr>
        <w:jc w:val="center"/>
        <w:rPr>
          <w:rFonts w:eastAsia="標楷體"/>
        </w:rPr>
      </w:pPr>
      <w:r w:rsidRPr="006D05B9">
        <w:rPr>
          <w:rFonts w:eastAsia="標楷體"/>
          <w:b/>
          <w:color w:val="000000"/>
          <w:sz w:val="32"/>
          <w:szCs w:val="32"/>
          <w:u w:val="single"/>
        </w:rPr>
        <w:t>個人資料蒐集聲明暨同意書</w:t>
      </w:r>
    </w:p>
    <w:tbl>
      <w:tblPr>
        <w:tblW w:w="94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5"/>
      </w:tblGrid>
      <w:tr w:rsidR="004B00CC" w:rsidRPr="006D05B9" w14:paraId="3E55DC85" w14:textId="77777777">
        <w:trPr>
          <w:cantSplit/>
          <w:trHeight w:val="10828"/>
          <w:jc w:val="center"/>
        </w:trPr>
        <w:tc>
          <w:tcPr>
            <w:tcW w:w="9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DBCACF" w14:textId="77777777" w:rsidR="004B00CC" w:rsidRPr="006D05B9" w:rsidRDefault="0095412D">
            <w:pPr>
              <w:jc w:val="center"/>
              <w:rPr>
                <w:rFonts w:eastAsia="標楷體"/>
                <w:b/>
                <w:sz w:val="32"/>
                <w:szCs w:val="32"/>
                <w:u w:val="single"/>
              </w:rPr>
            </w:pPr>
            <w:r w:rsidRPr="006D05B9">
              <w:rPr>
                <w:rFonts w:eastAsia="標楷體"/>
                <w:b/>
                <w:sz w:val="32"/>
                <w:szCs w:val="32"/>
                <w:u w:val="single"/>
              </w:rPr>
              <w:t>履行個資法第</w:t>
            </w:r>
            <w:r w:rsidRPr="006D05B9">
              <w:rPr>
                <w:rFonts w:eastAsia="標楷體"/>
                <w:b/>
                <w:sz w:val="32"/>
                <w:szCs w:val="32"/>
                <w:u w:val="single"/>
              </w:rPr>
              <w:t>8</w:t>
            </w:r>
            <w:r w:rsidRPr="006D05B9">
              <w:rPr>
                <w:rFonts w:eastAsia="標楷體"/>
                <w:b/>
                <w:sz w:val="32"/>
                <w:szCs w:val="32"/>
                <w:u w:val="single"/>
              </w:rPr>
              <w:t>條告知義務聲明</w:t>
            </w:r>
          </w:p>
          <w:p w14:paraId="5E006826" w14:textId="77777777" w:rsidR="00165440" w:rsidRPr="006D05B9" w:rsidRDefault="00165440">
            <w:pPr>
              <w:jc w:val="center"/>
              <w:rPr>
                <w:rFonts w:eastAsia="標楷體"/>
              </w:rPr>
            </w:pPr>
          </w:p>
          <w:p w14:paraId="50A86ADF" w14:textId="77777777" w:rsidR="004B00CC" w:rsidRPr="006D05B9" w:rsidRDefault="0095412D">
            <w:pPr>
              <w:spacing w:after="180"/>
              <w:rPr>
                <w:rFonts w:eastAsia="標楷體"/>
              </w:rPr>
            </w:pPr>
            <w:r w:rsidRPr="006D05B9">
              <w:rPr>
                <w:rFonts w:eastAsia="標楷體"/>
                <w:bCs/>
              </w:rPr>
              <w:t>崑山科技大學</w:t>
            </w:r>
            <w:r w:rsidRPr="006D05B9">
              <w:rPr>
                <w:rFonts w:eastAsia="標楷體"/>
                <w:bCs/>
              </w:rPr>
              <w:t>(</w:t>
            </w:r>
            <w:r w:rsidRPr="006D05B9">
              <w:rPr>
                <w:rFonts w:eastAsia="標楷體"/>
                <w:bCs/>
              </w:rPr>
              <w:t>以下簡稱主辦單位</w:t>
            </w:r>
            <w:r w:rsidRPr="006D05B9">
              <w:rPr>
                <w:rFonts w:eastAsia="標楷體"/>
                <w:bCs/>
              </w:rPr>
              <w:t>)</w:t>
            </w:r>
            <w:r w:rsidRPr="006D05B9">
              <w:rPr>
                <w:rFonts w:eastAsia="標楷體"/>
                <w:bCs/>
              </w:rPr>
              <w:t>所主辦之「</w:t>
            </w:r>
            <w:r w:rsidR="003274D5">
              <w:rPr>
                <w:rFonts w:eastAsia="標楷體"/>
              </w:rPr>
              <w:t>萬潤</w:t>
            </w:r>
            <w:r w:rsidR="003274D5">
              <w:rPr>
                <w:rFonts w:eastAsia="標楷體"/>
              </w:rPr>
              <w:t>202</w:t>
            </w:r>
            <w:r w:rsidR="00373B4D">
              <w:rPr>
                <w:rFonts w:eastAsia="標楷體" w:hint="eastAsia"/>
              </w:rPr>
              <w:t>6</w:t>
            </w:r>
            <w:r w:rsidRPr="006D05B9">
              <w:rPr>
                <w:rFonts w:eastAsia="標楷體"/>
              </w:rPr>
              <w:t>創新創意競賽</w:t>
            </w:r>
            <w:r w:rsidRPr="006D05B9">
              <w:rPr>
                <w:rFonts w:eastAsia="標楷體"/>
                <w:bCs/>
              </w:rPr>
              <w:t>」，依個人資料保護法</w:t>
            </w:r>
            <w:r w:rsidRPr="006D05B9">
              <w:rPr>
                <w:rFonts w:eastAsia="標楷體"/>
                <w:bCs/>
              </w:rPr>
              <w:t>(</w:t>
            </w:r>
            <w:r w:rsidRPr="006D05B9">
              <w:rPr>
                <w:rFonts w:eastAsia="標楷體"/>
                <w:bCs/>
              </w:rPr>
              <w:t>以下簡稱個資法</w:t>
            </w:r>
            <w:r w:rsidRPr="006D05B9">
              <w:rPr>
                <w:rFonts w:eastAsia="標楷體"/>
                <w:bCs/>
              </w:rPr>
              <w:t>)</w:t>
            </w:r>
            <w:r w:rsidRPr="006D05B9">
              <w:rPr>
                <w:rFonts w:eastAsia="標楷體"/>
                <w:bCs/>
              </w:rPr>
              <w:t>第</w:t>
            </w:r>
            <w:r w:rsidRPr="006D05B9">
              <w:rPr>
                <w:rFonts w:eastAsia="標楷體"/>
                <w:bCs/>
              </w:rPr>
              <w:t>8</w:t>
            </w:r>
            <w:r w:rsidRPr="006D05B9">
              <w:rPr>
                <w:rFonts w:eastAsia="標楷體"/>
                <w:bCs/>
              </w:rPr>
              <w:t>條之規定，告知臺端下列事項，請臺端於填寫報名表時詳閱：</w:t>
            </w:r>
          </w:p>
          <w:p w14:paraId="6818CA85" w14:textId="77777777" w:rsidR="004B00CC" w:rsidRPr="006D05B9" w:rsidRDefault="0095412D">
            <w:pPr>
              <w:pStyle w:val="ad"/>
              <w:numPr>
                <w:ilvl w:val="0"/>
                <w:numId w:val="14"/>
              </w:numPr>
              <w:spacing w:line="500" w:lineRule="exact"/>
              <w:ind w:left="482" w:hanging="482"/>
              <w:rPr>
                <w:rFonts w:ascii="Times New Roman" w:eastAsia="標楷體" w:hAnsi="Times New Roman"/>
              </w:rPr>
            </w:pPr>
            <w:r w:rsidRPr="006D05B9">
              <w:rPr>
                <w:rFonts w:ascii="Times New Roman" w:eastAsia="標楷體" w:hAnsi="Times New Roman"/>
                <w:szCs w:val="24"/>
              </w:rPr>
              <w:t>主辦單位取得臺端資料，目的在辦理「</w:t>
            </w:r>
            <w:r w:rsidR="003274D5">
              <w:rPr>
                <w:rFonts w:ascii="Times New Roman" w:eastAsia="標楷體" w:hAnsi="Times New Roman"/>
                <w:szCs w:val="24"/>
              </w:rPr>
              <w:t>萬潤</w:t>
            </w:r>
            <w:r w:rsidR="003274D5">
              <w:rPr>
                <w:rFonts w:ascii="Times New Roman" w:eastAsia="標楷體" w:hAnsi="Times New Roman"/>
                <w:szCs w:val="24"/>
              </w:rPr>
              <w:t>202</w:t>
            </w:r>
            <w:r w:rsidR="00373B4D">
              <w:rPr>
                <w:rFonts w:ascii="Times New Roman" w:eastAsia="標楷體" w:hAnsi="Times New Roman" w:hint="eastAsia"/>
                <w:szCs w:val="24"/>
              </w:rPr>
              <w:t>6</w:t>
            </w:r>
            <w:r w:rsidRPr="006D05B9">
              <w:rPr>
                <w:rFonts w:ascii="Times New Roman" w:eastAsia="標楷體" w:hAnsi="Times New Roman"/>
                <w:szCs w:val="24"/>
              </w:rPr>
              <w:t>創新創意競賽」相關業務之需求，其蒐集、處理及使用臺端的資料受到個人資料保護法及相關法令之規範。本次蒐集與使用臺端的資料如報名表單內文所列，利用方式為上網公告、報紙媒體公布得獎名單，包括單位名稱、得獎作品及聯絡方式等，利用期間為永久，利用之地區、範圍與對象為本主辦單位。</w:t>
            </w:r>
          </w:p>
          <w:p w14:paraId="1A1E4488" w14:textId="77777777" w:rsidR="004B00CC" w:rsidRPr="006D05B9" w:rsidRDefault="0095412D">
            <w:pPr>
              <w:pStyle w:val="ad"/>
              <w:numPr>
                <w:ilvl w:val="0"/>
                <w:numId w:val="14"/>
              </w:numPr>
              <w:spacing w:line="500" w:lineRule="exact"/>
              <w:ind w:left="482" w:hanging="482"/>
              <w:rPr>
                <w:rFonts w:ascii="Times New Roman" w:eastAsia="標楷體" w:hAnsi="Times New Roman"/>
              </w:rPr>
            </w:pPr>
            <w:r w:rsidRPr="006D05B9">
              <w:rPr>
                <w:rFonts w:ascii="Times New Roman" w:eastAsia="標楷體" w:hAnsi="Times New Roman"/>
                <w:szCs w:val="24"/>
              </w:rPr>
              <w:t>就本主辦單位蒐集之臺端資料，臺端依個資法第</w:t>
            </w:r>
            <w:r w:rsidRPr="006D05B9">
              <w:rPr>
                <w:rFonts w:ascii="Times New Roman" w:eastAsia="標楷體" w:hAnsi="Times New Roman"/>
                <w:szCs w:val="24"/>
              </w:rPr>
              <w:t>3</w:t>
            </w:r>
            <w:r w:rsidRPr="006D05B9">
              <w:rPr>
                <w:rFonts w:ascii="Times New Roman" w:eastAsia="標楷體" w:hAnsi="Times New Roman"/>
                <w:szCs w:val="24"/>
              </w:rPr>
              <w:t>條規定得向本主辦單位請求查詢閱覽、製給複製本、補充或更正、停止蒐集處理或利用，必要時亦可請求刪除，惟屬本主辦單位依法執行職務所必須保留者，得不依臺端請求為之。</w:t>
            </w:r>
          </w:p>
          <w:p w14:paraId="1637E4AF" w14:textId="77777777" w:rsidR="004B00CC" w:rsidRPr="006D05B9" w:rsidRDefault="0095412D">
            <w:pPr>
              <w:pStyle w:val="ad"/>
              <w:numPr>
                <w:ilvl w:val="0"/>
                <w:numId w:val="14"/>
              </w:numPr>
              <w:spacing w:line="500" w:lineRule="exact"/>
              <w:ind w:left="482" w:hanging="482"/>
              <w:rPr>
                <w:rFonts w:ascii="Times New Roman" w:eastAsia="標楷體" w:hAnsi="Times New Roman"/>
                <w:szCs w:val="24"/>
              </w:rPr>
            </w:pPr>
            <w:r w:rsidRPr="006D05B9">
              <w:rPr>
                <w:rFonts w:ascii="Times New Roman" w:eastAsia="標楷體" w:hAnsi="Times New Roman"/>
                <w:szCs w:val="24"/>
              </w:rPr>
              <w:t>臺端可自由選擇是否提供相關個人資料，惟臺端若拒絕提供相關個人資料，本主辦單位將無法受理本件報名。</w:t>
            </w:r>
          </w:p>
          <w:p w14:paraId="794CC7CA" w14:textId="77777777" w:rsidR="004B00CC" w:rsidRPr="006D05B9" w:rsidRDefault="004B00CC">
            <w:pPr>
              <w:spacing w:line="500" w:lineRule="exact"/>
              <w:rPr>
                <w:rFonts w:eastAsia="標楷體"/>
                <w:sz w:val="28"/>
                <w:szCs w:val="28"/>
              </w:rPr>
            </w:pPr>
          </w:p>
          <w:p w14:paraId="119995C2" w14:textId="77777777" w:rsidR="004B00CC" w:rsidRPr="006D05B9" w:rsidRDefault="0095412D" w:rsidP="00472247">
            <w:pPr>
              <w:spacing w:line="360" w:lineRule="auto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  <w:szCs w:val="28"/>
              </w:rPr>
              <w:t>立同意書人簽章：</w:t>
            </w:r>
            <w:r w:rsidR="00961F43"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</w:t>
            </w:r>
            <w:r w:rsidR="00472247">
              <w:rPr>
                <w:rFonts w:eastAsia="標楷體" w:hint="eastAsia"/>
                <w:b/>
                <w:color w:val="000000"/>
                <w:kern w:val="0"/>
                <w:sz w:val="28"/>
                <w:szCs w:val="28"/>
                <w:u w:val="single"/>
              </w:rPr>
              <w:t xml:space="preserve">  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61F43"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（指導老師）</w:t>
            </w:r>
          </w:p>
          <w:p w14:paraId="4C12F33D" w14:textId="77777777" w:rsidR="004B00CC" w:rsidRPr="006D05B9" w:rsidRDefault="0095412D" w:rsidP="00472247">
            <w:pPr>
              <w:spacing w:before="180" w:line="480" w:lineRule="auto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  <w:szCs w:val="28"/>
              </w:rPr>
              <w:t>立同意書人簽章：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br/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 xml:space="preserve">　　　　　　　　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br/>
            </w:r>
            <w:r w:rsidR="00472247">
              <w:rPr>
                <w:rFonts w:eastAsia="標楷體"/>
                <w:color w:val="000000"/>
                <w:sz w:val="28"/>
                <w:szCs w:val="28"/>
              </w:rPr>
              <w:t xml:space="preserve">　　　　　　　</w:t>
            </w:r>
            <w:r w:rsidR="00472247">
              <w:rPr>
                <w:rFonts w:eastAsia="標楷體" w:hint="eastAsia"/>
                <w:color w:val="000000"/>
                <w:sz w:val="28"/>
                <w:szCs w:val="28"/>
              </w:rPr>
              <w:t xml:space="preserve">    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參賽學生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)</w:t>
            </w:r>
          </w:p>
          <w:p w14:paraId="0E0A5B1B" w14:textId="77777777" w:rsidR="004B00CC" w:rsidRPr="006D05B9" w:rsidRDefault="0095412D" w:rsidP="00AC1F57">
            <w:pPr>
              <w:spacing w:line="360" w:lineRule="exact"/>
              <w:ind w:right="-1"/>
              <w:jc w:val="center"/>
              <w:rPr>
                <w:rFonts w:eastAsia="標楷體"/>
              </w:rPr>
            </w:pPr>
            <w:r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中華民國</w:t>
            </w:r>
            <w:r w:rsidR="003274D5"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11</w:t>
            </w:r>
            <w:r w:rsidR="00373B4D">
              <w:rPr>
                <w:rFonts w:eastAsia="標楷體" w:hint="eastAsia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5</w:t>
            </w:r>
            <w:r w:rsidR="003274D5"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年</w:t>
            </w:r>
            <w:r w:rsidR="00BA3F0F" w:rsidRPr="00373B4D">
              <w:rPr>
                <w:rFonts w:eastAsia="標楷體" w:hint="eastAsia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 xml:space="preserve">    </w:t>
            </w:r>
            <w:r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月</w:t>
            </w:r>
            <w:r w:rsidR="00BA3F0F" w:rsidRPr="00373B4D">
              <w:rPr>
                <w:rFonts w:eastAsia="標楷體" w:hint="eastAsia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 xml:space="preserve">    </w:t>
            </w:r>
            <w:r w:rsidRPr="00373B4D">
              <w:rPr>
                <w:rFonts w:eastAsia="標楷體"/>
                <w:color w:val="000000"/>
                <w:spacing w:val="10"/>
                <w:kern w:val="0"/>
                <w:sz w:val="28"/>
                <w:szCs w:val="28"/>
                <w:fitText w:val="5040" w:id="-1286896127"/>
              </w:rPr>
              <w:t>日</w:t>
            </w:r>
          </w:p>
        </w:tc>
      </w:tr>
    </w:tbl>
    <w:p w14:paraId="7EF9BF9E" w14:textId="77777777" w:rsidR="004B00CC" w:rsidRPr="006D05B9" w:rsidRDefault="004B00CC" w:rsidP="007362EE">
      <w:pPr>
        <w:rPr>
          <w:rFonts w:eastAsia="標楷體"/>
        </w:rPr>
      </w:pPr>
    </w:p>
    <w:sectPr w:rsidR="004B00CC" w:rsidRPr="006D05B9" w:rsidSect="00753F89">
      <w:headerReference w:type="default" r:id="rId46"/>
      <w:footerReference w:type="default" r:id="rId47"/>
      <w:pgSz w:w="11906" w:h="16838"/>
      <w:pgMar w:top="720" w:right="851" w:bottom="720" w:left="851" w:header="851" w:footer="992" w:gutter="0"/>
      <w:cols w:space="720"/>
      <w:docGrid w:type="linesAndChar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02A6" w14:textId="77777777" w:rsidR="007A18BC" w:rsidRDefault="007A18BC">
      <w:r>
        <w:separator/>
      </w:r>
    </w:p>
  </w:endnote>
  <w:endnote w:type="continuationSeparator" w:id="0">
    <w:p w14:paraId="75D3377C" w14:textId="77777777" w:rsidR="007A18BC" w:rsidRDefault="007A1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C829" w14:textId="77777777" w:rsidR="00FF402C" w:rsidRPr="003A6973" w:rsidRDefault="00FF402C" w:rsidP="003A6973">
    <w:pPr>
      <w:jc w:val="center"/>
      <w:rPr>
        <w:rFonts w:ascii="標楷體" w:eastAsia="標楷體" w:hAnsi="標楷體"/>
        <w:sz w:val="20"/>
        <w:szCs w:val="20"/>
      </w:rPr>
    </w:pPr>
    <w:r w:rsidRPr="003A6973">
      <w:rPr>
        <w:rFonts w:ascii="標楷體" w:eastAsia="標楷體" w:hAnsi="標楷體"/>
        <w:sz w:val="20"/>
        <w:szCs w:val="20"/>
      </w:rPr>
      <w:t xml:space="preserve">頁 </w:t>
    </w:r>
    <w:r w:rsidR="00E356D0" w:rsidRPr="003A6973">
      <w:rPr>
        <w:rFonts w:ascii="標楷體" w:eastAsia="標楷體" w:hAnsi="標楷體"/>
        <w:sz w:val="20"/>
        <w:szCs w:val="20"/>
      </w:rPr>
      <w:fldChar w:fldCharType="begin"/>
    </w:r>
    <w:r w:rsidRPr="003A6973">
      <w:rPr>
        <w:rFonts w:ascii="標楷體" w:eastAsia="標楷體" w:hAnsi="標楷體"/>
        <w:sz w:val="20"/>
        <w:szCs w:val="20"/>
      </w:rPr>
      <w:instrText xml:space="preserve"> PAGE </w:instrText>
    </w:r>
    <w:r w:rsidR="00E356D0" w:rsidRPr="003A6973">
      <w:rPr>
        <w:rFonts w:ascii="標楷體" w:eastAsia="標楷體" w:hAnsi="標楷體"/>
        <w:sz w:val="20"/>
        <w:szCs w:val="20"/>
      </w:rPr>
      <w:fldChar w:fldCharType="separate"/>
    </w:r>
    <w:r w:rsidR="00052E39">
      <w:rPr>
        <w:rFonts w:ascii="標楷體" w:eastAsia="標楷體" w:hAnsi="標楷體"/>
        <w:noProof/>
        <w:sz w:val="20"/>
        <w:szCs w:val="20"/>
      </w:rPr>
      <w:t>2</w:t>
    </w:r>
    <w:r w:rsidR="00E356D0" w:rsidRPr="003A6973">
      <w:rPr>
        <w:rFonts w:ascii="標楷體" w:eastAsia="標楷體" w:hAnsi="標楷體"/>
        <w:sz w:val="20"/>
        <w:szCs w:val="20"/>
      </w:rPr>
      <w:fldChar w:fldCharType="end"/>
    </w:r>
    <w:r w:rsidRPr="003A6973">
      <w:rPr>
        <w:rFonts w:ascii="標楷體" w:eastAsia="標楷體" w:hAnsi="標楷體"/>
        <w:sz w:val="20"/>
        <w:szCs w:val="20"/>
      </w:rPr>
      <w:t xml:space="preserve"> / </w:t>
    </w:r>
    <w:r w:rsidR="004E2B30" w:rsidRPr="003A6973">
      <w:rPr>
        <w:rFonts w:ascii="標楷體" w:eastAsia="標楷體" w:hAnsi="標楷體"/>
        <w:sz w:val="20"/>
        <w:szCs w:val="20"/>
      </w:rPr>
      <w:fldChar w:fldCharType="begin"/>
    </w:r>
    <w:r w:rsidR="004E2B30" w:rsidRPr="003A6973">
      <w:rPr>
        <w:rFonts w:ascii="標楷體" w:eastAsia="標楷體" w:hAnsi="標楷體"/>
        <w:sz w:val="20"/>
        <w:szCs w:val="20"/>
      </w:rPr>
      <w:instrText xml:space="preserve"> NUMPAGES </w:instrText>
    </w:r>
    <w:r w:rsidR="004E2B30" w:rsidRPr="003A6973">
      <w:rPr>
        <w:rFonts w:ascii="標楷體" w:eastAsia="標楷體" w:hAnsi="標楷體"/>
        <w:sz w:val="20"/>
        <w:szCs w:val="20"/>
      </w:rPr>
      <w:fldChar w:fldCharType="separate"/>
    </w:r>
    <w:r w:rsidR="00052E39">
      <w:rPr>
        <w:rFonts w:ascii="標楷體" w:eastAsia="標楷體" w:hAnsi="標楷體"/>
        <w:noProof/>
        <w:sz w:val="20"/>
        <w:szCs w:val="20"/>
      </w:rPr>
      <w:t>8</w:t>
    </w:r>
    <w:r w:rsidR="004E2B30" w:rsidRPr="003A6973">
      <w:rPr>
        <w:rFonts w:ascii="標楷體" w:eastAsia="標楷體" w:hAnsi="標楷體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DC47" w14:textId="77777777" w:rsidR="00E95009" w:rsidRPr="003A6973" w:rsidRDefault="0095412D">
    <w:pPr>
      <w:pStyle w:val="a6"/>
      <w:jc w:val="center"/>
      <w:rPr>
        <w:rFonts w:ascii="標楷體" w:eastAsia="標楷體" w:hAnsi="標楷體"/>
      </w:rPr>
    </w:pPr>
    <w:r w:rsidRPr="003A6973">
      <w:rPr>
        <w:rFonts w:ascii="標楷體" w:eastAsia="標楷體" w:hAnsi="標楷體"/>
        <w:lang w:val="zh-TW"/>
      </w:rPr>
      <w:t xml:space="preserve">頁 </w:t>
    </w:r>
    <w:r w:rsidR="00E356D0" w:rsidRPr="003A6973">
      <w:rPr>
        <w:rFonts w:ascii="標楷體" w:eastAsia="標楷體" w:hAnsi="標楷體"/>
      </w:rPr>
      <w:fldChar w:fldCharType="begin"/>
    </w:r>
    <w:r w:rsidRPr="003A6973">
      <w:rPr>
        <w:rFonts w:ascii="標楷體" w:eastAsia="標楷體" w:hAnsi="標楷體"/>
      </w:rPr>
      <w:instrText xml:space="preserve"> PAGE </w:instrText>
    </w:r>
    <w:r w:rsidR="00E356D0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E356D0" w:rsidRPr="003A6973">
      <w:rPr>
        <w:rFonts w:ascii="標楷體" w:eastAsia="標楷體" w:hAnsi="標楷體"/>
      </w:rPr>
      <w:fldChar w:fldCharType="end"/>
    </w:r>
    <w:r w:rsidRPr="003A6973">
      <w:rPr>
        <w:rFonts w:ascii="標楷體" w:eastAsia="標楷體" w:hAnsi="標楷體"/>
        <w:lang w:val="zh-TW"/>
      </w:rPr>
      <w:t xml:space="preserve"> </w:t>
    </w:r>
    <w:r w:rsidRPr="003A6973">
      <w:rPr>
        <w:rFonts w:ascii="標楷體" w:eastAsia="標楷體" w:hAnsi="標楷體"/>
        <w:lang w:val="zh-TW"/>
      </w:rPr>
      <w:t xml:space="preserve">/ </w:t>
    </w:r>
    <w:r w:rsidR="002A7F83" w:rsidRPr="003A6973">
      <w:rPr>
        <w:rFonts w:ascii="標楷體" w:eastAsia="標楷體" w:hAnsi="標楷體"/>
      </w:rPr>
      <w:fldChar w:fldCharType="begin"/>
    </w:r>
    <w:r w:rsidR="002A7F83" w:rsidRPr="003A6973">
      <w:rPr>
        <w:rFonts w:ascii="標楷體" w:eastAsia="標楷體" w:hAnsi="標楷體"/>
      </w:rPr>
      <w:instrText xml:space="preserve"> NUMPAGES </w:instrText>
    </w:r>
    <w:r w:rsidR="002A7F83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2A7F83" w:rsidRPr="003A6973">
      <w:rPr>
        <w:rFonts w:ascii="標楷體" w:eastAsia="標楷體" w:hAnsi="標楷體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4788" w14:textId="77777777" w:rsidR="007A18BC" w:rsidRDefault="007A18BC">
      <w:r>
        <w:rPr>
          <w:color w:val="000000"/>
        </w:rPr>
        <w:separator/>
      </w:r>
    </w:p>
  </w:footnote>
  <w:footnote w:type="continuationSeparator" w:id="0">
    <w:p w14:paraId="7D154F56" w14:textId="77777777" w:rsidR="007A18BC" w:rsidRDefault="007A1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6031" w14:textId="77777777" w:rsidR="00FF402C" w:rsidRPr="00396295" w:rsidRDefault="003274D5">
    <w:pPr>
      <w:pStyle w:val="a4"/>
      <w:rPr>
        <w:rFonts w:ascii="標楷體" w:eastAsia="標楷體" w:hAnsi="標楷體"/>
      </w:rPr>
    </w:pPr>
    <w:proofErr w:type="gramStart"/>
    <w:r>
      <w:rPr>
        <w:rFonts w:ascii="標楷體" w:eastAsia="標楷體" w:hAnsi="標楷體"/>
      </w:rPr>
      <w:t>萬潤</w:t>
    </w:r>
    <w:proofErr w:type="gramEnd"/>
    <w:r>
      <w:rPr>
        <w:rFonts w:ascii="標楷體" w:eastAsia="標楷體" w:hAnsi="標楷體"/>
      </w:rPr>
      <w:t>202</w:t>
    </w:r>
    <w:r w:rsidR="003433EC">
      <w:rPr>
        <w:rFonts w:ascii="標楷體" w:eastAsia="標楷體" w:hAnsi="標楷體" w:hint="eastAsia"/>
      </w:rPr>
      <w:t>6</w:t>
    </w:r>
    <w:r w:rsidR="00FF402C" w:rsidRPr="00396295">
      <w:rPr>
        <w:rFonts w:ascii="標楷體" w:eastAsia="標楷體" w:hAnsi="標楷體"/>
      </w:rPr>
      <w:t>創新創意競賽</w:t>
    </w:r>
    <w:r w:rsidR="00396295" w:rsidRPr="00396295">
      <w:rPr>
        <w:rFonts w:ascii="標楷體" w:eastAsia="標楷體" w:hAnsi="標楷體" w:hint="eastAsia"/>
      </w:rPr>
      <w:t xml:space="preserve">(大專組) </w:t>
    </w:r>
    <w:r w:rsidR="00FF402C" w:rsidRPr="00396295">
      <w:rPr>
        <w:rFonts w:ascii="標楷體" w:eastAsia="標楷體" w:hAnsi="標楷體"/>
      </w:rPr>
      <w:t>報名簡章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239F" w14:textId="77777777" w:rsidR="00E95009" w:rsidRPr="009410D2" w:rsidRDefault="003274D5">
    <w:pPr>
      <w:pStyle w:val="a4"/>
      <w:rPr>
        <w:rFonts w:ascii="標楷體" w:eastAsia="標楷體" w:hAnsi="標楷體"/>
      </w:rPr>
    </w:pPr>
    <w:proofErr w:type="gramStart"/>
    <w:r>
      <w:rPr>
        <w:rFonts w:ascii="標楷體" w:eastAsia="標楷體" w:hAnsi="標楷體"/>
      </w:rPr>
      <w:t>萬潤</w:t>
    </w:r>
    <w:proofErr w:type="gramEnd"/>
    <w:r>
      <w:rPr>
        <w:rFonts w:ascii="標楷體" w:eastAsia="標楷體" w:hAnsi="標楷體"/>
      </w:rPr>
      <w:t>20</w:t>
    </w:r>
    <w:r w:rsidR="003433EC">
      <w:rPr>
        <w:rFonts w:ascii="標楷體" w:eastAsia="標楷體" w:hAnsi="標楷體" w:hint="eastAsia"/>
      </w:rPr>
      <w:t>26</w:t>
    </w:r>
    <w:r w:rsidR="0095412D" w:rsidRPr="009410D2">
      <w:rPr>
        <w:rFonts w:ascii="標楷體" w:eastAsia="標楷體" w:hAnsi="標楷體"/>
      </w:rPr>
      <w:t>創新創意競賽</w:t>
    </w:r>
    <w:r w:rsidR="009410D2" w:rsidRPr="009410D2">
      <w:rPr>
        <w:rFonts w:ascii="標楷體" w:eastAsia="標楷體" w:hAnsi="標楷體" w:hint="eastAsia"/>
      </w:rPr>
      <w:t xml:space="preserve">(大專組) </w:t>
    </w:r>
    <w:r w:rsidR="0095412D" w:rsidRPr="009410D2">
      <w:rPr>
        <w:rFonts w:ascii="標楷體" w:eastAsia="標楷體" w:hAnsi="標楷體"/>
      </w:rPr>
      <w:t>報名簡章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948"/>
    <w:multiLevelType w:val="multilevel"/>
    <w:tmpl w:val="90FA4FA4"/>
    <w:lvl w:ilvl="0">
      <w:start w:val="1"/>
      <w:numFmt w:val="decimal"/>
      <w:lvlText w:val="%1、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189" w:hanging="48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A87C29"/>
    <w:multiLevelType w:val="multilevel"/>
    <w:tmpl w:val="4F46BEA4"/>
    <w:lvl w:ilvl="0">
      <w:start w:val="1"/>
      <w:numFmt w:val="taiwaneseCountingThousand"/>
      <w:lvlText w:val="(%1)"/>
      <w:lvlJc w:val="left"/>
      <w:pPr>
        <w:ind w:left="558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6064" w:hanging="480"/>
      </w:pPr>
    </w:lvl>
    <w:lvl w:ilvl="2">
      <w:start w:val="1"/>
      <w:numFmt w:val="lowerRoman"/>
      <w:lvlText w:val="%3."/>
      <w:lvlJc w:val="right"/>
      <w:pPr>
        <w:ind w:left="6544" w:hanging="480"/>
      </w:pPr>
    </w:lvl>
    <w:lvl w:ilvl="3">
      <w:start w:val="1"/>
      <w:numFmt w:val="decimal"/>
      <w:lvlText w:val="%4."/>
      <w:lvlJc w:val="left"/>
      <w:pPr>
        <w:ind w:left="7024" w:hanging="480"/>
      </w:pPr>
    </w:lvl>
    <w:lvl w:ilvl="4">
      <w:start w:val="1"/>
      <w:numFmt w:val="ideographTraditional"/>
      <w:lvlText w:val="%5、"/>
      <w:lvlJc w:val="left"/>
      <w:pPr>
        <w:ind w:left="7504" w:hanging="480"/>
      </w:pPr>
    </w:lvl>
    <w:lvl w:ilvl="5">
      <w:start w:val="1"/>
      <w:numFmt w:val="lowerRoman"/>
      <w:lvlText w:val="%6."/>
      <w:lvlJc w:val="right"/>
      <w:pPr>
        <w:ind w:left="7984" w:hanging="480"/>
      </w:pPr>
    </w:lvl>
    <w:lvl w:ilvl="6">
      <w:start w:val="1"/>
      <w:numFmt w:val="decimal"/>
      <w:lvlText w:val="%7."/>
      <w:lvlJc w:val="left"/>
      <w:pPr>
        <w:ind w:left="8464" w:hanging="480"/>
      </w:pPr>
    </w:lvl>
    <w:lvl w:ilvl="7">
      <w:start w:val="1"/>
      <w:numFmt w:val="ideographTraditional"/>
      <w:lvlText w:val="%8、"/>
      <w:lvlJc w:val="left"/>
      <w:pPr>
        <w:ind w:left="8944" w:hanging="480"/>
      </w:pPr>
    </w:lvl>
    <w:lvl w:ilvl="8">
      <w:start w:val="1"/>
      <w:numFmt w:val="lowerRoman"/>
      <w:lvlText w:val="%9."/>
      <w:lvlJc w:val="right"/>
      <w:pPr>
        <w:ind w:left="9424" w:hanging="480"/>
      </w:pPr>
    </w:lvl>
  </w:abstractNum>
  <w:abstractNum w:abstractNumId="2" w15:restartNumberingAfterBreak="0">
    <w:nsid w:val="154645C5"/>
    <w:multiLevelType w:val="multilevel"/>
    <w:tmpl w:val="84D09878"/>
    <w:lvl w:ilvl="0">
      <w:start w:val="1"/>
      <w:numFmt w:val="decimal"/>
      <w:lvlText w:val="%1."/>
      <w:lvlJc w:val="left"/>
      <w:pPr>
        <w:ind w:left="955" w:hanging="480"/>
      </w:pPr>
    </w:lvl>
    <w:lvl w:ilvl="1">
      <w:start w:val="1"/>
      <w:numFmt w:val="ideographTraditional"/>
      <w:lvlText w:val="%2、"/>
      <w:lvlJc w:val="left"/>
      <w:pPr>
        <w:ind w:left="1435" w:hanging="480"/>
      </w:pPr>
    </w:lvl>
    <w:lvl w:ilvl="2">
      <w:start w:val="1"/>
      <w:numFmt w:val="lowerRoman"/>
      <w:lvlText w:val="%3."/>
      <w:lvlJc w:val="right"/>
      <w:pPr>
        <w:ind w:left="1915" w:hanging="480"/>
      </w:pPr>
    </w:lvl>
    <w:lvl w:ilvl="3">
      <w:start w:val="1"/>
      <w:numFmt w:val="decimal"/>
      <w:lvlText w:val="%4."/>
      <w:lvlJc w:val="left"/>
      <w:pPr>
        <w:ind w:left="2395" w:hanging="480"/>
      </w:pPr>
    </w:lvl>
    <w:lvl w:ilvl="4">
      <w:start w:val="1"/>
      <w:numFmt w:val="ideographTraditional"/>
      <w:lvlText w:val="%5、"/>
      <w:lvlJc w:val="left"/>
      <w:pPr>
        <w:ind w:left="2875" w:hanging="480"/>
      </w:pPr>
    </w:lvl>
    <w:lvl w:ilvl="5">
      <w:start w:val="1"/>
      <w:numFmt w:val="lowerRoman"/>
      <w:lvlText w:val="%6."/>
      <w:lvlJc w:val="right"/>
      <w:pPr>
        <w:ind w:left="3355" w:hanging="480"/>
      </w:pPr>
    </w:lvl>
    <w:lvl w:ilvl="6">
      <w:start w:val="1"/>
      <w:numFmt w:val="decimal"/>
      <w:lvlText w:val="%7."/>
      <w:lvlJc w:val="left"/>
      <w:pPr>
        <w:ind w:left="3835" w:hanging="480"/>
      </w:pPr>
    </w:lvl>
    <w:lvl w:ilvl="7">
      <w:start w:val="1"/>
      <w:numFmt w:val="ideographTraditional"/>
      <w:lvlText w:val="%8、"/>
      <w:lvlJc w:val="left"/>
      <w:pPr>
        <w:ind w:left="4315" w:hanging="480"/>
      </w:pPr>
    </w:lvl>
    <w:lvl w:ilvl="8">
      <w:start w:val="1"/>
      <w:numFmt w:val="lowerRoman"/>
      <w:lvlText w:val="%9."/>
      <w:lvlJc w:val="right"/>
      <w:pPr>
        <w:ind w:left="4795" w:hanging="480"/>
      </w:pPr>
    </w:lvl>
  </w:abstractNum>
  <w:abstractNum w:abstractNumId="3" w15:restartNumberingAfterBreak="0">
    <w:nsid w:val="17E96B22"/>
    <w:multiLevelType w:val="multilevel"/>
    <w:tmpl w:val="77F8D54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7A5140"/>
    <w:multiLevelType w:val="multilevel"/>
    <w:tmpl w:val="8CFE642E"/>
    <w:lvl w:ilvl="0">
      <w:start w:val="1"/>
      <w:numFmt w:val="decimal"/>
      <w:lvlText w:val="%1、"/>
      <w:lvlJc w:val="left"/>
      <w:pPr>
        <w:ind w:left="960" w:hanging="480"/>
      </w:pPr>
      <w:rPr>
        <w:color w:val="C00000"/>
      </w:rPr>
    </w:lvl>
    <w:lvl w:ilvl="1">
      <w:start w:val="1"/>
      <w:numFmt w:val="ideographTraditional"/>
      <w:lvlText w:val="%2、"/>
      <w:lvlJc w:val="left"/>
      <w:pPr>
        <w:ind w:left="1014" w:hanging="480"/>
      </w:pPr>
    </w:lvl>
    <w:lvl w:ilvl="2">
      <w:start w:val="1"/>
      <w:numFmt w:val="lowerRoman"/>
      <w:lvlText w:val="%3."/>
      <w:lvlJc w:val="right"/>
      <w:pPr>
        <w:ind w:left="1494" w:hanging="480"/>
      </w:pPr>
    </w:lvl>
    <w:lvl w:ilvl="3">
      <w:start w:val="1"/>
      <w:numFmt w:val="decimal"/>
      <w:lvlText w:val="%4."/>
      <w:lvlJc w:val="left"/>
      <w:pPr>
        <w:ind w:left="1974" w:hanging="480"/>
      </w:pPr>
    </w:lvl>
    <w:lvl w:ilvl="4">
      <w:start w:val="1"/>
      <w:numFmt w:val="ideographTraditional"/>
      <w:lvlText w:val="%5、"/>
      <w:lvlJc w:val="left"/>
      <w:pPr>
        <w:ind w:left="2454" w:hanging="480"/>
      </w:pPr>
    </w:lvl>
    <w:lvl w:ilvl="5">
      <w:start w:val="1"/>
      <w:numFmt w:val="lowerRoman"/>
      <w:lvlText w:val="%6."/>
      <w:lvlJc w:val="right"/>
      <w:pPr>
        <w:ind w:left="2934" w:hanging="480"/>
      </w:pPr>
    </w:lvl>
    <w:lvl w:ilvl="6">
      <w:start w:val="1"/>
      <w:numFmt w:val="decimal"/>
      <w:lvlText w:val="%7."/>
      <w:lvlJc w:val="left"/>
      <w:pPr>
        <w:ind w:left="3414" w:hanging="480"/>
      </w:pPr>
    </w:lvl>
    <w:lvl w:ilvl="7">
      <w:start w:val="1"/>
      <w:numFmt w:val="ideographTraditional"/>
      <w:lvlText w:val="%8、"/>
      <w:lvlJc w:val="left"/>
      <w:pPr>
        <w:ind w:left="3894" w:hanging="480"/>
      </w:pPr>
    </w:lvl>
    <w:lvl w:ilvl="8">
      <w:start w:val="1"/>
      <w:numFmt w:val="lowerRoman"/>
      <w:lvlText w:val="%9."/>
      <w:lvlJc w:val="right"/>
      <w:pPr>
        <w:ind w:left="4374" w:hanging="480"/>
      </w:pPr>
    </w:lvl>
  </w:abstractNum>
  <w:abstractNum w:abstractNumId="5" w15:restartNumberingAfterBreak="0">
    <w:nsid w:val="24FB6F9B"/>
    <w:multiLevelType w:val="multilevel"/>
    <w:tmpl w:val="9B58221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AD7AE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2816210E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8" w15:restartNumberingAfterBreak="0">
    <w:nsid w:val="2CFB4E49"/>
    <w:multiLevelType w:val="multilevel"/>
    <w:tmpl w:val="71287154"/>
    <w:lvl w:ilvl="0">
      <w:start w:val="1"/>
      <w:numFmt w:val="decimal"/>
      <w:lvlText w:val="%1."/>
      <w:lvlJc w:val="left"/>
      <w:pPr>
        <w:ind w:left="91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9" w15:restartNumberingAfterBreak="0">
    <w:nsid w:val="35E54C38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0" w15:restartNumberingAfterBreak="0">
    <w:nsid w:val="37974A81"/>
    <w:multiLevelType w:val="multilevel"/>
    <w:tmpl w:val="1B782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076D49"/>
    <w:multiLevelType w:val="multilevel"/>
    <w:tmpl w:val="A5BA6B18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669" w:hanging="480"/>
      </w:pPr>
    </w:lvl>
    <w:lvl w:ilvl="2">
      <w:start w:val="1"/>
      <w:numFmt w:val="lowerRoman"/>
      <w:lvlText w:val="%3."/>
      <w:lvlJc w:val="right"/>
      <w:pPr>
        <w:ind w:left="2149" w:hanging="480"/>
      </w:pPr>
    </w:lvl>
    <w:lvl w:ilvl="3">
      <w:start w:val="1"/>
      <w:numFmt w:val="decimal"/>
      <w:lvlText w:val="%4."/>
      <w:lvlJc w:val="left"/>
      <w:pPr>
        <w:ind w:left="2629" w:hanging="480"/>
      </w:pPr>
    </w:lvl>
    <w:lvl w:ilvl="4">
      <w:start w:val="1"/>
      <w:numFmt w:val="ideographTraditional"/>
      <w:lvlText w:val="%5、"/>
      <w:lvlJc w:val="left"/>
      <w:pPr>
        <w:ind w:left="3109" w:hanging="480"/>
      </w:pPr>
    </w:lvl>
    <w:lvl w:ilvl="5">
      <w:start w:val="1"/>
      <w:numFmt w:val="lowerRoman"/>
      <w:lvlText w:val="%6."/>
      <w:lvlJc w:val="right"/>
      <w:pPr>
        <w:ind w:left="3589" w:hanging="480"/>
      </w:pPr>
    </w:lvl>
    <w:lvl w:ilvl="6">
      <w:start w:val="1"/>
      <w:numFmt w:val="decimal"/>
      <w:lvlText w:val="%7."/>
      <w:lvlJc w:val="left"/>
      <w:pPr>
        <w:ind w:left="4069" w:hanging="480"/>
      </w:pPr>
    </w:lvl>
    <w:lvl w:ilvl="7">
      <w:start w:val="1"/>
      <w:numFmt w:val="ideographTraditional"/>
      <w:lvlText w:val="%8、"/>
      <w:lvlJc w:val="left"/>
      <w:pPr>
        <w:ind w:left="4549" w:hanging="480"/>
      </w:pPr>
    </w:lvl>
    <w:lvl w:ilvl="8">
      <w:start w:val="1"/>
      <w:numFmt w:val="lowerRoman"/>
      <w:lvlText w:val="%9."/>
      <w:lvlJc w:val="right"/>
      <w:pPr>
        <w:ind w:left="5029" w:hanging="480"/>
      </w:pPr>
    </w:lvl>
  </w:abstractNum>
  <w:abstractNum w:abstractNumId="12" w15:restartNumberingAfterBreak="0">
    <w:nsid w:val="3A33005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3" w15:restartNumberingAfterBreak="0">
    <w:nsid w:val="3BDA5BC4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4" w15:restartNumberingAfterBreak="0">
    <w:nsid w:val="40AB1BFD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5" w15:restartNumberingAfterBreak="0">
    <w:nsid w:val="42EE55FB"/>
    <w:multiLevelType w:val="multilevel"/>
    <w:tmpl w:val="8340B58A"/>
    <w:lvl w:ilvl="0">
      <w:start w:val="1"/>
      <w:numFmt w:val="taiwaneseCountingThousand"/>
      <w:lvlText w:val="%1、"/>
      <w:lvlJc w:val="left"/>
      <w:pPr>
        <w:ind w:left="5157" w:hanging="480"/>
      </w:pPr>
      <w:rPr>
        <w:rFonts w:ascii="標楷體" w:eastAsia="標楷體" w:hAnsi="標楷體"/>
        <w:b/>
      </w:rPr>
    </w:lvl>
    <w:lvl w:ilvl="1">
      <w:start w:val="1"/>
      <w:numFmt w:val="decimal"/>
      <w:lvlText w:val="%2、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91292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4BB520E3"/>
    <w:multiLevelType w:val="hybridMultilevel"/>
    <w:tmpl w:val="32BE0CCE"/>
    <w:lvl w:ilvl="0" w:tplc="D28605CA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C718F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1614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2095" w:hanging="480"/>
      </w:pPr>
    </w:lvl>
    <w:lvl w:ilvl="2">
      <w:start w:val="1"/>
      <w:numFmt w:val="lowerRoman"/>
      <w:lvlText w:val="%3."/>
      <w:lvlJc w:val="right"/>
      <w:pPr>
        <w:ind w:left="2575" w:hanging="480"/>
      </w:pPr>
    </w:lvl>
    <w:lvl w:ilvl="3">
      <w:start w:val="1"/>
      <w:numFmt w:val="decimal"/>
      <w:lvlText w:val="%4."/>
      <w:lvlJc w:val="left"/>
      <w:pPr>
        <w:ind w:left="3055" w:hanging="480"/>
      </w:pPr>
    </w:lvl>
    <w:lvl w:ilvl="4">
      <w:start w:val="1"/>
      <w:numFmt w:val="ideographTraditional"/>
      <w:lvlText w:val="%5、"/>
      <w:lvlJc w:val="left"/>
      <w:pPr>
        <w:ind w:left="3535" w:hanging="480"/>
      </w:pPr>
    </w:lvl>
    <w:lvl w:ilvl="5">
      <w:start w:val="1"/>
      <w:numFmt w:val="lowerRoman"/>
      <w:lvlText w:val="%6."/>
      <w:lvlJc w:val="right"/>
      <w:pPr>
        <w:ind w:left="4015" w:hanging="480"/>
      </w:pPr>
    </w:lvl>
    <w:lvl w:ilvl="6">
      <w:start w:val="1"/>
      <w:numFmt w:val="decimal"/>
      <w:lvlText w:val="%7."/>
      <w:lvlJc w:val="left"/>
      <w:pPr>
        <w:ind w:left="4495" w:hanging="480"/>
      </w:pPr>
    </w:lvl>
    <w:lvl w:ilvl="7">
      <w:start w:val="1"/>
      <w:numFmt w:val="ideographTraditional"/>
      <w:lvlText w:val="%8、"/>
      <w:lvlJc w:val="left"/>
      <w:pPr>
        <w:ind w:left="4975" w:hanging="480"/>
      </w:pPr>
    </w:lvl>
    <w:lvl w:ilvl="8">
      <w:start w:val="1"/>
      <w:numFmt w:val="lowerRoman"/>
      <w:lvlText w:val="%9."/>
      <w:lvlJc w:val="right"/>
      <w:pPr>
        <w:ind w:left="5455" w:hanging="480"/>
      </w:pPr>
    </w:lvl>
  </w:abstractNum>
  <w:abstractNum w:abstractNumId="19" w15:restartNumberingAfterBreak="0">
    <w:nsid w:val="502A3371"/>
    <w:multiLevelType w:val="hybridMultilevel"/>
    <w:tmpl w:val="ED1E2A98"/>
    <w:lvl w:ilvl="0" w:tplc="54EC7830">
      <w:start w:val="4"/>
      <w:numFmt w:val="taiwaneseCountingThousand"/>
      <w:lvlText w:val="%1、"/>
      <w:lvlJc w:val="left"/>
      <w:pPr>
        <w:ind w:left="510" w:hanging="51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17B2CBB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1" w15:restartNumberingAfterBreak="0">
    <w:nsid w:val="522F15A3"/>
    <w:multiLevelType w:val="multilevel"/>
    <w:tmpl w:val="83946660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2" w15:restartNumberingAfterBreak="0">
    <w:nsid w:val="53064D54"/>
    <w:multiLevelType w:val="hybridMultilevel"/>
    <w:tmpl w:val="D58CE82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EAB4BFDE">
      <w:start w:val="1"/>
      <w:numFmt w:val="decimal"/>
      <w:lvlText w:val="（%2）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58DC4093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4" w15:restartNumberingAfterBreak="0">
    <w:nsid w:val="5C963AD1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5" w15:restartNumberingAfterBreak="0">
    <w:nsid w:val="5E1B0397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6" w15:restartNumberingAfterBreak="0">
    <w:nsid w:val="606B416D"/>
    <w:multiLevelType w:val="multilevel"/>
    <w:tmpl w:val="79C6027A"/>
    <w:lvl w:ilvl="0">
      <w:start w:val="1"/>
      <w:numFmt w:val="decimal"/>
      <w:lvlText w:val="(%1)"/>
      <w:lvlJc w:val="left"/>
      <w:pPr>
        <w:ind w:left="1614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2094" w:hanging="480"/>
      </w:pPr>
    </w:lvl>
    <w:lvl w:ilvl="2">
      <w:start w:val="1"/>
      <w:numFmt w:val="lowerRoman"/>
      <w:lvlText w:val="%3."/>
      <w:lvlJc w:val="right"/>
      <w:pPr>
        <w:ind w:left="2574" w:hanging="480"/>
      </w:pPr>
    </w:lvl>
    <w:lvl w:ilvl="3">
      <w:start w:val="1"/>
      <w:numFmt w:val="decimal"/>
      <w:lvlText w:val="%4."/>
      <w:lvlJc w:val="left"/>
      <w:pPr>
        <w:ind w:left="3054" w:hanging="480"/>
      </w:pPr>
    </w:lvl>
    <w:lvl w:ilvl="4">
      <w:start w:val="1"/>
      <w:numFmt w:val="ideographTraditional"/>
      <w:lvlText w:val="%5、"/>
      <w:lvlJc w:val="left"/>
      <w:pPr>
        <w:ind w:left="3534" w:hanging="480"/>
      </w:pPr>
    </w:lvl>
    <w:lvl w:ilvl="5">
      <w:start w:val="1"/>
      <w:numFmt w:val="lowerRoman"/>
      <w:lvlText w:val="%6."/>
      <w:lvlJc w:val="right"/>
      <w:pPr>
        <w:ind w:left="4014" w:hanging="480"/>
      </w:pPr>
    </w:lvl>
    <w:lvl w:ilvl="6">
      <w:start w:val="1"/>
      <w:numFmt w:val="decimal"/>
      <w:lvlText w:val="%7."/>
      <w:lvlJc w:val="left"/>
      <w:pPr>
        <w:ind w:left="4494" w:hanging="480"/>
      </w:pPr>
    </w:lvl>
    <w:lvl w:ilvl="7">
      <w:start w:val="1"/>
      <w:numFmt w:val="ideographTraditional"/>
      <w:lvlText w:val="%8、"/>
      <w:lvlJc w:val="left"/>
      <w:pPr>
        <w:ind w:left="4974" w:hanging="480"/>
      </w:pPr>
    </w:lvl>
    <w:lvl w:ilvl="8">
      <w:start w:val="1"/>
      <w:numFmt w:val="lowerRoman"/>
      <w:lvlText w:val="%9."/>
      <w:lvlJc w:val="right"/>
      <w:pPr>
        <w:ind w:left="5454" w:hanging="480"/>
      </w:pPr>
    </w:lvl>
  </w:abstractNum>
  <w:abstractNum w:abstractNumId="27" w15:restartNumberingAfterBreak="0">
    <w:nsid w:val="674B0065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8" w15:restartNumberingAfterBreak="0">
    <w:nsid w:val="6B33626A"/>
    <w:multiLevelType w:val="hybridMultilevel"/>
    <w:tmpl w:val="7FD22100"/>
    <w:lvl w:ilvl="0" w:tplc="0409000F">
      <w:start w:val="1"/>
      <w:numFmt w:val="decimal"/>
      <w:lvlText w:val="%1."/>
      <w:lvlJc w:val="left"/>
      <w:pPr>
        <w:ind w:left="131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29" w15:restartNumberingAfterBreak="0">
    <w:nsid w:val="74BE6CEC"/>
    <w:multiLevelType w:val="multilevel"/>
    <w:tmpl w:val="B87C1DAE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243" w:hanging="480"/>
      </w:pPr>
    </w:lvl>
    <w:lvl w:ilvl="2">
      <w:start w:val="1"/>
      <w:numFmt w:val="lowerRoman"/>
      <w:lvlText w:val="%3."/>
      <w:lvlJc w:val="right"/>
      <w:pPr>
        <w:ind w:left="1723" w:hanging="480"/>
      </w:pPr>
    </w:lvl>
    <w:lvl w:ilvl="3">
      <w:start w:val="1"/>
      <w:numFmt w:val="decimal"/>
      <w:lvlText w:val="%4."/>
      <w:lvlJc w:val="left"/>
      <w:pPr>
        <w:ind w:left="2203" w:hanging="480"/>
      </w:pPr>
    </w:lvl>
    <w:lvl w:ilvl="4">
      <w:start w:val="1"/>
      <w:numFmt w:val="ideographTraditional"/>
      <w:lvlText w:val="%5、"/>
      <w:lvlJc w:val="left"/>
      <w:pPr>
        <w:ind w:left="2683" w:hanging="480"/>
      </w:pPr>
    </w:lvl>
    <w:lvl w:ilvl="5">
      <w:start w:val="1"/>
      <w:numFmt w:val="lowerRoman"/>
      <w:lvlText w:val="%6."/>
      <w:lvlJc w:val="right"/>
      <w:pPr>
        <w:ind w:left="3163" w:hanging="480"/>
      </w:pPr>
    </w:lvl>
    <w:lvl w:ilvl="6">
      <w:start w:val="1"/>
      <w:numFmt w:val="decimal"/>
      <w:lvlText w:val="%7."/>
      <w:lvlJc w:val="left"/>
      <w:pPr>
        <w:ind w:left="3643" w:hanging="480"/>
      </w:pPr>
    </w:lvl>
    <w:lvl w:ilvl="7">
      <w:start w:val="1"/>
      <w:numFmt w:val="ideographTraditional"/>
      <w:lvlText w:val="%8、"/>
      <w:lvlJc w:val="left"/>
      <w:pPr>
        <w:ind w:left="4123" w:hanging="480"/>
      </w:pPr>
    </w:lvl>
    <w:lvl w:ilvl="8">
      <w:start w:val="1"/>
      <w:numFmt w:val="lowerRoman"/>
      <w:lvlText w:val="%9."/>
      <w:lvlJc w:val="right"/>
      <w:pPr>
        <w:ind w:left="4603" w:hanging="480"/>
      </w:pPr>
    </w:lvl>
  </w:abstractNum>
  <w:num w:numId="1" w16cid:durableId="1402866681">
    <w:abstractNumId w:val="15"/>
  </w:num>
  <w:num w:numId="2" w16cid:durableId="1216889130">
    <w:abstractNumId w:val="12"/>
  </w:num>
  <w:num w:numId="3" w16cid:durableId="275450260">
    <w:abstractNumId w:val="20"/>
  </w:num>
  <w:num w:numId="4" w16cid:durableId="1515805103">
    <w:abstractNumId w:val="16"/>
  </w:num>
  <w:num w:numId="5" w16cid:durableId="1408188821">
    <w:abstractNumId w:val="21"/>
  </w:num>
  <w:num w:numId="6" w16cid:durableId="1524828153">
    <w:abstractNumId w:val="9"/>
  </w:num>
  <w:num w:numId="7" w16cid:durableId="1734113235">
    <w:abstractNumId w:val="9"/>
  </w:num>
  <w:num w:numId="8" w16cid:durableId="1892694368">
    <w:abstractNumId w:val="0"/>
  </w:num>
  <w:num w:numId="9" w16cid:durableId="1120494892">
    <w:abstractNumId w:val="29"/>
  </w:num>
  <w:num w:numId="10" w16cid:durableId="747309624">
    <w:abstractNumId w:val="11"/>
  </w:num>
  <w:num w:numId="11" w16cid:durableId="1752043786">
    <w:abstractNumId w:val="26"/>
  </w:num>
  <w:num w:numId="12" w16cid:durableId="96145999">
    <w:abstractNumId w:val="10"/>
  </w:num>
  <w:num w:numId="13" w16cid:durableId="1505587151">
    <w:abstractNumId w:val="5"/>
  </w:num>
  <w:num w:numId="14" w16cid:durableId="79063139">
    <w:abstractNumId w:val="3"/>
  </w:num>
  <w:num w:numId="15" w16cid:durableId="2074156329">
    <w:abstractNumId w:val="4"/>
  </w:num>
  <w:num w:numId="16" w16cid:durableId="975067523">
    <w:abstractNumId w:val="2"/>
  </w:num>
  <w:num w:numId="17" w16cid:durableId="25764400">
    <w:abstractNumId w:val="27"/>
  </w:num>
  <w:num w:numId="18" w16cid:durableId="1028917365">
    <w:abstractNumId w:val="14"/>
  </w:num>
  <w:num w:numId="19" w16cid:durableId="1827280645">
    <w:abstractNumId w:val="24"/>
  </w:num>
  <w:num w:numId="20" w16cid:durableId="903368033">
    <w:abstractNumId w:val="25"/>
  </w:num>
  <w:num w:numId="21" w16cid:durableId="225916543">
    <w:abstractNumId w:val="7"/>
  </w:num>
  <w:num w:numId="22" w16cid:durableId="1016924928">
    <w:abstractNumId w:val="13"/>
  </w:num>
  <w:num w:numId="23" w16cid:durableId="1698701386">
    <w:abstractNumId w:val="6"/>
  </w:num>
  <w:num w:numId="24" w16cid:durableId="1195388143">
    <w:abstractNumId w:val="1"/>
  </w:num>
  <w:num w:numId="25" w16cid:durableId="1378973957">
    <w:abstractNumId w:val="8"/>
  </w:num>
  <w:num w:numId="26" w16cid:durableId="1294676252">
    <w:abstractNumId w:val="19"/>
  </w:num>
  <w:num w:numId="27" w16cid:durableId="1580559267">
    <w:abstractNumId w:val="23"/>
  </w:num>
  <w:num w:numId="28" w16cid:durableId="799616380">
    <w:abstractNumId w:val="18"/>
  </w:num>
  <w:num w:numId="29" w16cid:durableId="733741196">
    <w:abstractNumId w:val="22"/>
  </w:num>
  <w:num w:numId="30" w16cid:durableId="18750711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33425995">
    <w:abstractNumId w:val="17"/>
  </w:num>
  <w:num w:numId="32" w16cid:durableId="312721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50"/>
  <w:autoHyphenation/>
  <w:drawingGridHorizontalSpacing w:val="120"/>
  <w:drawingGridVerticalSpacing w:val="19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CC"/>
    <w:rsid w:val="00000786"/>
    <w:rsid w:val="00011A6E"/>
    <w:rsid w:val="00016156"/>
    <w:rsid w:val="00025E80"/>
    <w:rsid w:val="0003328F"/>
    <w:rsid w:val="00052E39"/>
    <w:rsid w:val="000604B4"/>
    <w:rsid w:val="00062D5C"/>
    <w:rsid w:val="000673F8"/>
    <w:rsid w:val="00074585"/>
    <w:rsid w:val="0007497F"/>
    <w:rsid w:val="000819AC"/>
    <w:rsid w:val="00082751"/>
    <w:rsid w:val="000834AD"/>
    <w:rsid w:val="00083C62"/>
    <w:rsid w:val="000B2540"/>
    <w:rsid w:val="000B5EB8"/>
    <w:rsid w:val="000B6719"/>
    <w:rsid w:val="000C3923"/>
    <w:rsid w:val="000C3E74"/>
    <w:rsid w:val="000C6CEE"/>
    <w:rsid w:val="000D38AE"/>
    <w:rsid w:val="000D686D"/>
    <w:rsid w:val="000E0C94"/>
    <w:rsid w:val="000E59F4"/>
    <w:rsid w:val="000E719A"/>
    <w:rsid w:val="000F0C37"/>
    <w:rsid w:val="00100681"/>
    <w:rsid w:val="00100962"/>
    <w:rsid w:val="00100FF7"/>
    <w:rsid w:val="00105BEE"/>
    <w:rsid w:val="00116528"/>
    <w:rsid w:val="001201F2"/>
    <w:rsid w:val="00123D6D"/>
    <w:rsid w:val="00130BA7"/>
    <w:rsid w:val="00132371"/>
    <w:rsid w:val="00156D3A"/>
    <w:rsid w:val="00165440"/>
    <w:rsid w:val="00165F04"/>
    <w:rsid w:val="0016629E"/>
    <w:rsid w:val="0017195E"/>
    <w:rsid w:val="001916B4"/>
    <w:rsid w:val="00194072"/>
    <w:rsid w:val="0019423C"/>
    <w:rsid w:val="001A47BB"/>
    <w:rsid w:val="001A4A65"/>
    <w:rsid w:val="001C66C4"/>
    <w:rsid w:val="001C7470"/>
    <w:rsid w:val="001D0323"/>
    <w:rsid w:val="001F3599"/>
    <w:rsid w:val="001F591C"/>
    <w:rsid w:val="00214B88"/>
    <w:rsid w:val="00222BFA"/>
    <w:rsid w:val="002522C7"/>
    <w:rsid w:val="002537B7"/>
    <w:rsid w:val="00266445"/>
    <w:rsid w:val="00267D2F"/>
    <w:rsid w:val="002713E0"/>
    <w:rsid w:val="00273D4C"/>
    <w:rsid w:val="002758F9"/>
    <w:rsid w:val="00277838"/>
    <w:rsid w:val="00295D73"/>
    <w:rsid w:val="002A417C"/>
    <w:rsid w:val="002A483C"/>
    <w:rsid w:val="002A7F83"/>
    <w:rsid w:val="002B01E2"/>
    <w:rsid w:val="002B4A05"/>
    <w:rsid w:val="002B50C6"/>
    <w:rsid w:val="002C48A0"/>
    <w:rsid w:val="002F36E8"/>
    <w:rsid w:val="00305086"/>
    <w:rsid w:val="00307212"/>
    <w:rsid w:val="003212E8"/>
    <w:rsid w:val="003274D5"/>
    <w:rsid w:val="003433EC"/>
    <w:rsid w:val="003441EF"/>
    <w:rsid w:val="00353E04"/>
    <w:rsid w:val="00354609"/>
    <w:rsid w:val="003724A5"/>
    <w:rsid w:val="00373B4D"/>
    <w:rsid w:val="00374012"/>
    <w:rsid w:val="0038294D"/>
    <w:rsid w:val="00384032"/>
    <w:rsid w:val="00396295"/>
    <w:rsid w:val="003A6973"/>
    <w:rsid w:val="003A6B55"/>
    <w:rsid w:val="003C15AD"/>
    <w:rsid w:val="003C279E"/>
    <w:rsid w:val="003C45E7"/>
    <w:rsid w:val="003C7521"/>
    <w:rsid w:val="003C7C3F"/>
    <w:rsid w:val="003F69D2"/>
    <w:rsid w:val="0040378F"/>
    <w:rsid w:val="0040633C"/>
    <w:rsid w:val="004137AA"/>
    <w:rsid w:val="004314C1"/>
    <w:rsid w:val="00432EFA"/>
    <w:rsid w:val="004410B3"/>
    <w:rsid w:val="0044743C"/>
    <w:rsid w:val="0045337D"/>
    <w:rsid w:val="00453C52"/>
    <w:rsid w:val="00470F60"/>
    <w:rsid w:val="00472247"/>
    <w:rsid w:val="00477738"/>
    <w:rsid w:val="00492BA8"/>
    <w:rsid w:val="004A4913"/>
    <w:rsid w:val="004B00CC"/>
    <w:rsid w:val="004B75D6"/>
    <w:rsid w:val="004E2B30"/>
    <w:rsid w:val="004E7151"/>
    <w:rsid w:val="00503650"/>
    <w:rsid w:val="0050646E"/>
    <w:rsid w:val="0051226B"/>
    <w:rsid w:val="0052078D"/>
    <w:rsid w:val="00520EBB"/>
    <w:rsid w:val="00527222"/>
    <w:rsid w:val="0052722A"/>
    <w:rsid w:val="0053626E"/>
    <w:rsid w:val="00546424"/>
    <w:rsid w:val="00547E06"/>
    <w:rsid w:val="005673C8"/>
    <w:rsid w:val="005A16AF"/>
    <w:rsid w:val="005A3E63"/>
    <w:rsid w:val="005B54E1"/>
    <w:rsid w:val="005B7A48"/>
    <w:rsid w:val="005E7E62"/>
    <w:rsid w:val="005F603B"/>
    <w:rsid w:val="005F67EF"/>
    <w:rsid w:val="00602D4E"/>
    <w:rsid w:val="00610CAA"/>
    <w:rsid w:val="006321D0"/>
    <w:rsid w:val="00634E41"/>
    <w:rsid w:val="00642A8A"/>
    <w:rsid w:val="0065051F"/>
    <w:rsid w:val="006615B5"/>
    <w:rsid w:val="0067199A"/>
    <w:rsid w:val="00683B35"/>
    <w:rsid w:val="0069693F"/>
    <w:rsid w:val="006A4E9A"/>
    <w:rsid w:val="006A71FD"/>
    <w:rsid w:val="006C7EE9"/>
    <w:rsid w:val="006D05B9"/>
    <w:rsid w:val="006D14C9"/>
    <w:rsid w:val="006E1C71"/>
    <w:rsid w:val="006E1D78"/>
    <w:rsid w:val="006E5825"/>
    <w:rsid w:val="006F02EA"/>
    <w:rsid w:val="007041C6"/>
    <w:rsid w:val="00707192"/>
    <w:rsid w:val="007160D1"/>
    <w:rsid w:val="00730D1B"/>
    <w:rsid w:val="007362EE"/>
    <w:rsid w:val="00746697"/>
    <w:rsid w:val="00753F89"/>
    <w:rsid w:val="00766691"/>
    <w:rsid w:val="00776F32"/>
    <w:rsid w:val="007832B8"/>
    <w:rsid w:val="00785903"/>
    <w:rsid w:val="00786126"/>
    <w:rsid w:val="00787374"/>
    <w:rsid w:val="007979E7"/>
    <w:rsid w:val="007A18BC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801141"/>
    <w:rsid w:val="00803E1D"/>
    <w:rsid w:val="008052C4"/>
    <w:rsid w:val="00821CC1"/>
    <w:rsid w:val="008257EC"/>
    <w:rsid w:val="00825B84"/>
    <w:rsid w:val="00832BC0"/>
    <w:rsid w:val="008623BA"/>
    <w:rsid w:val="00874C38"/>
    <w:rsid w:val="00876650"/>
    <w:rsid w:val="008862E2"/>
    <w:rsid w:val="00887AE3"/>
    <w:rsid w:val="008A5971"/>
    <w:rsid w:val="008A6578"/>
    <w:rsid w:val="008B0B80"/>
    <w:rsid w:val="008B1131"/>
    <w:rsid w:val="008B7AF1"/>
    <w:rsid w:val="008C4FAE"/>
    <w:rsid w:val="008D387F"/>
    <w:rsid w:val="008D7178"/>
    <w:rsid w:val="008E47E6"/>
    <w:rsid w:val="008E68FA"/>
    <w:rsid w:val="008E7632"/>
    <w:rsid w:val="008F63C6"/>
    <w:rsid w:val="0092667D"/>
    <w:rsid w:val="00935F88"/>
    <w:rsid w:val="009410D2"/>
    <w:rsid w:val="00947845"/>
    <w:rsid w:val="009524BC"/>
    <w:rsid w:val="0095412D"/>
    <w:rsid w:val="009566A4"/>
    <w:rsid w:val="00961F43"/>
    <w:rsid w:val="00965210"/>
    <w:rsid w:val="00984323"/>
    <w:rsid w:val="009A7B63"/>
    <w:rsid w:val="009A7F8E"/>
    <w:rsid w:val="009B679E"/>
    <w:rsid w:val="009E3776"/>
    <w:rsid w:val="00A07FAF"/>
    <w:rsid w:val="00A12E5A"/>
    <w:rsid w:val="00A137FD"/>
    <w:rsid w:val="00A22564"/>
    <w:rsid w:val="00A35AC2"/>
    <w:rsid w:val="00A45A46"/>
    <w:rsid w:val="00A467F4"/>
    <w:rsid w:val="00A5245A"/>
    <w:rsid w:val="00A53417"/>
    <w:rsid w:val="00A568C7"/>
    <w:rsid w:val="00A60DA6"/>
    <w:rsid w:val="00A73317"/>
    <w:rsid w:val="00A82DAF"/>
    <w:rsid w:val="00AA3F3C"/>
    <w:rsid w:val="00AB3CF5"/>
    <w:rsid w:val="00AB4E81"/>
    <w:rsid w:val="00AC1F57"/>
    <w:rsid w:val="00AC7918"/>
    <w:rsid w:val="00AD1D05"/>
    <w:rsid w:val="00AD5A40"/>
    <w:rsid w:val="00AE570E"/>
    <w:rsid w:val="00AF59F7"/>
    <w:rsid w:val="00B05452"/>
    <w:rsid w:val="00B05618"/>
    <w:rsid w:val="00B12514"/>
    <w:rsid w:val="00B125D7"/>
    <w:rsid w:val="00B14022"/>
    <w:rsid w:val="00B14884"/>
    <w:rsid w:val="00B17D2A"/>
    <w:rsid w:val="00B204D7"/>
    <w:rsid w:val="00B546E2"/>
    <w:rsid w:val="00B626B3"/>
    <w:rsid w:val="00B70A74"/>
    <w:rsid w:val="00B9513A"/>
    <w:rsid w:val="00B96D44"/>
    <w:rsid w:val="00BA038F"/>
    <w:rsid w:val="00BA3F0F"/>
    <w:rsid w:val="00BA5BE1"/>
    <w:rsid w:val="00BA616A"/>
    <w:rsid w:val="00BB736E"/>
    <w:rsid w:val="00BC5AE9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56603"/>
    <w:rsid w:val="00C63404"/>
    <w:rsid w:val="00C73B9A"/>
    <w:rsid w:val="00C82FC3"/>
    <w:rsid w:val="00C852BA"/>
    <w:rsid w:val="00CB51E5"/>
    <w:rsid w:val="00CB6C35"/>
    <w:rsid w:val="00CD012E"/>
    <w:rsid w:val="00CD1CB4"/>
    <w:rsid w:val="00CE0737"/>
    <w:rsid w:val="00D362B1"/>
    <w:rsid w:val="00D4484B"/>
    <w:rsid w:val="00D52D04"/>
    <w:rsid w:val="00D52F42"/>
    <w:rsid w:val="00D635A6"/>
    <w:rsid w:val="00D706BB"/>
    <w:rsid w:val="00D71AEE"/>
    <w:rsid w:val="00D7324F"/>
    <w:rsid w:val="00D85686"/>
    <w:rsid w:val="00D86024"/>
    <w:rsid w:val="00D90425"/>
    <w:rsid w:val="00D96E17"/>
    <w:rsid w:val="00D979A5"/>
    <w:rsid w:val="00DA1425"/>
    <w:rsid w:val="00DB1A0C"/>
    <w:rsid w:val="00DC03A3"/>
    <w:rsid w:val="00DC1D4C"/>
    <w:rsid w:val="00DC2434"/>
    <w:rsid w:val="00DC6CB1"/>
    <w:rsid w:val="00DD13BE"/>
    <w:rsid w:val="00DD49D2"/>
    <w:rsid w:val="00DF7D1D"/>
    <w:rsid w:val="00E11310"/>
    <w:rsid w:val="00E17476"/>
    <w:rsid w:val="00E2563F"/>
    <w:rsid w:val="00E31EC4"/>
    <w:rsid w:val="00E356D0"/>
    <w:rsid w:val="00E44717"/>
    <w:rsid w:val="00E574C1"/>
    <w:rsid w:val="00E66240"/>
    <w:rsid w:val="00E664D1"/>
    <w:rsid w:val="00E6661A"/>
    <w:rsid w:val="00E75376"/>
    <w:rsid w:val="00E76619"/>
    <w:rsid w:val="00E8530C"/>
    <w:rsid w:val="00E95009"/>
    <w:rsid w:val="00EB1269"/>
    <w:rsid w:val="00EB3D6A"/>
    <w:rsid w:val="00EC3959"/>
    <w:rsid w:val="00EC7F69"/>
    <w:rsid w:val="00ED03EE"/>
    <w:rsid w:val="00EE0147"/>
    <w:rsid w:val="00EE366B"/>
    <w:rsid w:val="00EF0E62"/>
    <w:rsid w:val="00F00D4C"/>
    <w:rsid w:val="00F05E4C"/>
    <w:rsid w:val="00F14EDF"/>
    <w:rsid w:val="00F206A4"/>
    <w:rsid w:val="00F33569"/>
    <w:rsid w:val="00F41199"/>
    <w:rsid w:val="00F41FED"/>
    <w:rsid w:val="00F475F1"/>
    <w:rsid w:val="00F67B01"/>
    <w:rsid w:val="00F8274E"/>
    <w:rsid w:val="00F93158"/>
    <w:rsid w:val="00F93579"/>
    <w:rsid w:val="00FB5C60"/>
    <w:rsid w:val="00FD0968"/>
    <w:rsid w:val="00FD37C5"/>
    <w:rsid w:val="00FD50E0"/>
    <w:rsid w:val="00FD6F39"/>
    <w:rsid w:val="00FD7B33"/>
    <w:rsid w:val="00FE3140"/>
    <w:rsid w:val="00FE5E80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C24A6"/>
  <w15:docId w15:val="{0165ABD1-842C-44A8-B65A-2E936864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6661A"/>
    <w:rPr>
      <w:rFonts w:ascii="Times New Roman" w:hAnsi="Times New Roman"/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C7521"/>
    <w:rPr>
      <w:rFonts w:ascii="Arial" w:hAnsi="Arial" w:cs="Arial"/>
      <w:strike w:val="0"/>
      <w:dstrike w:val="0"/>
      <w:color w:val="990000"/>
      <w:sz w:val="18"/>
      <w:szCs w:val="18"/>
      <w:u w:val="none"/>
    </w:rPr>
  </w:style>
  <w:style w:type="paragraph" w:styleId="a4">
    <w:name w:val="head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sid w:val="003C7521"/>
    <w:rPr>
      <w:rFonts w:ascii="Times New Roman" w:hAnsi="Times New Roman"/>
      <w:kern w:val="3"/>
    </w:rPr>
  </w:style>
  <w:style w:type="paragraph" w:styleId="a6">
    <w:name w:val="foot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sid w:val="003C7521"/>
    <w:rPr>
      <w:rFonts w:ascii="Times New Roman" w:hAnsi="Times New Roman"/>
      <w:kern w:val="3"/>
    </w:rPr>
  </w:style>
  <w:style w:type="paragraph" w:styleId="a8">
    <w:name w:val="Balloon Text"/>
    <w:basedOn w:val="a"/>
    <w:rsid w:val="003C7521"/>
    <w:rPr>
      <w:rFonts w:ascii="Cambria" w:hAnsi="Cambria"/>
      <w:sz w:val="18"/>
      <w:szCs w:val="18"/>
    </w:rPr>
  </w:style>
  <w:style w:type="character" w:customStyle="1" w:styleId="a9">
    <w:name w:val="註解方塊文字 字元"/>
    <w:rsid w:val="003C7521"/>
    <w:rPr>
      <w:rFonts w:ascii="Cambria" w:eastAsia="新細明體" w:hAnsi="Cambria" w:cs="Times New Roman"/>
      <w:kern w:val="3"/>
      <w:sz w:val="18"/>
      <w:szCs w:val="18"/>
    </w:rPr>
  </w:style>
  <w:style w:type="character" w:styleId="aa">
    <w:name w:val="annotation reference"/>
    <w:rsid w:val="003C7521"/>
    <w:rPr>
      <w:sz w:val="18"/>
      <w:szCs w:val="18"/>
    </w:rPr>
  </w:style>
  <w:style w:type="paragraph" w:styleId="ab">
    <w:name w:val="annotation text"/>
    <w:basedOn w:val="a"/>
    <w:link w:val="1"/>
    <w:rsid w:val="003C7521"/>
  </w:style>
  <w:style w:type="character" w:customStyle="1" w:styleId="ac">
    <w:name w:val="註解文字 字元"/>
    <w:rsid w:val="003C7521"/>
    <w:rPr>
      <w:rFonts w:ascii="Times New Roman" w:hAnsi="Times New Roman"/>
      <w:kern w:val="3"/>
      <w:sz w:val="24"/>
      <w:szCs w:val="24"/>
    </w:rPr>
  </w:style>
  <w:style w:type="paragraph" w:styleId="ad">
    <w:name w:val="List Paragraph"/>
    <w:basedOn w:val="a"/>
    <w:uiPriority w:val="34"/>
    <w:qFormat/>
    <w:rsid w:val="003C7521"/>
    <w:pPr>
      <w:ind w:left="480"/>
    </w:pPr>
    <w:rPr>
      <w:rFonts w:ascii="Calibri" w:hAnsi="Calibri"/>
      <w:szCs w:val="22"/>
    </w:rPr>
  </w:style>
  <w:style w:type="character" w:styleId="ae">
    <w:name w:val="FollowedHyperlink"/>
    <w:rsid w:val="003C7521"/>
    <w:rPr>
      <w:color w:val="800080"/>
      <w:u w:val="single"/>
    </w:rPr>
  </w:style>
  <w:style w:type="paragraph" w:styleId="af">
    <w:name w:val="Plain Text"/>
    <w:basedOn w:val="a"/>
    <w:link w:val="af0"/>
    <w:uiPriority w:val="99"/>
    <w:unhideWhenUsed/>
    <w:rsid w:val="00C070EA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character" w:customStyle="1" w:styleId="af0">
    <w:name w:val="純文字 字元"/>
    <w:basedOn w:val="a0"/>
    <w:link w:val="af"/>
    <w:uiPriority w:val="99"/>
    <w:rsid w:val="00C070EA"/>
    <w:rPr>
      <w:rFonts w:hAnsi="Courier New" w:cs="Courier New"/>
      <w:kern w:val="2"/>
      <w:sz w:val="24"/>
      <w:szCs w:val="22"/>
    </w:rPr>
  </w:style>
  <w:style w:type="paragraph" w:styleId="af1">
    <w:name w:val="annotation subject"/>
    <w:basedOn w:val="ab"/>
    <w:next w:val="ab"/>
    <w:link w:val="af2"/>
    <w:uiPriority w:val="99"/>
    <w:semiHidden/>
    <w:unhideWhenUsed/>
    <w:rsid w:val="00A5245A"/>
    <w:rPr>
      <w:b/>
      <w:bCs/>
    </w:rPr>
  </w:style>
  <w:style w:type="character" w:customStyle="1" w:styleId="1">
    <w:name w:val="註解文字 字元1"/>
    <w:basedOn w:val="a0"/>
    <w:link w:val="ab"/>
    <w:rsid w:val="00A5245A"/>
    <w:rPr>
      <w:rFonts w:ascii="Times New Roman" w:hAnsi="Times New Roman"/>
      <w:kern w:val="3"/>
      <w:sz w:val="24"/>
      <w:szCs w:val="24"/>
    </w:rPr>
  </w:style>
  <w:style w:type="character" w:customStyle="1" w:styleId="af2">
    <w:name w:val="註解主旨 字元"/>
    <w:basedOn w:val="1"/>
    <w:link w:val="af1"/>
    <w:uiPriority w:val="99"/>
    <w:semiHidden/>
    <w:rsid w:val="00A5245A"/>
    <w:rPr>
      <w:rFonts w:ascii="Times New Roman" w:hAnsi="Times New Roman"/>
      <w:b/>
      <w:bCs/>
      <w:kern w:val="3"/>
      <w:sz w:val="24"/>
      <w:szCs w:val="24"/>
    </w:rPr>
  </w:style>
  <w:style w:type="character" w:customStyle="1" w:styleId="10">
    <w:name w:val="未解析的提及項目1"/>
    <w:basedOn w:val="a0"/>
    <w:uiPriority w:val="99"/>
    <w:semiHidden/>
    <w:unhideWhenUsed/>
    <w:rsid w:val="00753F89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3A6973"/>
    <w:rPr>
      <w:rFonts w:ascii="Times New Roman" w:hAnsi="Times New Roman"/>
      <w:kern w:val="3"/>
      <w:sz w:val="24"/>
      <w:szCs w:val="24"/>
    </w:rPr>
  </w:style>
  <w:style w:type="character" w:styleId="af4">
    <w:name w:val="Unresolved Mention"/>
    <w:basedOn w:val="a0"/>
    <w:uiPriority w:val="99"/>
    <w:semiHidden/>
    <w:unhideWhenUsed/>
    <w:rsid w:val="00642A8A"/>
    <w:rPr>
      <w:color w:val="605E5C"/>
      <w:shd w:val="clear" w:color="auto" w:fill="E1DFDD"/>
    </w:rPr>
  </w:style>
  <w:style w:type="table" w:styleId="af5">
    <w:name w:val="Table Grid"/>
    <w:basedOn w:val="a1"/>
    <w:uiPriority w:val="59"/>
    <w:rsid w:val="00A53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2.xml"/><Relationship Id="rId7" Type="http://schemas.openxmlformats.org/officeDocument/2006/relationships/hyperlink" Target="https://web.ksu.edu.tw/DTCE000/page/62041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15</Pages>
  <Words>1345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</dc:creator>
  <cp:keywords/>
  <dc:description/>
  <cp:lastModifiedBy>11246065_陳秉鴻</cp:lastModifiedBy>
  <cp:revision>2</cp:revision>
  <cp:lastPrinted>2021-03-08T01:47:00Z</cp:lastPrinted>
  <dcterms:created xsi:type="dcterms:W3CDTF">2021-03-08T02:58:00Z</dcterms:created>
  <dcterms:modified xsi:type="dcterms:W3CDTF">2026-06-29T02:49:00Z</dcterms:modified>
</cp:coreProperties>
</file>