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08B0" w14:textId="77777777" w:rsidR="006314F6" w:rsidRDefault="006314F6" w:rsidP="00161CB0">
      <w:pPr>
        <w:rPr>
          <w:rFonts w:ascii="Arial" w:hAnsi="Arial" w:cs="Arial"/>
          <w:b/>
        </w:rPr>
      </w:pPr>
    </w:p>
    <w:p w14:paraId="5F2F2D64" w14:textId="77777777" w:rsidR="006314F6" w:rsidRDefault="006314F6">
      <w:pPr>
        <w:jc w:val="center"/>
        <w:rPr>
          <w:rFonts w:ascii="Arial" w:hAnsi="Arial" w:cs="Arial"/>
          <w:b/>
        </w:rPr>
      </w:pPr>
    </w:p>
    <w:p w14:paraId="2FED2CEC" w14:textId="77777777" w:rsidR="006314F6" w:rsidRDefault="005F3A6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ALO SAVE IBU</w:t>
      </w:r>
    </w:p>
    <w:p w14:paraId="17E79C44" w14:textId="77777777" w:rsidR="0008384D" w:rsidRDefault="0008384D" w:rsidP="0008384D">
      <w:pPr>
        <w:spacing w:line="360" w:lineRule="auto"/>
        <w:rPr>
          <w:rFonts w:ascii="Arial" w:hAnsi="Arial" w:cs="Arial"/>
          <w:b/>
        </w:rPr>
      </w:pPr>
    </w:p>
    <w:p w14:paraId="7E1FB371" w14:textId="77777777" w:rsidR="0008384D" w:rsidRDefault="0008384D" w:rsidP="0008384D">
      <w:pPr>
        <w:spacing w:line="360" w:lineRule="auto"/>
        <w:rPr>
          <w:rFonts w:ascii="Arial" w:hAnsi="Arial" w:cs="Arial"/>
          <w:b/>
        </w:rPr>
      </w:pPr>
    </w:p>
    <w:p w14:paraId="608C5804" w14:textId="39E43C14" w:rsidR="0008384D" w:rsidRDefault="0008384D" w:rsidP="0008384D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TECHNICAL REPORT</w:t>
      </w:r>
    </w:p>
    <w:p w14:paraId="0668D20B" w14:textId="77777777" w:rsidR="0008384D" w:rsidRDefault="0008384D" w:rsidP="0008384D">
      <w:pPr>
        <w:spacing w:line="360" w:lineRule="auto"/>
        <w:rPr>
          <w:rFonts w:ascii="Arial" w:hAnsi="Arial" w:cs="Arial"/>
          <w:b/>
        </w:rPr>
      </w:pPr>
    </w:p>
    <w:p w14:paraId="2B5510F1" w14:textId="77777777" w:rsidR="0008384D" w:rsidRDefault="0008384D" w:rsidP="0008384D">
      <w:pPr>
        <w:spacing w:line="360" w:lineRule="auto"/>
        <w:rPr>
          <w:rFonts w:ascii="Arial" w:hAnsi="Arial" w:cs="Arial"/>
          <w:b/>
        </w:rPr>
      </w:pPr>
    </w:p>
    <w:p w14:paraId="229A6A21" w14:textId="32A681DD" w:rsidR="0008384D" w:rsidRDefault="0008384D" w:rsidP="0008384D">
      <w:pPr>
        <w:spacing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08384D">
        <w:rPr>
          <w:rFonts w:ascii="Arial" w:hAnsi="Arial" w:cs="Arial"/>
          <w:b/>
          <w:bCs/>
          <w:color w:val="000000"/>
          <w:sz w:val="28"/>
          <w:szCs w:val="28"/>
        </w:rPr>
        <w:t>Key Insights from SAMCO’s 2019 Performance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Analysis Report</w:t>
      </w:r>
    </w:p>
    <w:p w14:paraId="23043428" w14:textId="77777777" w:rsidR="0008384D" w:rsidRDefault="0008384D" w:rsidP="0008384D">
      <w:pPr>
        <w:spacing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77EE5AB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6E09E90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90DB9A6" w14:textId="6074CAA3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40943C5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4293094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558365F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405617F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43669A3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DC67045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EEB6CA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BF76100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B14883D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8FD02E7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126488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4C7BA36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D8DF887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1E6DC6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178571B" w14:textId="77777777" w:rsidR="0008384D" w:rsidRDefault="0008384D" w:rsidP="0008384D">
      <w:pPr>
        <w:spacing w:line="36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D8223B2" w14:textId="77777777" w:rsidR="0008384D" w:rsidRDefault="0008384D" w:rsidP="0008384D">
      <w:pPr>
        <w:spacing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8241ADD" w14:textId="77777777" w:rsidR="00E33CF0" w:rsidRDefault="00E33CF0" w:rsidP="0008384D">
      <w:pPr>
        <w:spacing w:line="360" w:lineRule="auto"/>
        <w:rPr>
          <w:rFonts w:ascii="Arial" w:hAnsi="Arial" w:cs="Arial"/>
        </w:rPr>
      </w:pPr>
    </w:p>
    <w:p w14:paraId="4AB5D564" w14:textId="4AB659D7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lastRenderedPageBreak/>
        <w:t xml:space="preserve">Purpose of the </w:t>
      </w:r>
      <w:r w:rsidRPr="0008384D">
        <w:rPr>
          <w:rFonts w:ascii="Arial" w:hAnsi="Arial" w:cs="Arial"/>
          <w:b/>
          <w:bCs/>
        </w:rPr>
        <w:t>Analysis</w:t>
      </w:r>
    </w:p>
    <w:p w14:paraId="5D7B069E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</w:p>
    <w:p w14:paraId="3CC82B67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The SAMCO Supermarket Sales Dashboard was developed to provide a comprehensive, interactive overview of sales performance across time, regions, cities, and sales personnel.</w:t>
      </w:r>
    </w:p>
    <w:p w14:paraId="6635F298" w14:textId="77777777" w:rsid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Its primary objectives are to:</w:t>
      </w:r>
    </w:p>
    <w:p w14:paraId="15FD7BC0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</w:p>
    <w:p w14:paraId="3EA8ABCD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Monitor overall revenue performance</w:t>
      </w:r>
    </w:p>
    <w:p w14:paraId="67D3B79B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Identify regional and seasonal sales trends</w:t>
      </w:r>
    </w:p>
    <w:p w14:paraId="403790DF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Evaluate salesperson productivity</w:t>
      </w:r>
    </w:p>
    <w:p w14:paraId="2EBD9381" w14:textId="77777777" w:rsid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Support data-driven strategic decision-making</w:t>
      </w:r>
    </w:p>
    <w:p w14:paraId="4E588616" w14:textId="77777777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</w:p>
    <w:p w14:paraId="39D08332" w14:textId="2EA99C09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 xml:space="preserve"> Target Users</w:t>
      </w:r>
    </w:p>
    <w:p w14:paraId="0F45EC02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This dashboard is designed for:</w:t>
      </w:r>
    </w:p>
    <w:p w14:paraId="087BD036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Senior Management</w:t>
      </w:r>
    </w:p>
    <w:p w14:paraId="10EF6609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Sales Managers</w:t>
      </w:r>
    </w:p>
    <w:p w14:paraId="4B2A2682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Regional Managers</w:t>
      </w:r>
    </w:p>
    <w:p w14:paraId="2B142EC2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Business Analysts</w:t>
      </w:r>
    </w:p>
    <w:p w14:paraId="405280AC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Operations and Strategy Teams</w:t>
      </w:r>
    </w:p>
    <w:p w14:paraId="0E2C1B79" w14:textId="77777777" w:rsidR="0008384D" w:rsidRDefault="0008384D" w:rsidP="0008384D">
      <w:pPr>
        <w:spacing w:line="360" w:lineRule="auto"/>
        <w:rPr>
          <w:rFonts w:ascii="Arial" w:hAnsi="Arial" w:cs="Arial"/>
        </w:rPr>
      </w:pPr>
    </w:p>
    <w:p w14:paraId="381F292A" w14:textId="46463355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Key Performance Indicators (KPIs)</w:t>
      </w:r>
    </w:p>
    <w:p w14:paraId="6070519F" w14:textId="77777777" w:rsidR="0008384D" w:rsidRDefault="0008384D" w:rsidP="0008384D">
      <w:pPr>
        <w:spacing w:line="360" w:lineRule="auto"/>
        <w:rPr>
          <w:rFonts w:ascii="Arial" w:hAnsi="Arial" w:cs="Arial"/>
        </w:rPr>
      </w:pPr>
    </w:p>
    <w:p w14:paraId="4D9FAD26" w14:textId="4D26B165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Total Revenue</w:t>
      </w:r>
    </w:p>
    <w:p w14:paraId="01C25D28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Total sales revenue generated during the year</w:t>
      </w:r>
    </w:p>
    <w:p w14:paraId="187C6C8C" w14:textId="77777777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Total Orders Raised</w:t>
      </w:r>
    </w:p>
    <w:p w14:paraId="785D065C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Number of customer orders processed</w:t>
      </w:r>
    </w:p>
    <w:p w14:paraId="23C9DD8D" w14:textId="77777777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Total Shipping Fee</w:t>
      </w:r>
    </w:p>
    <w:p w14:paraId="124533E1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Total revenue generated from shipping fees</w:t>
      </w:r>
    </w:p>
    <w:p w14:paraId="03E4076C" w14:textId="77777777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Monthly Revenue</w:t>
      </w:r>
    </w:p>
    <w:p w14:paraId="5DFD750D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Revenue trend across the 12 months</w:t>
      </w:r>
    </w:p>
    <w:p w14:paraId="5F80641D" w14:textId="77777777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Revenue by Region</w:t>
      </w:r>
    </w:p>
    <w:p w14:paraId="5B8D980E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Sales performance across North, East, South, and West</w:t>
      </w:r>
    </w:p>
    <w:p w14:paraId="620F4406" w14:textId="77777777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lastRenderedPageBreak/>
        <w:t>Quantity by Region</w:t>
      </w:r>
    </w:p>
    <w:p w14:paraId="7EB18C71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Sales volume distribution by region</w:t>
      </w:r>
    </w:p>
    <w:p w14:paraId="7C65CB53" w14:textId="77777777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Revenue by Salesperson</w:t>
      </w:r>
    </w:p>
    <w:p w14:paraId="68362E27" w14:textId="77777777" w:rsid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Individual contribution to total revenue</w:t>
      </w:r>
    </w:p>
    <w:p w14:paraId="7E745CD8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</w:p>
    <w:p w14:paraId="14E29FB9" w14:textId="77777777" w:rsidR="0043498A" w:rsidRDefault="0043498A" w:rsidP="0008384D">
      <w:pPr>
        <w:spacing w:line="360" w:lineRule="auto"/>
        <w:rPr>
          <w:rFonts w:ascii="Arial" w:hAnsi="Arial" w:cs="Arial"/>
          <w:b/>
          <w:bCs/>
        </w:rPr>
      </w:pPr>
    </w:p>
    <w:p w14:paraId="52C2351F" w14:textId="77777777" w:rsidR="0043498A" w:rsidRDefault="0043498A" w:rsidP="0008384D">
      <w:pPr>
        <w:spacing w:line="360" w:lineRule="auto"/>
        <w:rPr>
          <w:rFonts w:ascii="Arial" w:hAnsi="Arial" w:cs="Arial"/>
          <w:b/>
          <w:bCs/>
        </w:rPr>
      </w:pPr>
    </w:p>
    <w:p w14:paraId="6EE5827F" w14:textId="77777777" w:rsidR="0043498A" w:rsidRDefault="0043498A" w:rsidP="0008384D">
      <w:pPr>
        <w:spacing w:line="360" w:lineRule="auto"/>
        <w:rPr>
          <w:rFonts w:ascii="Arial" w:hAnsi="Arial" w:cs="Arial"/>
          <w:b/>
          <w:bCs/>
        </w:rPr>
      </w:pPr>
    </w:p>
    <w:p w14:paraId="34E97A15" w14:textId="77777777" w:rsidR="0043498A" w:rsidRDefault="0043498A" w:rsidP="0008384D">
      <w:pPr>
        <w:spacing w:line="360" w:lineRule="auto"/>
        <w:rPr>
          <w:rFonts w:ascii="Arial" w:hAnsi="Arial" w:cs="Arial"/>
          <w:b/>
          <w:bCs/>
        </w:rPr>
      </w:pPr>
    </w:p>
    <w:p w14:paraId="3E53CF7A" w14:textId="77777777" w:rsidR="0043498A" w:rsidRDefault="0043498A" w:rsidP="0008384D">
      <w:pPr>
        <w:spacing w:line="360" w:lineRule="auto"/>
        <w:rPr>
          <w:rFonts w:ascii="Arial" w:hAnsi="Arial" w:cs="Arial"/>
          <w:b/>
          <w:bCs/>
        </w:rPr>
      </w:pPr>
    </w:p>
    <w:p w14:paraId="52CFF16E" w14:textId="77777777" w:rsidR="0043498A" w:rsidRDefault="0043498A" w:rsidP="0008384D">
      <w:pPr>
        <w:spacing w:line="360" w:lineRule="auto"/>
        <w:rPr>
          <w:rFonts w:ascii="Arial" w:hAnsi="Arial" w:cs="Arial"/>
          <w:b/>
          <w:bCs/>
        </w:rPr>
      </w:pPr>
    </w:p>
    <w:p w14:paraId="2B5A44D9" w14:textId="77777777" w:rsidR="0043498A" w:rsidRDefault="0043498A" w:rsidP="0008384D">
      <w:pPr>
        <w:spacing w:line="360" w:lineRule="auto"/>
        <w:rPr>
          <w:rFonts w:ascii="Arial" w:hAnsi="Arial" w:cs="Arial"/>
          <w:b/>
          <w:bCs/>
        </w:rPr>
      </w:pPr>
    </w:p>
    <w:p w14:paraId="209DA2AD" w14:textId="77777777" w:rsidR="0043498A" w:rsidRDefault="0043498A" w:rsidP="0008384D">
      <w:pPr>
        <w:spacing w:line="360" w:lineRule="auto"/>
        <w:rPr>
          <w:rFonts w:ascii="Arial" w:hAnsi="Arial" w:cs="Arial"/>
          <w:b/>
          <w:bCs/>
        </w:rPr>
      </w:pPr>
    </w:p>
    <w:p w14:paraId="10A6B827" w14:textId="77777777" w:rsidR="0043498A" w:rsidRDefault="0043498A" w:rsidP="0008384D">
      <w:pPr>
        <w:spacing w:line="360" w:lineRule="auto"/>
        <w:rPr>
          <w:rFonts w:ascii="Arial" w:hAnsi="Arial" w:cs="Arial"/>
          <w:b/>
          <w:bCs/>
        </w:rPr>
      </w:pPr>
    </w:p>
    <w:p w14:paraId="2242829E" w14:textId="77777777" w:rsidR="0043498A" w:rsidRDefault="0043498A" w:rsidP="0008384D">
      <w:pPr>
        <w:spacing w:line="360" w:lineRule="auto"/>
        <w:rPr>
          <w:rFonts w:ascii="Arial" w:hAnsi="Arial" w:cs="Arial"/>
          <w:b/>
          <w:bCs/>
        </w:rPr>
      </w:pPr>
    </w:p>
    <w:p w14:paraId="019589E1" w14:textId="66F363A4" w:rsid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Dashboard Components &amp; Visuals</w:t>
      </w:r>
    </w:p>
    <w:p w14:paraId="0E4C8797" w14:textId="54D24F8D" w:rsidR="0008384D" w:rsidRPr="0008384D" w:rsidRDefault="0043498A" w:rsidP="0008384D">
      <w:pPr>
        <w:spacing w:line="360" w:lineRule="auto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9F900CF" wp14:editId="28E6678E">
            <wp:extent cx="5943600" cy="3348355"/>
            <wp:effectExtent l="0" t="0" r="0" b="4445"/>
            <wp:docPr id="88335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A707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Total Revenue: 435.04K</w:t>
      </w:r>
    </w:p>
    <w:p w14:paraId="3BBD7AC1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Total Orders Raised: 369</w:t>
      </w:r>
    </w:p>
    <w:p w14:paraId="6F1B1554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Total Shipping Fee: 43.66K</w:t>
      </w:r>
    </w:p>
    <w:p w14:paraId="7D0E21D6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lastRenderedPageBreak/>
        <w:t xml:space="preserve">These provide a quick performance snapshot </w:t>
      </w:r>
      <w:proofErr w:type="gramStart"/>
      <w:r w:rsidRPr="0008384D">
        <w:rPr>
          <w:rFonts w:ascii="Arial" w:hAnsi="Arial" w:cs="Arial"/>
        </w:rPr>
        <w:t>at a glance</w:t>
      </w:r>
      <w:proofErr w:type="gramEnd"/>
      <w:r w:rsidRPr="0008384D">
        <w:rPr>
          <w:rFonts w:ascii="Arial" w:hAnsi="Arial" w:cs="Arial"/>
        </w:rPr>
        <w:t>.</w:t>
      </w:r>
    </w:p>
    <w:p w14:paraId="20742142" w14:textId="77777777" w:rsidR="0008384D" w:rsidRDefault="0008384D" w:rsidP="0008384D">
      <w:pPr>
        <w:spacing w:line="360" w:lineRule="auto"/>
        <w:rPr>
          <w:rFonts w:ascii="Arial" w:hAnsi="Arial" w:cs="Arial"/>
        </w:rPr>
      </w:pPr>
    </w:p>
    <w:p w14:paraId="2235055B" w14:textId="52F1C735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Monthly Revenue Trend</w:t>
      </w:r>
    </w:p>
    <w:p w14:paraId="671B3C36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Visualization: Line/Area Chart</w:t>
      </w:r>
    </w:p>
    <w:p w14:paraId="1AE1E0C0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Displays revenue fluctuations from January to December</w:t>
      </w:r>
    </w:p>
    <w:p w14:paraId="6677E643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Highest revenue recorded in December (67K)</w:t>
      </w:r>
    </w:p>
    <w:p w14:paraId="20C9813E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Lowest revenue observed in February (20K)</w:t>
      </w:r>
    </w:p>
    <w:p w14:paraId="6D6FE663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Insight:</w:t>
      </w:r>
    </w:p>
    <w:p w14:paraId="78E64D03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Revenue exhibits seasonality, with mid-year and end-year peaks.</w:t>
      </w:r>
    </w:p>
    <w:p w14:paraId="6AE71847" w14:textId="77777777" w:rsidR="0008384D" w:rsidRDefault="0008384D" w:rsidP="0008384D">
      <w:pPr>
        <w:spacing w:line="360" w:lineRule="auto"/>
        <w:rPr>
          <w:rFonts w:ascii="Arial" w:hAnsi="Arial" w:cs="Arial"/>
        </w:rPr>
      </w:pPr>
    </w:p>
    <w:p w14:paraId="36255F68" w14:textId="282D3F6E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Quantity Sold by Region</w:t>
      </w:r>
    </w:p>
    <w:p w14:paraId="52C9E13C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Visualization: Donut Chart</w:t>
      </w:r>
    </w:p>
    <w:p w14:paraId="25D2AD70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Shows proportional distribution of quantities sold across regions</w:t>
      </w:r>
    </w:p>
    <w:p w14:paraId="1E547815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Sales volumes are relatively balanced, with no extreme dominance</w:t>
      </w:r>
    </w:p>
    <w:p w14:paraId="298F81AA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Insight:</w:t>
      </w:r>
    </w:p>
    <w:p w14:paraId="016E2DE7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 xml:space="preserve">Demand is consistent across </w:t>
      </w:r>
      <w:proofErr w:type="gramStart"/>
      <w:r w:rsidRPr="0008384D">
        <w:rPr>
          <w:rFonts w:ascii="Arial" w:hAnsi="Arial" w:cs="Arial"/>
        </w:rPr>
        <w:t>regions;</w:t>
      </w:r>
      <w:proofErr w:type="gramEnd"/>
      <w:r w:rsidRPr="0008384D">
        <w:rPr>
          <w:rFonts w:ascii="Arial" w:hAnsi="Arial" w:cs="Arial"/>
        </w:rPr>
        <w:t xml:space="preserve"> revenue differences likely stem from pricing or product mix.</w:t>
      </w:r>
    </w:p>
    <w:p w14:paraId="66A8879A" w14:textId="77777777" w:rsidR="0008384D" w:rsidRDefault="0008384D" w:rsidP="0008384D">
      <w:pPr>
        <w:spacing w:line="360" w:lineRule="auto"/>
        <w:rPr>
          <w:rFonts w:ascii="Arial" w:hAnsi="Arial" w:cs="Arial"/>
        </w:rPr>
      </w:pPr>
    </w:p>
    <w:p w14:paraId="7AE3B3E8" w14:textId="68E2FA48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Revenue by Region</w:t>
      </w:r>
    </w:p>
    <w:p w14:paraId="0C79C5F2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Visualization: Horizontal Bar Chart</w:t>
      </w:r>
    </w:p>
    <w:p w14:paraId="36AB7AE7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Region</w:t>
      </w:r>
    </w:p>
    <w:p w14:paraId="6B96CD47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Revenue</w:t>
      </w:r>
    </w:p>
    <w:p w14:paraId="134E0313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North</w:t>
      </w:r>
    </w:p>
    <w:p w14:paraId="32D8A122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141.66K</w:t>
      </w:r>
    </w:p>
    <w:p w14:paraId="3BAA55CA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East</w:t>
      </w:r>
    </w:p>
    <w:p w14:paraId="10AA0851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108.28K</w:t>
      </w:r>
    </w:p>
    <w:p w14:paraId="660DCE69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South</w:t>
      </w:r>
    </w:p>
    <w:p w14:paraId="3AB47AD2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93.85K</w:t>
      </w:r>
    </w:p>
    <w:p w14:paraId="38D89A9D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West</w:t>
      </w:r>
    </w:p>
    <w:p w14:paraId="68B04815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91.25K</w:t>
      </w:r>
    </w:p>
    <w:p w14:paraId="4DCA3FAB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Insight:</w:t>
      </w:r>
    </w:p>
    <w:p w14:paraId="62F96E7E" w14:textId="77777777" w:rsid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 xml:space="preserve">The North region </w:t>
      </w:r>
      <w:proofErr w:type="gramStart"/>
      <w:r w:rsidRPr="0008384D">
        <w:rPr>
          <w:rFonts w:ascii="Arial" w:hAnsi="Arial" w:cs="Arial"/>
        </w:rPr>
        <w:t>leads</w:t>
      </w:r>
      <w:proofErr w:type="gramEnd"/>
      <w:r w:rsidRPr="0008384D">
        <w:rPr>
          <w:rFonts w:ascii="Arial" w:hAnsi="Arial" w:cs="Arial"/>
        </w:rPr>
        <w:t xml:space="preserve"> revenue, contributing over one-third of total sales.</w:t>
      </w:r>
    </w:p>
    <w:p w14:paraId="0E1AA966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</w:p>
    <w:p w14:paraId="1610BCC8" w14:textId="2FE1613B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Shipping City by Revenue</w:t>
      </w:r>
    </w:p>
    <w:p w14:paraId="1B26F271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Visualization: Geographic Map</w:t>
      </w:r>
    </w:p>
    <w:p w14:paraId="402F8BDA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Displays revenue distribution across major U.S. cities</w:t>
      </w:r>
    </w:p>
    <w:p w14:paraId="7B1509E0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High-performing cities include urban and commercial hubs</w:t>
      </w:r>
    </w:p>
    <w:p w14:paraId="7128D4DA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Insight:</w:t>
      </w:r>
    </w:p>
    <w:p w14:paraId="0629E119" w14:textId="77777777" w:rsid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Urban centers drive a significant share of sales activity</w:t>
      </w:r>
    </w:p>
    <w:p w14:paraId="467AA069" w14:textId="745BF098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.</w:t>
      </w:r>
    </w:p>
    <w:p w14:paraId="6968C7AA" w14:textId="0FAD2286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Revenue by Salesperson</w:t>
      </w:r>
    </w:p>
    <w:p w14:paraId="73C0B7B2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 xml:space="preserve">Visualization: </w:t>
      </w:r>
      <w:proofErr w:type="spellStart"/>
      <w:r w:rsidRPr="0008384D">
        <w:rPr>
          <w:rFonts w:ascii="Arial" w:hAnsi="Arial" w:cs="Arial"/>
        </w:rPr>
        <w:t>Treemap</w:t>
      </w:r>
      <w:proofErr w:type="spellEnd"/>
    </w:p>
    <w:p w14:paraId="435419EE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Highlights individual performance contributions</w:t>
      </w:r>
    </w:p>
    <w:p w14:paraId="0C739974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Top salesperson contributes over 100K in revenue</w:t>
      </w:r>
    </w:p>
    <w:p w14:paraId="49D2B063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Revenue is concentrated among a few high performers</w:t>
      </w:r>
    </w:p>
    <w:p w14:paraId="32C5971D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Insight:</w:t>
      </w:r>
    </w:p>
    <w:p w14:paraId="61430282" w14:textId="77777777" w:rsid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Sales performance is uneven, indicating opportunities for knowledge sharing and training.</w:t>
      </w:r>
    </w:p>
    <w:p w14:paraId="53C07E2D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</w:p>
    <w:p w14:paraId="62C4204C" w14:textId="1AB55E1E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Filters &amp; Interactivity</w:t>
      </w:r>
    </w:p>
    <w:p w14:paraId="1917F31B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The dashboard includes interactive slicers for:</w:t>
      </w:r>
    </w:p>
    <w:p w14:paraId="46D61113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Region (North, East, South, West)</w:t>
      </w:r>
    </w:p>
    <w:p w14:paraId="1D59DD92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These filters allow users to:</w:t>
      </w:r>
    </w:p>
    <w:p w14:paraId="1B95F173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Drill down into specific geographic performance</w:t>
      </w:r>
    </w:p>
    <w:p w14:paraId="625C8039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Compare regions dynamically</w:t>
      </w:r>
    </w:p>
    <w:p w14:paraId="11AFF46F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Support focused regional analysis</w:t>
      </w:r>
    </w:p>
    <w:p w14:paraId="51A08A6F" w14:textId="77777777" w:rsidR="0008384D" w:rsidRDefault="0008384D" w:rsidP="0008384D">
      <w:pPr>
        <w:spacing w:line="360" w:lineRule="auto"/>
        <w:rPr>
          <w:rFonts w:ascii="Arial" w:hAnsi="Arial" w:cs="Arial"/>
        </w:rPr>
      </w:pPr>
    </w:p>
    <w:p w14:paraId="2641051E" w14:textId="7E59AF21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Key Insights Summary</w:t>
      </w:r>
    </w:p>
    <w:p w14:paraId="276E0B9E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SAMCO generated 435K in annual revenue from 369 orders</w:t>
      </w:r>
    </w:p>
    <w:p w14:paraId="43C07D52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Revenue peaks occur in June and December, indicating seasonal demand</w:t>
      </w:r>
    </w:p>
    <w:p w14:paraId="4A949339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The North region dominates revenue, despite balanced sales volumes</w:t>
      </w:r>
    </w:p>
    <w:p w14:paraId="40E0C2C8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 xml:space="preserve">Sales productivity varies significantly </w:t>
      </w:r>
      <w:proofErr w:type="gramStart"/>
      <w:r w:rsidRPr="0008384D">
        <w:rPr>
          <w:rFonts w:ascii="Arial" w:hAnsi="Arial" w:cs="Arial"/>
        </w:rPr>
        <w:t>across</w:t>
      </w:r>
      <w:proofErr w:type="gramEnd"/>
      <w:r w:rsidRPr="0008384D">
        <w:rPr>
          <w:rFonts w:ascii="Arial" w:hAnsi="Arial" w:cs="Arial"/>
        </w:rPr>
        <w:t xml:space="preserve"> sales personnel</w:t>
      </w:r>
    </w:p>
    <w:p w14:paraId="099D3AAA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Shipping fees form a meaningful portion of total revenue</w:t>
      </w:r>
    </w:p>
    <w:p w14:paraId="3EE575A4" w14:textId="77777777" w:rsidR="0008384D" w:rsidRDefault="0008384D" w:rsidP="0008384D">
      <w:pPr>
        <w:spacing w:line="360" w:lineRule="auto"/>
        <w:rPr>
          <w:rFonts w:ascii="Arial" w:hAnsi="Arial" w:cs="Arial"/>
        </w:rPr>
      </w:pPr>
    </w:p>
    <w:p w14:paraId="6FE05496" w14:textId="6B052190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lastRenderedPageBreak/>
        <w:t>Business Implications</w:t>
      </w:r>
    </w:p>
    <w:p w14:paraId="0C19ED9D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Seasonal demand requires proactive inventory and staffing planning</w:t>
      </w:r>
    </w:p>
    <w:p w14:paraId="59BD61E5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Regional pricing or product strategies may need optimization</w:t>
      </w:r>
    </w:p>
    <w:p w14:paraId="5161816E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Heavy reliance on top performers introduces performance risk</w:t>
      </w:r>
    </w:p>
    <w:p w14:paraId="24AF40BD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Growth opportunities exist in underperforming regions and cities</w:t>
      </w:r>
    </w:p>
    <w:p w14:paraId="72535C16" w14:textId="03DEF6D0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Recommendations</w:t>
      </w:r>
    </w:p>
    <w:p w14:paraId="0300B880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Leverage Peak Seasons</w:t>
      </w:r>
    </w:p>
    <w:p w14:paraId="4DB2A765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Plan promotions, inventory, and staffing around June and December peaks.</w:t>
      </w:r>
    </w:p>
    <w:p w14:paraId="59CC9D91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Replicate Top Sales Strategies</w:t>
      </w:r>
    </w:p>
    <w:p w14:paraId="19C5A649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Document best practices from high-performing salespeople and scale across teams.</w:t>
      </w:r>
    </w:p>
    <w:p w14:paraId="4E88F37E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Optimize Regional Strategy</w:t>
      </w:r>
    </w:p>
    <w:p w14:paraId="76F212B8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Review pricing and product mix in lower-revenue regions.</w:t>
      </w:r>
    </w:p>
    <w:p w14:paraId="3FC516E7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Strengthen Secondary Markets</w:t>
      </w:r>
    </w:p>
    <w:p w14:paraId="070C71B7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Use targeted marketing to grow revenue outside major urban hubs.</w:t>
      </w:r>
    </w:p>
    <w:p w14:paraId="03732C23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Monitor Shipping Fee Impact</w:t>
      </w:r>
    </w:p>
    <w:p w14:paraId="7470E618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Test free-shipping thresholds or bundled offers to increase order value.</w:t>
      </w:r>
    </w:p>
    <w:p w14:paraId="2A382D71" w14:textId="1BAF4210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Limitations</w:t>
      </w:r>
    </w:p>
    <w:p w14:paraId="4834124E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Data reflects only one calendar year</w:t>
      </w:r>
    </w:p>
    <w:p w14:paraId="10AF1467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Customer demographics and product-level details are not included</w:t>
      </w:r>
    </w:p>
    <w:p w14:paraId="27AE73A2" w14:textId="77777777" w:rsidR="0008384D" w:rsidRPr="0008384D" w:rsidRDefault="0008384D" w:rsidP="0008384D">
      <w:pPr>
        <w:spacing w:line="360" w:lineRule="auto"/>
        <w:rPr>
          <w:rFonts w:ascii="Arial" w:hAnsi="Arial" w:cs="Arial"/>
        </w:rPr>
      </w:pPr>
      <w:r w:rsidRPr="0008384D">
        <w:rPr>
          <w:rFonts w:ascii="Arial" w:hAnsi="Arial" w:cs="Arial"/>
        </w:rPr>
        <w:t>External factors (promotions, economic conditions) are not captured</w:t>
      </w:r>
    </w:p>
    <w:p w14:paraId="6A96DAE0" w14:textId="0B5F9267" w:rsidR="0008384D" w:rsidRPr="0008384D" w:rsidRDefault="0008384D" w:rsidP="0008384D">
      <w:pPr>
        <w:spacing w:line="360" w:lineRule="auto"/>
        <w:rPr>
          <w:rFonts w:ascii="Arial" w:hAnsi="Arial" w:cs="Arial"/>
          <w:b/>
          <w:bCs/>
        </w:rPr>
      </w:pPr>
      <w:r w:rsidRPr="0008384D">
        <w:rPr>
          <w:rFonts w:ascii="Arial" w:hAnsi="Arial" w:cs="Arial"/>
          <w:b/>
          <w:bCs/>
        </w:rPr>
        <w:t>Conclusion</w:t>
      </w:r>
    </w:p>
    <w:p w14:paraId="05659DC8" w14:textId="3857B917" w:rsidR="001B39B9" w:rsidRPr="00F45019" w:rsidRDefault="0008384D" w:rsidP="0008384D">
      <w:pPr>
        <w:spacing w:line="360" w:lineRule="auto"/>
        <w:rPr>
          <w:sz w:val="20"/>
          <w:szCs w:val="20"/>
        </w:rPr>
      </w:pPr>
      <w:r w:rsidRPr="0008384D">
        <w:rPr>
          <w:rFonts w:ascii="Arial" w:hAnsi="Arial" w:cs="Arial"/>
        </w:rPr>
        <w:t>The SAMCO Sales Dashboard successfully transforms raw transaction data into actionable insights. By aligning sales strategy, regional focus, and performance management with these findings, SAMCO can enhance revenue growth an</w:t>
      </w:r>
      <w:r w:rsidRPr="0008384D">
        <w:t>d operational efficiency.</w:t>
      </w:r>
    </w:p>
    <w:sectPr w:rsidR="001B39B9" w:rsidRPr="00F45019">
      <w:pgSz w:w="12240" w:h="15840"/>
      <w:pgMar w:top="126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2FDD3" w14:textId="77777777" w:rsidR="00223DF1" w:rsidRDefault="00223DF1">
      <w:r>
        <w:separator/>
      </w:r>
    </w:p>
  </w:endnote>
  <w:endnote w:type="continuationSeparator" w:id="0">
    <w:p w14:paraId="0F510D88" w14:textId="77777777" w:rsidR="00223DF1" w:rsidRDefault="00223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F17C8" w14:textId="77777777" w:rsidR="00223DF1" w:rsidRDefault="00223DF1">
      <w:r>
        <w:separator/>
      </w:r>
    </w:p>
  </w:footnote>
  <w:footnote w:type="continuationSeparator" w:id="0">
    <w:p w14:paraId="4C174025" w14:textId="77777777" w:rsidR="00223DF1" w:rsidRDefault="00223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116"/>
    <w:multiLevelType w:val="multilevel"/>
    <w:tmpl w:val="5434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7A8B"/>
    <w:multiLevelType w:val="multilevel"/>
    <w:tmpl w:val="DB90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5454B"/>
    <w:multiLevelType w:val="multilevel"/>
    <w:tmpl w:val="1F6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A1FBD"/>
    <w:multiLevelType w:val="multilevel"/>
    <w:tmpl w:val="828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FE0602"/>
    <w:multiLevelType w:val="multilevel"/>
    <w:tmpl w:val="301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37885"/>
    <w:multiLevelType w:val="hybridMultilevel"/>
    <w:tmpl w:val="914C9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7D67CA"/>
    <w:multiLevelType w:val="multilevel"/>
    <w:tmpl w:val="DE1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03505"/>
    <w:multiLevelType w:val="multilevel"/>
    <w:tmpl w:val="71B8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026709"/>
    <w:multiLevelType w:val="multilevel"/>
    <w:tmpl w:val="1FD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9F65EE"/>
    <w:multiLevelType w:val="hybridMultilevel"/>
    <w:tmpl w:val="5DB41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844586"/>
    <w:multiLevelType w:val="hybridMultilevel"/>
    <w:tmpl w:val="BC9AD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AC4BE7"/>
    <w:multiLevelType w:val="multilevel"/>
    <w:tmpl w:val="5CBA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700961"/>
    <w:multiLevelType w:val="hybridMultilevel"/>
    <w:tmpl w:val="358ECEE4"/>
    <w:lvl w:ilvl="0" w:tplc="0CF434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824992"/>
    <w:multiLevelType w:val="multilevel"/>
    <w:tmpl w:val="527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23835"/>
    <w:multiLevelType w:val="multilevel"/>
    <w:tmpl w:val="25E2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AC56A0A"/>
    <w:multiLevelType w:val="multilevel"/>
    <w:tmpl w:val="7E1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74D04"/>
    <w:multiLevelType w:val="multilevel"/>
    <w:tmpl w:val="930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6380F"/>
    <w:multiLevelType w:val="hybridMultilevel"/>
    <w:tmpl w:val="9210D7D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0BF434A9"/>
    <w:multiLevelType w:val="multilevel"/>
    <w:tmpl w:val="CD56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0808B7"/>
    <w:multiLevelType w:val="multilevel"/>
    <w:tmpl w:val="30F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B45AE8"/>
    <w:multiLevelType w:val="multilevel"/>
    <w:tmpl w:val="5AC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F92467"/>
    <w:multiLevelType w:val="multilevel"/>
    <w:tmpl w:val="71B2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908D1"/>
    <w:multiLevelType w:val="multilevel"/>
    <w:tmpl w:val="B54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9513D"/>
    <w:multiLevelType w:val="hybridMultilevel"/>
    <w:tmpl w:val="2E221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27D7B12"/>
    <w:multiLevelType w:val="multilevel"/>
    <w:tmpl w:val="5820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C843E8"/>
    <w:multiLevelType w:val="multilevel"/>
    <w:tmpl w:val="AE46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3AF6232"/>
    <w:multiLevelType w:val="multilevel"/>
    <w:tmpl w:val="CE5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037C6F"/>
    <w:multiLevelType w:val="multilevel"/>
    <w:tmpl w:val="261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3F67D4"/>
    <w:multiLevelType w:val="multilevel"/>
    <w:tmpl w:val="040E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5248BB"/>
    <w:multiLevelType w:val="multilevel"/>
    <w:tmpl w:val="E5C2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A12B23"/>
    <w:multiLevelType w:val="multilevel"/>
    <w:tmpl w:val="1D327B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446051"/>
    <w:multiLevelType w:val="multilevel"/>
    <w:tmpl w:val="C30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B13AEF"/>
    <w:multiLevelType w:val="multilevel"/>
    <w:tmpl w:val="364E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25146B"/>
    <w:multiLevelType w:val="multilevel"/>
    <w:tmpl w:val="EB8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85A94"/>
    <w:multiLevelType w:val="multilevel"/>
    <w:tmpl w:val="491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C95441"/>
    <w:multiLevelType w:val="multilevel"/>
    <w:tmpl w:val="0494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17CFF"/>
    <w:multiLevelType w:val="multilevel"/>
    <w:tmpl w:val="08E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FF2FD8"/>
    <w:multiLevelType w:val="multilevel"/>
    <w:tmpl w:val="622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6D407A"/>
    <w:multiLevelType w:val="hybridMultilevel"/>
    <w:tmpl w:val="B9EC1AC0"/>
    <w:lvl w:ilvl="0" w:tplc="0CF434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CB45243"/>
    <w:multiLevelType w:val="multilevel"/>
    <w:tmpl w:val="45F6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BD32CB"/>
    <w:multiLevelType w:val="multilevel"/>
    <w:tmpl w:val="B434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590C54"/>
    <w:multiLevelType w:val="multilevel"/>
    <w:tmpl w:val="2D9A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BB4D74"/>
    <w:multiLevelType w:val="hybridMultilevel"/>
    <w:tmpl w:val="5F583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DE91E90"/>
    <w:multiLevelType w:val="multilevel"/>
    <w:tmpl w:val="6F0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0F54C8"/>
    <w:multiLevelType w:val="hybridMultilevel"/>
    <w:tmpl w:val="9A18F8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20825DF1"/>
    <w:multiLevelType w:val="multilevel"/>
    <w:tmpl w:val="466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C310BD"/>
    <w:multiLevelType w:val="hybridMultilevel"/>
    <w:tmpl w:val="B5A61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1433528"/>
    <w:multiLevelType w:val="multilevel"/>
    <w:tmpl w:val="1C1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64281A"/>
    <w:multiLevelType w:val="hybridMultilevel"/>
    <w:tmpl w:val="62445F7C"/>
    <w:lvl w:ilvl="0" w:tplc="0CF4348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21BD0E22"/>
    <w:multiLevelType w:val="multilevel"/>
    <w:tmpl w:val="A882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426061"/>
    <w:multiLevelType w:val="multilevel"/>
    <w:tmpl w:val="85B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15BC5"/>
    <w:multiLevelType w:val="multilevel"/>
    <w:tmpl w:val="BAAC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B552CE"/>
    <w:multiLevelType w:val="multilevel"/>
    <w:tmpl w:val="E88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D04C0B"/>
    <w:multiLevelType w:val="multilevel"/>
    <w:tmpl w:val="227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EA0D01"/>
    <w:multiLevelType w:val="multilevel"/>
    <w:tmpl w:val="148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0B1D27"/>
    <w:multiLevelType w:val="multilevel"/>
    <w:tmpl w:val="513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FB0C82"/>
    <w:multiLevelType w:val="multilevel"/>
    <w:tmpl w:val="316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057F07"/>
    <w:multiLevelType w:val="multilevel"/>
    <w:tmpl w:val="016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8B1C33"/>
    <w:multiLevelType w:val="multilevel"/>
    <w:tmpl w:val="2858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93639DD"/>
    <w:multiLevelType w:val="multilevel"/>
    <w:tmpl w:val="0F7E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938010D"/>
    <w:multiLevelType w:val="multilevel"/>
    <w:tmpl w:val="E1B2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2B6B90"/>
    <w:multiLevelType w:val="multilevel"/>
    <w:tmpl w:val="6202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3C7AB8"/>
    <w:multiLevelType w:val="multilevel"/>
    <w:tmpl w:val="864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9E36E2"/>
    <w:multiLevelType w:val="multilevel"/>
    <w:tmpl w:val="9B80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A125E3"/>
    <w:multiLevelType w:val="multilevel"/>
    <w:tmpl w:val="4E9A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6E5305"/>
    <w:multiLevelType w:val="multilevel"/>
    <w:tmpl w:val="363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951DB8"/>
    <w:multiLevelType w:val="hybridMultilevel"/>
    <w:tmpl w:val="914C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BCD13B5"/>
    <w:multiLevelType w:val="multilevel"/>
    <w:tmpl w:val="95D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783FEF"/>
    <w:multiLevelType w:val="multilevel"/>
    <w:tmpl w:val="FCA02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EBF13B7"/>
    <w:multiLevelType w:val="hybridMultilevel"/>
    <w:tmpl w:val="376446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FB57898"/>
    <w:multiLevelType w:val="hybridMultilevel"/>
    <w:tmpl w:val="681A3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FC72DEA"/>
    <w:multiLevelType w:val="multilevel"/>
    <w:tmpl w:val="3654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FCE1BF3"/>
    <w:multiLevelType w:val="multilevel"/>
    <w:tmpl w:val="F71A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F80750"/>
    <w:multiLevelType w:val="multilevel"/>
    <w:tmpl w:val="4BC2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008501F"/>
    <w:multiLevelType w:val="multilevel"/>
    <w:tmpl w:val="F63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2403EF"/>
    <w:multiLevelType w:val="multilevel"/>
    <w:tmpl w:val="256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877796"/>
    <w:multiLevelType w:val="multilevel"/>
    <w:tmpl w:val="209E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10F5029"/>
    <w:multiLevelType w:val="hybridMultilevel"/>
    <w:tmpl w:val="79289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4F67B6A"/>
    <w:multiLevelType w:val="multilevel"/>
    <w:tmpl w:val="CFF8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774AF2"/>
    <w:multiLevelType w:val="multilevel"/>
    <w:tmpl w:val="DE0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CE5308"/>
    <w:multiLevelType w:val="multilevel"/>
    <w:tmpl w:val="3808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8426A36"/>
    <w:multiLevelType w:val="multilevel"/>
    <w:tmpl w:val="D8A8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92E6359"/>
    <w:multiLevelType w:val="multilevel"/>
    <w:tmpl w:val="1AA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C20CC6"/>
    <w:multiLevelType w:val="multilevel"/>
    <w:tmpl w:val="811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26259B"/>
    <w:multiLevelType w:val="multilevel"/>
    <w:tmpl w:val="D51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3141FF"/>
    <w:multiLevelType w:val="multilevel"/>
    <w:tmpl w:val="518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CD1F2F"/>
    <w:multiLevelType w:val="multilevel"/>
    <w:tmpl w:val="E8BC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6E3657"/>
    <w:multiLevelType w:val="multilevel"/>
    <w:tmpl w:val="ADA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991C54"/>
    <w:multiLevelType w:val="multilevel"/>
    <w:tmpl w:val="172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721A13"/>
    <w:multiLevelType w:val="multilevel"/>
    <w:tmpl w:val="F19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C45040"/>
    <w:multiLevelType w:val="multilevel"/>
    <w:tmpl w:val="B86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F35A3D"/>
    <w:multiLevelType w:val="multilevel"/>
    <w:tmpl w:val="4FC8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21407E"/>
    <w:multiLevelType w:val="multilevel"/>
    <w:tmpl w:val="B54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6D5D41"/>
    <w:multiLevelType w:val="multilevel"/>
    <w:tmpl w:val="A7B4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755A9"/>
    <w:multiLevelType w:val="multilevel"/>
    <w:tmpl w:val="D64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82745E"/>
    <w:multiLevelType w:val="multilevel"/>
    <w:tmpl w:val="F9FE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8E7092B"/>
    <w:multiLevelType w:val="multilevel"/>
    <w:tmpl w:val="B782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8E82A02"/>
    <w:multiLevelType w:val="multilevel"/>
    <w:tmpl w:val="7C46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B15FC3"/>
    <w:multiLevelType w:val="multilevel"/>
    <w:tmpl w:val="F00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9F57A5D"/>
    <w:multiLevelType w:val="multilevel"/>
    <w:tmpl w:val="0B9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92667E"/>
    <w:multiLevelType w:val="multilevel"/>
    <w:tmpl w:val="71B8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BAB13DD"/>
    <w:multiLevelType w:val="hybridMultilevel"/>
    <w:tmpl w:val="8DB4B20C"/>
    <w:lvl w:ilvl="0" w:tplc="FF10B9B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CDC59E0"/>
    <w:multiLevelType w:val="multilevel"/>
    <w:tmpl w:val="4FDA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4A449B"/>
    <w:multiLevelType w:val="multilevel"/>
    <w:tmpl w:val="6CE2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D5A42E7"/>
    <w:multiLevelType w:val="multilevel"/>
    <w:tmpl w:val="994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6618BD"/>
    <w:multiLevelType w:val="multilevel"/>
    <w:tmpl w:val="6C7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920065"/>
    <w:multiLevelType w:val="multilevel"/>
    <w:tmpl w:val="80E4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15F7314"/>
    <w:multiLevelType w:val="hybridMultilevel"/>
    <w:tmpl w:val="54DAB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44A64B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1DD408D"/>
    <w:multiLevelType w:val="multilevel"/>
    <w:tmpl w:val="20D2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3053A35"/>
    <w:multiLevelType w:val="hybridMultilevel"/>
    <w:tmpl w:val="8160B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3470243"/>
    <w:multiLevelType w:val="multilevel"/>
    <w:tmpl w:val="C8E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511E35"/>
    <w:multiLevelType w:val="multilevel"/>
    <w:tmpl w:val="0428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7C7BC0"/>
    <w:multiLevelType w:val="multilevel"/>
    <w:tmpl w:val="6D22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17334C"/>
    <w:multiLevelType w:val="multilevel"/>
    <w:tmpl w:val="33F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401317"/>
    <w:multiLevelType w:val="multilevel"/>
    <w:tmpl w:val="0D3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AF4D62"/>
    <w:multiLevelType w:val="multilevel"/>
    <w:tmpl w:val="F4A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FA036D"/>
    <w:multiLevelType w:val="multilevel"/>
    <w:tmpl w:val="46C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256DD3"/>
    <w:multiLevelType w:val="multilevel"/>
    <w:tmpl w:val="223A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2857E7"/>
    <w:multiLevelType w:val="multilevel"/>
    <w:tmpl w:val="E49C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A3D305A"/>
    <w:multiLevelType w:val="multilevel"/>
    <w:tmpl w:val="3B5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7B76EC"/>
    <w:multiLevelType w:val="multilevel"/>
    <w:tmpl w:val="140A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586925"/>
    <w:multiLevelType w:val="multilevel"/>
    <w:tmpl w:val="0C5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9D4E0C"/>
    <w:multiLevelType w:val="multilevel"/>
    <w:tmpl w:val="E93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4A7432"/>
    <w:multiLevelType w:val="multilevel"/>
    <w:tmpl w:val="C6B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991A98"/>
    <w:multiLevelType w:val="multilevel"/>
    <w:tmpl w:val="CD80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B54E51"/>
    <w:multiLevelType w:val="multilevel"/>
    <w:tmpl w:val="6496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4B2AFD"/>
    <w:multiLevelType w:val="multilevel"/>
    <w:tmpl w:val="DFB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5C207F"/>
    <w:multiLevelType w:val="multilevel"/>
    <w:tmpl w:val="E65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9D6CBA"/>
    <w:multiLevelType w:val="multilevel"/>
    <w:tmpl w:val="F59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021A5B"/>
    <w:multiLevelType w:val="multilevel"/>
    <w:tmpl w:val="ACD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532404"/>
    <w:multiLevelType w:val="hybridMultilevel"/>
    <w:tmpl w:val="D6EE0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35446CB"/>
    <w:multiLevelType w:val="hybridMultilevel"/>
    <w:tmpl w:val="F61E6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656E42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40610B4"/>
    <w:multiLevelType w:val="multilevel"/>
    <w:tmpl w:val="E73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47E0B27"/>
    <w:multiLevelType w:val="multilevel"/>
    <w:tmpl w:val="17E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4E28D0"/>
    <w:multiLevelType w:val="multilevel"/>
    <w:tmpl w:val="7D3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56B755D"/>
    <w:multiLevelType w:val="multilevel"/>
    <w:tmpl w:val="8D2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A40FFC"/>
    <w:multiLevelType w:val="multilevel"/>
    <w:tmpl w:val="E682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5DE357D"/>
    <w:multiLevelType w:val="multilevel"/>
    <w:tmpl w:val="83F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602B45"/>
    <w:multiLevelType w:val="multilevel"/>
    <w:tmpl w:val="818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945B54"/>
    <w:multiLevelType w:val="hybridMultilevel"/>
    <w:tmpl w:val="D1CAE3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6810001D"/>
    <w:multiLevelType w:val="multilevel"/>
    <w:tmpl w:val="284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D85CD9"/>
    <w:multiLevelType w:val="multilevel"/>
    <w:tmpl w:val="7188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4A5E11"/>
    <w:multiLevelType w:val="multilevel"/>
    <w:tmpl w:val="ECA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E34D19"/>
    <w:multiLevelType w:val="multilevel"/>
    <w:tmpl w:val="B03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FA757D"/>
    <w:multiLevelType w:val="multilevel"/>
    <w:tmpl w:val="105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D97D5D"/>
    <w:multiLevelType w:val="multilevel"/>
    <w:tmpl w:val="5FE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DF59F3"/>
    <w:multiLevelType w:val="multilevel"/>
    <w:tmpl w:val="224A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FB42374"/>
    <w:multiLevelType w:val="hybridMultilevel"/>
    <w:tmpl w:val="ACAAA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5D2F49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FD342CD"/>
    <w:multiLevelType w:val="multilevel"/>
    <w:tmpl w:val="DD4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5C0887"/>
    <w:multiLevelType w:val="multilevel"/>
    <w:tmpl w:val="B76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E04C3E"/>
    <w:multiLevelType w:val="multilevel"/>
    <w:tmpl w:val="44C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595DEB"/>
    <w:multiLevelType w:val="hybridMultilevel"/>
    <w:tmpl w:val="A70CE4B4"/>
    <w:lvl w:ilvl="0" w:tplc="56346964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3DA51DD"/>
    <w:multiLevelType w:val="multilevel"/>
    <w:tmpl w:val="838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A663BB"/>
    <w:multiLevelType w:val="multilevel"/>
    <w:tmpl w:val="93D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EA5194"/>
    <w:multiLevelType w:val="multilevel"/>
    <w:tmpl w:val="B6A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68343E"/>
    <w:multiLevelType w:val="hybridMultilevel"/>
    <w:tmpl w:val="B5EED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85C2D6F"/>
    <w:multiLevelType w:val="multilevel"/>
    <w:tmpl w:val="6E0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31E0E"/>
    <w:multiLevelType w:val="multilevel"/>
    <w:tmpl w:val="66E2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8A7DCF"/>
    <w:multiLevelType w:val="multilevel"/>
    <w:tmpl w:val="893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D66808"/>
    <w:multiLevelType w:val="multilevel"/>
    <w:tmpl w:val="7FF0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DF31D2"/>
    <w:multiLevelType w:val="multilevel"/>
    <w:tmpl w:val="1E0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B5108D"/>
    <w:multiLevelType w:val="multilevel"/>
    <w:tmpl w:val="5FC0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E262F0"/>
    <w:multiLevelType w:val="multilevel"/>
    <w:tmpl w:val="FCD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A73338"/>
    <w:multiLevelType w:val="multilevel"/>
    <w:tmpl w:val="6CC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9201C7"/>
    <w:multiLevelType w:val="multilevel"/>
    <w:tmpl w:val="AE5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AB293F"/>
    <w:multiLevelType w:val="multilevel"/>
    <w:tmpl w:val="2B92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ECE7787"/>
    <w:multiLevelType w:val="multilevel"/>
    <w:tmpl w:val="7DC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E60751"/>
    <w:multiLevelType w:val="multilevel"/>
    <w:tmpl w:val="C070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69349F"/>
    <w:multiLevelType w:val="multilevel"/>
    <w:tmpl w:val="0654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FAB1D60"/>
    <w:multiLevelType w:val="multilevel"/>
    <w:tmpl w:val="384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870638">
    <w:abstractNumId w:val="30"/>
  </w:num>
  <w:num w:numId="2" w16cid:durableId="1196850888">
    <w:abstractNumId w:val="5"/>
  </w:num>
  <w:num w:numId="3" w16cid:durableId="1330716563">
    <w:abstractNumId w:val="10"/>
  </w:num>
  <w:num w:numId="4" w16cid:durableId="441995477">
    <w:abstractNumId w:val="107"/>
  </w:num>
  <w:num w:numId="5" w16cid:durableId="134105040">
    <w:abstractNumId w:val="77"/>
  </w:num>
  <w:num w:numId="6" w16cid:durableId="126625307">
    <w:abstractNumId w:val="17"/>
  </w:num>
  <w:num w:numId="7" w16cid:durableId="1244993467">
    <w:abstractNumId w:val="23"/>
  </w:num>
  <w:num w:numId="8" w16cid:durableId="2139448166">
    <w:abstractNumId w:val="44"/>
  </w:num>
  <w:num w:numId="9" w16cid:durableId="404038553">
    <w:abstractNumId w:val="147"/>
  </w:num>
  <w:num w:numId="10" w16cid:durableId="228032476">
    <w:abstractNumId w:val="130"/>
  </w:num>
  <w:num w:numId="11" w16cid:durableId="1111510495">
    <w:abstractNumId w:val="151"/>
  </w:num>
  <w:num w:numId="12" w16cid:durableId="1792361702">
    <w:abstractNumId w:val="131"/>
  </w:num>
  <w:num w:numId="13" w16cid:durableId="1511095947">
    <w:abstractNumId w:val="101"/>
  </w:num>
  <w:num w:numId="14" w16cid:durableId="2019888529">
    <w:abstractNumId w:val="69"/>
  </w:num>
  <w:num w:numId="15" w16cid:durableId="293101722">
    <w:abstractNumId w:val="105"/>
  </w:num>
  <w:num w:numId="16" w16cid:durableId="21177245">
    <w:abstractNumId w:val="89"/>
  </w:num>
  <w:num w:numId="17" w16cid:durableId="1923175401">
    <w:abstractNumId w:val="166"/>
  </w:num>
  <w:num w:numId="18" w16cid:durableId="1749575139">
    <w:abstractNumId w:val="136"/>
  </w:num>
  <w:num w:numId="19" w16cid:durableId="1049695005">
    <w:abstractNumId w:val="11"/>
  </w:num>
  <w:num w:numId="20" w16cid:durableId="2117944633">
    <w:abstractNumId w:val="92"/>
  </w:num>
  <w:num w:numId="21" w16cid:durableId="492263292">
    <w:abstractNumId w:val="148"/>
  </w:num>
  <w:num w:numId="22" w16cid:durableId="1038316826">
    <w:abstractNumId w:val="149"/>
  </w:num>
  <w:num w:numId="23" w16cid:durableId="1453329152">
    <w:abstractNumId w:val="125"/>
  </w:num>
  <w:num w:numId="24" w16cid:durableId="978077466">
    <w:abstractNumId w:val="67"/>
  </w:num>
  <w:num w:numId="25" w16cid:durableId="1309163349">
    <w:abstractNumId w:val="159"/>
  </w:num>
  <w:num w:numId="26" w16cid:durableId="1657688317">
    <w:abstractNumId w:val="120"/>
  </w:num>
  <w:num w:numId="27" w16cid:durableId="1389526914">
    <w:abstractNumId w:val="82"/>
  </w:num>
  <w:num w:numId="28" w16cid:durableId="1649241802">
    <w:abstractNumId w:val="135"/>
  </w:num>
  <w:num w:numId="29" w16cid:durableId="1230002232">
    <w:abstractNumId w:val="4"/>
  </w:num>
  <w:num w:numId="30" w16cid:durableId="904293185">
    <w:abstractNumId w:val="50"/>
  </w:num>
  <w:num w:numId="31" w16cid:durableId="258805037">
    <w:abstractNumId w:val="156"/>
  </w:num>
  <w:num w:numId="32" w16cid:durableId="1977224246">
    <w:abstractNumId w:val="43"/>
  </w:num>
  <w:num w:numId="33" w16cid:durableId="846529248">
    <w:abstractNumId w:val="155"/>
  </w:num>
  <w:num w:numId="34" w16cid:durableId="142628235">
    <w:abstractNumId w:val="9"/>
  </w:num>
  <w:num w:numId="35" w16cid:durableId="814026674">
    <w:abstractNumId w:val="56"/>
  </w:num>
  <w:num w:numId="36" w16cid:durableId="666709065">
    <w:abstractNumId w:val="66"/>
  </w:num>
  <w:num w:numId="37" w16cid:durableId="721292031">
    <w:abstractNumId w:val="12"/>
  </w:num>
  <w:num w:numId="38" w16cid:durableId="1490831538">
    <w:abstractNumId w:val="99"/>
  </w:num>
  <w:num w:numId="39" w16cid:durableId="636448198">
    <w:abstractNumId w:val="48"/>
  </w:num>
  <w:num w:numId="40" w16cid:durableId="1245650367">
    <w:abstractNumId w:val="139"/>
  </w:num>
  <w:num w:numId="41" w16cid:durableId="2021157718">
    <w:abstractNumId w:val="42"/>
  </w:num>
  <w:num w:numId="42" w16cid:durableId="1636914419">
    <w:abstractNumId w:val="61"/>
  </w:num>
  <w:num w:numId="43" w16cid:durableId="402220126">
    <w:abstractNumId w:val="53"/>
  </w:num>
  <w:num w:numId="44" w16cid:durableId="1590575125">
    <w:abstractNumId w:val="94"/>
  </w:num>
  <w:num w:numId="45" w16cid:durableId="557135986">
    <w:abstractNumId w:val="32"/>
  </w:num>
  <w:num w:numId="46" w16cid:durableId="1731616775">
    <w:abstractNumId w:val="75"/>
  </w:num>
  <w:num w:numId="47" w16cid:durableId="2025204170">
    <w:abstractNumId w:val="84"/>
  </w:num>
  <w:num w:numId="48" w16cid:durableId="1152214656">
    <w:abstractNumId w:val="38"/>
  </w:num>
  <w:num w:numId="49" w16cid:durableId="1983923321">
    <w:abstractNumId w:val="160"/>
  </w:num>
  <w:num w:numId="50" w16cid:durableId="1173030153">
    <w:abstractNumId w:val="36"/>
  </w:num>
  <w:num w:numId="51" w16cid:durableId="1404336645">
    <w:abstractNumId w:val="133"/>
  </w:num>
  <w:num w:numId="52" w16cid:durableId="86775452">
    <w:abstractNumId w:val="123"/>
  </w:num>
  <w:num w:numId="53" w16cid:durableId="1650554374">
    <w:abstractNumId w:val="126"/>
  </w:num>
  <w:num w:numId="54" w16cid:durableId="46341409">
    <w:abstractNumId w:val="15"/>
  </w:num>
  <w:num w:numId="55" w16cid:durableId="1975674272">
    <w:abstractNumId w:val="45"/>
  </w:num>
  <w:num w:numId="56" w16cid:durableId="578295322">
    <w:abstractNumId w:val="46"/>
  </w:num>
  <w:num w:numId="57" w16cid:durableId="2083720843">
    <w:abstractNumId w:val="24"/>
  </w:num>
  <w:num w:numId="58" w16cid:durableId="699085272">
    <w:abstractNumId w:val="19"/>
  </w:num>
  <w:num w:numId="59" w16cid:durableId="2131313714">
    <w:abstractNumId w:val="129"/>
  </w:num>
  <w:num w:numId="60" w16cid:durableId="1628125839">
    <w:abstractNumId w:val="145"/>
  </w:num>
  <w:num w:numId="61" w16cid:durableId="1813908882">
    <w:abstractNumId w:val="97"/>
  </w:num>
  <w:num w:numId="62" w16cid:durableId="2069762195">
    <w:abstractNumId w:val="93"/>
  </w:num>
  <w:num w:numId="63" w16cid:durableId="61565917">
    <w:abstractNumId w:val="16"/>
  </w:num>
  <w:num w:numId="64" w16cid:durableId="59985651">
    <w:abstractNumId w:val="121"/>
  </w:num>
  <w:num w:numId="65" w16cid:durableId="1721173657">
    <w:abstractNumId w:val="96"/>
  </w:num>
  <w:num w:numId="66" w16cid:durableId="1524635912">
    <w:abstractNumId w:val="100"/>
  </w:num>
  <w:num w:numId="67" w16cid:durableId="1949966778">
    <w:abstractNumId w:val="18"/>
  </w:num>
  <w:num w:numId="68" w16cid:durableId="2068339357">
    <w:abstractNumId w:val="40"/>
  </w:num>
  <w:num w:numId="69" w16cid:durableId="1797287851">
    <w:abstractNumId w:val="22"/>
  </w:num>
  <w:num w:numId="70" w16cid:durableId="709843002">
    <w:abstractNumId w:val="59"/>
  </w:num>
  <w:num w:numId="71" w16cid:durableId="628896155">
    <w:abstractNumId w:val="1"/>
  </w:num>
  <w:num w:numId="72" w16cid:durableId="1799762719">
    <w:abstractNumId w:val="111"/>
  </w:num>
  <w:num w:numId="73" w16cid:durableId="648703978">
    <w:abstractNumId w:val="157"/>
  </w:num>
  <w:num w:numId="74" w16cid:durableId="1920288510">
    <w:abstractNumId w:val="62"/>
  </w:num>
  <w:num w:numId="75" w16cid:durableId="1024474343">
    <w:abstractNumId w:val="91"/>
  </w:num>
  <w:num w:numId="76" w16cid:durableId="318467400">
    <w:abstractNumId w:val="65"/>
  </w:num>
  <w:num w:numId="77" w16cid:durableId="606355494">
    <w:abstractNumId w:val="13"/>
  </w:num>
  <w:num w:numId="78" w16cid:durableId="1200699315">
    <w:abstractNumId w:val="83"/>
  </w:num>
  <w:num w:numId="79" w16cid:durableId="1745107012">
    <w:abstractNumId w:val="27"/>
  </w:num>
  <w:num w:numId="80" w16cid:durableId="111438790">
    <w:abstractNumId w:val="87"/>
  </w:num>
  <w:num w:numId="81" w16cid:durableId="892891960">
    <w:abstractNumId w:val="35"/>
  </w:num>
  <w:num w:numId="82" w16cid:durableId="1078137445">
    <w:abstractNumId w:val="164"/>
  </w:num>
  <w:num w:numId="83" w16cid:durableId="1417047371">
    <w:abstractNumId w:val="124"/>
  </w:num>
  <w:num w:numId="84" w16cid:durableId="174194690">
    <w:abstractNumId w:val="34"/>
  </w:num>
  <w:num w:numId="85" w16cid:durableId="1562406579">
    <w:abstractNumId w:val="41"/>
  </w:num>
  <w:num w:numId="86" w16cid:durableId="906571969">
    <w:abstractNumId w:val="51"/>
  </w:num>
  <w:num w:numId="87" w16cid:durableId="810828941">
    <w:abstractNumId w:val="47"/>
  </w:num>
  <w:num w:numId="88" w16cid:durableId="2145266685">
    <w:abstractNumId w:val="26"/>
  </w:num>
  <w:num w:numId="89" w16cid:durableId="1387683792">
    <w:abstractNumId w:val="71"/>
  </w:num>
  <w:num w:numId="90" w16cid:durableId="1048646364">
    <w:abstractNumId w:val="144"/>
  </w:num>
  <w:num w:numId="91" w16cid:durableId="206257957">
    <w:abstractNumId w:val="88"/>
  </w:num>
  <w:num w:numId="92" w16cid:durableId="98569070">
    <w:abstractNumId w:val="63"/>
  </w:num>
  <w:num w:numId="93" w16cid:durableId="944071820">
    <w:abstractNumId w:val="0"/>
  </w:num>
  <w:num w:numId="94" w16cid:durableId="1514831645">
    <w:abstractNumId w:val="33"/>
  </w:num>
  <w:num w:numId="95" w16cid:durableId="1357199666">
    <w:abstractNumId w:val="122"/>
  </w:num>
  <w:num w:numId="96" w16cid:durableId="729575226">
    <w:abstractNumId w:val="161"/>
  </w:num>
  <w:num w:numId="97" w16cid:durableId="1681270699">
    <w:abstractNumId w:val="102"/>
  </w:num>
  <w:num w:numId="98" w16cid:durableId="1494181043">
    <w:abstractNumId w:val="152"/>
  </w:num>
  <w:num w:numId="99" w16cid:durableId="1535456517">
    <w:abstractNumId w:val="142"/>
  </w:num>
  <w:num w:numId="100" w16cid:durableId="1416560784">
    <w:abstractNumId w:val="78"/>
  </w:num>
  <w:num w:numId="101" w16cid:durableId="798232679">
    <w:abstractNumId w:val="72"/>
  </w:num>
  <w:num w:numId="102" w16cid:durableId="1479954868">
    <w:abstractNumId w:val="163"/>
  </w:num>
  <w:num w:numId="103" w16cid:durableId="854226894">
    <w:abstractNumId w:val="68"/>
  </w:num>
  <w:num w:numId="104" w16cid:durableId="1087385187">
    <w:abstractNumId w:val="165"/>
  </w:num>
  <w:num w:numId="105" w16cid:durableId="1301154471">
    <w:abstractNumId w:val="138"/>
  </w:num>
  <w:num w:numId="106" w16cid:durableId="1918513199">
    <w:abstractNumId w:val="128"/>
  </w:num>
  <w:num w:numId="107" w16cid:durableId="247464168">
    <w:abstractNumId w:val="60"/>
  </w:num>
  <w:num w:numId="108" w16cid:durableId="1972591046">
    <w:abstractNumId w:val="158"/>
  </w:num>
  <w:num w:numId="109" w16cid:durableId="1348406993">
    <w:abstractNumId w:val="90"/>
  </w:num>
  <w:num w:numId="110" w16cid:durableId="990866795">
    <w:abstractNumId w:val="64"/>
  </w:num>
  <w:num w:numId="111" w16cid:durableId="71054372">
    <w:abstractNumId w:val="150"/>
  </w:num>
  <w:num w:numId="112" w16cid:durableId="1225990508">
    <w:abstractNumId w:val="7"/>
  </w:num>
  <w:num w:numId="113" w16cid:durableId="263151746">
    <w:abstractNumId w:val="95"/>
  </w:num>
  <w:num w:numId="114" w16cid:durableId="662200667">
    <w:abstractNumId w:val="81"/>
  </w:num>
  <w:num w:numId="115" w16cid:durableId="1499416983">
    <w:abstractNumId w:val="73"/>
  </w:num>
  <w:num w:numId="116" w16cid:durableId="1058865482">
    <w:abstractNumId w:val="169"/>
  </w:num>
  <w:num w:numId="117" w16cid:durableId="1955863242">
    <w:abstractNumId w:val="79"/>
  </w:num>
  <w:num w:numId="118" w16cid:durableId="1580289802">
    <w:abstractNumId w:val="85"/>
  </w:num>
  <w:num w:numId="119" w16cid:durableId="2106459985">
    <w:abstractNumId w:val="74"/>
  </w:num>
  <w:num w:numId="120" w16cid:durableId="1455126934">
    <w:abstractNumId w:val="104"/>
  </w:num>
  <w:num w:numId="121" w16cid:durableId="2016613697">
    <w:abstractNumId w:val="86"/>
  </w:num>
  <w:num w:numId="122" w16cid:durableId="1432043054">
    <w:abstractNumId w:val="52"/>
  </w:num>
  <w:num w:numId="123" w16cid:durableId="222253431">
    <w:abstractNumId w:val="119"/>
  </w:num>
  <w:num w:numId="124" w16cid:durableId="1781341718">
    <w:abstractNumId w:val="28"/>
  </w:num>
  <w:num w:numId="125" w16cid:durableId="77168457">
    <w:abstractNumId w:val="141"/>
  </w:num>
  <w:num w:numId="126" w16cid:durableId="1984037255">
    <w:abstractNumId w:val="116"/>
  </w:num>
  <w:num w:numId="127" w16cid:durableId="433550030">
    <w:abstractNumId w:val="112"/>
  </w:num>
  <w:num w:numId="128" w16cid:durableId="161900096">
    <w:abstractNumId w:val="57"/>
  </w:num>
  <w:num w:numId="129" w16cid:durableId="1179739392">
    <w:abstractNumId w:val="127"/>
  </w:num>
  <w:num w:numId="130" w16cid:durableId="1784231287">
    <w:abstractNumId w:val="154"/>
  </w:num>
  <w:num w:numId="131" w16cid:durableId="143552499">
    <w:abstractNumId w:val="137"/>
  </w:num>
  <w:num w:numId="132" w16cid:durableId="1778526155">
    <w:abstractNumId w:val="29"/>
  </w:num>
  <w:num w:numId="133" w16cid:durableId="937252876">
    <w:abstractNumId w:val="117"/>
  </w:num>
  <w:num w:numId="134" w16cid:durableId="1320110902">
    <w:abstractNumId w:val="162"/>
  </w:num>
  <w:num w:numId="135" w16cid:durableId="1007288614">
    <w:abstractNumId w:val="31"/>
  </w:num>
  <w:num w:numId="136" w16cid:durableId="1256400496">
    <w:abstractNumId w:val="76"/>
  </w:num>
  <w:num w:numId="137" w16cid:durableId="1599290373">
    <w:abstractNumId w:val="153"/>
  </w:num>
  <w:num w:numId="138" w16cid:durableId="984117411">
    <w:abstractNumId w:val="114"/>
  </w:num>
  <w:num w:numId="139" w16cid:durableId="488595589">
    <w:abstractNumId w:val="140"/>
  </w:num>
  <w:num w:numId="140" w16cid:durableId="1877697581">
    <w:abstractNumId w:val="37"/>
  </w:num>
  <w:num w:numId="141" w16cid:durableId="902907785">
    <w:abstractNumId w:val="103"/>
  </w:num>
  <w:num w:numId="142" w16cid:durableId="181600292">
    <w:abstractNumId w:val="113"/>
  </w:num>
  <w:num w:numId="143" w16cid:durableId="1681079446">
    <w:abstractNumId w:val="54"/>
  </w:num>
  <w:num w:numId="144" w16cid:durableId="830682111">
    <w:abstractNumId w:val="21"/>
  </w:num>
  <w:num w:numId="145" w16cid:durableId="2026977781">
    <w:abstractNumId w:val="6"/>
  </w:num>
  <w:num w:numId="146" w16cid:durableId="57216686">
    <w:abstractNumId w:val="39"/>
  </w:num>
  <w:num w:numId="147" w16cid:durableId="1328558289">
    <w:abstractNumId w:val="115"/>
  </w:num>
  <w:num w:numId="148" w16cid:durableId="1890071177">
    <w:abstractNumId w:val="167"/>
  </w:num>
  <w:num w:numId="149" w16cid:durableId="605311516">
    <w:abstractNumId w:val="143"/>
  </w:num>
  <w:num w:numId="150" w16cid:durableId="1103920016">
    <w:abstractNumId w:val="110"/>
  </w:num>
  <w:num w:numId="151" w16cid:durableId="40372832">
    <w:abstractNumId w:val="70"/>
  </w:num>
  <w:num w:numId="152" w16cid:durableId="1179929582">
    <w:abstractNumId w:val="109"/>
  </w:num>
  <w:num w:numId="153" w16cid:durableId="1520926004">
    <w:abstractNumId w:val="8"/>
  </w:num>
  <w:num w:numId="154" w16cid:durableId="1253391132">
    <w:abstractNumId w:val="20"/>
  </w:num>
  <w:num w:numId="155" w16cid:durableId="1971281693">
    <w:abstractNumId w:val="132"/>
  </w:num>
  <w:num w:numId="156" w16cid:durableId="827133186">
    <w:abstractNumId w:val="80"/>
  </w:num>
  <w:num w:numId="157" w16cid:durableId="1107195362">
    <w:abstractNumId w:val="55"/>
  </w:num>
  <w:num w:numId="158" w16cid:durableId="1864858624">
    <w:abstractNumId w:val="49"/>
  </w:num>
  <w:num w:numId="159" w16cid:durableId="1274290624">
    <w:abstractNumId w:val="108"/>
  </w:num>
  <w:num w:numId="160" w16cid:durableId="810365513">
    <w:abstractNumId w:val="3"/>
  </w:num>
  <w:num w:numId="161" w16cid:durableId="88896217">
    <w:abstractNumId w:val="118"/>
  </w:num>
  <w:num w:numId="162" w16cid:durableId="44836345">
    <w:abstractNumId w:val="98"/>
  </w:num>
  <w:num w:numId="163" w16cid:durableId="1730223360">
    <w:abstractNumId w:val="14"/>
  </w:num>
  <w:num w:numId="164" w16cid:durableId="108202417">
    <w:abstractNumId w:val="106"/>
  </w:num>
  <w:num w:numId="165" w16cid:durableId="2063794311">
    <w:abstractNumId w:val="146"/>
  </w:num>
  <w:num w:numId="166" w16cid:durableId="1600718981">
    <w:abstractNumId w:val="134"/>
  </w:num>
  <w:num w:numId="167" w16cid:durableId="1030300256">
    <w:abstractNumId w:val="25"/>
  </w:num>
  <w:num w:numId="168" w16cid:durableId="345518238">
    <w:abstractNumId w:val="168"/>
  </w:num>
  <w:num w:numId="169" w16cid:durableId="40373909">
    <w:abstractNumId w:val="2"/>
  </w:num>
  <w:num w:numId="170" w16cid:durableId="1167137010">
    <w:abstractNumId w:val="58"/>
  </w:num>
  <w:num w:numId="171" w16cid:durableId="1374232926">
    <w:abstractNumId w:val="58"/>
    <w:lvlOverride w:ilvl="1">
      <w:lvl w:ilvl="1">
        <w:numFmt w:val="decimal"/>
        <w:lvlText w:val="%2."/>
        <w:lvlJc w:val="left"/>
      </w:lvl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6B"/>
    <w:rsid w:val="000009FD"/>
    <w:rsid w:val="00011FEC"/>
    <w:rsid w:val="00013461"/>
    <w:rsid w:val="000201FD"/>
    <w:rsid w:val="00024E42"/>
    <w:rsid w:val="000558E6"/>
    <w:rsid w:val="00057D74"/>
    <w:rsid w:val="000669FE"/>
    <w:rsid w:val="00066B98"/>
    <w:rsid w:val="00073C68"/>
    <w:rsid w:val="00076BFE"/>
    <w:rsid w:val="0008384D"/>
    <w:rsid w:val="00086435"/>
    <w:rsid w:val="00086459"/>
    <w:rsid w:val="0008777D"/>
    <w:rsid w:val="000909FE"/>
    <w:rsid w:val="0009648E"/>
    <w:rsid w:val="000A0D15"/>
    <w:rsid w:val="000A2EC6"/>
    <w:rsid w:val="000A5E05"/>
    <w:rsid w:val="000B3046"/>
    <w:rsid w:val="000B4FBF"/>
    <w:rsid w:val="000B682A"/>
    <w:rsid w:val="000D1898"/>
    <w:rsid w:val="000D229C"/>
    <w:rsid w:val="000E355F"/>
    <w:rsid w:val="000E5068"/>
    <w:rsid w:val="000E579D"/>
    <w:rsid w:val="000E6349"/>
    <w:rsid w:val="000F2B68"/>
    <w:rsid w:val="000F6139"/>
    <w:rsid w:val="000F6BA7"/>
    <w:rsid w:val="000F7986"/>
    <w:rsid w:val="00103296"/>
    <w:rsid w:val="00106EE6"/>
    <w:rsid w:val="001100F5"/>
    <w:rsid w:val="00114228"/>
    <w:rsid w:val="00117A13"/>
    <w:rsid w:val="00117B54"/>
    <w:rsid w:val="00123309"/>
    <w:rsid w:val="00126740"/>
    <w:rsid w:val="00136046"/>
    <w:rsid w:val="0014144A"/>
    <w:rsid w:val="0014286A"/>
    <w:rsid w:val="00144A58"/>
    <w:rsid w:val="00154091"/>
    <w:rsid w:val="00161CB0"/>
    <w:rsid w:val="001708A1"/>
    <w:rsid w:val="00177BBC"/>
    <w:rsid w:val="00177CD0"/>
    <w:rsid w:val="001838A7"/>
    <w:rsid w:val="00192F46"/>
    <w:rsid w:val="001A1262"/>
    <w:rsid w:val="001A3567"/>
    <w:rsid w:val="001A63CE"/>
    <w:rsid w:val="001B0CF5"/>
    <w:rsid w:val="001B39B9"/>
    <w:rsid w:val="001C62C4"/>
    <w:rsid w:val="001D3A78"/>
    <w:rsid w:val="001E6580"/>
    <w:rsid w:val="00200CFD"/>
    <w:rsid w:val="00203286"/>
    <w:rsid w:val="00203493"/>
    <w:rsid w:val="0021111E"/>
    <w:rsid w:val="00211BE2"/>
    <w:rsid w:val="00214FF4"/>
    <w:rsid w:val="00217665"/>
    <w:rsid w:val="00223DF1"/>
    <w:rsid w:val="0022550F"/>
    <w:rsid w:val="00231522"/>
    <w:rsid w:val="0024538C"/>
    <w:rsid w:val="00250625"/>
    <w:rsid w:val="00252FB3"/>
    <w:rsid w:val="00256A56"/>
    <w:rsid w:val="00263942"/>
    <w:rsid w:val="00273426"/>
    <w:rsid w:val="00274C23"/>
    <w:rsid w:val="00274DD2"/>
    <w:rsid w:val="0027787A"/>
    <w:rsid w:val="00284181"/>
    <w:rsid w:val="00287ACE"/>
    <w:rsid w:val="002965BF"/>
    <w:rsid w:val="00296A21"/>
    <w:rsid w:val="002A245D"/>
    <w:rsid w:val="002B4DEC"/>
    <w:rsid w:val="002C1E27"/>
    <w:rsid w:val="002C38A2"/>
    <w:rsid w:val="002C71CA"/>
    <w:rsid w:val="002C79D9"/>
    <w:rsid w:val="002D0859"/>
    <w:rsid w:val="002D2CC0"/>
    <w:rsid w:val="002D4DF0"/>
    <w:rsid w:val="002D6C50"/>
    <w:rsid w:val="002E3D58"/>
    <w:rsid w:val="002E4931"/>
    <w:rsid w:val="002E747B"/>
    <w:rsid w:val="002F2CD6"/>
    <w:rsid w:val="00302D9C"/>
    <w:rsid w:val="00303FE4"/>
    <w:rsid w:val="0030491A"/>
    <w:rsid w:val="00306DEE"/>
    <w:rsid w:val="00307B67"/>
    <w:rsid w:val="0031371F"/>
    <w:rsid w:val="003173D7"/>
    <w:rsid w:val="00323289"/>
    <w:rsid w:val="003247A5"/>
    <w:rsid w:val="0033112A"/>
    <w:rsid w:val="003361F8"/>
    <w:rsid w:val="00343570"/>
    <w:rsid w:val="00350731"/>
    <w:rsid w:val="003510C4"/>
    <w:rsid w:val="00353ACE"/>
    <w:rsid w:val="00354FD8"/>
    <w:rsid w:val="00355BC5"/>
    <w:rsid w:val="0036100C"/>
    <w:rsid w:val="00374D21"/>
    <w:rsid w:val="00376C4F"/>
    <w:rsid w:val="00390591"/>
    <w:rsid w:val="003925DA"/>
    <w:rsid w:val="00394EDE"/>
    <w:rsid w:val="00396B59"/>
    <w:rsid w:val="00397481"/>
    <w:rsid w:val="003A00A1"/>
    <w:rsid w:val="003A259F"/>
    <w:rsid w:val="003A2DE6"/>
    <w:rsid w:val="003A52DF"/>
    <w:rsid w:val="003A5CAB"/>
    <w:rsid w:val="003B08F2"/>
    <w:rsid w:val="003B3DB7"/>
    <w:rsid w:val="003B6272"/>
    <w:rsid w:val="003B7C45"/>
    <w:rsid w:val="003C43AB"/>
    <w:rsid w:val="003D14C6"/>
    <w:rsid w:val="003D578E"/>
    <w:rsid w:val="003D7F69"/>
    <w:rsid w:val="003E1BCA"/>
    <w:rsid w:val="003E526F"/>
    <w:rsid w:val="003F37BA"/>
    <w:rsid w:val="003F68D2"/>
    <w:rsid w:val="00401023"/>
    <w:rsid w:val="00406D6F"/>
    <w:rsid w:val="00413D9C"/>
    <w:rsid w:val="00414EE1"/>
    <w:rsid w:val="004159AF"/>
    <w:rsid w:val="00423BA8"/>
    <w:rsid w:val="0042620B"/>
    <w:rsid w:val="00432204"/>
    <w:rsid w:val="00433BBC"/>
    <w:rsid w:val="0043498A"/>
    <w:rsid w:val="004366BB"/>
    <w:rsid w:val="004366FA"/>
    <w:rsid w:val="004413F1"/>
    <w:rsid w:val="00443C27"/>
    <w:rsid w:val="00445E7A"/>
    <w:rsid w:val="00450E1A"/>
    <w:rsid w:val="00471BF2"/>
    <w:rsid w:val="004757CB"/>
    <w:rsid w:val="004767C6"/>
    <w:rsid w:val="00480BF5"/>
    <w:rsid w:val="00482492"/>
    <w:rsid w:val="00494D20"/>
    <w:rsid w:val="004A340C"/>
    <w:rsid w:val="004A6A51"/>
    <w:rsid w:val="004B7D7E"/>
    <w:rsid w:val="004E0293"/>
    <w:rsid w:val="004E6939"/>
    <w:rsid w:val="004E7DB1"/>
    <w:rsid w:val="004F2EF0"/>
    <w:rsid w:val="004F3CBC"/>
    <w:rsid w:val="005036DF"/>
    <w:rsid w:val="00503734"/>
    <w:rsid w:val="00514D0A"/>
    <w:rsid w:val="005160FA"/>
    <w:rsid w:val="00516139"/>
    <w:rsid w:val="00524E3A"/>
    <w:rsid w:val="005357D5"/>
    <w:rsid w:val="00550558"/>
    <w:rsid w:val="00553244"/>
    <w:rsid w:val="00553574"/>
    <w:rsid w:val="00555200"/>
    <w:rsid w:val="00556E7E"/>
    <w:rsid w:val="00557FC7"/>
    <w:rsid w:val="00572708"/>
    <w:rsid w:val="00572A42"/>
    <w:rsid w:val="00576874"/>
    <w:rsid w:val="00576B99"/>
    <w:rsid w:val="00580B97"/>
    <w:rsid w:val="00582EBA"/>
    <w:rsid w:val="005929CC"/>
    <w:rsid w:val="00597E70"/>
    <w:rsid w:val="005A6668"/>
    <w:rsid w:val="005A7A3C"/>
    <w:rsid w:val="005B1DDB"/>
    <w:rsid w:val="005B4514"/>
    <w:rsid w:val="005B55AC"/>
    <w:rsid w:val="005B7376"/>
    <w:rsid w:val="005C3E27"/>
    <w:rsid w:val="005C42E6"/>
    <w:rsid w:val="005C6404"/>
    <w:rsid w:val="005C74FA"/>
    <w:rsid w:val="005E619F"/>
    <w:rsid w:val="005F3A6B"/>
    <w:rsid w:val="005F4BBE"/>
    <w:rsid w:val="005F5F83"/>
    <w:rsid w:val="00600D16"/>
    <w:rsid w:val="006025AB"/>
    <w:rsid w:val="006109FE"/>
    <w:rsid w:val="00611643"/>
    <w:rsid w:val="0061694C"/>
    <w:rsid w:val="006314F6"/>
    <w:rsid w:val="00645806"/>
    <w:rsid w:val="0064745C"/>
    <w:rsid w:val="00660704"/>
    <w:rsid w:val="006613EF"/>
    <w:rsid w:val="006633BE"/>
    <w:rsid w:val="006648DB"/>
    <w:rsid w:val="00674677"/>
    <w:rsid w:val="00676EF9"/>
    <w:rsid w:val="00692992"/>
    <w:rsid w:val="00697B21"/>
    <w:rsid w:val="006A3D5C"/>
    <w:rsid w:val="006A5418"/>
    <w:rsid w:val="006A7006"/>
    <w:rsid w:val="006B23AE"/>
    <w:rsid w:val="006B28B7"/>
    <w:rsid w:val="006C2FC5"/>
    <w:rsid w:val="006C67AD"/>
    <w:rsid w:val="006D6C5D"/>
    <w:rsid w:val="006E30A7"/>
    <w:rsid w:val="006F0E23"/>
    <w:rsid w:val="00702561"/>
    <w:rsid w:val="00702D61"/>
    <w:rsid w:val="007068C8"/>
    <w:rsid w:val="00706B31"/>
    <w:rsid w:val="00707B59"/>
    <w:rsid w:val="00716C56"/>
    <w:rsid w:val="007205F9"/>
    <w:rsid w:val="00724900"/>
    <w:rsid w:val="007271FA"/>
    <w:rsid w:val="00727581"/>
    <w:rsid w:val="00727CF6"/>
    <w:rsid w:val="00730FD6"/>
    <w:rsid w:val="00735956"/>
    <w:rsid w:val="00737070"/>
    <w:rsid w:val="00740E14"/>
    <w:rsid w:val="00742802"/>
    <w:rsid w:val="00743289"/>
    <w:rsid w:val="0075166F"/>
    <w:rsid w:val="00757BE1"/>
    <w:rsid w:val="00762BA2"/>
    <w:rsid w:val="00763DC8"/>
    <w:rsid w:val="00763F2B"/>
    <w:rsid w:val="0077165B"/>
    <w:rsid w:val="00772924"/>
    <w:rsid w:val="00772BC6"/>
    <w:rsid w:val="00775C1A"/>
    <w:rsid w:val="007772F3"/>
    <w:rsid w:val="007805D2"/>
    <w:rsid w:val="0078183A"/>
    <w:rsid w:val="00784A14"/>
    <w:rsid w:val="007A23C2"/>
    <w:rsid w:val="007A6DE8"/>
    <w:rsid w:val="007B4D95"/>
    <w:rsid w:val="007B560C"/>
    <w:rsid w:val="007B7476"/>
    <w:rsid w:val="007C5DEC"/>
    <w:rsid w:val="007D11D1"/>
    <w:rsid w:val="007D3481"/>
    <w:rsid w:val="007D7DD8"/>
    <w:rsid w:val="007E164A"/>
    <w:rsid w:val="007E2AF0"/>
    <w:rsid w:val="007F1964"/>
    <w:rsid w:val="007F43E3"/>
    <w:rsid w:val="00802C01"/>
    <w:rsid w:val="0081141A"/>
    <w:rsid w:val="0081444D"/>
    <w:rsid w:val="00815D18"/>
    <w:rsid w:val="00820F2D"/>
    <w:rsid w:val="0083377A"/>
    <w:rsid w:val="008337D7"/>
    <w:rsid w:val="00835611"/>
    <w:rsid w:val="00835C4B"/>
    <w:rsid w:val="008367A1"/>
    <w:rsid w:val="00846666"/>
    <w:rsid w:val="00851340"/>
    <w:rsid w:val="008541A0"/>
    <w:rsid w:val="00856F36"/>
    <w:rsid w:val="008628FC"/>
    <w:rsid w:val="00875F47"/>
    <w:rsid w:val="008764D3"/>
    <w:rsid w:val="00881890"/>
    <w:rsid w:val="00881A10"/>
    <w:rsid w:val="0088212B"/>
    <w:rsid w:val="00885161"/>
    <w:rsid w:val="0088726B"/>
    <w:rsid w:val="008938D5"/>
    <w:rsid w:val="00893A2F"/>
    <w:rsid w:val="008A0248"/>
    <w:rsid w:val="008A2281"/>
    <w:rsid w:val="008B46E4"/>
    <w:rsid w:val="008B78CA"/>
    <w:rsid w:val="008B7AC0"/>
    <w:rsid w:val="008C5426"/>
    <w:rsid w:val="008C686C"/>
    <w:rsid w:val="008C74E7"/>
    <w:rsid w:val="008D072D"/>
    <w:rsid w:val="008D3463"/>
    <w:rsid w:val="008E0146"/>
    <w:rsid w:val="008E0671"/>
    <w:rsid w:val="008E505B"/>
    <w:rsid w:val="008E6DCB"/>
    <w:rsid w:val="008E7CC5"/>
    <w:rsid w:val="008F5D67"/>
    <w:rsid w:val="008F6C93"/>
    <w:rsid w:val="00900044"/>
    <w:rsid w:val="009044FB"/>
    <w:rsid w:val="00906FD8"/>
    <w:rsid w:val="009206CA"/>
    <w:rsid w:val="00921688"/>
    <w:rsid w:val="00933632"/>
    <w:rsid w:val="0094069F"/>
    <w:rsid w:val="00942696"/>
    <w:rsid w:val="00943039"/>
    <w:rsid w:val="00956401"/>
    <w:rsid w:val="00964D27"/>
    <w:rsid w:val="009658D4"/>
    <w:rsid w:val="00974211"/>
    <w:rsid w:val="00974F7D"/>
    <w:rsid w:val="00975B5F"/>
    <w:rsid w:val="0097761F"/>
    <w:rsid w:val="00980748"/>
    <w:rsid w:val="00986575"/>
    <w:rsid w:val="009905E1"/>
    <w:rsid w:val="009961BF"/>
    <w:rsid w:val="009A0075"/>
    <w:rsid w:val="009A2069"/>
    <w:rsid w:val="009B20C9"/>
    <w:rsid w:val="009C2ACE"/>
    <w:rsid w:val="009C439C"/>
    <w:rsid w:val="009C50EB"/>
    <w:rsid w:val="009D0E0C"/>
    <w:rsid w:val="009D64C8"/>
    <w:rsid w:val="009E3D4B"/>
    <w:rsid w:val="009E4EEE"/>
    <w:rsid w:val="009E759C"/>
    <w:rsid w:val="009F01BC"/>
    <w:rsid w:val="009F5474"/>
    <w:rsid w:val="009F6B82"/>
    <w:rsid w:val="00A05766"/>
    <w:rsid w:val="00A06D0A"/>
    <w:rsid w:val="00A12FA2"/>
    <w:rsid w:val="00A165F2"/>
    <w:rsid w:val="00A231C8"/>
    <w:rsid w:val="00A23EBA"/>
    <w:rsid w:val="00A316B1"/>
    <w:rsid w:val="00A31A1C"/>
    <w:rsid w:val="00A32BD2"/>
    <w:rsid w:val="00A34DD9"/>
    <w:rsid w:val="00A35E3F"/>
    <w:rsid w:val="00A41F23"/>
    <w:rsid w:val="00A54ED0"/>
    <w:rsid w:val="00A61BA9"/>
    <w:rsid w:val="00A6363C"/>
    <w:rsid w:val="00A63CBA"/>
    <w:rsid w:val="00A74278"/>
    <w:rsid w:val="00A74B94"/>
    <w:rsid w:val="00A77FB8"/>
    <w:rsid w:val="00A80859"/>
    <w:rsid w:val="00A825F6"/>
    <w:rsid w:val="00A91891"/>
    <w:rsid w:val="00A92E4F"/>
    <w:rsid w:val="00A97FEB"/>
    <w:rsid w:val="00AA0D7E"/>
    <w:rsid w:val="00AA16C1"/>
    <w:rsid w:val="00AA4852"/>
    <w:rsid w:val="00AA7656"/>
    <w:rsid w:val="00AB00E0"/>
    <w:rsid w:val="00AB29C3"/>
    <w:rsid w:val="00AB5DA9"/>
    <w:rsid w:val="00AB6922"/>
    <w:rsid w:val="00AC566B"/>
    <w:rsid w:val="00AD09C6"/>
    <w:rsid w:val="00AD3423"/>
    <w:rsid w:val="00AE13C2"/>
    <w:rsid w:val="00AE7244"/>
    <w:rsid w:val="00AF2FC6"/>
    <w:rsid w:val="00AF5E46"/>
    <w:rsid w:val="00AF6A0A"/>
    <w:rsid w:val="00B049FD"/>
    <w:rsid w:val="00B11E55"/>
    <w:rsid w:val="00B141C1"/>
    <w:rsid w:val="00B20C97"/>
    <w:rsid w:val="00B25C15"/>
    <w:rsid w:val="00B3190B"/>
    <w:rsid w:val="00B335EF"/>
    <w:rsid w:val="00B337D6"/>
    <w:rsid w:val="00B35BDD"/>
    <w:rsid w:val="00B35F4F"/>
    <w:rsid w:val="00B53935"/>
    <w:rsid w:val="00B567B8"/>
    <w:rsid w:val="00B56F9A"/>
    <w:rsid w:val="00B6514C"/>
    <w:rsid w:val="00B6747F"/>
    <w:rsid w:val="00B7580F"/>
    <w:rsid w:val="00B759E4"/>
    <w:rsid w:val="00B97306"/>
    <w:rsid w:val="00BA0101"/>
    <w:rsid w:val="00BA16FB"/>
    <w:rsid w:val="00BA3E53"/>
    <w:rsid w:val="00BB6E0D"/>
    <w:rsid w:val="00BC66CA"/>
    <w:rsid w:val="00BC77FF"/>
    <w:rsid w:val="00BD460E"/>
    <w:rsid w:val="00BE002C"/>
    <w:rsid w:val="00BE11E3"/>
    <w:rsid w:val="00BE4F77"/>
    <w:rsid w:val="00BF4843"/>
    <w:rsid w:val="00BF5A07"/>
    <w:rsid w:val="00C022EA"/>
    <w:rsid w:val="00C05981"/>
    <w:rsid w:val="00C10AB6"/>
    <w:rsid w:val="00C16699"/>
    <w:rsid w:val="00C22217"/>
    <w:rsid w:val="00C2480A"/>
    <w:rsid w:val="00C25FBA"/>
    <w:rsid w:val="00C27092"/>
    <w:rsid w:val="00C27A28"/>
    <w:rsid w:val="00C33B21"/>
    <w:rsid w:val="00C4643F"/>
    <w:rsid w:val="00C467E5"/>
    <w:rsid w:val="00C50D21"/>
    <w:rsid w:val="00C5364B"/>
    <w:rsid w:val="00C55830"/>
    <w:rsid w:val="00C61134"/>
    <w:rsid w:val="00C6363B"/>
    <w:rsid w:val="00C81F3A"/>
    <w:rsid w:val="00C84447"/>
    <w:rsid w:val="00C868FB"/>
    <w:rsid w:val="00C92DE7"/>
    <w:rsid w:val="00C97779"/>
    <w:rsid w:val="00C97BD8"/>
    <w:rsid w:val="00C97D6E"/>
    <w:rsid w:val="00CA1507"/>
    <w:rsid w:val="00CA2164"/>
    <w:rsid w:val="00CA5478"/>
    <w:rsid w:val="00CB3738"/>
    <w:rsid w:val="00CB6278"/>
    <w:rsid w:val="00CB71E8"/>
    <w:rsid w:val="00CE0597"/>
    <w:rsid w:val="00CE1D1C"/>
    <w:rsid w:val="00CE2025"/>
    <w:rsid w:val="00CE5354"/>
    <w:rsid w:val="00CF015D"/>
    <w:rsid w:val="00CF05DE"/>
    <w:rsid w:val="00CF2C1B"/>
    <w:rsid w:val="00CF4E45"/>
    <w:rsid w:val="00CF70F1"/>
    <w:rsid w:val="00D0111C"/>
    <w:rsid w:val="00D056AE"/>
    <w:rsid w:val="00D1077B"/>
    <w:rsid w:val="00D2001D"/>
    <w:rsid w:val="00D306C0"/>
    <w:rsid w:val="00D44827"/>
    <w:rsid w:val="00D4585C"/>
    <w:rsid w:val="00D50398"/>
    <w:rsid w:val="00D518D2"/>
    <w:rsid w:val="00D52EAC"/>
    <w:rsid w:val="00D55652"/>
    <w:rsid w:val="00D6048D"/>
    <w:rsid w:val="00D654A5"/>
    <w:rsid w:val="00D664EF"/>
    <w:rsid w:val="00D6703B"/>
    <w:rsid w:val="00D76D81"/>
    <w:rsid w:val="00D82D5A"/>
    <w:rsid w:val="00D912FD"/>
    <w:rsid w:val="00D9248C"/>
    <w:rsid w:val="00D93C6C"/>
    <w:rsid w:val="00DA4BEC"/>
    <w:rsid w:val="00DA630E"/>
    <w:rsid w:val="00DA64F7"/>
    <w:rsid w:val="00DB0CFC"/>
    <w:rsid w:val="00DC0B20"/>
    <w:rsid w:val="00DC1450"/>
    <w:rsid w:val="00DC2D1D"/>
    <w:rsid w:val="00DC3905"/>
    <w:rsid w:val="00DC498E"/>
    <w:rsid w:val="00DC5985"/>
    <w:rsid w:val="00DD1AAA"/>
    <w:rsid w:val="00DD2B00"/>
    <w:rsid w:val="00DD2B20"/>
    <w:rsid w:val="00DD39BD"/>
    <w:rsid w:val="00DD4736"/>
    <w:rsid w:val="00DD5832"/>
    <w:rsid w:val="00DE03E1"/>
    <w:rsid w:val="00DE22E9"/>
    <w:rsid w:val="00DE5430"/>
    <w:rsid w:val="00DE6B78"/>
    <w:rsid w:val="00DE75F2"/>
    <w:rsid w:val="00DE7613"/>
    <w:rsid w:val="00DF5DEF"/>
    <w:rsid w:val="00E001C2"/>
    <w:rsid w:val="00E01933"/>
    <w:rsid w:val="00E02E78"/>
    <w:rsid w:val="00E12148"/>
    <w:rsid w:val="00E1229E"/>
    <w:rsid w:val="00E1682C"/>
    <w:rsid w:val="00E17C25"/>
    <w:rsid w:val="00E24AC4"/>
    <w:rsid w:val="00E27EC1"/>
    <w:rsid w:val="00E302C2"/>
    <w:rsid w:val="00E33946"/>
    <w:rsid w:val="00E33CF0"/>
    <w:rsid w:val="00E36F9E"/>
    <w:rsid w:val="00E37E96"/>
    <w:rsid w:val="00E45F58"/>
    <w:rsid w:val="00E47C38"/>
    <w:rsid w:val="00E54688"/>
    <w:rsid w:val="00E613E8"/>
    <w:rsid w:val="00E62E5F"/>
    <w:rsid w:val="00E635F9"/>
    <w:rsid w:val="00E652DE"/>
    <w:rsid w:val="00E664D9"/>
    <w:rsid w:val="00E66B1A"/>
    <w:rsid w:val="00E734EE"/>
    <w:rsid w:val="00E7568C"/>
    <w:rsid w:val="00E7648C"/>
    <w:rsid w:val="00E779FF"/>
    <w:rsid w:val="00E86B50"/>
    <w:rsid w:val="00E91F05"/>
    <w:rsid w:val="00E931E6"/>
    <w:rsid w:val="00E95E37"/>
    <w:rsid w:val="00EA246C"/>
    <w:rsid w:val="00EA73D5"/>
    <w:rsid w:val="00EB325D"/>
    <w:rsid w:val="00EB4D35"/>
    <w:rsid w:val="00EB61B0"/>
    <w:rsid w:val="00ED2D70"/>
    <w:rsid w:val="00ED3BE7"/>
    <w:rsid w:val="00EE3A78"/>
    <w:rsid w:val="00EE6404"/>
    <w:rsid w:val="00EF1BD4"/>
    <w:rsid w:val="00F12456"/>
    <w:rsid w:val="00F15FDF"/>
    <w:rsid w:val="00F16A7C"/>
    <w:rsid w:val="00F1766B"/>
    <w:rsid w:val="00F20315"/>
    <w:rsid w:val="00F2053D"/>
    <w:rsid w:val="00F26475"/>
    <w:rsid w:val="00F3033F"/>
    <w:rsid w:val="00F31BD5"/>
    <w:rsid w:val="00F33181"/>
    <w:rsid w:val="00F34676"/>
    <w:rsid w:val="00F3687C"/>
    <w:rsid w:val="00F4053F"/>
    <w:rsid w:val="00F42DE8"/>
    <w:rsid w:val="00F44124"/>
    <w:rsid w:val="00F45019"/>
    <w:rsid w:val="00F46E18"/>
    <w:rsid w:val="00F52573"/>
    <w:rsid w:val="00F53A62"/>
    <w:rsid w:val="00F61382"/>
    <w:rsid w:val="00F620B9"/>
    <w:rsid w:val="00F83181"/>
    <w:rsid w:val="00F83A68"/>
    <w:rsid w:val="00F8641E"/>
    <w:rsid w:val="00F8755D"/>
    <w:rsid w:val="00F90D11"/>
    <w:rsid w:val="00F934E3"/>
    <w:rsid w:val="00F97F3B"/>
    <w:rsid w:val="00FA2553"/>
    <w:rsid w:val="00FA4658"/>
    <w:rsid w:val="00FA7A61"/>
    <w:rsid w:val="00FB0B47"/>
    <w:rsid w:val="00FB20B8"/>
    <w:rsid w:val="00FB2AA0"/>
    <w:rsid w:val="00FB3B63"/>
    <w:rsid w:val="00FB4462"/>
    <w:rsid w:val="00FC374D"/>
    <w:rsid w:val="00FC5CD4"/>
    <w:rsid w:val="00FD1CA2"/>
    <w:rsid w:val="00FD238E"/>
    <w:rsid w:val="00FD3A36"/>
    <w:rsid w:val="00FD42F5"/>
    <w:rsid w:val="00FD72CB"/>
    <w:rsid w:val="00FE3E4B"/>
    <w:rsid w:val="00FE6E51"/>
    <w:rsid w:val="00FE7818"/>
    <w:rsid w:val="00FF3230"/>
    <w:rsid w:val="00FF465A"/>
    <w:rsid w:val="02FF7A7B"/>
    <w:rsid w:val="04545631"/>
    <w:rsid w:val="058961F5"/>
    <w:rsid w:val="06D2293F"/>
    <w:rsid w:val="07AF3ACA"/>
    <w:rsid w:val="0A3245CA"/>
    <w:rsid w:val="0B053A06"/>
    <w:rsid w:val="0CAD4F28"/>
    <w:rsid w:val="0F6C3A64"/>
    <w:rsid w:val="139E556E"/>
    <w:rsid w:val="15120961"/>
    <w:rsid w:val="1C3E793A"/>
    <w:rsid w:val="1F3C5CAA"/>
    <w:rsid w:val="224E3432"/>
    <w:rsid w:val="24EE7FB1"/>
    <w:rsid w:val="250E7760"/>
    <w:rsid w:val="26D13EF9"/>
    <w:rsid w:val="28DC6898"/>
    <w:rsid w:val="28FF44CE"/>
    <w:rsid w:val="2A30530E"/>
    <w:rsid w:val="2CD350D9"/>
    <w:rsid w:val="33EA1139"/>
    <w:rsid w:val="375B7842"/>
    <w:rsid w:val="37A421DA"/>
    <w:rsid w:val="40675C44"/>
    <w:rsid w:val="42F51E2A"/>
    <w:rsid w:val="445D29A1"/>
    <w:rsid w:val="45AA4758"/>
    <w:rsid w:val="46024B08"/>
    <w:rsid w:val="522269B1"/>
    <w:rsid w:val="52E818D8"/>
    <w:rsid w:val="53621857"/>
    <w:rsid w:val="53B62265"/>
    <w:rsid w:val="565E0FF7"/>
    <w:rsid w:val="5C6E334E"/>
    <w:rsid w:val="5CB854E1"/>
    <w:rsid w:val="5D4F4FA5"/>
    <w:rsid w:val="61601170"/>
    <w:rsid w:val="629C4975"/>
    <w:rsid w:val="679C3F83"/>
    <w:rsid w:val="6C5F68DC"/>
    <w:rsid w:val="6CE27A9A"/>
    <w:rsid w:val="6D83593A"/>
    <w:rsid w:val="6DB31BD3"/>
    <w:rsid w:val="705376E5"/>
    <w:rsid w:val="731C5241"/>
    <w:rsid w:val="74FB44DA"/>
    <w:rsid w:val="761A65C6"/>
    <w:rsid w:val="76752845"/>
    <w:rsid w:val="7CF6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6C6CA"/>
  <w15:docId w15:val="{EA150D0F-1990-4998-92C1-177CF4C3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2DE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5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ite-bracket">
    <w:name w:val="cite-bracke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link w:val="Heading1"/>
    <w:rPr>
      <w:b/>
      <w:bCs/>
      <w:kern w:val="44"/>
      <w:sz w:val="44"/>
      <w:szCs w:val="44"/>
    </w:rPr>
  </w:style>
  <w:style w:type="character" w:styleId="UnresolvedMention">
    <w:name w:val="Unresolved Mention"/>
    <w:basedOn w:val="DefaultParagraphFont"/>
    <w:uiPriority w:val="99"/>
    <w:semiHidden/>
    <w:unhideWhenUsed/>
    <w:rsid w:val="00DC0B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965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w-post-body-paragraph">
    <w:name w:val="pw-post-body-paragraph"/>
    <w:basedOn w:val="Normal"/>
    <w:rsid w:val="00A32BD2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62BA2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50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3B3DB7"/>
    <w:rPr>
      <w:i/>
      <w:iCs/>
    </w:rPr>
  </w:style>
  <w:style w:type="character" w:customStyle="1" w:styleId="selected">
    <w:name w:val="selected"/>
    <w:basedOn w:val="DefaultParagraphFont"/>
    <w:rsid w:val="009A0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4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9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0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5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6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74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0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0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9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3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5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1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5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496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8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8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6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7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7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4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7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Alo Save</cp:lastModifiedBy>
  <cp:revision>5</cp:revision>
  <cp:lastPrinted>2025-05-08T15:47:00Z</cp:lastPrinted>
  <dcterms:created xsi:type="dcterms:W3CDTF">2025-12-25T06:26:00Z</dcterms:created>
  <dcterms:modified xsi:type="dcterms:W3CDTF">2025-12-25T06:40:00Z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8A3F5A4FA4984585A1FBB3343D773E25_13</vt:lpwstr>
  </property>
</Properties>
</file>