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pBdr/>
        <w:spacing w:lineRule="auto" w:line="360" w:before="240" w:after="0"/>
        <w:rPr>
          <w:rFonts w:ascii="Times New Roman" w:hAnsi="Times New Roman" w:eastAsia="Times New Roman" w:cs="Times New Roman"/>
          <w:b/>
          <w:b/>
          <w:color w:val="31849B" w:themeColor="accent5" w:themeShade="bf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color w:val="31849B" w:themeColor="accent5" w:themeShade="bf"/>
          <w:sz w:val="48"/>
          <w:szCs w:val="48"/>
        </w:rPr>
        <w:t xml:space="preserve">      </w:t>
      </w:r>
      <w:r>
        <w:rPr>
          <w:rFonts w:eastAsia="Times New Roman" w:cs="Times New Roman" w:ascii="Times New Roman" w:hAnsi="Times New Roman"/>
          <w:b/>
          <w:color w:val="31849B" w:themeColor="accent5" w:themeShade="bf"/>
          <w:sz w:val="48"/>
          <w:szCs w:val="48"/>
        </w:rPr>
        <w:t xml:space="preserve">Отчет по результатам тестирования </w:t>
      </w:r>
    </w:p>
    <w:p>
      <w:pPr>
        <w:pStyle w:val="Normal"/>
        <w:pBdr/>
        <w:spacing w:lineRule="auto" w:line="360" w:before="240" w:after="0"/>
        <w:rPr>
          <w:rFonts w:ascii="Times New Roman" w:hAnsi="Times New Roman" w:eastAsia="Times New Roman" w:cs="Times New Roman"/>
          <w:b/>
          <w:b/>
          <w:color w:val="31849B" w:themeColor="accent5" w:themeShade="bf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31849B" w:themeColor="accent5" w:themeShade="bf"/>
          <w:sz w:val="40"/>
          <w:szCs w:val="40"/>
        </w:rPr>
        <w:t xml:space="preserve">                           </w:t>
      </w:r>
      <w:r>
        <w:rPr>
          <w:rFonts w:eastAsia="Times New Roman" w:cs="Times New Roman" w:ascii="Times New Roman" w:hAnsi="Times New Roman"/>
          <w:b/>
          <w:color w:val="31849B" w:themeColor="accent5" w:themeShade="bf"/>
          <w:sz w:val="40"/>
          <w:szCs w:val="40"/>
        </w:rPr>
        <w:t xml:space="preserve">Test progress report </w:t>
      </w:r>
    </w:p>
    <w:p>
      <w:pPr>
        <w:pStyle w:val="Normal"/>
        <w:pBdr/>
        <w:spacing w:lineRule="auto" w:line="360" w:before="240" w:after="0"/>
        <w:rPr>
          <w:rFonts w:ascii="Times New Roman" w:hAnsi="Times New Roman" w:eastAsia="Times New Roman" w:cs="Times New Roman"/>
          <w:b/>
          <w:b/>
          <w:color w:val="31849B" w:themeColor="accent5" w:themeShade="bf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31849B" w:themeColor="accent5" w:themeShade="bf"/>
          <w:sz w:val="40"/>
          <w:szCs w:val="40"/>
        </w:rPr>
        <w:t xml:space="preserve">          </w:t>
      </w:r>
      <w:r>
        <w:rPr>
          <w:rFonts w:eastAsia="Times New Roman" w:cs="Times New Roman" w:ascii="Times New Roman" w:hAnsi="Times New Roman"/>
          <w:b/>
          <w:color w:val="31849B" w:themeColor="accent5" w:themeShade="bf"/>
          <w:sz w:val="40"/>
          <w:szCs w:val="40"/>
        </w:rPr>
        <w:t>Образовательной платформы Bumbleby</w:t>
      </w:r>
    </w:p>
    <w:p>
      <w:pPr>
        <w:pStyle w:val="Normal"/>
        <w:pBdr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color w:val="434343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color w:val="434343"/>
          <w:sz w:val="34"/>
          <w:szCs w:val="34"/>
        </w:rPr>
      </w:r>
    </w:p>
    <w:p>
      <w:pPr>
        <w:pStyle w:val="Normal"/>
        <w:pBdr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31849B" w:themeColor="accent5" w:themeShade="bf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1849B" w:themeColor="accent5" w:themeShade="bf"/>
          <w:sz w:val="44"/>
          <w:szCs w:val="44"/>
        </w:rPr>
        <w:t>Автор</w:t>
      </w:r>
      <w:r>
        <w:rPr>
          <w:rFonts w:eastAsia="Times New Roman" w:cs="Times New Roman" w:ascii="Times New Roman" w:hAnsi="Times New Roman"/>
          <w:b/>
          <w:color w:val="31849B" w:themeColor="accent5" w:themeShade="bf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/>
          <w:color w:val="31849B" w:themeColor="accent5" w:themeShade="bf"/>
          <w:sz w:val="36"/>
          <w:szCs w:val="36"/>
          <w:highlight w:val="white"/>
        </w:rPr>
        <w:t>Савельев С.В.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31849B" w:themeColor="accent5" w:themeShade="bf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b/>
          <w:color w:val="31849B" w:themeColor="accent5" w:themeShade="bf"/>
          <w:sz w:val="36"/>
          <w:szCs w:val="36"/>
        </w:rPr>
        <w:t xml:space="preserve">Дата </w:t>
      </w:r>
      <w:r>
        <w:rPr>
          <w:rFonts w:eastAsia="Times New Roman" w:cs="Times New Roman" w:ascii="Times New Roman" w:hAnsi="Times New Roman"/>
          <w:b/>
          <w:color w:val="31849B" w:themeColor="accent5" w:themeShade="bf"/>
          <w:sz w:val="36"/>
          <w:szCs w:val="36"/>
          <w:highlight w:val="white"/>
        </w:rPr>
        <w:t>21.10.2022</w:t>
      </w:r>
    </w:p>
    <w:p>
      <w:pPr>
        <w:pStyle w:val="Normal"/>
        <w:pBdr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8"/>
          <w:szCs w:val="38"/>
        </w:rPr>
      </w:pPr>
      <w:r>
        <w:rPr>
          <w:rFonts w:eastAsia="Times New Roman" w:cs="Times New Roman" w:ascii="Times New Roman" w:hAnsi="Times New Roman"/>
          <w:b/>
          <w:color w:val="000000"/>
          <w:sz w:val="38"/>
          <w:szCs w:val="38"/>
        </w:rPr>
        <w:t>Оглавление</w:t>
      </w:r>
    </w:p>
    <w:p>
      <w:pPr>
        <w:pStyle w:val="Normal"/>
        <w:pBdr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80" w:after="160"/>
            <w:rPr/>
          </w:pPr>
          <w:r>
            <w:fldChar w:fldCharType="begin"/>
          </w:r>
          <w:r>
            <w:rPr>
              <w:webHidden/>
              <w:sz w:val="32"/>
              <w:szCs w:val="32"/>
              <w:rFonts w:eastAsia="Times New Roman" w:cs="Times New Roman" w:ascii="Times New Roman" w:hAnsi="Times New Roman"/>
              <w:color w:val="000000"/>
            </w:rPr>
            <w:instrText xml:space="preserve"> TOC \z \o "1-9" \u \h</w:instrText>
          </w:r>
          <w:r>
            <w:rPr>
              <w:webHidden/>
              <w:sz w:val="32"/>
              <w:szCs w:val="32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cyseouer9h1h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Информация о проекте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160"/>
            <w:rPr/>
          </w:pPr>
          <w:hyperlink w:anchor="_jrk3by1i7yn2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Команда тестировщиков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160"/>
            <w:rPr/>
          </w:pPr>
          <w:hyperlink w:anchor="_47xh1fexr81z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Описание процесса тестирования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160"/>
            <w:rPr/>
          </w:pPr>
          <w:hyperlink w:anchor="_fzlkplkin40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Краткое описание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160"/>
            <w:rPr/>
          </w:pPr>
          <w:hyperlink w:anchor="_1mawx87s72fk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Расписание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160"/>
            <w:rPr/>
          </w:pPr>
          <w:hyperlink w:anchor="_wngg4otfz8hk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Статистика по дефектам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160"/>
            <w:rPr/>
          </w:pPr>
          <w:hyperlink w:anchor="_qjtug8o541b">
            <w:r>
              <w:rPr>
                <w:webHidden/>
                <w:rFonts w:eastAsia="Times New Roman" w:cs="Times New Roman" w:ascii="Times New Roman" w:hAnsi="Times New Roman"/>
                <w:sz w:val="32"/>
                <w:szCs w:val="32"/>
              </w:rPr>
              <w:t>Список дефектов</w:t>
            </w:r>
          </w:hyperlink>
          <w:r>
            <w:rPr>
              <w:rFonts w:eastAsia="Times New Roman" w:cs="Times New Roman" w:ascii="Times New Roman" w:hAnsi="Times New Roman"/>
              <w:sz w:val="32"/>
              <w:szCs w:val="32"/>
            </w:rPr>
            <w:tab/>
          </w:r>
          <w:r>
            <w:rPr>
              <w:sz w:val="32"/>
              <w:szCs w:val="32"/>
            </w:rPr>
            <w:t>5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160"/>
            <w:rPr/>
          </w:pPr>
          <w:hyperlink w:anchor="_mt7nh8pku0a7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Качество объекта тестирования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10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160"/>
            <w:rPr/>
          </w:pPr>
          <w:hyperlink w:anchor="_yu1m4eng6etr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Рекомендации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10</w:t>
          </w:r>
        </w:p>
        <w:p>
          <w:pPr>
            <w:pStyle w:val="Normal"/>
            <w:tabs>
              <w:tab w:val="clear" w:pos="720"/>
              <w:tab w:val="right" w:pos="9354" w:leader="none"/>
            </w:tabs>
            <w:spacing w:lineRule="auto" w:line="360" w:before="200" w:after="80"/>
            <w:rPr/>
          </w:pPr>
          <w:hyperlink w:anchor="_ptja3zz29drm">
            <w:r>
              <w:rPr>
                <w:webHidden/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Приложения</w:t>
            </w:r>
          </w:hyperlink>
          <w:r>
            <w:rPr>
              <w:rFonts w:eastAsia="Times New Roman" w:cs="Times New Roman" w:ascii="Times New Roman" w:hAnsi="Times New Roman"/>
              <w:color w:val="000000"/>
              <w:sz w:val="32"/>
              <w:szCs w:val="32"/>
            </w:rPr>
            <w:tab/>
            <w:t>11</w:t>
          </w:r>
          <w:r>
            <w:rPr>
              <w:sz w:val="32"/>
              <w:szCs w:val="32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pBdr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pBdr/>
        <w:spacing w:lineRule="auto" w:line="360" w:before="24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1"/>
        <w:spacing w:lineRule="auto" w:line="360" w:before="240" w:after="0"/>
        <w:jc w:val="center"/>
        <w:rPr/>
      </w:pPr>
      <w:bookmarkStart w:id="0" w:name="_cyseouer9h1h"/>
      <w:bookmarkEnd w:id="0"/>
      <w:r>
        <w:rPr/>
        <w:t>Информация о проекте</w:t>
      </w:r>
    </w:p>
    <w:p>
      <w:pPr>
        <w:pStyle w:val="Normal"/>
        <w:pBdr/>
        <w:spacing w:lineRule="auto" w:line="36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pacing w:lineRule="auto" w:line="360" w:before="24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Основная задача проекта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– функциональное тестиров</w:t>
      </w:r>
      <w:r>
        <w:rPr>
          <w:rFonts w:eastAsia="Times New Roman" w:cs="Times New Roman" w:ascii="Times New Roman" w:hAnsi="Times New Roman"/>
          <w:sz w:val="28"/>
          <w:szCs w:val="28"/>
        </w:rPr>
        <w:t>ание, тестирование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 тестирование безопасности образовательной платформы Bumbleby. </w:t>
      </w:r>
    </w:p>
    <w:p>
      <w:pPr>
        <w:pStyle w:val="Normal"/>
        <w:pBdr/>
        <w:spacing w:lineRule="auto" w:line="360" w:before="24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данном отчете представлен</w:t>
      </w:r>
      <w:r>
        <w:rPr>
          <w:rFonts w:eastAsia="Times New Roman" w:cs="Times New Roman" w:ascii="Times New Roman" w:hAnsi="Times New Roman"/>
          <w:sz w:val="28"/>
          <w:szCs w:val="28"/>
        </w:rPr>
        <w:t>а информация о ключевых параметрах проведенных тестов для оценки и обеспечения качества web-приложения Bumbleby, приведен список обнаруженных дефектов 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статистика по уровню их критичности,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 также </w:t>
      </w:r>
      <w:r>
        <w:rPr>
          <w:rFonts w:eastAsia="Times New Roman" w:cs="Times New Roman" w:ascii="Times New Roman" w:hAnsi="Times New Roman"/>
          <w:sz w:val="28"/>
          <w:szCs w:val="28"/>
        </w:rPr>
        <w:t>сроки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и расписани</w:t>
      </w: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пров</w:t>
      </w:r>
      <w:r>
        <w:rPr>
          <w:rFonts w:eastAsia="Times New Roman" w:cs="Times New Roman" w:ascii="Times New Roman" w:hAnsi="Times New Roman"/>
          <w:sz w:val="28"/>
          <w:szCs w:val="28"/>
        </w:rPr>
        <w:t>ерок. дано заключение по проведенному тестированию и рекомендации по улучшению качества.</w:t>
      </w:r>
    </w:p>
    <w:p>
      <w:pPr>
        <w:pStyle w:val="Normal"/>
        <w:pBdr/>
        <w:spacing w:lineRule="auto" w:line="36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spacing w:lineRule="auto" w:line="360" w:before="240" w:after="0"/>
        <w:jc w:val="center"/>
        <w:rPr>
          <w:color w:val="000000"/>
          <w:sz w:val="28"/>
          <w:szCs w:val="28"/>
        </w:rPr>
      </w:pPr>
      <w:bookmarkStart w:id="1" w:name="_jrk3by1i7yn2"/>
      <w:bookmarkEnd w:id="1"/>
      <w:r>
        <w:rPr/>
        <w:t>Команда тестировщиков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pBdr/>
              <w:spacing w:lineRule="auto" w:line="360" w:before="24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28"/>
                <w:szCs w:val="28"/>
              </w:rPr>
              <w:t>ФИО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pBdr/>
              <w:spacing w:lineRule="auto" w:line="360" w:before="24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pBdr/>
              <w:spacing w:lineRule="auto" w:line="360" w:before="24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28"/>
                <w:szCs w:val="28"/>
              </w:rPr>
              <w:t>Функционал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 w:before="24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Савельев Сергей Владимирович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 w:before="24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Junior QA Enjineer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 w:before="24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Тестирование загрузки сайта, работы ссылок и кнопок, форм р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егистраци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, авторизаци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и.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 w:before="240" w:after="1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Лузанова Наталья Игоревна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 w:before="240" w:after="1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Junior QA Enjineer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 w:before="240" w:after="16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Тестирование заполнения форм личных данных, прикрепления и удаления документов.</w:t>
            </w:r>
          </w:p>
        </w:tc>
      </w:tr>
    </w:tbl>
    <w:p>
      <w:pPr>
        <w:pStyle w:val="1"/>
        <w:spacing w:lineRule="auto" w:line="360" w:before="240" w:after="0"/>
        <w:jc w:val="center"/>
        <w:rPr/>
      </w:pPr>
      <w:bookmarkStart w:id="2" w:name="_ocmntd7susd"/>
      <w:bookmarkEnd w:id="2"/>
      <w:r>
        <w:rPr/>
        <w:t>Описание процесса тестирования</w:t>
      </w:r>
    </w:p>
    <w:p>
      <w:pPr>
        <w:pStyle w:val="Normal"/>
        <w:pBdr/>
        <w:spacing w:lineRule="auto" w:line="360" w:before="24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Тестовое окружение,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на котором проводилось тестирование: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- Windows 10: Google Chrome </w:t>
      </w:r>
      <w:r>
        <w:rPr>
          <w:rFonts w:eastAsia="Times New Roman" w:cs="Times New Roman" w:ascii="Times New Roman" w:hAnsi="Times New Roman"/>
          <w:sz w:val="28"/>
          <w:szCs w:val="28"/>
        </w:rPr>
        <w:t>Версия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106.0.5249.119, Mozilla FireFox 99.0.1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- MacOS Big Sur 11.7: Google Chrome </w:t>
      </w:r>
      <w:r>
        <w:rPr>
          <w:rFonts w:eastAsia="Times New Roman" w:cs="Times New Roman" w:ascii="Times New Roman" w:hAnsi="Times New Roman"/>
          <w:sz w:val="28"/>
          <w:szCs w:val="28"/>
        </w:rPr>
        <w:t>Версия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106.0.5249.119, Safari  16.0, Mozilla FireFox 99.0.1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- Android: Google Chrome, Mozilla FireFox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- iOS: Google Chrome, Mozilla FireFox, Safari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Версия приложения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1.0                     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Адрес web приложения: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https://qa.neapro.site/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Во время тестирования использовались следующие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инструменты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TestRail Product;</w:t>
      </w:r>
    </w:p>
    <w:p>
      <w:pPr>
        <w:pStyle w:val="Normal"/>
        <w:numPr>
          <w:ilvl w:val="0"/>
          <w:numId w:val="2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Microsoft Office;</w:t>
      </w:r>
    </w:p>
    <w:p>
      <w:pPr>
        <w:pStyle w:val="Normal"/>
        <w:numPr>
          <w:ilvl w:val="0"/>
          <w:numId w:val="2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Joxi;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Bug magnit;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Lorem Ipsum.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Техническая документация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используемая при тестировании: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https://docs.google.com/document/d/1zL2ZNmDhJfrVDPxrnHbMBoKmedPulipf/edit?usp=sharing&amp;ouid=109835433169457056315&amp;rtpof=true&amp;sd=true</w:t>
        </w:r>
      </w:hyperlink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Тестовая документация</w:t>
      </w:r>
      <w:r>
        <w:rPr>
          <w:rFonts w:eastAsia="Times New Roman" w:cs="Times New Roman" w:ascii="Times New Roman" w:hAnsi="Times New Roman"/>
          <w:sz w:val="28"/>
          <w:szCs w:val="28"/>
        </w:rPr>
        <w:t>, используемая на проекте: чек-лист, тест-кейсы, баг-репорты, отчет о тестировании.</w:t>
      </w:r>
      <w:r>
        <w:br w:type="page"/>
      </w:r>
    </w:p>
    <w:p>
      <w:pPr>
        <w:pStyle w:val="1"/>
        <w:spacing w:lineRule="auto" w:line="360"/>
        <w:jc w:val="center"/>
        <w:rPr/>
      </w:pPr>
      <w:bookmarkStart w:id="3" w:name="_fzlkplkin40"/>
      <w:bookmarkEnd w:id="3"/>
      <w:r>
        <w:rPr/>
        <w:t>Краткое описание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По результатам тестирования  было установлено, что текущая версия обучающей платформы </w:t>
      </w:r>
      <w:r>
        <w:rPr>
          <w:rFonts w:eastAsia="Times New Roman" w:cs="Times New Roman" w:ascii="Times New Roman" w:hAnsi="Times New Roman"/>
          <w:sz w:val="28"/>
          <w:szCs w:val="28"/>
          <w:shd w:fill="FAFEFF" w:val="clear"/>
        </w:rPr>
        <w:t>Bumbleby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содержит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71 баг, из которых: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Critical-1, High-4, Medium-65, Low- 1.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Тестирование идет строго по расписанию указанному в  тест плане с 10.10.2022 по 21.10.2022. При анализе технического задания проекта были обнаружены ошибки в нумерации.</w:t>
      </w:r>
    </w:p>
    <w:p>
      <w:pPr>
        <w:pStyle w:val="1"/>
        <w:spacing w:lineRule="auto" w:line="3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1"/>
        <w:spacing w:lineRule="auto" w:line="360"/>
        <w:jc w:val="center"/>
        <w:rPr/>
      </w:pPr>
      <w:bookmarkStart w:id="4" w:name="_1mawx87s72fk"/>
      <w:bookmarkEnd w:id="4"/>
      <w:r>
        <w:rPr/>
        <w:t>Расписание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Сроки проведения тестирования: 10.10.2022-21.10.2022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63"/>
        <w:gridCol w:w="1402"/>
        <w:gridCol w:w="1574"/>
        <w:gridCol w:w="2036"/>
        <w:gridCol w:w="2070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8"/>
                <w:szCs w:val="28"/>
              </w:rPr>
              <w:t>ФИО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8"/>
                <w:szCs w:val="28"/>
              </w:rPr>
              <w:t>Время на тестирование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8"/>
                <w:szCs w:val="28"/>
              </w:rPr>
              <w:t>Дата начала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8"/>
                <w:szCs w:val="28"/>
              </w:rPr>
              <w:t>Дата завершения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FFFF" w:themeColor="background1"/>
                <w:sz w:val="28"/>
                <w:szCs w:val="28"/>
              </w:rPr>
              <w:t>Ответственный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Савельев Сергей Владимирович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44 часа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10.10.2022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21.10.2022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Савельев Сергей Владимирович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Лузанова Наталья Игоревна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44 часа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10.10.2022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21.10.2022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Лузанова Наталья Игоревна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spacing w:lineRule="auto" w:line="360"/>
        <w:jc w:val="center"/>
        <w:rPr/>
      </w:pPr>
      <w:r>
        <w:rPr/>
      </w:r>
      <w:r>
        <w:br w:type="page"/>
      </w:r>
    </w:p>
    <w:p>
      <w:pPr>
        <w:pStyle w:val="1"/>
        <w:spacing w:lineRule="auto" w:line="360"/>
        <w:jc w:val="center"/>
        <w:rPr/>
      </w:pPr>
      <w:bookmarkStart w:id="5" w:name="_wngg4otfz8hk"/>
      <w:bookmarkEnd w:id="5"/>
      <w:r>
        <w:rPr/>
        <w:t xml:space="preserve">Статистика по дефектам </w:t>
      </w:r>
    </w:p>
    <w:p>
      <w:pPr>
        <w:pStyle w:val="1"/>
        <w:spacing w:lineRule="auto" w:line="360"/>
        <w:jc w:val="center"/>
        <w:rPr>
          <w:sz w:val="28"/>
          <w:szCs w:val="28"/>
        </w:rPr>
      </w:pPr>
      <w:bookmarkStart w:id="6" w:name="_qjtug8o541b"/>
      <w:bookmarkEnd w:id="6"/>
      <w:r>
        <w:rPr/>
        <w:t>Список дефектов</w:t>
      </w:r>
    </w:p>
    <w:tbl>
      <w:tblPr>
        <w:tblStyle w:val="a7"/>
        <w:tblW w:w="9570" w:type="dxa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1" w:lastRow="0" w:firstColumn="0" w:lastColumn="0" w:noHBand="1" w:val="0600"/>
      </w:tblPr>
      <w:tblGrid>
        <w:gridCol w:w="899"/>
        <w:gridCol w:w="4906"/>
        <w:gridCol w:w="1874"/>
        <w:gridCol w:w="1890"/>
      </w:tblGrid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28"/>
                <w:szCs w:val="28"/>
              </w:rPr>
              <w:t>№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28"/>
                <w:szCs w:val="28"/>
              </w:rPr>
              <w:t>Дефект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28"/>
                <w:szCs w:val="28"/>
              </w:rPr>
              <w:t>Приоритет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FFFFFF" w:themeColor="background1"/>
                <w:sz w:val="28"/>
                <w:szCs w:val="28"/>
              </w:rPr>
              <w:t>Статус</w:t>
            </w:r>
          </w:p>
        </w:tc>
      </w:tr>
      <w:tr>
        <w:trPr>
          <w:trHeight w:val="48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T949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Поле ввода e-mail называется "Почта"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08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T1055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 не блокируется после неудачных попыток ввода, уведомление не выходит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T1162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Стрелка назад неактивна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T870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Поле ввода e-mail не выдает сообщения об ошибке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9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T742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Кнопка называется "Подтвердить"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6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T1049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Поле ввода Пароль не выдает ошибку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8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T764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Происходит отправка письма на не существующий в системе Email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96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T1294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T1145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Элементы интерфейса перекрывают друг друга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84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T1319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 введении двойной фамилии через дефис всплывает сообщение об ошибке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Critical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T974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Отсутствует возможность корректировки категории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T977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Отсутствует выпадающий список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12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T1146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Ввод данных в поле ввода «Регион/ адрес/ индекс» на иностранном языке возможен. Поле принимает данные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8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T1148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Поле ввода «Регион/ адрес/ индекс» принимает более 100 символов.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T753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Нельзя ввести двойную фамилию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T1030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Длинный текст без пробелов принимается полем Фамилия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T756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Двойное имя не принимается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T1195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Длинное имя принимается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4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T1166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Двойное отчество не принимается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T1173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Принимается длинное отчество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9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T760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Принимает дату рождения в 1500 году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17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T761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Данные не приводятся к правильному формату. ошибка не выдается. Данные стираются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12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T1306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Вместо сообщения об ошибке в поле ввода выводится значение 30. 11.0000, данные проходят валидацию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6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T1094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Поле Серия заполняется с середины и выдается сообщение об ошибке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T1097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Серия не заполнена. Кнопка Отправить активна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T1115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Введено неверное значение обрезается. Кнопка Отправить активна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08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T1222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Ввод произведен, Сообщения об ошибке нет. Данные исправлены на 31.10.0000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0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T1230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 выдачи текущая +1 день принимается без сообщения об ошибке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T1269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9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T1272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9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T1274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Сообщение об ошибке не выводится. Данные затираются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2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T1200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Выдается сообщение об ошибке. Код не вводится с середины маски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53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T1203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Нет сообщения об ошибке. Форма готова к отправке с пустым полем Код подразделения. Кнопка Отправить активна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6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T1211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Поле начинает заполняться с середины. Выдается сообщение об ошибке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T1213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Серия не заполнена. Кнопка Отправить активна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T1236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Нет сообщения об ошибке. Существует возможность ввода спецсимволов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T1302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Инъекцию поле Кем выдан пропускает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T1237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Цифры принимаются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74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T1238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Поле ввода "Кем выдан" не выдает ошибку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T1295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 буквы принимаются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T1297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Символы другого алфавита принимаются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08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T1298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Большое количество символов принимается, отсутствует сообщение об ошибке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T1299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Точки в начале и в конце принимаются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08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T1252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появляется сообщениий о невалидном адресе, кнопка отправить активна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T1253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появляется сообщениий о невалидном адресе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T1256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"Поле ввода ""Адрес"" не выдает ошибку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T784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Документ не прикрепляется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66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T790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Документы не прикрепляются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T794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Документ не отправляется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T796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Документ не отправляется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T1154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ссылка не сохраняется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5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T912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Файл *.PNG прикрепляется к договору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4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T1100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Прикрепляется больше 1 файла PDF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T1108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Файл без имени прикрепляется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2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T1111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Файл нулевого размера загружается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20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T926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 диапазоне от 930 до 768 пикселей элементы интерфейса наезжают друг на друга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21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T1042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 наведении курсора мыши на кнопку "Изменить пароль" ховер эффект не осуществляется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T1061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Отсутствует иконка глаза в поле ввода "Старый пароль"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T1066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T1083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Ховер-эффект отсутствует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T1258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Ховер-эффект отсутствует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18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T841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Изменить номер телефона на недействительный удается, сообщение об ошибке отсутствует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9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T842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выводится сообщение об ошибке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18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T811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 мобильной версии сайта (Android) отсутствует название организации в футере страницы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40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T888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Наполнение блока не соответствует ТЗ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50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T891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Элементы блока footer наезжают друг на друга и некорректно отображаются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151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T890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 нажатии на адрес электронной почты на футере не происходит переход на стороннее приложение для отправки электронной почты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T1033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Сообщение отсутствует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T1035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Отсутствует Заголовок формы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73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T1036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Сообщение : Ошибка загрузки данных урока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  <w:tr>
        <w:trPr>
          <w:trHeight w:val="375" w:hRule="atLeast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T746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Иконка глаза отсутствует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new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360"/>
        <w:jc w:val="center"/>
        <w:rPr/>
      </w:pPr>
      <w:bookmarkStart w:id="7" w:name="_mt7nh8pku0a7"/>
      <w:bookmarkEnd w:id="7"/>
      <w:r>
        <w:rPr/>
        <w:t>Качество объекта тестирования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Проведенное функциональное тестирование, тестирование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UI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 и тестирование безопасности показало следующее. На обучающей платформе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Bumbleby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имеются дефекты различного уровня серьезности. На текущий момент, платформа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не может быть отдана в релиз. Необходимы правки основного функционала.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проведения тестирования: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80% - passed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7 % - blocked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0 % - retest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12 % - failed.</w:t>
      </w:r>
    </w:p>
    <w:p>
      <w:pPr>
        <w:pStyle w:val="1"/>
        <w:spacing w:lineRule="auto" w:line="360"/>
        <w:rPr>
          <w:b w:val="false"/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</w:p>
    <w:p>
      <w:pPr>
        <w:pStyle w:val="1"/>
        <w:spacing w:lineRule="auto" w:line="360"/>
        <w:jc w:val="center"/>
        <w:rPr/>
      </w:pPr>
      <w:bookmarkStart w:id="8" w:name="_yu1m4eng6etr"/>
      <w:bookmarkEnd w:id="8"/>
      <w:r>
        <w:rPr/>
        <w:t>Рекомендации</w:t>
      </w:r>
    </w:p>
    <w:p>
      <w:pPr>
        <w:pStyle w:val="1"/>
        <w:spacing w:lineRule="auto" w:line="360"/>
        <w:rPr>
          <w:b w:val="false"/>
          <w:b w:val="false"/>
        </w:rPr>
      </w:pPr>
      <w:r>
        <w:rPr>
          <w:b w:val="false"/>
          <w:sz w:val="28"/>
          <w:szCs w:val="28"/>
        </w:rPr>
        <w:t xml:space="preserve">После выполнения 93% процентов запланированных  тестов версия сайта 1.0 не рекомендуется к релизу. Требуется отладка кода.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Рекомендуется откорректировать перечень допустимых значений полей ввода формы Паспорт, разработать и добавить функционал формы Регистрация.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Особое внимание рекомендуется уделить регрессионному тестированию.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связи с возникшими сложностями по тестированию приложения рекомендуется рассмотреть возможность подключения к проекту специалистов по тестированию.</w:t>
      </w:r>
      <w:bookmarkStart w:id="9" w:name="_GoBack"/>
      <w:bookmarkEnd w:id="9"/>
      <w:r>
        <w:br w:type="page"/>
      </w:r>
    </w:p>
    <w:p>
      <w:pPr>
        <w:pStyle w:val="1"/>
        <w:spacing w:lineRule="auto" w:line="360"/>
        <w:jc w:val="center"/>
        <w:rPr/>
      </w:pPr>
      <w:bookmarkStart w:id="10" w:name="_ptja3zz29drm"/>
      <w:bookmarkEnd w:id="10"/>
      <w:r>
        <w:rPr/>
        <w:t>Приложение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Приложение №1. Протокол проведения испытаний c учетом уровня критичности</w:t>
      </w:r>
    </w:p>
    <w:tbl>
      <w:tblPr>
        <w:tblStyle w:val="a8"/>
        <w:tblW w:w="9915" w:type="dxa"/>
        <w:jc w:val="left"/>
        <w:tblInd w:w="-1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89"/>
        <w:gridCol w:w="1800"/>
        <w:gridCol w:w="1921"/>
        <w:gridCol w:w="1380"/>
        <w:gridCol w:w="1349"/>
        <w:gridCol w:w="2175"/>
      </w:tblGrid>
      <w:tr>
        <w:trPr>
          <w:trHeight w:val="420" w:hRule="atLeast"/>
        </w:trPr>
        <w:tc>
          <w:tcPr>
            <w:tcW w:w="12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Статус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Количество</w:t>
            </w:r>
          </w:p>
        </w:tc>
        <w:tc>
          <w:tcPr>
            <w:tcW w:w="68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Важность</w:t>
            </w:r>
          </w:p>
        </w:tc>
      </w:tr>
      <w:tr>
        <w:trPr>
          <w:trHeight w:val="420" w:hRule="atLeast"/>
        </w:trPr>
        <w:tc>
          <w:tcPr>
            <w:tcW w:w="12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Критическая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Высокая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Средняя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Минимальная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Testrun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574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521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</w:tr>
      <w:tr>
        <w:trPr>
          <w:trHeight w:val="463" w:hRule="atLeast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Passed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460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422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Failed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Blocked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Приложение №2. Диаграмма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39790" cy="3962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Приложение №3. Диаграмма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39790" cy="2311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39790" cy="389890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39790" cy="40513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default" r:id="rId7"/>
      <w:type w:val="nextPage"/>
      <w:pgSz w:w="11906" w:h="16838"/>
      <w:pgMar w:left="1701" w:right="850" w:gutter="0" w:header="0" w:top="1134" w:footer="68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OpenSymbol">
    <w:altName w:val="Arial Unicode MS"/>
    <w:charset w:val="01"/>
    <w:family w:val="auto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right"/>
      <w:rPr>
        <w:rFonts w:ascii="Times New Roman" w:hAnsi="Times New Roman" w:eastAsia="Times New Roman" w:cs="Times New Roman"/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spacing w:lineRule="auto" w:line="240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449d6"/>
    <w:rPr/>
  </w:style>
  <w:style w:type="character" w:styleId="Style9" w:customStyle="1">
    <w:name w:val="Нижний колонтитул Знак"/>
    <w:basedOn w:val="DefaultParagraphFont"/>
    <w:uiPriority w:val="99"/>
    <w:qFormat/>
    <w:rsid w:val="007449d6"/>
    <w:rPr/>
  </w:style>
  <w:style w:type="character" w:styleId="Style10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8"/>
    <w:uiPriority w:val="99"/>
    <w:unhideWhenUsed/>
    <w:rsid w:val="007449d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9"/>
    <w:uiPriority w:val="99"/>
    <w:unhideWhenUsed/>
    <w:rsid w:val="007449d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zL2ZNmDhJfrVDPxrnHbMBoKmedPulipf/edit?usp=sharing&amp;ouid=109835433169457056315&amp;rtpof=true&amp;sd=tru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LibreOffice/7.4.1.2$Windows_X86_64 LibreOffice_project/3c58a8f3a960df8bc8fd77b461821e42c061c5f0</Application>
  <AppVersion>15.0000</AppVersion>
  <Pages>13</Pages>
  <Words>1157</Words>
  <Characters>7361</Characters>
  <CharactersWithSpaces>8193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2022-10-22T11:53:00Z</dcterms:created>
  <dc:creator>Admin</dc:creator>
  <dc:description/>
  <dc:language>ru-RU</dc:language>
  <cp:lastModifiedBy/>
  <dcterms:modified xsi:type="dcterms:W3CDTF">2022-10-22T19:24:17Z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