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05E" w14:textId="50F3AAE9" w:rsidR="001F61A0" w:rsidRDefault="007156E7" w:rsidP="001F61A0">
      <w:pPr>
        <w:spacing w:after="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Saver - </w:t>
      </w:r>
      <w:r w:rsidR="00A829E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Escopo</w:t>
      </w:r>
    </w:p>
    <w:p w14:paraId="169BD980" w14:textId="3ACD49F3" w:rsidR="001F61A0" w:rsidRDefault="000328E4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Descrição 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>d</w:t>
      </w:r>
      <w:r w:rsidR="00B24436"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o </w:t>
      </w:r>
      <w:r w:rsidR="00A829E0">
        <w:rPr>
          <w:rFonts w:eastAsiaTheme="majorEastAsia" w:cstheme="majorBidi"/>
          <w:color w:val="2F5496" w:themeColor="accent1" w:themeShade="BF"/>
          <w:sz w:val="24"/>
          <w:szCs w:val="20"/>
        </w:rPr>
        <w:t>Escopo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 do projeto Saver</w:t>
      </w:r>
      <w:r w:rsidR="00071A30">
        <w:rPr>
          <w:rFonts w:eastAsiaTheme="majorEastAsia" w:cstheme="majorBidi"/>
          <w:color w:val="2F5496" w:themeColor="accent1" w:themeShade="BF"/>
          <w:sz w:val="24"/>
          <w:szCs w:val="20"/>
        </w:rPr>
        <w:t>.</w:t>
      </w:r>
    </w:p>
    <w:p w14:paraId="6857BFA3" w14:textId="77777777" w:rsid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</w:p>
    <w:p w14:paraId="574FE831" w14:textId="4AE6904D" w:rsidR="00377899" w:rsidRPr="001F61A0" w:rsidRDefault="00131939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Disciplina</w:t>
      </w:r>
      <w:r w:rsidR="00377899"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:</w:t>
      </w:r>
      <w:r w:rsidR="001F61A0"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="007156E7">
        <w:rPr>
          <w:rFonts w:eastAsiaTheme="majorEastAsia" w:cstheme="majorBidi"/>
          <w:color w:val="2F5496" w:themeColor="accent1" w:themeShade="BF"/>
          <w:sz w:val="26"/>
          <w:szCs w:val="26"/>
        </w:rPr>
        <w:t>Pesquisa e inovação.</w:t>
      </w:r>
    </w:p>
    <w:p w14:paraId="354EF764" w14:textId="3F7AA409" w:rsidR="00CD2AAC" w:rsidRDefault="00CD2AAC" w:rsidP="00131939"/>
    <w:p w14:paraId="097B18D9" w14:textId="1DB18A4E" w:rsidR="00CD2AAC" w:rsidRDefault="00CD2AAC" w:rsidP="00B534AB">
      <w:pPr>
        <w:pStyle w:val="Ttulo1"/>
      </w:pPr>
    </w:p>
    <w:p w14:paraId="0405FE97" w14:textId="742FCE0D" w:rsidR="00071A30" w:rsidRDefault="00A829E0" w:rsidP="00071A30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Escopo</w:t>
      </w:r>
      <w:r w:rsidR="00071A3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3EE6F786" w14:textId="57829804" w:rsidR="00A829E0" w:rsidRDefault="00A829E0" w:rsidP="00A829E0">
      <w:pPr>
        <w:pStyle w:val="PargrafodaLista"/>
        <w:numPr>
          <w:ilvl w:val="0"/>
          <w:numId w:val="18"/>
        </w:numPr>
      </w:pPr>
      <w:r>
        <w:t xml:space="preserve">Nosso produto lhe informará </w:t>
      </w:r>
      <w:r w:rsidR="009C7CA0">
        <w:t>através</w:t>
      </w:r>
      <w:r>
        <w:t xml:space="preserve"> de alertas em seu dispositivo via mensagem (caso não seja possível realizar a manutenção remotamente, será </w:t>
      </w:r>
      <w:r>
        <w:t>inicia</w:t>
      </w:r>
      <w:r>
        <w:t>do um chat com o cliente para explicar o defeito) na aplicação estará disponível alguns dados sobre a máquina monitorada como</w:t>
      </w:r>
    </w:p>
    <w:p w14:paraId="2662FFD1" w14:textId="69777E8B" w:rsidR="0097722F" w:rsidRPr="00DB5EBF" w:rsidRDefault="00A829E0" w:rsidP="00A829E0">
      <w:pPr>
        <w:pStyle w:val="PargrafodaLista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t>temperatura, desempenho e estado da memória e desta forma o cliente poderá localizar defeitos antecipadamente em seu servidor como problemas</w:t>
      </w:r>
      <w:r>
        <w:t xml:space="preserve"> </w:t>
      </w:r>
      <w:r>
        <w:t xml:space="preserve">de cooler, quebra de componentes, superaquecimento da máquina (que pode perder seus dados após esse problema) </w:t>
      </w:r>
      <w:proofErr w:type="gramStart"/>
      <w:r>
        <w:t>etc..</w:t>
      </w:r>
      <w:proofErr w:type="gramEnd"/>
      <w:r>
        <w:t xml:space="preserve"> Com isso pode reduzir</w:t>
      </w:r>
      <w:r>
        <w:t xml:space="preserve"> </w:t>
      </w:r>
      <w:r>
        <w:t>custos tanto em relação à diminuição do quadro de funcionários, além de diminuir custos de manutenção (como pessoas e peças).</w:t>
      </w:r>
    </w:p>
    <w:sectPr w:rsidR="0097722F" w:rsidRPr="00DB5EBF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376F" w14:textId="77777777" w:rsidR="00CB7CE2" w:rsidRDefault="00CB7CE2" w:rsidP="00131939">
      <w:r>
        <w:separator/>
      </w:r>
    </w:p>
  </w:endnote>
  <w:endnote w:type="continuationSeparator" w:id="0">
    <w:p w14:paraId="52AB00DA" w14:textId="77777777" w:rsidR="00CB7CE2" w:rsidRDefault="00CB7CE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A77E" w14:textId="77777777" w:rsidR="00CB7CE2" w:rsidRDefault="00CB7CE2" w:rsidP="00131939">
      <w:r>
        <w:separator/>
      </w:r>
    </w:p>
  </w:footnote>
  <w:footnote w:type="continuationSeparator" w:id="0">
    <w:p w14:paraId="7707065F" w14:textId="77777777" w:rsidR="00CB7CE2" w:rsidRDefault="00CB7CE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7029E"/>
    <w:multiLevelType w:val="multilevel"/>
    <w:tmpl w:val="40461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83F4A"/>
    <w:multiLevelType w:val="hybridMultilevel"/>
    <w:tmpl w:val="B2E0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DA0"/>
    <w:multiLevelType w:val="hybridMultilevel"/>
    <w:tmpl w:val="FDF4F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1CEC"/>
    <w:multiLevelType w:val="multilevel"/>
    <w:tmpl w:val="689EE3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2C21CC"/>
    <w:multiLevelType w:val="hybridMultilevel"/>
    <w:tmpl w:val="800CC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84BDF"/>
    <w:multiLevelType w:val="multilevel"/>
    <w:tmpl w:val="0240C4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A62694"/>
    <w:multiLevelType w:val="multilevel"/>
    <w:tmpl w:val="8534A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86321">
    <w:abstractNumId w:val="4"/>
  </w:num>
  <w:num w:numId="2" w16cid:durableId="977614069">
    <w:abstractNumId w:val="11"/>
  </w:num>
  <w:num w:numId="3" w16cid:durableId="453599348">
    <w:abstractNumId w:val="16"/>
  </w:num>
  <w:num w:numId="4" w16cid:durableId="1217820027">
    <w:abstractNumId w:val="13"/>
  </w:num>
  <w:num w:numId="5" w16cid:durableId="113060122">
    <w:abstractNumId w:val="12"/>
  </w:num>
  <w:num w:numId="6" w16cid:durableId="2087026633">
    <w:abstractNumId w:val="9"/>
  </w:num>
  <w:num w:numId="7" w16cid:durableId="470054384">
    <w:abstractNumId w:val="8"/>
  </w:num>
  <w:num w:numId="8" w16cid:durableId="986742380">
    <w:abstractNumId w:val="2"/>
  </w:num>
  <w:num w:numId="9" w16cid:durableId="1221794397">
    <w:abstractNumId w:val="17"/>
  </w:num>
  <w:num w:numId="10" w16cid:durableId="1622688362">
    <w:abstractNumId w:val="15"/>
  </w:num>
  <w:num w:numId="11" w16cid:durableId="118304890">
    <w:abstractNumId w:val="0"/>
  </w:num>
  <w:num w:numId="12" w16cid:durableId="980384148">
    <w:abstractNumId w:val="18"/>
  </w:num>
  <w:num w:numId="13" w16cid:durableId="874342452">
    <w:abstractNumId w:val="1"/>
  </w:num>
  <w:num w:numId="14" w16cid:durableId="168176956">
    <w:abstractNumId w:val="6"/>
  </w:num>
  <w:num w:numId="15" w16cid:durableId="298271068">
    <w:abstractNumId w:val="10"/>
  </w:num>
  <w:num w:numId="16" w16cid:durableId="1088161229">
    <w:abstractNumId w:val="14"/>
  </w:num>
  <w:num w:numId="17" w16cid:durableId="1188568435">
    <w:abstractNumId w:val="3"/>
  </w:num>
  <w:num w:numId="18" w16cid:durableId="278992164">
    <w:abstractNumId w:val="5"/>
  </w:num>
  <w:num w:numId="19" w16cid:durableId="138283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4DA"/>
    <w:rsid w:val="000328E4"/>
    <w:rsid w:val="000694DB"/>
    <w:rsid w:val="00071A30"/>
    <w:rsid w:val="000B46FC"/>
    <w:rsid w:val="000E2D3E"/>
    <w:rsid w:val="000E4776"/>
    <w:rsid w:val="000E61F9"/>
    <w:rsid w:val="001162D0"/>
    <w:rsid w:val="00131939"/>
    <w:rsid w:val="00167012"/>
    <w:rsid w:val="001851CA"/>
    <w:rsid w:val="001F61A0"/>
    <w:rsid w:val="00207E94"/>
    <w:rsid w:val="00220FC3"/>
    <w:rsid w:val="002310ED"/>
    <w:rsid w:val="002425E8"/>
    <w:rsid w:val="002A5873"/>
    <w:rsid w:val="002A7B53"/>
    <w:rsid w:val="002C052E"/>
    <w:rsid w:val="002D7209"/>
    <w:rsid w:val="002E2C26"/>
    <w:rsid w:val="002E514C"/>
    <w:rsid w:val="002E7CB1"/>
    <w:rsid w:val="002F792C"/>
    <w:rsid w:val="00301E0D"/>
    <w:rsid w:val="00304664"/>
    <w:rsid w:val="00330ECB"/>
    <w:rsid w:val="003470DE"/>
    <w:rsid w:val="00352831"/>
    <w:rsid w:val="00370A5C"/>
    <w:rsid w:val="00377899"/>
    <w:rsid w:val="003B088C"/>
    <w:rsid w:val="003B1749"/>
    <w:rsid w:val="003E1AF3"/>
    <w:rsid w:val="004042E1"/>
    <w:rsid w:val="0047087C"/>
    <w:rsid w:val="0048041F"/>
    <w:rsid w:val="00483727"/>
    <w:rsid w:val="004C177B"/>
    <w:rsid w:val="004F69F6"/>
    <w:rsid w:val="00513E6C"/>
    <w:rsid w:val="00550D37"/>
    <w:rsid w:val="005A1D35"/>
    <w:rsid w:val="005B4283"/>
    <w:rsid w:val="00602EC2"/>
    <w:rsid w:val="00603750"/>
    <w:rsid w:val="00623E7C"/>
    <w:rsid w:val="00636B94"/>
    <w:rsid w:val="00637B18"/>
    <w:rsid w:val="00655DD0"/>
    <w:rsid w:val="00693DE9"/>
    <w:rsid w:val="006A7539"/>
    <w:rsid w:val="006B0A03"/>
    <w:rsid w:val="006E3D3B"/>
    <w:rsid w:val="00702A0D"/>
    <w:rsid w:val="007104E0"/>
    <w:rsid w:val="007156E7"/>
    <w:rsid w:val="00715B2A"/>
    <w:rsid w:val="00744861"/>
    <w:rsid w:val="00780A51"/>
    <w:rsid w:val="0079038A"/>
    <w:rsid w:val="007E1D7C"/>
    <w:rsid w:val="008065AB"/>
    <w:rsid w:val="00807ABA"/>
    <w:rsid w:val="00822EFF"/>
    <w:rsid w:val="00826F5E"/>
    <w:rsid w:val="00831C7A"/>
    <w:rsid w:val="008373D1"/>
    <w:rsid w:val="00856E09"/>
    <w:rsid w:val="00872BD3"/>
    <w:rsid w:val="00891345"/>
    <w:rsid w:val="0089164F"/>
    <w:rsid w:val="008F5133"/>
    <w:rsid w:val="00951C08"/>
    <w:rsid w:val="00961E21"/>
    <w:rsid w:val="00972126"/>
    <w:rsid w:val="0097722F"/>
    <w:rsid w:val="009C0653"/>
    <w:rsid w:val="009C7CA0"/>
    <w:rsid w:val="009E7FD4"/>
    <w:rsid w:val="00A14D6A"/>
    <w:rsid w:val="00A3639B"/>
    <w:rsid w:val="00A379DB"/>
    <w:rsid w:val="00A542DA"/>
    <w:rsid w:val="00A829E0"/>
    <w:rsid w:val="00AA06E2"/>
    <w:rsid w:val="00AA3D63"/>
    <w:rsid w:val="00AA4B3C"/>
    <w:rsid w:val="00AA7575"/>
    <w:rsid w:val="00AC3310"/>
    <w:rsid w:val="00AD5E04"/>
    <w:rsid w:val="00B0425F"/>
    <w:rsid w:val="00B24436"/>
    <w:rsid w:val="00B318DF"/>
    <w:rsid w:val="00B45F4F"/>
    <w:rsid w:val="00B534AB"/>
    <w:rsid w:val="00B65C8C"/>
    <w:rsid w:val="00B664C3"/>
    <w:rsid w:val="00B75456"/>
    <w:rsid w:val="00B8000B"/>
    <w:rsid w:val="00BAAB16"/>
    <w:rsid w:val="00BB63A0"/>
    <w:rsid w:val="00BC6E15"/>
    <w:rsid w:val="00BD6AF2"/>
    <w:rsid w:val="00BF3CDC"/>
    <w:rsid w:val="00C1737E"/>
    <w:rsid w:val="00C52511"/>
    <w:rsid w:val="00C62B9A"/>
    <w:rsid w:val="00C72C03"/>
    <w:rsid w:val="00C91F2D"/>
    <w:rsid w:val="00CA4626"/>
    <w:rsid w:val="00CB7CE2"/>
    <w:rsid w:val="00CC0F18"/>
    <w:rsid w:val="00CD2AAC"/>
    <w:rsid w:val="00D20296"/>
    <w:rsid w:val="00D23A84"/>
    <w:rsid w:val="00D3401B"/>
    <w:rsid w:val="00D52849"/>
    <w:rsid w:val="00D57000"/>
    <w:rsid w:val="00D62DDE"/>
    <w:rsid w:val="00D87E30"/>
    <w:rsid w:val="00D939F5"/>
    <w:rsid w:val="00DA0B9C"/>
    <w:rsid w:val="00DB1622"/>
    <w:rsid w:val="00DB5EBF"/>
    <w:rsid w:val="00DD0F83"/>
    <w:rsid w:val="00E1515F"/>
    <w:rsid w:val="00E2577C"/>
    <w:rsid w:val="00EC655D"/>
    <w:rsid w:val="00EE2702"/>
    <w:rsid w:val="00EF725B"/>
    <w:rsid w:val="00F12D4F"/>
    <w:rsid w:val="00F54647"/>
    <w:rsid w:val="00F5577D"/>
    <w:rsid w:val="00F771AA"/>
    <w:rsid w:val="00F962A9"/>
    <w:rsid w:val="00FA5CE5"/>
    <w:rsid w:val="00FC0E9E"/>
    <w:rsid w:val="00FC6A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333CAB"/>
    <w:rsid w:val="0A94EA92"/>
    <w:rsid w:val="0AB76ECD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099D30F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5D9069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7B05C8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95F1BE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5C53FE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3CC881F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05F2DE"/>
    <w:rsid w:val="693029BA"/>
    <w:rsid w:val="69962345"/>
    <w:rsid w:val="69F77220"/>
    <w:rsid w:val="6A761F30"/>
    <w:rsid w:val="6AFC6FEA"/>
    <w:rsid w:val="6B33B728"/>
    <w:rsid w:val="6B934281"/>
    <w:rsid w:val="6BE51635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2DB32B"/>
    <w:rsid w:val="7317D9D2"/>
    <w:rsid w:val="736B2FC6"/>
    <w:rsid w:val="73C9838C"/>
    <w:rsid w:val="7445C136"/>
    <w:rsid w:val="74921759"/>
    <w:rsid w:val="74C63818"/>
    <w:rsid w:val="756553ED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7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577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77D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5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4dd690bedae472b2233803c7c990463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6c240e3c773ea1341ea960d0784592e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3C2C4-402A-493C-89A8-7301C3D5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MAYLA OCLECIANO BISACCHI .</cp:lastModifiedBy>
  <cp:revision>3</cp:revision>
  <cp:lastPrinted>2021-11-24T22:39:00Z</cp:lastPrinted>
  <dcterms:created xsi:type="dcterms:W3CDTF">2022-09-06T13:12:00Z</dcterms:created>
  <dcterms:modified xsi:type="dcterms:W3CDTF">2022-09-06T13:13:00Z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