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6550" w14:textId="77777777" w:rsidR="002E454A" w:rsidRPr="002E454A" w:rsidRDefault="002E454A" w:rsidP="002E454A">
      <w:pPr>
        <w:rPr>
          <w:sz w:val="20"/>
          <w:szCs w:val="20"/>
        </w:rPr>
      </w:pPr>
      <w:r w:rsidRPr="002E454A">
        <w:rPr>
          <w:sz w:val="20"/>
          <w:szCs w:val="20"/>
        </w:rPr>
        <w:t>n sintesi, il codice farà quanto segue:</w:t>
      </w:r>
    </w:p>
    <w:p w14:paraId="63B68607" w14:textId="77777777" w:rsidR="002E454A" w:rsidRPr="002E454A" w:rsidRDefault="002E454A" w:rsidP="002E454A">
      <w:pPr>
        <w:rPr>
          <w:sz w:val="20"/>
          <w:szCs w:val="20"/>
        </w:rPr>
      </w:pPr>
    </w:p>
    <w:p w14:paraId="05F374FB" w14:textId="12EF1483" w:rsidR="002E454A" w:rsidRPr="002E454A" w:rsidRDefault="002E454A" w:rsidP="002E454A">
      <w:pPr>
        <w:rPr>
          <w:sz w:val="20"/>
          <w:szCs w:val="20"/>
        </w:rPr>
      </w:pPr>
      <w:r w:rsidRPr="002E454A">
        <w:rPr>
          <w:sz w:val="20"/>
          <w:szCs w:val="20"/>
        </w:rPr>
        <w:t>1. Preprocessing: Applicherà diversi preprocessing come standard, data augmentation, fuzzy c-means, CLAHE, wavelet e Retinex+Sobel, a seconda della configurazione.</w:t>
      </w:r>
    </w:p>
    <w:p w14:paraId="67DB860A" w14:textId="77777777" w:rsidR="002E454A" w:rsidRPr="002E454A" w:rsidRDefault="002E454A" w:rsidP="002E454A">
      <w:pPr>
        <w:rPr>
          <w:sz w:val="20"/>
          <w:szCs w:val="20"/>
        </w:rPr>
      </w:pPr>
    </w:p>
    <w:p w14:paraId="2D2AE133" w14:textId="78F2A1AE" w:rsidR="002E454A" w:rsidRPr="002E454A" w:rsidRDefault="002E454A" w:rsidP="002E454A">
      <w:pPr>
        <w:rPr>
          <w:sz w:val="20"/>
          <w:szCs w:val="20"/>
        </w:rPr>
      </w:pPr>
      <w:r w:rsidRPr="002E454A">
        <w:rPr>
          <w:sz w:val="20"/>
          <w:szCs w:val="20"/>
        </w:rPr>
        <w:t>2. Addestramento e Valutazione: Addestrerà il modello e valuterà accuratamente le performance sui vari set (train, validation, test).</w:t>
      </w:r>
    </w:p>
    <w:p w14:paraId="610E3A04" w14:textId="77777777" w:rsidR="002E454A" w:rsidRPr="002E454A" w:rsidRDefault="002E454A" w:rsidP="002E454A">
      <w:pPr>
        <w:rPr>
          <w:sz w:val="20"/>
          <w:szCs w:val="20"/>
        </w:rPr>
      </w:pPr>
    </w:p>
    <w:p w14:paraId="79D49925" w14:textId="79A0D9B8" w:rsidR="002E454A" w:rsidRPr="002E454A" w:rsidRDefault="002E454A" w:rsidP="002E454A">
      <w:pPr>
        <w:rPr>
          <w:sz w:val="20"/>
          <w:szCs w:val="20"/>
        </w:rPr>
      </w:pPr>
      <w:r w:rsidRPr="002E454A">
        <w:rPr>
          <w:sz w:val="20"/>
          <w:szCs w:val="20"/>
        </w:rPr>
        <w:t>3. Grafici</w:t>
      </w:r>
      <w:r>
        <w:rPr>
          <w:sz w:val="20"/>
          <w:szCs w:val="20"/>
        </w:rPr>
        <w:t>:</w:t>
      </w:r>
    </w:p>
    <w:p w14:paraId="74F230DC" w14:textId="77777777" w:rsidR="002E454A" w:rsidRPr="002E454A" w:rsidRDefault="002E454A" w:rsidP="002E454A">
      <w:pPr>
        <w:rPr>
          <w:sz w:val="20"/>
          <w:szCs w:val="20"/>
        </w:rPr>
      </w:pPr>
      <w:r w:rsidRPr="002E454A">
        <w:rPr>
          <w:sz w:val="20"/>
          <w:szCs w:val="20"/>
        </w:rPr>
        <w:t>Durante l'addestramento:</w:t>
      </w:r>
    </w:p>
    <w:p w14:paraId="3A1E888D" w14:textId="77777777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Accuratezza e loss per ogni epoca (grafico combinato).</w:t>
      </w:r>
    </w:p>
    <w:p w14:paraId="1B8EACA9" w14:textId="77777777" w:rsidR="002E454A" w:rsidRPr="002E454A" w:rsidRDefault="002E454A" w:rsidP="002E454A">
      <w:pPr>
        <w:rPr>
          <w:sz w:val="20"/>
          <w:szCs w:val="20"/>
        </w:rPr>
      </w:pPr>
      <w:r w:rsidRPr="002E454A">
        <w:rPr>
          <w:sz w:val="20"/>
          <w:szCs w:val="20"/>
        </w:rPr>
        <w:t>Alla fine dell'addestramento:</w:t>
      </w:r>
    </w:p>
    <w:p w14:paraId="6C924C43" w14:textId="77777777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Accuratezza comparativa tra preprocessing.</w:t>
      </w:r>
    </w:p>
    <w:p w14:paraId="518BC48A" w14:textId="77777777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Loss comparativa tra preprocessing.</w:t>
      </w:r>
    </w:p>
    <w:p w14:paraId="612904A8" w14:textId="77777777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Confusion Matrix.</w:t>
      </w:r>
    </w:p>
    <w:p w14:paraId="2B4100B8" w14:textId="77777777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Precision-Recall Curve.</w:t>
      </w:r>
    </w:p>
    <w:p w14:paraId="2D32137F" w14:textId="48B9893A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T-SNE e UMAP.</w:t>
      </w:r>
    </w:p>
    <w:p w14:paraId="7522CB38" w14:textId="77777777" w:rsidR="002E454A" w:rsidRPr="002E454A" w:rsidRDefault="002E454A" w:rsidP="002E454A">
      <w:pPr>
        <w:ind w:firstLine="708"/>
        <w:rPr>
          <w:sz w:val="20"/>
          <w:szCs w:val="20"/>
        </w:rPr>
      </w:pPr>
      <w:r w:rsidRPr="002E454A">
        <w:rPr>
          <w:sz w:val="20"/>
          <w:szCs w:val="20"/>
        </w:rPr>
        <w:t>Classification Report verrà salvato come file di testo.</w:t>
      </w:r>
    </w:p>
    <w:p w14:paraId="52DB2C9D" w14:textId="77777777" w:rsidR="002E454A" w:rsidRPr="002E454A" w:rsidRDefault="002E454A" w:rsidP="002E454A">
      <w:pPr>
        <w:rPr>
          <w:sz w:val="20"/>
          <w:szCs w:val="20"/>
        </w:rPr>
      </w:pPr>
    </w:p>
    <w:p w14:paraId="3D4B53E2" w14:textId="77777777" w:rsidR="002E454A" w:rsidRPr="002E454A" w:rsidRDefault="002E454A" w:rsidP="002E454A">
      <w:pPr>
        <w:rPr>
          <w:sz w:val="20"/>
          <w:szCs w:val="20"/>
        </w:rPr>
      </w:pPr>
    </w:p>
    <w:p w14:paraId="0DDDDE92" w14:textId="77777777" w:rsidR="002E454A" w:rsidRPr="002E454A" w:rsidRDefault="002E454A" w:rsidP="002E454A">
      <w:pPr>
        <w:rPr>
          <w:sz w:val="20"/>
          <w:szCs w:val="20"/>
        </w:rPr>
      </w:pPr>
    </w:p>
    <w:p w14:paraId="32265750" w14:textId="75900ACD" w:rsidR="00877C72" w:rsidRDefault="002E454A" w:rsidP="002E454A">
      <w:pPr>
        <w:rPr>
          <w:sz w:val="20"/>
          <w:szCs w:val="20"/>
        </w:rPr>
      </w:pPr>
      <w:r>
        <w:rPr>
          <w:sz w:val="20"/>
          <w:szCs w:val="20"/>
        </w:rPr>
        <w:t>Totale grafici 13 (report compreso)</w:t>
      </w:r>
    </w:p>
    <w:p w14:paraId="116560F2" w14:textId="77777777" w:rsidR="002E454A" w:rsidRDefault="002E454A" w:rsidP="002E454A">
      <w:pPr>
        <w:rPr>
          <w:sz w:val="20"/>
          <w:szCs w:val="20"/>
        </w:rPr>
      </w:pPr>
    </w:p>
    <w:p w14:paraId="64A85F3A" w14:textId="0070FF8A" w:rsidR="002E454A" w:rsidRPr="002E454A" w:rsidRDefault="002E454A" w:rsidP="002E454A">
      <w:pPr>
        <w:rPr>
          <w:sz w:val="20"/>
          <w:szCs w:val="20"/>
          <w:u w:val="single"/>
        </w:rPr>
      </w:pPr>
      <w:r>
        <w:rPr>
          <w:sz w:val="20"/>
          <w:szCs w:val="20"/>
        </w:rPr>
        <w:t>L’unica differenza è che in questa rete neurale non bisogna scegliere quale preprocessamento svolgere. Li fa tutti!</w:t>
      </w:r>
    </w:p>
    <w:sectPr w:rsidR="002E454A" w:rsidRPr="002E4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639E"/>
    <w:multiLevelType w:val="hybridMultilevel"/>
    <w:tmpl w:val="F530BC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8EE"/>
    <w:multiLevelType w:val="hybridMultilevel"/>
    <w:tmpl w:val="8B6C2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29B1"/>
    <w:multiLevelType w:val="hybridMultilevel"/>
    <w:tmpl w:val="2CF64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1D27"/>
    <w:multiLevelType w:val="hybridMultilevel"/>
    <w:tmpl w:val="366C4D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3D8F"/>
    <w:multiLevelType w:val="hybridMultilevel"/>
    <w:tmpl w:val="D0389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02668">
    <w:abstractNumId w:val="3"/>
  </w:num>
  <w:num w:numId="2" w16cid:durableId="2080010601">
    <w:abstractNumId w:val="0"/>
  </w:num>
  <w:num w:numId="3" w16cid:durableId="1848401613">
    <w:abstractNumId w:val="2"/>
  </w:num>
  <w:num w:numId="4" w16cid:durableId="1597666094">
    <w:abstractNumId w:val="4"/>
  </w:num>
  <w:num w:numId="5" w16cid:durableId="198431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BA"/>
    <w:rsid w:val="000B0D17"/>
    <w:rsid w:val="002E454A"/>
    <w:rsid w:val="0048429C"/>
    <w:rsid w:val="005E26BE"/>
    <w:rsid w:val="00763959"/>
    <w:rsid w:val="00877C72"/>
    <w:rsid w:val="009576AF"/>
    <w:rsid w:val="00BA50C9"/>
    <w:rsid w:val="00C46849"/>
    <w:rsid w:val="00D130BA"/>
    <w:rsid w:val="00E52550"/>
    <w:rsid w:val="00EE1C38"/>
    <w:rsid w:val="00F70047"/>
    <w:rsid w:val="00F8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601A"/>
  <w15:chartTrackingRefBased/>
  <w15:docId w15:val="{788E6DF4-D8D9-4F4C-9D46-46BAA3A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0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0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0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0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0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0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3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FARINELLI</dc:creator>
  <cp:keywords/>
  <dc:description/>
  <cp:lastModifiedBy>THOMAS FARINELLI</cp:lastModifiedBy>
  <cp:revision>3</cp:revision>
  <dcterms:created xsi:type="dcterms:W3CDTF">2025-05-11T18:32:00Z</dcterms:created>
  <dcterms:modified xsi:type="dcterms:W3CDTF">2025-05-12T07:58:00Z</dcterms:modified>
</cp:coreProperties>
</file>