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eastAsia="微软雅黑"/>
          <w:b/>
          <w:color w:val="1F3864"/>
          <w:sz w:val="52"/>
        </w:rPr>
        <w:t>家装建材家具行业</w:t>
      </w:r>
    </w:p>
    <w:p>
      <w:pPr>
        <w:jc w:val="center"/>
      </w:pPr>
      <w:r>
        <w:rPr>
          <w:rFonts w:ascii="Arial" w:hAnsi="Arial" w:eastAsia="微软雅黑"/>
          <w:b/>
          <w:color w:val="1F3864"/>
          <w:sz w:val="52"/>
        </w:rPr>
        <w:t>竞争情报月报</w:t>
      </w:r>
    </w:p>
    <w:p/>
    <w:p>
      <w:pPr>
        <w:jc w:val="center"/>
      </w:pPr>
      <w:r>
        <w:rPr>
          <w:rFonts w:ascii="Arial" w:hAnsi="Arial" w:eastAsia="宋体"/>
          <w:color w:val="666666"/>
          <w:sz w:val="28"/>
        </w:rPr>
        <w:t>详报（完整版）</w:t>
      </w:r>
    </w:p>
    <w:p/>
    <w:p>
      <w:pPr>
        <w:jc w:val="center"/>
      </w:pPr>
      <w:r>
        <w:rPr>
          <w:rFonts w:ascii="Arial" w:hAnsi="Arial" w:eastAsia="宋体"/>
          <w:color w:val="666666"/>
          <w:sz w:val="22"/>
        </w:rPr>
        <w:t>数据窗口：近30天（2026-06-27 至 2026-07-26） ＋ 本月要闻（自然月）</w:t>
      </w:r>
    </w:p>
    <w:p>
      <w:pPr>
        <w:jc w:val="center"/>
      </w:pPr>
      <w:r>
        <w:rPr>
          <w:rFonts w:ascii="Arial" w:hAnsi="Arial" w:eastAsia="宋体"/>
          <w:color w:val="666666"/>
          <w:sz w:val="22"/>
        </w:rPr>
        <w:t>数据截止：2026-08-26</w:t>
      </w:r>
    </w:p>
    <w:p>
      <w:pPr>
        <w:jc w:val="center"/>
      </w:pPr>
      <w:r>
        <w:rPr>
          <w:rFonts w:ascii="Arial" w:hAnsi="Arial" w:eastAsia="宋体"/>
          <w:color w:val="666666"/>
          <w:sz w:val="20"/>
        </w:rPr>
        <w:t>覆盖子行业：家具 · 装修 · 建材 · 卫浴厨房 · 全屋智能 · 全屋定制 · 灯具光源 · 电工五金</w:t>
      </w:r>
    </w:p>
    <w:p/>
    <w:p/>
    <w:p>
      <w:pPr>
        <w:jc w:val="center"/>
      </w:pPr>
      <w:r>
        <w:rPr>
          <w:rFonts w:ascii="Arial" w:hAnsi="Arial" w:eastAsia="宋体"/>
          <w:color w:val="666666"/>
          <w:sz w:val="18"/>
        </w:rPr>
        <w:t>数据来源：国家统计局 · 中指研究院 · 克而瑞 · CBMF/CBMCA/CBDA · 抖店罗盘 · 各上市公司公告 · 权威财经媒体</w:t>
      </w:r>
    </w:p>
    <w:p>
      <w:pPr>
        <w:jc w:val="center"/>
      </w:pPr>
      <w:r>
        <w:rPr>
          <w:rFonts w:ascii="Arial" w:hAnsi="Arial" w:eastAsia="宋体"/>
          <w:color w:val="666666"/>
          <w:sz w:val="18"/>
        </w:rPr>
        <w:t>编制原则：每条数据标注来源与发布日期，不可核实项标『待核实』，冲突信息双列保留，严禁编造</w:t>
      </w:r>
    </w:p>
    <w:p>
      <w:r>
        <w:br w:type="page"/>
      </w:r>
    </w:p>
    <w:p>
      <w:pPr>
        <w:pStyle w:val="Heading1"/>
      </w:pPr>
      <w:r>
        <w:rPr>
          <w:rFonts w:ascii="Arial" w:hAnsi="Arial" w:eastAsia="微软雅黑"/>
          <w:b/>
          <w:color w:val="1F3864"/>
          <w:sz w:val="32"/>
        </w:rPr>
        <w:t>报告摘要（Executive Summary）</w:t>
      </w:r>
    </w:p>
    <w:p>
      <w:pPr>
        <w:spacing w:line="360" w:lineRule="auto"/>
        <w:ind w:firstLine="440"/>
      </w:pPr>
      <w:r>
        <w:rPr>
          <w:rFonts w:ascii="Arial" w:hAnsi="Arial" w:eastAsia="宋体"/>
          <w:b w:val="0"/>
          <w:sz w:val="22"/>
        </w:rPr>
        <w:t>8月全月（08-01~08-26）：家居建材『中报密集披露+818大促季收官+国补滚动扩围』三线并进，需求端深度调整与AI主线并存。宏观硬数据08-17集中落地——NBS 7月家居三品类全面下滑(家具-8.8%/建材-14.2%/家电-1.9%,建材连续7月领跌)、1-7月房地产投资-19.2%/新开工-24%但二手房+10.2%、库存同比首降；7月BHI 110.31环比-3.03淡季回落，购买力指数却逆势+10.67至81.90，存量翻新刚需释放呈『看少买多』。行业端深度调整加剧：H1家具制造利润-52.7%超半数A股预亏、智能锁H1出货819.9万套-8.3%/额-11.2%头部CR3达55.7%、消费级摄像头H1销量-8.9%；奥维云网数字AI生态大会(08-20南京150+品牌)与千家AI峰会(08-25)把主线从『互联』推向『共智』，出海/AI/整装成三大突破口。商家中报分化剧烈——居然智家H1营收54.55亿(-15.37%)/净利-40.37%但经营现金流逆势+50%、志邦家居3连板+33.17%却H1预亏1.89亿(股价与基本面背离)、江河集团H1净利+34%触发异动，扣非与经营现金流才是真分水岭；欧派、好莱客把闲置资金转向理财/私募，龙头主动收缩资本开支。渠道端818打响家具补贴战：京东家具超级品类日携马頔办亿元补贴至高返50%、微信小店重构家具类目(08-24生效)、快手818宠粉节以AI为核心(08-04~28)、曲美把抖音自播费率打到平台下限5%；抖音七夕科技品类日爆发但家居家装未获独立榜单(08-18)、商务部1-7月网上零售99828亿(08-18)、网经社指商家利润持续承压。政策端地方国补白名单滚动扩围(尤溪第十七批/武汉第六批)、深圳把国补资格下沉到店铺级、甲醛单位产品能耗限额国标GB46029-2025(08-01实施)与CABEE辐射隔热涂料团标(10-01实施)抬高绿色建材门槛。</w:t>
      </w:r>
    </w:p>
    <w:p>
      <w:pPr>
        <w:spacing w:line="360" w:lineRule="auto"/>
        <w:ind w:firstLine="440"/>
      </w:pPr>
      <w:r>
        <w:rPr>
          <w:rFonts w:ascii="Arial" w:hAnsi="Arial" w:eastAsia="宋体"/>
          <w:b w:val="0"/>
          <w:sz w:val="22"/>
        </w:rPr>
        <w:t>本报告分八章：本月要闻、宏观维度、抖音大盘（抖店罗盘）、电商平台竞争动态、政策与标准、头部商家动态、数据源采集深度报告、总体结论与运营建议。每张数据表后均附自然语言解读，所有数据标注来源与发布日期，不可核实项标『待核实』，冲突信息双列保留。</w:t>
      </w:r>
    </w:p>
    <w:p>
      <w:r>
        <w:br w:type="page"/>
      </w:r>
    </w:p>
    <w:p>
      <w:pPr>
        <w:pStyle w:val="Heading1"/>
      </w:pPr>
      <w:r>
        <w:rPr>
          <w:rFonts w:ascii="Arial" w:hAnsi="Arial" w:eastAsia="微软雅黑"/>
          <w:b/>
          <w:color w:val="1F3864"/>
          <w:sz w:val="32"/>
        </w:rPr>
        <w:t>一、本月要闻（自然月：2026-07-01 至今）</w:t>
      </w:r>
    </w:p>
    <w:p>
      <w:pPr>
        <w:spacing w:line="360" w:lineRule="auto"/>
        <w:ind w:firstLine="440"/>
      </w:pPr>
      <w:r>
        <w:rPr>
          <w:rFonts w:ascii="Arial" w:hAnsi="Arial" w:eastAsia="宋体"/>
          <w:b w:val="0"/>
          <w:sz w:val="22"/>
        </w:rPr>
        <w:t>本区块聚焦当前自然月（8月）内发生的高优先级信号，独立于近30天滚动窗口，供管理层快速把握本月最新动向。8月上旬先由7月月度经济/景气读数集中释放（PMI、百城房价、MPI、CPI/PPI、进出口），8月7日起家居建材上市公司2026H1正式中报开闸、首批4家披露，同时顾家定增落地、居然智家实控人交接收尾、惠达卫浴亏损资产出表、箭牌2023年激励计划整体作废等资本与治理动作密集出现。共 4 个维度：宏观数据、平台大事、政策标准、头部商家。</w:t>
      </w:r>
    </w:p>
    <w:p>
      <w:pPr>
        <w:spacing w:line="360" w:lineRule="auto"/>
        <w:ind w:firstLine="440"/>
      </w:pPr>
      <w:r>
        <w:rPr>
          <w:rFonts w:ascii="Arial" w:hAnsi="Arial" w:eastAsia="宋体"/>
          <w:b w:val="0"/>
          <w:sz w:val="22"/>
        </w:rPr>
        <w:t>8月全月（08-01~08-26）：家居建材『中报密集披露+818大促季收官+国补滚动扩围』三线并进，需求端深度调整与AI主线并存。宏观硬数据08-17集中落地——NBS 7月家居三品类全面下滑(家具-8.8%/建材-14.2%/家电-1.9%,建材连续7月领跌)、1-7月房地产投资-19.2%/新开工-24%但二手房+10.2%、库存同比首降；7月BHI 110.31环比-3.03淡季回落，购买力指数却逆势+10.67至81.90，存量翻新刚需释放呈『看少买多』。行业端深度调整加剧：H1家具制造利润-52.7%超半数A股预亏、智能锁H1出货819.9万套-8.3%/额-11.2%头部CR3达55.7%、消费级摄像头H1销量-8.9%；奥维云网数字AI生态大会(08-20南京150+品牌)与千家AI峰会(08-25)把主线从『互联』推向『共智』，出海/AI/整装成三大突破口。商家中报分化剧烈——居然智家H1营收54.55亿(-15.37%)/净利-40.37%但经营现金流逆势+50%、志邦家居3连板+33.17%却H1预亏1.89亿(股价与基本面背离)、江河集团H1净利+34%触发异动，扣非与经营现金流才是真分水岭；欧派、好莱客把闲置资金转向理财/私募，龙头主动收缩资本开支。渠道端818打响家具补贴战：京东家具超级品类日携马頔办亿元补贴至高返50%、微信小店重构家具类目(08-24生效)、快手818宠粉节以AI为核心(08-04~28)、曲美把抖音自播费率打到平台下限5%；抖音七夕科技品类日爆发但家居家装未获独立榜单(08-18)、商务部1-7月网上零售99828亿(08-18)、网经社指商家利润持续承压。政策端地方国补白名单滚动扩围(尤溪第十七批/武汉第六批)、深圳把国补资格下沉到店铺级、甲醛单位产品能耗限额国标GB46029-2025(08-01实施)与CABEE辐射隔热涂料团标(10-01实施)抬高绿色建材门槛。</w:t>
      </w:r>
    </w:p>
    <w:p>
      <w:pPr>
        <w:pStyle w:val="Heading2"/>
      </w:pPr>
      <w:r>
        <w:rPr>
          <w:rFonts w:ascii="Arial" w:hAnsi="Arial" w:eastAsia="微软雅黑"/>
          <w:b/>
          <w:color w:val="2E5B9A"/>
          <w:sz w:val="27"/>
        </w:rPr>
        <w:t>1.一　宏观数据（21条）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2026-08-13</w:t>
            </w:r>
          </w:p>
        </w:tc>
        <w:tc>
          <w:tcPr>
            <w:tcW w:type="dxa" w:w="5386"/>
          </w:tcPr>
          <w:p>
            <w:pPr>
              <w:jc w:val="center"/>
            </w:pPr>
            <w:r>
              <w:rPr>
                <w:rFonts w:ascii="Arial" w:hAnsi="Arial" w:eastAsia="宋体"/>
                <w:b w:val="0"/>
                <w:sz w:val="19"/>
              </w:rPr>
              <w:t>7月宏观硬数据本周尚未落地：社零/规上工业/70城房价定于08-17、BHI预计08-15</w:t>
            </w:r>
          </w:p>
        </w:tc>
        <w:tc>
          <w:tcPr>
            <w:tcW w:type="dxa" w:w="737"/>
          </w:tcPr>
          <w:p>
            <w:pPr>
              <w:jc w:val="center"/>
            </w:pPr>
            <w:r>
              <w:rPr>
                <w:rFonts w:ascii="Arial" w:hAnsi="Arial" w:eastAsia="宋体"/>
                <w:b w:val="0"/>
                <w:sz w:val="19"/>
              </w:rPr>
              <w:t>低</w:t>
            </w:r>
          </w:p>
        </w:tc>
        <w:tc>
          <w:tcPr>
            <w:tcW w:type="dxa" w:w="1814"/>
          </w:tcPr>
          <w:p>
            <w:pPr>
              <w:jc w:val="center"/>
            </w:pPr>
            <w:r>
              <w:rPr>
                <w:rFonts w:ascii="Arial" w:hAnsi="Arial" w:eastAsia="宋体"/>
                <w:b w:val="0"/>
                <w:sz w:val="19"/>
              </w:rPr>
              <w:t>国家统计局发布日程/CBMCA历史节奏</w:t>
            </w:r>
          </w:p>
        </w:tc>
      </w:tr>
      <w:tr>
        <w:tc>
          <w:tcPr>
            <w:tcW w:type="dxa" w:w="1247"/>
            <w:shd w:val="clear" w:fill="F4F6F9"/>
          </w:tcPr>
          <w:p>
            <w:pPr>
              <w:jc w:val="left"/>
            </w:pPr>
            <w:r>
              <w:rPr>
                <w:rFonts w:ascii="Arial" w:hAnsi="Arial" w:eastAsia="宋体"/>
                <w:b w:val="0"/>
                <w:sz w:val="19"/>
              </w:rPr>
              <w:t>2026-07-31</w:t>
            </w:r>
          </w:p>
        </w:tc>
        <w:tc>
          <w:tcPr>
            <w:tcW w:type="dxa" w:w="5386"/>
            <w:shd w:val="clear" w:fill="F4F6F9"/>
          </w:tcPr>
          <w:p>
            <w:pPr>
              <w:jc w:val="center"/>
            </w:pPr>
            <w:r>
              <w:rPr>
                <w:rFonts w:ascii="Arial" w:hAnsi="Arial" w:eastAsia="宋体"/>
                <w:b w:val="0"/>
                <w:sz w:val="19"/>
              </w:rPr>
              <w:t>7月PMI全面回落：制造业49.2%、建筑业47.0%，需求端先行指标走弱</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国家统计局</w:t>
            </w:r>
          </w:p>
        </w:tc>
      </w:tr>
      <w:tr>
        <w:tc>
          <w:tcPr>
            <w:tcW w:type="dxa" w:w="1247"/>
          </w:tcPr>
          <w:p>
            <w:pPr>
              <w:jc w:val="left"/>
            </w:pPr>
            <w:r>
              <w:rPr>
                <w:rFonts w:ascii="Arial" w:hAnsi="Arial" w:eastAsia="宋体"/>
                <w:b w:val="0"/>
                <w:sz w:val="19"/>
              </w:rPr>
              <w:t>2026-08-03</w:t>
            </w:r>
          </w:p>
        </w:tc>
        <w:tc>
          <w:tcPr>
            <w:tcW w:type="dxa" w:w="5386"/>
          </w:tcPr>
          <w:p>
            <w:pPr>
              <w:jc w:val="center"/>
            </w:pPr>
            <w:r>
              <w:rPr>
                <w:rFonts w:ascii="Arial" w:hAnsi="Arial" w:eastAsia="宋体"/>
                <w:b w:val="0"/>
                <w:sz w:val="19"/>
              </w:rPr>
              <w:t>1-7月百强房企销售1.80万亿，降幅连续五个月收窄</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中指研究院(财联社转载)</w:t>
            </w:r>
          </w:p>
        </w:tc>
      </w:tr>
      <w:tr>
        <w:tc>
          <w:tcPr>
            <w:tcW w:type="dxa" w:w="1247"/>
            <w:shd w:val="clear" w:fill="F4F6F9"/>
          </w:tcPr>
          <w:p>
            <w:pPr>
              <w:jc w:val="left"/>
            </w:pPr>
            <w:r>
              <w:rPr>
                <w:rFonts w:ascii="Arial" w:hAnsi="Arial" w:eastAsia="宋体"/>
                <w:b w:val="0"/>
                <w:sz w:val="19"/>
              </w:rPr>
              <w:t>2026-08-01</w:t>
            </w:r>
          </w:p>
        </w:tc>
        <w:tc>
          <w:tcPr>
            <w:tcW w:type="dxa" w:w="5386"/>
            <w:shd w:val="clear" w:fill="F4F6F9"/>
          </w:tcPr>
          <w:p>
            <w:pPr>
              <w:jc w:val="center"/>
            </w:pPr>
            <w:r>
              <w:rPr>
                <w:rFonts w:ascii="Arial" w:hAnsi="Arial" w:eastAsia="宋体"/>
                <w:b w:val="0"/>
                <w:sz w:val="19"/>
              </w:rPr>
              <w:t>7月百城房价：新房环比+0.26%微涨、二手房-0.44%续跌</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中指研究院(新浪财经转载)</w:t>
            </w:r>
          </w:p>
        </w:tc>
      </w:tr>
      <w:tr>
        <w:tc>
          <w:tcPr>
            <w:tcW w:type="dxa" w:w="1247"/>
          </w:tcPr>
          <w:p>
            <w:pPr>
              <w:jc w:val="left"/>
            </w:pPr>
            <w:r>
              <w:rPr>
                <w:rFonts w:ascii="Arial" w:hAnsi="Arial" w:eastAsia="宋体"/>
                <w:b w:val="0"/>
                <w:sz w:val="19"/>
              </w:rPr>
              <w:t>2026-08-03</w:t>
            </w:r>
          </w:p>
        </w:tc>
        <w:tc>
          <w:tcPr>
            <w:tcW w:type="dxa" w:w="5386"/>
          </w:tcPr>
          <w:p>
            <w:pPr>
              <w:jc w:val="center"/>
            </w:pPr>
            <w:r>
              <w:rPr>
                <w:rFonts w:ascii="Arial" w:hAnsi="Arial" w:eastAsia="宋体"/>
                <w:b w:val="0"/>
                <w:sz w:val="19"/>
              </w:rPr>
              <w:t>7月建材工业景气指数MPI 95.3点，环比降6.0点续处非景气区间</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中国建筑材料联合会</w:t>
            </w:r>
          </w:p>
        </w:tc>
      </w:tr>
      <w:tr>
        <w:tc>
          <w:tcPr>
            <w:tcW w:type="dxa" w:w="1247"/>
            <w:shd w:val="clear" w:fill="F4F6F9"/>
          </w:tcPr>
          <w:p>
            <w:pPr>
              <w:jc w:val="left"/>
            </w:pPr>
            <w:r>
              <w:rPr>
                <w:rFonts w:ascii="Arial" w:hAnsi="Arial" w:eastAsia="宋体"/>
                <w:b w:val="0"/>
                <w:sz w:val="19"/>
              </w:rPr>
              <w:t>2026-08-09</w:t>
            </w:r>
          </w:p>
        </w:tc>
        <w:tc>
          <w:tcPr>
            <w:tcW w:type="dxa" w:w="5386"/>
            <w:shd w:val="clear" w:fill="F4F6F9"/>
          </w:tcPr>
          <w:p>
            <w:pPr>
              <w:jc w:val="center"/>
            </w:pPr>
            <w:r>
              <w:rPr>
                <w:rFonts w:ascii="Arial" w:hAnsi="Arial" w:eastAsia="宋体"/>
                <w:b w:val="0"/>
                <w:sz w:val="19"/>
              </w:rPr>
              <w:t>7月CPI同比+0.5%，『居住』-0.3%是七大类中唯一下降项；PPI+3.5%，剪刀差扩至3.0pct</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国家统计局</w:t>
            </w:r>
          </w:p>
        </w:tc>
      </w:tr>
      <w:tr>
        <w:tc>
          <w:tcPr>
            <w:tcW w:type="dxa" w:w="1247"/>
          </w:tcPr>
          <w:p>
            <w:pPr>
              <w:jc w:val="left"/>
            </w:pPr>
            <w:r>
              <w:rPr>
                <w:rFonts w:ascii="Arial" w:hAnsi="Arial" w:eastAsia="宋体"/>
                <w:b w:val="0"/>
                <w:sz w:val="19"/>
              </w:rPr>
              <w:t>2026-08-07</w:t>
            </w:r>
          </w:p>
        </w:tc>
        <w:tc>
          <w:tcPr>
            <w:tcW w:type="dxa" w:w="5386"/>
          </w:tcPr>
          <w:p>
            <w:pPr>
              <w:jc w:val="center"/>
            </w:pPr>
            <w:r>
              <w:rPr>
                <w:rFonts w:ascii="Arial" w:hAnsi="Arial" w:eastAsia="宋体"/>
                <w:b w:val="0"/>
                <w:sz w:val="19"/>
              </w:rPr>
              <w:t>前7个月货物贸易进出口30.13万亿元(+17.3%)，7月单月4.66万亿(+19.2%)，外需与内需背离加剧</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海关总署（经央视新闻/中国日报网转载）</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中指第32周：重点城市二手房成交24463套(环比-10.4%/同比+7.8%)，8月累计同比已转负</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中指研究院</w:t>
            </w:r>
          </w:p>
        </w:tc>
      </w:tr>
      <w:tr>
        <w:tc>
          <w:tcPr>
            <w:tcW w:type="dxa" w:w="1247"/>
          </w:tcPr>
          <w:p>
            <w:pPr>
              <w:jc w:val="left"/>
            </w:pPr>
            <w:r>
              <w:rPr>
                <w:rFonts w:ascii="Arial" w:hAnsi="Arial" w:eastAsia="宋体"/>
                <w:b w:val="0"/>
                <w:sz w:val="19"/>
              </w:rPr>
              <w:t>2026-08-11</w:t>
            </w:r>
          </w:p>
        </w:tc>
        <w:tc>
          <w:tcPr>
            <w:tcW w:type="dxa" w:w="5386"/>
          </w:tcPr>
          <w:p>
            <w:pPr>
              <w:jc w:val="center"/>
            </w:pPr>
            <w:r>
              <w:rPr>
                <w:rFonts w:ascii="Arial" w:hAnsi="Arial" w:eastAsia="宋体"/>
                <w:b w:val="0"/>
                <w:sz w:val="19"/>
              </w:rPr>
              <w:t>QuestMobile：截至 6 月智能家居 App 月活 4.09 亿，全网月活 12.82 亿仅同比 +1.2%</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QuestMobile 半年报告</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研报口径：2025 年全球户外家具市场规模 497.3 亿美元</w:t>
            </w:r>
          </w:p>
        </w:tc>
        <w:tc>
          <w:tcPr>
            <w:tcW w:type="dxa" w:w="737"/>
            <w:shd w:val="clear" w:fill="F4F6F9"/>
          </w:tcPr>
          <w:p>
            <w:pPr>
              <w:jc w:val="center"/>
            </w:pPr>
            <w:r>
              <w:rPr>
                <w:rFonts w:ascii="Arial" w:hAnsi="Arial" w:eastAsia="宋体"/>
                <w:b w:val="0"/>
                <w:sz w:val="19"/>
              </w:rPr>
              <w:t>低</w:t>
            </w:r>
          </w:p>
        </w:tc>
        <w:tc>
          <w:tcPr>
            <w:tcW w:type="dxa" w:w="1814"/>
            <w:shd w:val="clear" w:fill="F4F6F9"/>
          </w:tcPr>
          <w:p>
            <w:pPr>
              <w:jc w:val="center"/>
            </w:pPr>
            <w:r>
              <w:rPr>
                <w:rFonts w:ascii="Arial" w:hAnsi="Arial" w:eastAsia="宋体"/>
                <w:b w:val="0"/>
                <w:sz w:val="19"/>
              </w:rPr>
              <w:t>浙江正特公司深度报告（三个皮匠报告收录）</w:t>
            </w:r>
          </w:p>
        </w:tc>
      </w:tr>
      <w:tr>
        <w:tc>
          <w:tcPr>
            <w:tcW w:type="dxa" w:w="1247"/>
          </w:tcPr>
          <w:p>
            <w:pPr>
              <w:jc w:val="left"/>
            </w:pPr>
            <w:r>
              <w:rPr>
                <w:rFonts w:ascii="Arial" w:hAnsi="Arial" w:eastAsia="宋体"/>
                <w:b w:val="0"/>
                <w:sz w:val="19"/>
              </w:rPr>
              <w:t>2026-08-13</w:t>
            </w:r>
          </w:p>
        </w:tc>
        <w:tc>
          <w:tcPr>
            <w:tcW w:type="dxa" w:w="5386"/>
          </w:tcPr>
          <w:p>
            <w:pPr>
              <w:jc w:val="center"/>
            </w:pPr>
            <w:r>
              <w:rPr>
                <w:rFonts w:ascii="Arial" w:hAnsi="Arial" w:eastAsia="宋体"/>
                <w:b w:val="0"/>
                <w:sz w:val="19"/>
              </w:rPr>
              <w:t>《城市更新『十五五』规划》出台：预计带动投资15万亿元，老旧小区改造11.5万个、危旧房更新50万套</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央视财经（中装新网转载）</w:t>
            </w:r>
          </w:p>
        </w:tc>
      </w:tr>
      <w:tr>
        <w:tc>
          <w:tcPr>
            <w:tcW w:type="dxa" w:w="1247"/>
            <w:shd w:val="clear" w:fill="F4F6F9"/>
          </w:tcPr>
          <w:p>
            <w:pPr>
              <w:jc w:val="left"/>
            </w:pPr>
            <w:r>
              <w:rPr>
                <w:rFonts w:ascii="Arial" w:hAnsi="Arial" w:eastAsia="宋体"/>
                <w:b w:val="0"/>
                <w:sz w:val="19"/>
              </w:rPr>
              <w:t>2026-08-13</w:t>
            </w:r>
          </w:p>
        </w:tc>
        <w:tc>
          <w:tcPr>
            <w:tcW w:type="dxa" w:w="5386"/>
            <w:shd w:val="clear" w:fill="F4F6F9"/>
          </w:tcPr>
          <w:p>
            <w:pPr>
              <w:jc w:val="center"/>
            </w:pPr>
            <w:r>
              <w:rPr>
                <w:rFonts w:ascii="Arial" w:hAnsi="Arial" w:eastAsia="宋体"/>
                <w:b w:val="0"/>
                <w:sz w:val="19"/>
              </w:rPr>
              <w:t>2026上半年建筑业：房屋竣工面积-31.74%、从业人数-13.14%，新签合同额-14.13%</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中国建筑业协会《2026年上半年建筑业发展统计分析》</w:t>
            </w:r>
          </w:p>
        </w:tc>
      </w:tr>
      <w:tr>
        <w:tc>
          <w:tcPr>
            <w:tcW w:type="dxa" w:w="1247"/>
          </w:tcPr>
          <w:p>
            <w:pPr>
              <w:jc w:val="left"/>
            </w:pPr>
            <w:r>
              <w:rPr>
                <w:rFonts w:ascii="Arial" w:hAnsi="Arial" w:eastAsia="宋体"/>
                <w:b w:val="0"/>
                <w:sz w:val="19"/>
              </w:rPr>
              <w:t>2026-08-02</w:t>
            </w:r>
          </w:p>
        </w:tc>
        <w:tc>
          <w:tcPr>
            <w:tcW w:type="dxa" w:w="5386"/>
          </w:tcPr>
          <w:p>
            <w:pPr>
              <w:jc w:val="center"/>
            </w:pPr>
            <w:r>
              <w:rPr>
                <w:rFonts w:ascii="Arial" w:hAnsi="Arial" w:eastAsia="宋体"/>
                <w:b w:val="0"/>
                <w:sz w:val="19"/>
              </w:rPr>
              <w:t>7月重点城市二手房成交量同比+12.2%：本窗口唯一在改善的需求源头</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东方财富证券建材周报（发现报告）</w:t>
            </w:r>
          </w:p>
        </w:tc>
      </w:tr>
      <w:tr>
        <w:tc>
          <w:tcPr>
            <w:tcW w:type="dxa" w:w="1247"/>
            <w:shd w:val="clear" w:fill="F4F6F9"/>
          </w:tcPr>
          <w:p>
            <w:pPr>
              <w:jc w:val="left"/>
            </w:pPr>
            <w:r>
              <w:rPr>
                <w:rFonts w:ascii="Arial" w:hAnsi="Arial" w:eastAsia="宋体"/>
                <w:b w:val="0"/>
                <w:sz w:val="19"/>
              </w:rPr>
              <w:t>2026-08-04</w:t>
            </w:r>
          </w:p>
        </w:tc>
        <w:tc>
          <w:tcPr>
            <w:tcW w:type="dxa" w:w="5386"/>
            <w:shd w:val="clear" w:fill="F4F6F9"/>
          </w:tcPr>
          <w:p>
            <w:pPr>
              <w:jc w:val="center"/>
            </w:pPr>
            <w:r>
              <w:rPr>
                <w:rFonts w:ascii="Arial" w:hAnsi="Arial" w:eastAsia="宋体"/>
                <w:b w:val="0"/>
                <w:sz w:val="19"/>
              </w:rPr>
              <w:t>奥维：H1线上智能门锁量-13.3%/额-20.2%、均价966元-7.9%，AI交互屏锁销量+400%</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奥维云网（199IT 转载）</w:t>
            </w:r>
          </w:p>
        </w:tc>
      </w:tr>
      <w:tr>
        <w:tc>
          <w:tcPr>
            <w:tcW w:type="dxa" w:w="1247"/>
          </w:tcPr>
          <w:p>
            <w:pPr>
              <w:jc w:val="left"/>
            </w:pPr>
            <w:r>
              <w:rPr>
                <w:rFonts w:ascii="Arial" w:hAnsi="Arial" w:eastAsia="宋体"/>
                <w:b w:val="0"/>
                <w:sz w:val="19"/>
              </w:rPr>
              <w:t>2026-08-06</w:t>
            </w:r>
          </w:p>
        </w:tc>
        <w:tc>
          <w:tcPr>
            <w:tcW w:type="dxa" w:w="5386"/>
          </w:tcPr>
          <w:p>
            <w:pPr>
              <w:jc w:val="center"/>
            </w:pPr>
            <w:r>
              <w:rPr>
                <w:rFonts w:ascii="Arial" w:hAnsi="Arial" w:eastAsia="宋体"/>
                <w:b w:val="0"/>
                <w:sz w:val="19"/>
              </w:rPr>
              <w:t>36氪：家居上市公司集体寻求AI/半导体第二曲线，行业进入『减脂增肌』深度调整</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36氪(家居搜索列表)</w:t>
            </w:r>
          </w:p>
        </w:tc>
      </w:tr>
      <w:tr>
        <w:tc>
          <w:tcPr>
            <w:tcW w:type="dxa" w:w="1247"/>
            <w:shd w:val="clear" w:fill="F4F6F9"/>
          </w:tcPr>
          <w:p>
            <w:pPr>
              <w:jc w:val="left"/>
            </w:pPr>
            <w:r>
              <w:rPr>
                <w:rFonts w:ascii="Arial" w:hAnsi="Arial" w:eastAsia="宋体"/>
                <w:b w:val="0"/>
                <w:sz w:val="19"/>
              </w:rPr>
              <w:t>2026-08-17</w:t>
            </w:r>
          </w:p>
        </w:tc>
        <w:tc>
          <w:tcPr>
            <w:tcW w:type="dxa" w:w="5386"/>
            <w:shd w:val="clear" w:fill="F4F6F9"/>
          </w:tcPr>
          <w:p>
            <w:pPr>
              <w:jc w:val="center"/>
            </w:pPr>
            <w:r>
              <w:rPr>
                <w:rFonts w:ascii="Arial" w:hAnsi="Arial" w:eastAsia="宋体"/>
                <w:b w:val="0"/>
                <w:sz w:val="19"/>
              </w:rPr>
              <w:t>NBS 7月家居三品类全面下滑：家具-8.8%/建材-14.2%/家电-1.9%,建材连续7月领跌</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国家统计局(2026-08-17)</w:t>
            </w:r>
          </w:p>
        </w:tc>
      </w:tr>
      <w:tr>
        <w:tc>
          <w:tcPr>
            <w:tcW w:type="dxa" w:w="1247"/>
          </w:tcPr>
          <w:p>
            <w:pPr>
              <w:jc w:val="left"/>
            </w:pPr>
            <w:r>
              <w:rPr>
                <w:rFonts w:ascii="Arial" w:hAnsi="Arial" w:eastAsia="宋体"/>
                <w:b w:val="0"/>
                <w:sz w:val="19"/>
              </w:rPr>
              <w:t>2026-08-17</w:t>
            </w:r>
          </w:p>
        </w:tc>
        <w:tc>
          <w:tcPr>
            <w:tcW w:type="dxa" w:w="5386"/>
          </w:tcPr>
          <w:p>
            <w:pPr>
              <w:jc w:val="center"/>
            </w:pPr>
            <w:r>
              <w:rPr>
                <w:rFonts w:ascii="Arial" w:hAnsi="Arial" w:eastAsia="宋体"/>
                <w:b w:val="0"/>
                <w:sz w:val="19"/>
              </w:rPr>
              <w:t>1-7月房地产：投资-19.2%/新开工-24%/库存同比首降(-0.8%);销售额降幅收窄/二手房+10.2%</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国家统计局(2026-08-17)</w:t>
            </w:r>
          </w:p>
        </w:tc>
      </w:tr>
      <w:tr>
        <w:tc>
          <w:tcPr>
            <w:tcW w:type="dxa" w:w="1247"/>
            <w:shd w:val="clear" w:fill="F4F6F9"/>
          </w:tcPr>
          <w:p>
            <w:pPr>
              <w:jc w:val="left"/>
            </w:pPr>
            <w:r>
              <w:rPr>
                <w:rFonts w:ascii="Arial" w:hAnsi="Arial" w:eastAsia="宋体"/>
                <w:b w:val="0"/>
                <w:sz w:val="19"/>
              </w:rPr>
              <w:t>2026-08-18</w:t>
            </w:r>
          </w:p>
        </w:tc>
        <w:tc>
          <w:tcPr>
            <w:tcW w:type="dxa" w:w="5386"/>
            <w:shd w:val="clear" w:fill="F4F6F9"/>
          </w:tcPr>
          <w:p>
            <w:pPr>
              <w:jc w:val="center"/>
            </w:pPr>
            <w:r>
              <w:rPr>
                <w:rFonts w:ascii="Arial" w:hAnsi="Arial" w:eastAsia="宋体"/>
                <w:b w:val="0"/>
                <w:sz w:val="19"/>
              </w:rPr>
              <w:t>7月BHI 110.31(环比-3.03)淡季回落,但购买力指数逆势+10.67至81.90——存量翻新需求刚性释放</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中国建材流通协会(2026-08-18)</w:t>
            </w:r>
          </w:p>
        </w:tc>
      </w:tr>
      <w:tr>
        <w:tc>
          <w:tcPr>
            <w:tcW w:type="dxa" w:w="1247"/>
          </w:tcPr>
          <w:p>
            <w:pPr>
              <w:jc w:val="left"/>
            </w:pPr>
            <w:r>
              <w:rPr>
                <w:rFonts w:ascii="Arial" w:hAnsi="Arial" w:eastAsia="宋体"/>
                <w:b w:val="0"/>
                <w:sz w:val="19"/>
              </w:rPr>
              <w:t>2026-08-21</w:t>
            </w:r>
          </w:p>
        </w:tc>
        <w:tc>
          <w:tcPr>
            <w:tcW w:type="dxa" w:w="5386"/>
          </w:tcPr>
          <w:p>
            <w:pPr>
              <w:jc w:val="center"/>
            </w:pPr>
            <w:r>
              <w:rPr>
                <w:rFonts w:ascii="Arial" w:hAnsi="Arial" w:eastAsia="宋体"/>
                <w:b w:val="0"/>
                <w:sz w:val="19"/>
              </w:rPr>
              <w:t>经济观察网：家居建材'硬仗'——H1家具制造利润-52.7%,超半数A股预亏,但出海+AI+整装成三大突破口</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经济观察网(2026-08-21)</w:t>
            </w:r>
          </w:p>
        </w:tc>
      </w:tr>
      <w:tr>
        <w:tc>
          <w:tcPr>
            <w:tcW w:type="dxa" w:w="1247"/>
            <w:shd w:val="clear" w:fill="F4F6F9"/>
          </w:tcPr>
          <w:p>
            <w:pPr>
              <w:jc w:val="left"/>
            </w:pPr>
            <w:r>
              <w:rPr>
                <w:rFonts w:ascii="Arial" w:hAnsi="Arial" w:eastAsia="宋体"/>
                <w:b w:val="0"/>
                <w:sz w:val="19"/>
              </w:rPr>
              <w:t>2026-08-20</w:t>
            </w:r>
          </w:p>
        </w:tc>
        <w:tc>
          <w:tcPr>
            <w:tcW w:type="dxa" w:w="5386"/>
            <w:shd w:val="clear" w:fill="F4F6F9"/>
          </w:tcPr>
          <w:p>
            <w:pPr>
              <w:jc w:val="center"/>
            </w:pPr>
            <w:r>
              <w:rPr>
                <w:rFonts w:ascii="Arial" w:hAnsi="Arial" w:eastAsia="宋体"/>
                <w:b w:val="0"/>
                <w:sz w:val="19"/>
              </w:rPr>
              <w:t>奥维云网2026数字AI生态大会(南京)：150+品牌共议『AI智融·场景共生』,发布《家庭全场景AI落地白皮书》</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东方财富/QQ新闻(2026-08-21)</w:t>
            </w:r>
          </w:p>
        </w:tc>
      </w:tr>
      <w:tr>
        <w:tc>
          <w:tcPr>
            <w:tcW w:type="dxa" w:w="1247"/>
          </w:tcPr>
          <w:p>
            <w:pPr>
              <w:jc w:val="left"/>
            </w:pPr>
            <w:r>
              <w:rPr>
                <w:rFonts w:ascii="Arial" w:hAnsi="Arial" w:eastAsia="宋体"/>
                <w:b w:val="0"/>
                <w:sz w:val="19"/>
              </w:rPr>
              <w:t>2026-08-25</w:t>
            </w:r>
          </w:p>
        </w:tc>
        <w:tc>
          <w:tcPr>
            <w:tcW w:type="dxa" w:w="5386"/>
          </w:tcPr>
          <w:p>
            <w:pPr>
              <w:jc w:val="center"/>
            </w:pPr>
            <w:r>
              <w:rPr>
                <w:rFonts w:ascii="Arial" w:hAnsi="Arial" w:eastAsia="宋体"/>
                <w:b w:val="0"/>
                <w:sz w:val="19"/>
              </w:rPr>
              <w:t>艾媒:2025中国智能家居硬件市场规模约1125亿元,向AI全栈平台演进</w:t>
            </w:r>
          </w:p>
        </w:tc>
        <w:tc>
          <w:tcPr>
            <w:tcW w:type="dxa" w:w="737"/>
          </w:tcPr>
          <w:p>
            <w:pPr>
              <w:jc w:val="center"/>
            </w:pPr>
            <w:r>
              <w:rPr>
                <w:rFonts w:ascii="Arial" w:hAnsi="Arial" w:eastAsia="宋体"/>
                <w:b w:val="0"/>
                <w:sz w:val="19"/>
              </w:rPr>
              <w:t>为智能硬件赛道提供权威市场体量锚点</w:t>
            </w:r>
          </w:p>
        </w:tc>
        <w:tc>
          <w:tcPr>
            <w:tcW w:type="dxa" w:w="1814"/>
          </w:tcPr>
          <w:p>
            <w:pPr>
              <w:jc w:val="center"/>
            </w:pPr>
            <w:r>
              <w:rPr>
                <w:rFonts w:ascii="Arial" w:hAnsi="Arial" w:eastAsia="宋体"/>
                <w:b w:val="0"/>
                <w:sz w:val="19"/>
              </w:rPr>
              <w:t>艾媒咨询</w:t>
            </w:r>
          </w:p>
        </w:tc>
      </w:tr>
    </w:tbl>
    <w:p>
      <w:pPr>
        <w:spacing w:line="360" w:lineRule="auto"/>
      </w:pPr>
      <w:r>
        <w:rPr>
          <w:rFonts w:ascii="Arial" w:hAnsi="Arial" w:eastAsia="宋体"/>
          <w:b/>
          <w:sz w:val="21"/>
        </w:rPr>
        <w:t>【2026-08-13｜建材｜影响低】7月宏观硬数据本周尚未落地：社零/规上工业/70城房价定于08-17、BHI预计08-15</w:t>
      </w:r>
    </w:p>
    <w:p>
      <w:pPr>
        <w:spacing w:line="360" w:lineRule="auto"/>
        <w:ind w:firstLine="420"/>
      </w:pPr>
      <w:r>
        <w:rPr>
          <w:rFonts w:ascii="Arial" w:hAnsi="Arial" w:eastAsia="宋体"/>
          <w:b w:val="0"/>
          <w:sz w:val="21"/>
        </w:rPr>
        <w:t>截至08-13，7月社会消费品零售总额(含家具类/建筑及装潢材料类)、规上工业增加值、70城住宅销售价格按统计局日程定于2026-08-17发布；7月全国建材家居景气指数BHI预计08-15前后。本期宏观口径仍以7月PMI、7月CPI+0.5%(居住-0.3%)/PPI+3.5%、前7个月进出口+17.3%、7月MPI 95.3为准，下期(08-15~08-17)二次补采7月消费与房价硬数据。</w:t>
      </w:r>
    </w:p>
    <w:p>
      <w:pPr>
        <w:spacing w:after="40"/>
      </w:pPr>
      <w:r>
        <w:rPr>
          <w:rFonts w:ascii="Arial" w:hAnsi="Arial" w:eastAsia="宋体"/>
          <w:i/>
          <w:color w:val="888888"/>
          <w:sz w:val="17"/>
        </w:rPr>
        <w:t>来源：国家统计局发布日程/CBMCA历史节奏　https://www.stats.gov.cn/sj/zxfb/</w:t>
      </w:r>
    </w:p>
    <w:p>
      <w:pPr>
        <w:spacing w:line="360" w:lineRule="auto"/>
      </w:pPr>
      <w:r>
        <w:rPr>
          <w:rFonts w:ascii="Arial" w:hAnsi="Arial" w:eastAsia="宋体"/>
          <w:b/>
          <w:sz w:val="21"/>
        </w:rPr>
        <w:t>【2026-07-31｜建材｜影响高】7月PMI全面回落：制造业49.2%、建筑业47.0%，需求端先行指标走弱</w:t>
      </w:r>
    </w:p>
    <w:p>
      <w:pPr>
        <w:spacing w:line="360" w:lineRule="auto"/>
        <w:ind w:firstLine="420"/>
      </w:pPr>
      <w:r>
        <w:rPr>
          <w:rFonts w:ascii="Arial" w:hAnsi="Arial" w:eastAsia="宋体"/>
          <w:b w:val="0"/>
          <w:sz w:val="21"/>
        </w:rPr>
        <w:t>国家统计局7月31日发布：制造业PMI 49.2%(环比-1.1pt)、非制造业商务活动49.0%(-1.2pt)、综合PMI产出49.3%(-1.3pt)，四大指数环比全部下滑并处临界点下方；与家装建材需求高度相关的建筑业商务活动指数47.0%(-2.0pt)明显走弱，预示三季度开局施工与竣工端仍承压。</w:t>
      </w:r>
    </w:p>
    <w:p>
      <w:pPr>
        <w:spacing w:after="40"/>
      </w:pPr>
      <w:r>
        <w:rPr>
          <w:rFonts w:ascii="Arial" w:hAnsi="Arial" w:eastAsia="宋体"/>
          <w:i/>
          <w:color w:val="888888"/>
          <w:sz w:val="17"/>
        </w:rPr>
        <w:t>来源：国家统计局　https://www.stats.gov.cn/sj/zxfb/202607/t20260731_1964253.html</w:t>
      </w:r>
    </w:p>
    <w:p>
      <w:pPr>
        <w:spacing w:line="360" w:lineRule="auto"/>
      </w:pPr>
      <w:r>
        <w:rPr>
          <w:rFonts w:ascii="Arial" w:hAnsi="Arial" w:eastAsia="宋体"/>
          <w:b/>
          <w:sz w:val="21"/>
        </w:rPr>
        <w:t>【2026-08-03｜装修｜影响中】1-7月百强房企销售1.80万亿，降幅连续五个月收窄</w:t>
      </w:r>
    </w:p>
    <w:p>
      <w:pPr>
        <w:spacing w:line="360" w:lineRule="auto"/>
        <w:ind w:firstLine="420"/>
      </w:pPr>
      <w:r>
        <w:rPr>
          <w:rFonts w:ascii="Arial" w:hAnsi="Arial" w:eastAsia="宋体"/>
          <w:b w:val="0"/>
          <w:sz w:val="21"/>
        </w:rPr>
        <w:t>中指研究院：TOP100房企1-7月销售总额18042.1亿元，同比仍降但降幅较1-6月收窄0.6pct(连续第五个月收窄)；前五保利1500亿/中海1494.6亿/华润1306亿/招商1098.6亿/绿城1070亿；千亿房企5家、百亿房企39家(同比减10家)。房企端边际企稳有望缓慢传导至竣工与精装配套需求。</w:t>
      </w:r>
    </w:p>
    <w:p>
      <w:pPr>
        <w:spacing w:after="40"/>
      </w:pPr>
      <w:r>
        <w:rPr>
          <w:rFonts w:ascii="Arial" w:hAnsi="Arial" w:eastAsia="宋体"/>
          <w:i/>
          <w:color w:val="888888"/>
          <w:sz w:val="17"/>
        </w:rPr>
        <w:t>来源：中指研究院(财联社转载)　https://www.cls.cn/detail/2444122</w:t>
      </w:r>
    </w:p>
    <w:p>
      <w:pPr>
        <w:spacing w:line="360" w:lineRule="auto"/>
      </w:pPr>
      <w:r>
        <w:rPr>
          <w:rFonts w:ascii="Arial" w:hAnsi="Arial" w:eastAsia="宋体"/>
          <w:b/>
          <w:sz w:val="21"/>
        </w:rPr>
        <w:t>【2026-08-01｜装修｜影响中】7月百城房价：新房环比+0.26%微涨、二手房-0.44%续跌</w:t>
      </w:r>
    </w:p>
    <w:p>
      <w:pPr>
        <w:spacing w:line="360" w:lineRule="auto"/>
        <w:ind w:firstLine="420"/>
      </w:pPr>
      <w:r>
        <w:rPr>
          <w:rFonts w:ascii="Arial" w:hAnsi="Arial" w:eastAsia="宋体"/>
          <w:b w:val="0"/>
          <w:sz w:val="21"/>
        </w:rPr>
        <w:t>中指研究院8月1日发布：百城新建住宅均价17229元/㎡(环比+0.26%、同比+2.09%)，杭州/成都等为上涨主力；百城二手住宅均价12584元/㎡(环比-0.44%，跌幅较上月扩大0.02pct)。新房结构性回暖对新房精装/整装是弱支撑，二手房续跌则压制二次装修与局部翻新需求。</w:t>
      </w:r>
    </w:p>
    <w:p>
      <w:pPr>
        <w:spacing w:after="40"/>
      </w:pPr>
      <w:r>
        <w:rPr>
          <w:rFonts w:ascii="Arial" w:hAnsi="Arial" w:eastAsia="宋体"/>
          <w:i/>
          <w:color w:val="888888"/>
          <w:sz w:val="17"/>
        </w:rPr>
        <w:t>来源：中指研究院(新浪财经转载)　https://finance.sina.com.cn/jjxw/2026-08-01/doc-inikumqh8984172.shtml</w:t>
      </w:r>
    </w:p>
    <w:p>
      <w:pPr>
        <w:spacing w:line="360" w:lineRule="auto"/>
      </w:pPr>
      <w:r>
        <w:rPr>
          <w:rFonts w:ascii="Arial" w:hAnsi="Arial" w:eastAsia="宋体"/>
          <w:b/>
          <w:sz w:val="21"/>
        </w:rPr>
        <w:t>【2026-08-03｜建材｜影响中】7月建材工业景气指数MPI 95.3点，环比降6.0点续处非景气区间</w:t>
      </w:r>
    </w:p>
    <w:p>
      <w:pPr>
        <w:spacing w:line="360" w:lineRule="auto"/>
        <w:ind w:firstLine="420"/>
      </w:pPr>
      <w:r>
        <w:rPr>
          <w:rFonts w:ascii="Arial" w:hAnsi="Arial" w:eastAsia="宋体"/>
          <w:b w:val="0"/>
          <w:sz w:val="21"/>
        </w:rPr>
        <w:t>中国建筑材料联合会：7月MPI 95.3点(环比-6.0)，生产指数96.3(-6.2)、投资需求指数94.9、工业消费96.2、国际贸易97.1均低于临界点；投资需求今年累计同比约-10%。7月季节性回落，多数指标环比下滑但同比仍高于去年同期，建材上游景气偏弱。</w:t>
      </w:r>
    </w:p>
    <w:p>
      <w:pPr>
        <w:spacing w:after="40"/>
      </w:pPr>
      <w:r>
        <w:rPr>
          <w:rFonts w:ascii="Arial" w:hAnsi="Arial" w:eastAsia="宋体"/>
          <w:i/>
          <w:color w:val="888888"/>
          <w:sz w:val="17"/>
        </w:rPr>
        <w:t>来源：中国建筑材料联合会　http://wap.sasac.gov.cn/n16582853/n16582898/c35725911/content.html</w:t>
      </w:r>
    </w:p>
    <w:p>
      <w:pPr>
        <w:spacing w:line="360" w:lineRule="auto"/>
      </w:pPr>
      <w:r>
        <w:rPr>
          <w:rFonts w:ascii="Arial" w:hAnsi="Arial" w:eastAsia="宋体"/>
          <w:b/>
          <w:sz w:val="21"/>
        </w:rPr>
        <w:t>【2026-08-09｜宏观｜影响高】7月CPI同比+0.5%，『居住』-0.3%是七大类中唯一下降项；PPI+3.5%，剪刀差扩至3.0pct</w:t>
      </w:r>
    </w:p>
    <w:p>
      <w:pPr>
        <w:spacing w:line="360" w:lineRule="auto"/>
        <w:ind w:firstLine="420"/>
      </w:pPr>
      <w:r>
        <w:rPr>
          <w:rFonts w:ascii="Arial" w:hAnsi="Arial" w:eastAsia="宋体"/>
          <w:b w:val="0"/>
          <w:sz w:val="21"/>
        </w:rPr>
        <w:t>国家统计局8月9日发布：7月全国CPI同比+0.5%，八大类中『居住』同比-0.3%、环比持平，为唯一同比下降的大类，其中租赁房房租同比-0.6%、水电燃料同比+0.5%；同日PPI同比+3.5%。两项叠加的含义对家装行业是双重挤压：居住类价格下行说明居民住房相关支出意愿仍在收缩，与建筑业PMI 47.0%、家具类零售-6.6%相互印证；而PPI(+3.5%)远高于CPI(+0.5%)、剪刀差约3.0个百分点，意味着上游出厂价上行但终端零售价传导不畅，家居建材制造与渠道的毛利被两头夹击。运营含义：下半年商家的降价空间比表面看到的更小，平台若以价格战为主要抓手将加速中小商家出清。</w:t>
      </w:r>
    </w:p>
    <w:p>
      <w:pPr>
        <w:spacing w:after="40"/>
      </w:pPr>
      <w:r>
        <w:rPr>
          <w:rFonts w:ascii="Arial" w:hAnsi="Arial" w:eastAsia="宋体"/>
          <w:i/>
          <w:color w:val="888888"/>
          <w:sz w:val="17"/>
        </w:rPr>
        <w:t>来源：国家统计局　https://www.stats.gov.cn/sj/zxfb/202608/t20260809_1965008.html</w:t>
      </w:r>
    </w:p>
    <w:p>
      <w:pPr>
        <w:spacing w:line="360" w:lineRule="auto"/>
      </w:pPr>
      <w:r>
        <w:rPr>
          <w:rFonts w:ascii="Arial" w:hAnsi="Arial" w:eastAsia="宋体"/>
          <w:b/>
          <w:sz w:val="21"/>
        </w:rPr>
        <w:t>【2026-08-07｜宏观｜影响高】前7个月货物贸易进出口30.13万亿元(+17.3%)，7月单月4.66万亿(+19.2%)，外需与内需背离加剧</w:t>
      </w:r>
    </w:p>
    <w:p>
      <w:pPr>
        <w:spacing w:line="360" w:lineRule="auto"/>
        <w:ind w:firstLine="420"/>
      </w:pPr>
      <w:r>
        <w:rPr>
          <w:rFonts w:ascii="Arial" w:hAnsi="Arial" w:eastAsia="宋体"/>
          <w:b w:val="0"/>
          <w:sz w:val="21"/>
        </w:rPr>
        <w:t>海关总署数据：1-7月货物贸易进出口30.13万亿元、同比+17.3%，其中出口17.44万亿(+14%)、进口12.69万亿(+22%)；7月单月4.66万亿(+19.2%)，出口2.71万亿(+17.8%)、进口1.95万亿(+21.2%)，进出口规模连续5个月超4万亿，7月增速较上半年快2.3个百分点。与国内家具类零售-6.6%、建筑及装潢材料类-10.5%的深跌形成极强反差，确认家居建材产业链『外热内冷』。本窗口中报也给出微观佐证：悍高集团户外家具+12.82%、江河集团营收+15.90%，出口/工程型供给明显跑赢纯内销型。运营含义：天猫招商可重点承接有出口能力的供给转内销，这批商家的成本与品质结构优于纯内销中小商家。</w:t>
      </w:r>
    </w:p>
    <w:p>
      <w:pPr>
        <w:spacing w:after="40"/>
      </w:pPr>
      <w:r>
        <w:rPr>
          <w:rFonts w:ascii="Arial" w:hAnsi="Arial" w:eastAsia="宋体"/>
          <w:i/>
          <w:color w:val="888888"/>
          <w:sz w:val="17"/>
        </w:rPr>
        <w:t>来源：海关总署（经央视新闻/中国日报网转载）　https://cn.chinadaily.com.cn/a/202608/07/WS6a7555e4a310d709c2fc20a1.html</w:t>
      </w:r>
    </w:p>
    <w:p>
      <w:pPr>
        <w:spacing w:line="360" w:lineRule="auto"/>
      </w:pPr>
      <w:r>
        <w:rPr>
          <w:rFonts w:ascii="Arial" w:hAnsi="Arial" w:eastAsia="宋体"/>
          <w:b/>
          <w:sz w:val="21"/>
        </w:rPr>
        <w:t>【2026-08-10｜地产｜影响中】中指第32周：重点城市二手房成交24463套(环比-10.4%/同比+7.8%)，8月累计同比已转负</w:t>
      </w:r>
    </w:p>
    <w:p>
      <w:pPr>
        <w:spacing w:line="360" w:lineRule="auto"/>
        <w:ind w:firstLine="420"/>
      </w:pPr>
      <w:r>
        <w:rPr>
          <w:rFonts w:ascii="Arial" w:hAnsi="Arial" w:eastAsia="宋体"/>
          <w:b w:val="0"/>
          <w:sz w:val="21"/>
        </w:rPr>
        <w:t>中指研究院8月10日发布第32周(08-02~08-08)监测：重点城市二手住宅成交24463套，环比-10.4%、同比+7.8%，但8月以来(08-01~08-08)环比-17.9%、同比-0.3%已经转负；30城新建商品住宅成交面积151万㎡，环比-24.3%、同比+3.4%，8月以来同比-2.4%。库存端一线城市中深圳、广州、上海可售面积环比下降，北京环比增长。二手房成交是存量翻新与局部改造需求最直接的前置指标，7月末的成交小高峰未能延续到8月，意味着三季度二次装修的自然引流窗口偏弱，家装类目的增长需要更依赖平台侧的主动造节与补贴承接。</w:t>
      </w:r>
    </w:p>
    <w:p>
      <w:pPr>
        <w:spacing w:after="40"/>
      </w:pPr>
      <w:r>
        <w:rPr>
          <w:rFonts w:ascii="Arial" w:hAnsi="Arial" w:eastAsia="宋体"/>
          <w:i/>
          <w:color w:val="888888"/>
          <w:sz w:val="17"/>
        </w:rPr>
        <w:t>来源：中指研究院　https://www.cih-index.com/</w:t>
      </w:r>
    </w:p>
    <w:p>
      <w:pPr>
        <w:spacing w:line="360" w:lineRule="auto"/>
      </w:pPr>
      <w:r>
        <w:rPr>
          <w:rFonts w:ascii="Arial" w:hAnsi="Arial" w:eastAsia="宋体"/>
          <w:b/>
          <w:sz w:val="21"/>
        </w:rPr>
        <w:t>【2026-08-11｜用户侧流量｜影响中】QuestMobile：截至 6 月智能家居 App 月活 4.09 亿，全网月活 12.82 亿仅同比 +1.2%</w:t>
      </w:r>
    </w:p>
    <w:p>
      <w:pPr>
        <w:spacing w:line="360" w:lineRule="auto"/>
        <w:ind w:firstLine="420"/>
      </w:pPr>
      <w:r>
        <w:rPr>
          <w:rFonts w:ascii="Arial" w:hAnsi="Arial" w:eastAsia="宋体"/>
          <w:b w:val="0"/>
          <w:sz w:val="21"/>
        </w:rPr>
        <w:t>《2026全景生态流量半年报告》原文：智能家居 4.09亿、智能穿戴 1.67亿、智能汽车 0.97亿；小程序月活 10.23亿；智能电视终端活跃设备 3.02亿台。《2026中国移动互联网半年报告》（08-04）：全网月活 12.82亿、同比 +1.2%。报告未给智能家居同比数值，仅定性表述『集体高增长』。</w:t>
      </w:r>
    </w:p>
    <w:p>
      <w:pPr>
        <w:spacing w:after="40"/>
      </w:pPr>
      <w:r>
        <w:rPr>
          <w:rFonts w:ascii="Arial" w:hAnsi="Arial" w:eastAsia="宋体"/>
          <w:i/>
          <w:color w:val="888888"/>
          <w:sz w:val="17"/>
        </w:rPr>
        <w:t>来源：QuestMobile 半年报告　https://www.questmobile.com.cn/research/report/2087076371092336642</w:t>
      </w:r>
    </w:p>
    <w:p>
      <w:pPr>
        <w:spacing w:line="360" w:lineRule="auto"/>
      </w:pPr>
      <w:r>
        <w:rPr>
          <w:rFonts w:ascii="Arial" w:hAnsi="Arial" w:eastAsia="宋体"/>
          <w:b/>
          <w:sz w:val="21"/>
        </w:rPr>
        <w:t>【2026-08-10｜细分赛道｜影响低】研报口径：2025 年全球户外家具市场规模 497.3 亿美元</w:t>
      </w:r>
    </w:p>
    <w:p>
      <w:pPr>
        <w:spacing w:line="360" w:lineRule="auto"/>
        <w:ind w:firstLine="420"/>
      </w:pPr>
      <w:r>
        <w:rPr>
          <w:rFonts w:ascii="Arial" w:hAnsi="Arial" w:eastAsia="宋体"/>
          <w:b w:val="0"/>
          <w:sz w:val="21"/>
        </w:rPr>
        <w:t>原文『2025年全球户外家具规模达497.3亿美元』；同源另有美国户外家具、遮阳蓬&amp;廊架、露营产品市场空间测算与 RH 家具单品约 3000 美元的价格锚点。户外家具是本窗口少数保持规模扩张的家具细分。</w:t>
      </w:r>
    </w:p>
    <w:p>
      <w:pPr>
        <w:spacing w:after="40"/>
      </w:pPr>
      <w:r>
        <w:rPr>
          <w:rFonts w:ascii="Arial" w:hAnsi="Arial" w:eastAsia="宋体"/>
          <w:i/>
          <w:color w:val="888888"/>
          <w:sz w:val="17"/>
        </w:rPr>
        <w:t>来源：浙江正特公司深度报告（三个皮匠报告收录）　https://www.sgpjbg.com.cn/hyshuju/d33e4b9bf35eff4d7c0c2354cf4cfe53.html</w:t>
      </w:r>
    </w:p>
    <w:p>
      <w:pPr>
        <w:spacing w:line="360" w:lineRule="auto"/>
      </w:pPr>
      <w:r>
        <w:rPr>
          <w:rFonts w:ascii="Arial" w:hAnsi="Arial" w:eastAsia="宋体"/>
          <w:b/>
          <w:sz w:val="21"/>
        </w:rPr>
        <w:t>【2026-08-13｜建材｜影响高】《城市更新『十五五』规划》出台：预计带动投资15万亿元，老旧小区改造11.5万个、危旧房更新50万套</w:t>
      </w:r>
    </w:p>
    <w:p>
      <w:pPr>
        <w:spacing w:line="360" w:lineRule="auto"/>
        <w:ind w:firstLine="420"/>
      </w:pPr>
      <w:r>
        <w:rPr>
          <w:rFonts w:ascii="Arial" w:hAnsi="Arial" w:eastAsia="宋体"/>
          <w:b w:val="0"/>
          <w:sz w:val="21"/>
        </w:rPr>
        <w:t>规划明确23项重点任务、10项量化指标：新开工改造城镇老旧小区11.5万个、更新城镇危旧房约50万套、改造老旧街区厂区1500个、推进4000个城中村改造、地下管网36.5万公里、城镇房屋基础信息数字化率95%以上。今年中央预算内投资城市更新专项970亿元、超长期特别国债1600亿元。这是本月最明确的存量改造需求量化锚点，可据此排布旧改配套货品（局改、卫浴翻新、旧房换门窗）与区域投放。</w:t>
      </w:r>
    </w:p>
    <w:p>
      <w:pPr>
        <w:spacing w:after="40"/>
      </w:pPr>
      <w:r>
        <w:rPr>
          <w:rFonts w:ascii="Arial" w:hAnsi="Arial" w:eastAsia="宋体"/>
          <w:i/>
          <w:color w:val="888888"/>
          <w:sz w:val="17"/>
        </w:rPr>
        <w:t>来源：央视财经（中装新网转载）　http://www.cbda.cn/html/yj/20260813/145381.html</w:t>
      </w:r>
    </w:p>
    <w:p>
      <w:pPr>
        <w:spacing w:line="360" w:lineRule="auto"/>
      </w:pPr>
      <w:r>
        <w:rPr>
          <w:rFonts w:ascii="Arial" w:hAnsi="Arial" w:eastAsia="宋体"/>
          <w:b/>
          <w:sz w:val="21"/>
        </w:rPr>
        <w:t>【2026-08-13｜建材｜影响高】2026上半年建筑业：房屋竣工面积-31.74%、从业人数-13.14%，新签合同额-14.13%</w:t>
      </w:r>
    </w:p>
    <w:p>
      <w:pPr>
        <w:spacing w:line="360" w:lineRule="auto"/>
        <w:ind w:firstLine="420"/>
      </w:pPr>
      <w:r>
        <w:rPr>
          <w:rFonts w:ascii="Arial" w:hAnsi="Arial" w:eastAsia="宋体"/>
          <w:b w:val="0"/>
          <w:sz w:val="21"/>
        </w:rPr>
        <w:t>建筑业增加值同比-4.0%，总产值-12.71%、竣工产值-15.78%；房屋竣工8.24亿㎡、-31.74%，住宅占48.26%；有施工活动企业152419个、-1.17%，从业平均人数3676.39万人、-13.14%。首装工程侧持续萎缩且施工人力供给收缩，家装商家的交付产能与工长供给将成为下半年真实约束，需关注履约时效风险。</w:t>
      </w:r>
    </w:p>
    <w:p>
      <w:pPr>
        <w:spacing w:after="40"/>
      </w:pPr>
      <w:r>
        <w:rPr>
          <w:rFonts w:ascii="Arial" w:hAnsi="Arial" w:eastAsia="宋体"/>
          <w:i/>
          <w:color w:val="888888"/>
          <w:sz w:val="17"/>
        </w:rPr>
        <w:t>来源：中国建筑业协会《2026年上半年建筑业发展统计分析》　http://www.cbda.cn/html/hyyj/20260813/145380.html</w:t>
      </w:r>
    </w:p>
    <w:p>
      <w:pPr>
        <w:spacing w:line="360" w:lineRule="auto"/>
      </w:pPr>
      <w:r>
        <w:rPr>
          <w:rFonts w:ascii="Arial" w:hAnsi="Arial" w:eastAsia="宋体"/>
          <w:b/>
          <w:sz w:val="21"/>
        </w:rPr>
        <w:t>【2026-08-02｜全品类｜影响高】7月重点城市二手房成交量同比+12.2%：本窗口唯一在改善的需求源头</w:t>
      </w:r>
    </w:p>
    <w:p>
      <w:pPr>
        <w:spacing w:line="360" w:lineRule="auto"/>
        <w:ind w:firstLine="420"/>
      </w:pPr>
      <w:r>
        <w:rPr>
          <w:rFonts w:ascii="Arial" w:hAnsi="Arial" w:eastAsia="宋体"/>
          <w:b w:val="0"/>
          <w:sz w:val="21"/>
        </w:rPr>
        <w:t>7月重点城市二手房成交量同比+12.2%；同期建材板块周涨4.04%、跑赢沪深300约5.3pct（装修建材+5.3%，坚朗五金+13.29%、伟星新材+9.77%、兔宝宝+9.02%），年初至今建材板块仍-15.7%。二手房成交通常滞后1-3个月传导至建材与家具消费，应提前布局Q4『老房焕新/局改』场景。</w:t>
      </w:r>
    </w:p>
    <w:p>
      <w:pPr>
        <w:spacing w:after="40"/>
      </w:pPr>
      <w:r>
        <w:rPr>
          <w:rFonts w:ascii="Arial" w:hAnsi="Arial" w:eastAsia="宋体"/>
          <w:i/>
          <w:color w:val="888888"/>
          <w:sz w:val="17"/>
        </w:rPr>
        <w:t>来源：东方财富证券建材周报（发现报告）　https://www.fxbaogao.com/detail/5574024</w:t>
      </w:r>
    </w:p>
    <w:p>
      <w:pPr>
        <w:spacing w:line="360" w:lineRule="auto"/>
      </w:pPr>
      <w:r>
        <w:rPr>
          <w:rFonts w:ascii="Arial" w:hAnsi="Arial" w:eastAsia="宋体"/>
          <w:b/>
          <w:sz w:val="21"/>
        </w:rPr>
        <w:t>【2026-08-04｜全屋智能｜影响高】奥维：H1线上智能门锁量-13.3%/额-20.2%、均价966元-7.9%，AI交互屏锁销量+400%</w:t>
      </w:r>
    </w:p>
    <w:p>
      <w:pPr>
        <w:spacing w:line="360" w:lineRule="auto"/>
        <w:ind w:firstLine="420"/>
      </w:pPr>
      <w:r>
        <w:rPr>
          <w:rFonts w:ascii="Arial" w:hAnsi="Arial" w:eastAsia="宋体"/>
          <w:b w:val="0"/>
          <w:sz w:val="21"/>
        </w:rPr>
        <w:t>线上智能锁零售量345万套、额33.7亿元，千元以下占比66%；线上跌幅显著大于洛图口径的全渠道（-8.3%量/-11.2%额），说明低价内卷集中在线上。唯二增量口是AI交互屏锁（+400%）与3000元以上高端段（萤石Y31/Y5000为唯一量价齐涨品牌）。同期家用摄像头线上均价217元、同比+4.4%，300元以上零售额占比+6.4pct，与智能锁形成『锁降价、摄像头升价』的反向结构。</w:t>
      </w:r>
    </w:p>
    <w:p>
      <w:pPr>
        <w:spacing w:after="40"/>
      </w:pPr>
      <w:r>
        <w:rPr>
          <w:rFonts w:ascii="Arial" w:hAnsi="Arial" w:eastAsia="宋体"/>
          <w:i/>
          <w:color w:val="888888"/>
          <w:sz w:val="17"/>
        </w:rPr>
        <w:t>来源：奥维云网（199IT 转载）　https://www.199it.com/archives/1843984.html</w:t>
      </w:r>
    </w:p>
    <w:p>
      <w:pPr>
        <w:spacing w:line="360" w:lineRule="auto"/>
      </w:pPr>
      <w:r>
        <w:rPr>
          <w:rFonts w:ascii="Arial" w:hAnsi="Arial" w:eastAsia="宋体"/>
          <w:b/>
          <w:sz w:val="21"/>
        </w:rPr>
        <w:t>【2026-08-06｜行业趋势｜影响中】36氪：家居上市公司集体寻求AI/半导体第二曲线，行业进入『减脂增肌』深度调整</w:t>
      </w:r>
    </w:p>
    <w:p>
      <w:pPr>
        <w:spacing w:line="360" w:lineRule="auto"/>
        <w:ind w:firstLine="420"/>
      </w:pPr>
      <w:r>
        <w:rPr>
          <w:rFonts w:ascii="Arial" w:hAnsi="Arial" w:eastAsia="宋体"/>
          <w:b w:val="0"/>
          <w:sz w:val="21"/>
        </w:rPr>
        <w:t>36氪家居专题7-31《家居巨头们的血色黄昏》、8-06《家居上市公司都想靠AI、半导体翻身》、7-17《2026家居行业转型:减掉脂肪留下肌肉》连续刊文,勾勒龙头收缩主业、跨界AI/半导体找第二曲线的调整主线;7-13《四大鲜活趋势》提出『AI全域渗透:从单品智能向空间智能跃迁』。媒体观察二手口径。</w:t>
      </w:r>
    </w:p>
    <w:p>
      <w:pPr>
        <w:spacing w:after="40"/>
      </w:pPr>
      <w:r>
        <w:rPr>
          <w:rFonts w:ascii="Arial" w:hAnsi="Arial" w:eastAsia="宋体"/>
          <w:i/>
          <w:color w:val="888888"/>
          <w:sz w:val="17"/>
        </w:rPr>
        <w:t>来源：36氪(家居搜索列表)　https://36kr.com/search/articles/%E5%AE%B6%E5%B1%85</w:t>
      </w:r>
    </w:p>
    <w:p>
      <w:pPr>
        <w:spacing w:line="360" w:lineRule="auto"/>
      </w:pPr>
      <w:r>
        <w:rPr>
          <w:rFonts w:ascii="Arial" w:hAnsi="Arial" w:eastAsia="宋体"/>
          <w:b/>
          <w:sz w:val="21"/>
        </w:rPr>
        <w:t>【2026-08-17｜宏观数据｜影响高】NBS 7月家居三品类全面下滑：家具-8.8%/建材-14.2%/家电-1.9%,建材连续7月领跌</w:t>
      </w:r>
    </w:p>
    <w:p>
      <w:pPr>
        <w:spacing w:line="360" w:lineRule="auto"/>
        <w:ind w:firstLine="420"/>
      </w:pPr>
      <w:r>
        <w:rPr>
          <w:rFonts w:ascii="Arial" w:hAnsi="Arial" w:eastAsia="宋体"/>
          <w:b w:val="0"/>
          <w:sz w:val="21"/>
        </w:rPr>
        <w:t>7月社零总额+0.6%(年内最低);限额以上家具145亿(-8.8%)、建筑装潢材料94亿(-14.2%)、家电946亿(-1.9%),三大品类全面负增长且建材连续7月为最差品类。1-7月累计:家具-4.5%/建材-9.5%/家电-6.6%。实物网零'用'类(含家居)仅+1.1%,远低于'吃'+16.9%和'穿'+5.8%。</w:t>
      </w:r>
    </w:p>
    <w:p>
      <w:pPr>
        <w:spacing w:after="40"/>
      </w:pPr>
      <w:r>
        <w:rPr>
          <w:rFonts w:ascii="Arial" w:hAnsi="Arial" w:eastAsia="宋体"/>
          <w:i/>
          <w:color w:val="888888"/>
          <w:sz w:val="17"/>
        </w:rPr>
        <w:t>来源：国家统计局(2026-08-17)　https://www.stats.gov.cn/sj/zxfb/202608/t20260817_1965052.html</w:t>
      </w:r>
    </w:p>
    <w:p>
      <w:pPr>
        <w:spacing w:line="360" w:lineRule="auto"/>
      </w:pPr>
      <w:r>
        <w:rPr>
          <w:rFonts w:ascii="Arial" w:hAnsi="Arial" w:eastAsia="宋体"/>
          <w:b/>
          <w:sz w:val="21"/>
        </w:rPr>
        <w:t>【2026-08-17｜房地产｜影响高】1-7月房地产：投资-19.2%/新开工-24%/库存同比首降(-0.8%);销售额降幅收窄/二手房+10.2%</w:t>
      </w:r>
    </w:p>
    <w:p>
      <w:pPr>
        <w:spacing w:line="360" w:lineRule="auto"/>
        <w:ind w:firstLine="420"/>
      </w:pPr>
      <w:r>
        <w:rPr>
          <w:rFonts w:ascii="Arial" w:hAnsi="Arial" w:eastAsia="宋体"/>
          <w:b w:val="0"/>
          <w:sz w:val="21"/>
        </w:rPr>
        <w:t>房地产开发投资4.30万亿(-19.2%,降幅扩大1.2pp);新开工2.67亿㎡(-24.0%);竣工-23.2%。积极面:销售额4.27万亿降幅收窄0.5pp至-13.1%;待售库存7.59亿㎡同比首降(-0.8%);二手房成交4.82亿㎡(+10.2%)。70城7月:同比降幅连续收窄,二手连4月收窄'释放筑底信号',上海新房同比+3.0%唯一转正。</w:t>
      </w:r>
    </w:p>
    <w:p>
      <w:pPr>
        <w:spacing w:after="40"/>
      </w:pPr>
      <w:r>
        <w:rPr>
          <w:rFonts w:ascii="Arial" w:hAnsi="Arial" w:eastAsia="宋体"/>
          <w:i/>
          <w:color w:val="888888"/>
          <w:sz w:val="17"/>
        </w:rPr>
        <w:t>来源：国家统计局(2026-08-17)　https://www.stats.gov.cn/sj/zxfbhjd/202608/t20260817_1965053.html</w:t>
      </w:r>
    </w:p>
    <w:p>
      <w:pPr>
        <w:spacing w:line="360" w:lineRule="auto"/>
      </w:pPr>
      <w:r>
        <w:rPr>
          <w:rFonts w:ascii="Arial" w:hAnsi="Arial" w:eastAsia="宋体"/>
          <w:b/>
          <w:sz w:val="21"/>
        </w:rPr>
        <w:t>【2026-08-18｜行业景气｜影响中】7月BHI 110.31(环比-3.03)淡季回落,但购买力指数逆势+10.67至81.90——存量翻新需求刚性释放</w:t>
      </w:r>
    </w:p>
    <w:p>
      <w:pPr>
        <w:spacing w:line="360" w:lineRule="auto"/>
        <w:ind w:firstLine="420"/>
      </w:pPr>
      <w:r>
        <w:rPr>
          <w:rFonts w:ascii="Arial" w:hAnsi="Arial" w:eastAsia="宋体"/>
          <w:b w:val="0"/>
          <w:sz w:val="21"/>
        </w:rPr>
        <w:t>7月BHI淡季回落,全国规上建材家居卖场1-7月销售7776亿(-3.80%);但购买力指数81.90(+10.67)呈'看少买多',刚需装修者转化率提升。经理人信心指数51.44(&gt;50=景气)看好金九银十。协会建议聚焦存量翻新、设计施工交付一体化。</w:t>
      </w:r>
    </w:p>
    <w:p>
      <w:pPr>
        <w:spacing w:after="40"/>
      </w:pPr>
      <w:r>
        <w:rPr>
          <w:rFonts w:ascii="Arial" w:hAnsi="Arial" w:eastAsia="宋体"/>
          <w:i/>
          <w:color w:val="888888"/>
          <w:sz w:val="17"/>
        </w:rPr>
        <w:t>来源：中国建材流通协会(2026-08-18)　https://news.qq.com/rain/a/20260818A09YQC00</w:t>
      </w:r>
    </w:p>
    <w:p>
      <w:pPr>
        <w:spacing w:line="360" w:lineRule="auto"/>
      </w:pPr>
      <w:r>
        <w:rPr>
          <w:rFonts w:ascii="Arial" w:hAnsi="Arial" w:eastAsia="宋体"/>
          <w:b/>
          <w:sz w:val="21"/>
        </w:rPr>
        <w:t>【2026-08-21｜行业趋势｜影响高】经济观察网：家居建材'硬仗'——H1家具制造利润-52.7%,超半数A股预亏,但出海+AI+整装成三大突破口</w:t>
      </w:r>
    </w:p>
    <w:p>
      <w:pPr>
        <w:spacing w:line="360" w:lineRule="auto"/>
        <w:ind w:firstLine="420"/>
      </w:pPr>
      <w:r>
        <w:rPr>
          <w:rFonts w:ascii="Arial" w:hAnsi="Arial" w:eastAsia="宋体"/>
          <w:b w:val="0"/>
          <w:sz w:val="21"/>
        </w:rPr>
        <w:t>规上家具制造业H1营收-8.6%/利润-52.7%;万和电气称'最严峻生死关口';欧派称'K型分化深度洗牌期';东莞名家具展秋季展暂缓。但:科达海外建材82亿(占47%/毛利率35%);京东家装成交45亿(自营装修+140%);豪江/松霖/华新加速出海;美的/华为/中兴/慕思/顾家接入全屋智能/鸿蒙生态。行业正经历'国内缩量+海外扩张+AI赋能'的结构性重组。</w:t>
      </w:r>
    </w:p>
    <w:p>
      <w:pPr>
        <w:spacing w:after="40"/>
      </w:pPr>
      <w:r>
        <w:rPr>
          <w:rFonts w:ascii="Arial" w:hAnsi="Arial" w:eastAsia="宋体"/>
          <w:i/>
          <w:color w:val="888888"/>
          <w:sz w:val="17"/>
        </w:rPr>
        <w:t>来源：经济观察网(2026-08-21)　http://www.eeo.com.cn/2026/0821/1006591.shtml</w:t>
      </w:r>
    </w:p>
    <w:p>
      <w:pPr>
        <w:spacing w:line="360" w:lineRule="auto"/>
      </w:pPr>
      <w:r>
        <w:rPr>
          <w:rFonts w:ascii="Arial" w:hAnsi="Arial" w:eastAsia="宋体"/>
          <w:b/>
          <w:sz w:val="21"/>
        </w:rPr>
        <w:t>【2026-08-20｜macro｜影响中】奥维云网2026数字AI生态大会(南京)：150+品牌共议『AI智融·场景共生』,发布《家庭全场景AI落地白皮书》</w:t>
      </w:r>
    </w:p>
    <w:p>
      <w:pPr>
        <w:spacing w:line="360" w:lineRule="auto"/>
        <w:ind w:firstLine="420"/>
      </w:pPr>
      <w:r>
        <w:rPr>
          <w:rFonts w:ascii="Arial" w:hAnsi="Arial" w:eastAsia="宋体"/>
          <w:b w:val="0"/>
          <w:sz w:val="21"/>
        </w:rPr>
        <w:t>行业把AI主线从『互联』升级为『共智』，预判2029-30年迎来换新大周期；智能家居从单品智能走向全屋场景协同，是需求收缩期少数确定性增量赛道。</w:t>
      </w:r>
    </w:p>
    <w:p>
      <w:pPr>
        <w:spacing w:after="40"/>
      </w:pPr>
      <w:r>
        <w:rPr>
          <w:rFonts w:ascii="Arial" w:hAnsi="Arial" w:eastAsia="宋体"/>
          <w:i/>
          <w:color w:val="888888"/>
          <w:sz w:val="17"/>
        </w:rPr>
        <w:t>来源：东方财富/QQ新闻(2026-08-21)　https://www.eastmoney.com/</w:t>
      </w:r>
    </w:p>
    <w:p>
      <w:pPr>
        <w:spacing w:line="360" w:lineRule="auto"/>
      </w:pPr>
      <w:r>
        <w:rPr>
          <w:rFonts w:ascii="Arial" w:hAnsi="Arial" w:eastAsia="宋体"/>
          <w:b/>
          <w:sz w:val="21"/>
        </w:rPr>
        <w:t>【2026-08-25｜macro｜影响为智能硬件赛道提供权威市场体量锚点】艾媒:2025中国智能家居硬件市场规模约1125亿元,向AI全栈平台演进</w:t>
      </w:r>
    </w:p>
    <w:p>
      <w:pPr>
        <w:spacing w:line="360" w:lineRule="auto"/>
        <w:ind w:firstLine="420"/>
      </w:pPr>
      <w:r>
        <w:rPr>
          <w:rFonts w:ascii="Arial" w:hAnsi="Arial" w:eastAsia="宋体"/>
          <w:b w:val="0"/>
          <w:sz w:val="21"/>
        </w:rPr>
        <w:t>《2026-2027中国智能家居行业发展白皮书》(2026-08-25)测算2025年智能家居硬件市场约1125亿元,行业聚焦AI智慧全栈平台、个性化陪伴与职业助手。</w:t>
      </w:r>
    </w:p>
    <w:p>
      <w:pPr>
        <w:spacing w:after="40"/>
      </w:pPr>
      <w:r>
        <w:rPr>
          <w:rFonts w:ascii="Arial" w:hAnsi="Arial" w:eastAsia="宋体"/>
          <w:i/>
          <w:color w:val="888888"/>
          <w:sz w:val="17"/>
        </w:rPr>
        <w:t>来源：艾媒咨询　https://www.iimedia.cn/c1081</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21条，其中高影响10条。三条宏观信号共同确认需求端全面深跌：家具类零售-6.6%、建材类-10.5%均大幅跑输社零大盘+1.0%，叠加6月BHI环比-16.34进入传统淡季。对天猫家装运营而言，7月大盘承压是既定基调，增长只能来自结构性机会（品类升级、以旧换新、头部集中），不能指望大盘自然回暖。</w:t>
      </w:r>
    </w:p>
    <w:p>
      <w:pPr>
        <w:pStyle w:val="Heading2"/>
      </w:pPr>
      <w:r>
        <w:rPr>
          <w:rFonts w:ascii="Arial" w:hAnsi="Arial" w:eastAsia="微软雅黑"/>
          <w:b/>
          <w:color w:val="2E5B9A"/>
          <w:sz w:val="27"/>
        </w:rPr>
        <w:t>1.二　平台大事（16条）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2026-08-11</w:t>
            </w:r>
          </w:p>
        </w:tc>
        <w:tc>
          <w:tcPr>
            <w:tcW w:type="dxa" w:w="5386"/>
          </w:tcPr>
          <w:p>
            <w:pPr>
              <w:jc w:val="center"/>
            </w:pPr>
            <w:r>
              <w:rPr>
                <w:rFonts w:ascii="Arial" w:hAnsi="Arial" w:eastAsia="宋体"/>
                <w:b w:val="0"/>
                <w:sz w:val="19"/>
              </w:rPr>
              <w:t>818家具战打响：京东家具超级品类日携马頔办『新家发补会』，亿元补贴至高返50%</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中企资讯网(京东通稿转载，二手)</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微信小店重构家具一级类目：8月24日起『商业办公』改名、部分类目关闭迁移</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微信小店成长中心·平台公告(腾讯，一手)</w:t>
            </w:r>
          </w:p>
        </w:tc>
      </w:tr>
      <w:tr>
        <w:tc>
          <w:tcPr>
            <w:tcW w:type="dxa" w:w="1247"/>
          </w:tcPr>
          <w:p>
            <w:pPr>
              <w:jc w:val="left"/>
            </w:pPr>
            <w:r>
              <w:rPr>
                <w:rFonts w:ascii="Arial" w:hAnsi="Arial" w:eastAsia="宋体"/>
                <w:b w:val="0"/>
                <w:sz w:val="19"/>
              </w:rPr>
              <w:t>2026-08-05</w:t>
            </w:r>
          </w:p>
        </w:tc>
        <w:tc>
          <w:tcPr>
            <w:tcW w:type="dxa" w:w="5386"/>
          </w:tcPr>
          <w:p>
            <w:pPr>
              <w:jc w:val="center"/>
            </w:pPr>
            <w:r>
              <w:rPr>
                <w:rFonts w:ascii="Arial" w:hAnsi="Arial" w:eastAsia="宋体"/>
                <w:b w:val="0"/>
                <w:sz w:val="19"/>
              </w:rPr>
              <w:t>京东MALL启动『冷风暖水秋季家装节』，抢占818后舒适家赛道</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搜狐(IT168同步报道佐证)</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京东8月上旬规则密集修订：经营类目商品阈值(08-17生效)、不当使用关键词细则(08-19生效)</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京东商家帮助·平台规则</w:t>
            </w:r>
          </w:p>
        </w:tc>
      </w:tr>
      <w:tr>
        <w:tc>
          <w:tcPr>
            <w:tcW w:type="dxa" w:w="1247"/>
          </w:tcPr>
          <w:p>
            <w:pPr>
              <w:jc w:val="left"/>
            </w:pPr>
            <w:r>
              <w:rPr>
                <w:rFonts w:ascii="Arial" w:hAnsi="Arial" w:eastAsia="宋体"/>
                <w:b w:val="0"/>
                <w:sz w:val="19"/>
              </w:rPr>
              <w:t>2026-08-09</w:t>
            </w:r>
          </w:p>
        </w:tc>
        <w:tc>
          <w:tcPr>
            <w:tcW w:type="dxa" w:w="5386"/>
          </w:tcPr>
          <w:p>
            <w:pPr>
              <w:jc w:val="center"/>
            </w:pPr>
            <w:r>
              <w:rPr>
                <w:rFonts w:ascii="Arial" w:hAnsi="Arial" w:eastAsia="宋体"/>
                <w:b w:val="0"/>
                <w:sz w:val="19"/>
              </w:rPr>
              <w:t>抖音公示平台补贴禁用范围：床/床垫/沙发/柜类与家装建材&gt;全屋智能 8/16 起不参与平台补贴</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抖音电商学习中心</w:t>
            </w:r>
          </w:p>
        </w:tc>
      </w:tr>
      <w:tr>
        <w:tc>
          <w:tcPr>
            <w:tcW w:type="dxa" w:w="1247"/>
            <w:shd w:val="clear" w:fill="F4F6F9"/>
          </w:tcPr>
          <w:p>
            <w:pPr>
              <w:jc w:val="left"/>
            </w:pPr>
            <w:r>
              <w:rPr>
                <w:rFonts w:ascii="Arial" w:hAnsi="Arial" w:eastAsia="宋体"/>
                <w:b w:val="0"/>
                <w:sz w:val="19"/>
              </w:rPr>
              <w:t>2026-08-05</w:t>
            </w:r>
          </w:p>
        </w:tc>
        <w:tc>
          <w:tcPr>
            <w:tcW w:type="dxa" w:w="5386"/>
            <w:shd w:val="clear" w:fill="F4F6F9"/>
          </w:tcPr>
          <w:p>
            <w:pPr>
              <w:jc w:val="center"/>
            </w:pPr>
            <w:r>
              <w:rPr>
                <w:rFonts w:ascii="Arial" w:hAnsi="Arial" w:eastAsia="宋体"/>
                <w:b w:val="0"/>
                <w:sz w:val="19"/>
              </w:rPr>
              <w:t>京东 8-9 月站内内容广告对投政策：现金+红包双重激励，单店最高 30 万</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京东京准通营销学堂</w:t>
            </w:r>
          </w:p>
        </w:tc>
      </w:tr>
      <w:tr>
        <w:tc>
          <w:tcPr>
            <w:tcW w:type="dxa" w:w="1247"/>
          </w:tcPr>
          <w:p>
            <w:pPr>
              <w:jc w:val="left"/>
            </w:pPr>
            <w:r>
              <w:rPr>
                <w:rFonts w:ascii="Arial" w:hAnsi="Arial" w:eastAsia="宋体"/>
                <w:b w:val="0"/>
                <w:sz w:val="19"/>
              </w:rPr>
              <w:t>2026-08-07</w:t>
            </w:r>
          </w:p>
        </w:tc>
        <w:tc>
          <w:tcPr>
            <w:tcW w:type="dxa" w:w="5386"/>
          </w:tcPr>
          <w:p>
            <w:pPr>
              <w:jc w:val="center"/>
            </w:pPr>
            <w:r>
              <w:rPr>
                <w:rFonts w:ascii="Arial" w:hAnsi="Arial" w:eastAsia="宋体"/>
                <w:b w:val="0"/>
                <w:sz w:val="19"/>
              </w:rPr>
              <w:t>京准通「智能补贴券」升级：商家无需出资的平台补贴券覆盖快车/全站营销/站外</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京东京准通营销学堂</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京东开展建材 Q3 站外广告政策及产品能力宣讲</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京东京准通营销学堂</w:t>
            </w:r>
          </w:p>
        </w:tc>
      </w:tr>
      <w:tr>
        <w:tc>
          <w:tcPr>
            <w:tcW w:type="dxa" w:w="1247"/>
          </w:tcPr>
          <w:p>
            <w:pPr>
              <w:jc w:val="left"/>
            </w:pPr>
            <w:r>
              <w:rPr>
                <w:rFonts w:ascii="Arial" w:hAnsi="Arial" w:eastAsia="宋体"/>
                <w:b w:val="0"/>
                <w:sz w:val="19"/>
              </w:rPr>
              <w:t>2026-08-13</w:t>
            </w:r>
          </w:p>
        </w:tc>
        <w:tc>
          <w:tcPr>
            <w:tcW w:type="dxa" w:w="5386"/>
          </w:tcPr>
          <w:p>
            <w:pPr>
              <w:jc w:val="center"/>
            </w:pPr>
            <w:r>
              <w:rPr>
                <w:rFonts w:ascii="Arial" w:hAnsi="Arial" w:eastAsia="宋体"/>
                <w:b w:val="0"/>
                <w:sz w:val="19"/>
              </w:rPr>
              <w:t>京东家电家居事业群新设线下事业部：整合五星电器与全渠道，MALL/旗舰店超210家、县域专卖店近1.8万家</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新浪财经（经济新闻）</w:t>
            </w:r>
          </w:p>
        </w:tc>
      </w:tr>
      <w:tr>
        <w:tc>
          <w:tcPr>
            <w:tcW w:type="dxa" w:w="1247"/>
            <w:shd w:val="clear" w:fill="F4F6F9"/>
          </w:tcPr>
          <w:p>
            <w:pPr>
              <w:jc w:val="left"/>
            </w:pPr>
            <w:r>
              <w:rPr>
                <w:rFonts w:ascii="Arial" w:hAnsi="Arial" w:eastAsia="宋体"/>
                <w:b w:val="0"/>
                <w:sz w:val="19"/>
              </w:rPr>
              <w:t>2026-08-13</w:t>
            </w:r>
          </w:p>
        </w:tc>
        <w:tc>
          <w:tcPr>
            <w:tcW w:type="dxa" w:w="5386"/>
            <w:shd w:val="clear" w:fill="F4F6F9"/>
          </w:tcPr>
          <w:p>
            <w:pPr>
              <w:jc w:val="center"/>
            </w:pPr>
            <w:r>
              <w:rPr>
                <w:rFonts w:ascii="Arial" w:hAnsi="Arial" w:eastAsia="宋体"/>
                <w:b w:val="0"/>
                <w:sz w:val="19"/>
              </w:rPr>
              <w:t>抖音家居带货费率可压至5%平台下限（曲美家居公告口径）</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新浪财经（引述曲美家居公告）</w:t>
            </w:r>
          </w:p>
        </w:tc>
      </w:tr>
      <w:tr>
        <w:tc>
          <w:tcPr>
            <w:tcW w:type="dxa" w:w="1247"/>
          </w:tcPr>
          <w:p>
            <w:pPr>
              <w:jc w:val="left"/>
            </w:pPr>
            <w:r>
              <w:rPr>
                <w:rFonts w:ascii="Arial" w:hAnsi="Arial" w:eastAsia="宋体"/>
                <w:b w:val="0"/>
                <w:sz w:val="19"/>
              </w:rPr>
              <w:t>2026-08-04</w:t>
            </w:r>
          </w:p>
        </w:tc>
        <w:tc>
          <w:tcPr>
            <w:tcW w:type="dxa" w:w="5386"/>
          </w:tcPr>
          <w:p>
            <w:pPr>
              <w:jc w:val="center"/>
            </w:pPr>
            <w:r>
              <w:rPr>
                <w:rFonts w:ascii="Arial" w:hAnsi="Arial" w:eastAsia="宋体"/>
                <w:b w:val="0"/>
                <w:sz w:val="19"/>
              </w:rPr>
              <w:t>QuestMobile：6月抖音商城同比+184%，淘宝/京东/天猫小幅增长；京东去重用户10.66亿+21.4%、拼多多8.92亿-6.5%</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QuestMobile 研究院</w:t>
            </w:r>
          </w:p>
        </w:tc>
      </w:tr>
      <w:tr>
        <w:tc>
          <w:tcPr>
            <w:tcW w:type="dxa" w:w="1247"/>
            <w:shd w:val="clear" w:fill="F4F6F9"/>
          </w:tcPr>
          <w:p>
            <w:pPr>
              <w:jc w:val="left"/>
            </w:pPr>
            <w:r>
              <w:rPr>
                <w:rFonts w:ascii="Arial" w:hAnsi="Arial" w:eastAsia="宋体"/>
                <w:b w:val="0"/>
                <w:sz w:val="19"/>
              </w:rPr>
              <w:t>2026-08-12</w:t>
            </w:r>
          </w:p>
        </w:tc>
        <w:tc>
          <w:tcPr>
            <w:tcW w:type="dxa" w:w="5386"/>
            <w:shd w:val="clear" w:fill="F4F6F9"/>
          </w:tcPr>
          <w:p>
            <w:pPr>
              <w:jc w:val="center"/>
            </w:pPr>
            <w:r>
              <w:rPr>
                <w:rFonts w:ascii="Arial" w:hAnsi="Arial" w:eastAsia="宋体"/>
                <w:b w:val="0"/>
                <w:sz w:val="19"/>
              </w:rPr>
              <w:t>抖音罗盘：家装建材近7天大盘支付5亿-5.5亿(+1.81%)，成交订单+4.98%、客单价¥50-100(+1.87%)</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抖音电商罗盘(夸克登录态抓取)</w:t>
            </w:r>
          </w:p>
        </w:tc>
      </w:tr>
      <w:tr>
        <w:tc>
          <w:tcPr>
            <w:tcW w:type="dxa" w:w="1247"/>
          </w:tcPr>
          <w:p>
            <w:pPr>
              <w:jc w:val="left"/>
            </w:pPr>
            <w:r>
              <w:rPr>
                <w:rFonts w:ascii="Arial" w:hAnsi="Arial" w:eastAsia="宋体"/>
                <w:b w:val="0"/>
                <w:sz w:val="19"/>
              </w:rPr>
              <w:t>2026-08-13</w:t>
            </w:r>
          </w:p>
        </w:tc>
        <w:tc>
          <w:tcPr>
            <w:tcW w:type="dxa" w:w="5386"/>
          </w:tcPr>
          <w:p>
            <w:pPr>
              <w:jc w:val="center"/>
            </w:pPr>
            <w:r>
              <w:rPr>
                <w:rFonts w:ascii="Arial" w:hAnsi="Arial" w:eastAsia="宋体"/>
                <w:b w:val="0"/>
                <w:sz w:val="19"/>
              </w:rPr>
              <w:t>蝉妈妈抖音家具建材品牌榜(近30天)：蓝盒子/公牛/顾家前三，软体家具+卫浴五金两阵营领跑</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蝉妈妈品牌库(付费账号,夸克登录态抓取)</w:t>
            </w:r>
          </w:p>
        </w:tc>
      </w:tr>
      <w:tr>
        <w:tc>
          <w:tcPr>
            <w:tcW w:type="dxa" w:w="1247"/>
            <w:shd w:val="clear" w:fill="F4F6F9"/>
          </w:tcPr>
          <w:p>
            <w:pPr>
              <w:jc w:val="left"/>
            </w:pPr>
            <w:r>
              <w:rPr>
                <w:rFonts w:ascii="Arial" w:hAnsi="Arial" w:eastAsia="宋体"/>
                <w:b w:val="0"/>
                <w:sz w:val="19"/>
              </w:rPr>
              <w:t>2026-08-13</w:t>
            </w:r>
          </w:p>
        </w:tc>
        <w:tc>
          <w:tcPr>
            <w:tcW w:type="dxa" w:w="5386"/>
            <w:shd w:val="clear" w:fill="F4F6F9"/>
          </w:tcPr>
          <w:p>
            <w:pPr>
              <w:jc w:val="center"/>
            </w:pPr>
            <w:r>
              <w:rPr>
                <w:rFonts w:ascii="Arial" w:hAnsi="Arial" w:eastAsia="宋体"/>
                <w:b w:val="0"/>
                <w:sz w:val="19"/>
              </w:rPr>
              <w:t>千瓜小红书『家居家装』近30天笔记505万+、互动2.26亿，企业账号占达人27.99%</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千瓜数据红书版(付费账号,夸克登录态抓取)</w:t>
            </w:r>
          </w:p>
        </w:tc>
      </w:tr>
      <w:tr>
        <w:tc>
          <w:tcPr>
            <w:tcW w:type="dxa" w:w="1247"/>
          </w:tcPr>
          <w:p>
            <w:pPr>
              <w:jc w:val="left"/>
            </w:pPr>
            <w:r>
              <w:rPr>
                <w:rFonts w:ascii="Arial" w:hAnsi="Arial" w:eastAsia="宋体"/>
                <w:b w:val="0"/>
                <w:sz w:val="19"/>
              </w:rPr>
              <w:t>2026-08-18</w:t>
            </w:r>
          </w:p>
        </w:tc>
        <w:tc>
          <w:tcPr>
            <w:tcW w:type="dxa" w:w="5386"/>
          </w:tcPr>
          <w:p>
            <w:pPr>
              <w:jc w:val="center"/>
            </w:pPr>
            <w:r>
              <w:rPr>
                <w:rFonts w:ascii="Arial" w:hAnsi="Arial" w:eastAsia="宋体"/>
                <w:b w:val="0"/>
                <w:sz w:val="19"/>
              </w:rPr>
              <w:t>抖音七夕好礼季科技品类日均爆发(全景相机+245%/笔记本+158%),但家居家装未获独立榜单</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北京日报/新华网(2026-08-18/21)</w:t>
            </w:r>
          </w:p>
        </w:tc>
      </w:tr>
      <w:tr>
        <w:tc>
          <w:tcPr>
            <w:tcW w:type="dxa" w:w="1247"/>
            <w:shd w:val="clear" w:fill="F4F6F9"/>
          </w:tcPr>
          <w:p>
            <w:pPr>
              <w:jc w:val="left"/>
            </w:pPr>
            <w:r>
              <w:rPr>
                <w:rFonts w:ascii="Arial" w:hAnsi="Arial" w:eastAsia="宋体"/>
                <w:b w:val="0"/>
                <w:sz w:val="19"/>
              </w:rPr>
              <w:t>2026-08-04</w:t>
            </w:r>
          </w:p>
        </w:tc>
        <w:tc>
          <w:tcPr>
            <w:tcW w:type="dxa" w:w="5386"/>
            <w:shd w:val="clear" w:fill="F4F6F9"/>
          </w:tcPr>
          <w:p>
            <w:pPr>
              <w:jc w:val="center"/>
            </w:pPr>
            <w:r>
              <w:rPr>
                <w:rFonts w:ascii="Arial" w:hAnsi="Arial" w:eastAsia="宋体"/>
                <w:b w:val="0"/>
                <w:sz w:val="19"/>
              </w:rPr>
              <w:t>快手818宠粉节(8/4-28)以AI为核心增长抓手：智能投放+AI创意+智能客服全链路赋能</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亿邦动力(2026-08-04)</w:t>
            </w:r>
          </w:p>
        </w:tc>
      </w:tr>
    </w:tbl>
    <w:p>
      <w:pPr>
        <w:spacing w:line="360" w:lineRule="auto"/>
      </w:pPr>
      <w:r>
        <w:rPr>
          <w:rFonts w:ascii="Arial" w:hAnsi="Arial" w:eastAsia="宋体"/>
          <w:b/>
          <w:sz w:val="21"/>
        </w:rPr>
        <w:t>【2026-08-11｜软体家具｜影响中】818家具战打响：京东家具超级品类日携马頔办『新家发补会』，亿元补贴至高返50%</w:t>
      </w:r>
    </w:p>
    <w:p>
      <w:pPr>
        <w:spacing w:line="360" w:lineRule="auto"/>
        <w:ind w:firstLine="420"/>
      </w:pPr>
      <w:r>
        <w:rPr>
          <w:rFonts w:ascii="Arial" w:hAnsi="Arial" w:eastAsia="宋体"/>
          <w:b w:val="0"/>
          <w:sz w:val="21"/>
        </w:rPr>
        <w:t>京东家具超级品类日于8月11日晚8点启动(App搜『马頔新家发补会』)：五重礼合计1亿元家装补贴，含至高返50%装修补贴、国补叠加、PLUS至高再减12%、白条6期免息，活动期每晚8点『1元抢家具』；参与品牌含顾家、全友、芝华仕、喜临门、慕思、林氏、源氏木语等。二手通稿口径，费率/样品价以商家后台为准。</w:t>
      </w:r>
    </w:p>
    <w:p>
      <w:pPr>
        <w:spacing w:after="40"/>
      </w:pPr>
      <w:r>
        <w:rPr>
          <w:rFonts w:ascii="Arial" w:hAnsi="Arial" w:eastAsia="宋体"/>
          <w:i/>
          <w:color w:val="888888"/>
          <w:sz w:val="17"/>
        </w:rPr>
        <w:t>来源：中企资讯网(京东通稿转载，二手)　https://www.zqbao.com.cn/news/18680.html</w:t>
      </w:r>
    </w:p>
    <w:p>
      <w:pPr>
        <w:spacing w:line="360" w:lineRule="auto"/>
      </w:pPr>
      <w:r>
        <w:rPr>
          <w:rFonts w:ascii="Arial" w:hAnsi="Arial" w:eastAsia="宋体"/>
          <w:b/>
          <w:sz w:val="21"/>
        </w:rPr>
        <w:t>【2026-08-10｜家具｜影响中】微信小店重构家具一级类目：8月24日起『商业办公』改名、部分类目关闭迁移</w:t>
      </w:r>
    </w:p>
    <w:p>
      <w:pPr>
        <w:spacing w:line="360" w:lineRule="auto"/>
        <w:ind w:firstLine="420"/>
      </w:pPr>
      <w:r>
        <w:rPr>
          <w:rFonts w:ascii="Arial" w:hAnsi="Arial" w:eastAsia="宋体"/>
          <w:b w:val="0"/>
          <w:sz w:val="21"/>
        </w:rPr>
        <w:t>微信小店公告自2026-08-24起优化一级类目【家具】：二级类目【商业办公】更名为【商业/办公家具】，存量商品逐步迁移并按新类目管理，08-24起原类目下线、不可再新增商品；并明确家具类目下暂不支持医疗器械相关类目及商家入驻。视频号/微信小店家具经营者需在08-24前完成类目切换以免影响上架。</w:t>
      </w:r>
    </w:p>
    <w:p>
      <w:pPr>
        <w:spacing w:after="40"/>
      </w:pPr>
      <w:r>
        <w:rPr>
          <w:rFonts w:ascii="Arial" w:hAnsi="Arial" w:eastAsia="宋体"/>
          <w:i/>
          <w:color w:val="888888"/>
          <w:sz w:val="17"/>
        </w:rPr>
        <w:t>来源：微信小店成长中心·平台公告(腾讯，一手)　https://store.weixin.qq.com/chengzhang/webdoc/wiki/9776/1da454ab33fce4d0/growth_center_platform_notice/1?bpath=%252Fnotice</w:t>
      </w:r>
    </w:p>
    <w:p>
      <w:pPr>
        <w:spacing w:line="360" w:lineRule="auto"/>
      </w:pPr>
      <w:r>
        <w:rPr>
          <w:rFonts w:ascii="Arial" w:hAnsi="Arial" w:eastAsia="宋体"/>
          <w:b/>
          <w:sz w:val="21"/>
        </w:rPr>
        <w:t>【2026-08-05｜装修｜影响中】京东MALL启动『冷风暖水秋季家装节』，抢占818后舒适家赛道</w:t>
      </w:r>
    </w:p>
    <w:p>
      <w:pPr>
        <w:spacing w:line="360" w:lineRule="auto"/>
        <w:ind w:firstLine="420"/>
      </w:pPr>
      <w:r>
        <w:rPr>
          <w:rFonts w:ascii="Arial" w:hAnsi="Arial" w:eastAsia="宋体"/>
          <w:b w:val="0"/>
          <w:sz w:val="21"/>
        </w:rPr>
        <w:t>京东MALL/京东电器城市旗舰店8月8日至9月14日开展『家气候定制·冷风暖水秋季家装节』：中央空调『999元/风口』一口价(较市场价约降30%)、3匹机型低至3699元，配『十免』增值服务(量房/设计/送货/打孔/调试等)；全屋整装套餐性价比款36999元、高端款68999元；品牌含3M/菲斯曼/海尔/松下/怡口等。京东继续以整装+舒适家系统切入家装存量翻新市场。</w:t>
      </w:r>
    </w:p>
    <w:p>
      <w:pPr>
        <w:spacing w:after="40"/>
      </w:pPr>
      <w:r>
        <w:rPr>
          <w:rFonts w:ascii="Arial" w:hAnsi="Arial" w:eastAsia="宋体"/>
          <w:i/>
          <w:color w:val="888888"/>
          <w:sz w:val="17"/>
        </w:rPr>
        <w:t>来源：搜狐(IT168同步报道佐证)　https://m.sohu.com/a/1059103866_121002798</w:t>
      </w:r>
    </w:p>
    <w:p>
      <w:pPr>
        <w:spacing w:line="360" w:lineRule="auto"/>
      </w:pPr>
      <w:r>
        <w:rPr>
          <w:rFonts w:ascii="Arial" w:hAnsi="Arial" w:eastAsia="宋体"/>
          <w:b/>
          <w:sz w:val="21"/>
        </w:rPr>
        <w:t>【2026-08-10｜平台｜影响中】京东8月上旬规则密集修订：经营类目商品阈值(08-17生效)、不当使用关键词细则(08-19生效)</w:t>
      </w:r>
    </w:p>
    <w:p>
      <w:pPr>
        <w:spacing w:line="360" w:lineRule="auto"/>
        <w:ind w:firstLine="420"/>
      </w:pPr>
      <w:r>
        <w:rPr>
          <w:rFonts w:ascii="Arial" w:hAnsi="Arial" w:eastAsia="宋体"/>
          <w:b w:val="0"/>
          <w:sz w:val="21"/>
        </w:rPr>
        <w:t>京东商家规则中心本窗口在架待生效项：《京东开放平台经营类目商品阈值明细表》修订于2026-08-17生效，《京东开放平台不当使用关键词细则》修订于2026-08-19生效；另有《旗舰店商家考核规范》(07-31公示)与《招商管理规则》两条已于08-07生效。此外京东8月3日发布《家电家居安装、维修业务经营模式调整公告》，是本窗口唯一直接点名『家居』的经营模式类公告。对天猫的含义：『经营类目商品阈值』决定店铺可发商品的类目边界与数量门槛，『不当使用关键词』直接约束卫浴/涂料/板材的环保与抗菌功效表述——京东正在同步收紧类目合规与内容合规，被清退或受限的中小商家会在8月下旬形成一波平台间迁移，是天猫承接的短窗口。注：规则详情页需商家账号登录，本次仅核实到列表级标题与生效日期，正文条款待陪跑补全。</w:t>
      </w:r>
    </w:p>
    <w:p>
      <w:pPr>
        <w:spacing w:after="40"/>
      </w:pPr>
      <w:r>
        <w:rPr>
          <w:rFonts w:ascii="Arial" w:hAnsi="Arial" w:eastAsia="宋体"/>
          <w:i/>
          <w:color w:val="888888"/>
          <w:sz w:val="17"/>
        </w:rPr>
        <w:t>来源：京东商家帮助·平台规则　https://learn-jdm.jd.com/knowledge/rule</w:t>
      </w:r>
    </w:p>
    <w:p>
      <w:pPr>
        <w:spacing w:line="360" w:lineRule="auto"/>
      </w:pPr>
      <w:r>
        <w:rPr>
          <w:rFonts w:ascii="Arial" w:hAnsi="Arial" w:eastAsia="宋体"/>
          <w:b/>
          <w:sz w:val="21"/>
        </w:rPr>
        <w:t>【2026-08-09｜平台规则｜影响高】抖音公示平台补贴禁用范围：床/床垫/沙发/柜类与家装建材&gt;全屋智能 8/16 起不参与平台补贴</w:t>
      </w:r>
    </w:p>
    <w:p>
      <w:pPr>
        <w:spacing w:line="360" w:lineRule="auto"/>
        <w:ind w:firstLine="420"/>
      </w:pPr>
      <w:r>
        <w:rPr>
          <w:rFonts w:ascii="Arial" w:hAnsi="Arial" w:eastAsia="宋体"/>
          <w:b w:val="0"/>
          <w:sz w:val="21"/>
        </w:rPr>
        <w:t>公示期 8月9日-8月15日，预计 2026-08-16 生效。禁用范围覆盖平台优惠券、平台红包、平台直降、满减/单品/运费补贴、以旧换新补贴、价保补贴等；家装相关禁用类目含家具&gt;床、床垫、儿童家具、柜子、沙发、椅子、桌子，家装建材&gt;全屋智能，电器&gt;大家电；自提履约模式商品亦被禁用。</w:t>
      </w:r>
    </w:p>
    <w:p>
      <w:pPr>
        <w:spacing w:after="40"/>
      </w:pPr>
      <w:r>
        <w:rPr>
          <w:rFonts w:ascii="Arial" w:hAnsi="Arial" w:eastAsia="宋体"/>
          <w:i/>
          <w:color w:val="888888"/>
          <w:sz w:val="17"/>
        </w:rPr>
        <w:t>来源：抖音电商学习中心　https://school.jinritemai.com/doudian/web/article/aJoPJX2cUc1P</w:t>
      </w:r>
    </w:p>
    <w:p>
      <w:pPr>
        <w:spacing w:line="360" w:lineRule="auto"/>
      </w:pPr>
      <w:r>
        <w:rPr>
          <w:rFonts w:ascii="Arial" w:hAnsi="Arial" w:eastAsia="宋体"/>
          <w:b/>
          <w:sz w:val="21"/>
        </w:rPr>
        <w:t>【2026-08-05｜平台营销｜影响中】京东 8-9 月站内内容广告对投政策：现金+红包双重激励，单店最高 30 万</w:t>
      </w:r>
    </w:p>
    <w:p>
      <w:pPr>
        <w:spacing w:line="360" w:lineRule="auto"/>
        <w:ind w:firstLine="420"/>
      </w:pPr>
      <w:r>
        <w:rPr>
          <w:rFonts w:ascii="Arial" w:hAnsi="Arial" w:eastAsia="宋体"/>
          <w:b w:val="0"/>
          <w:sz w:val="21"/>
        </w:rPr>
        <w:t>原文『单店最高可得奖励30万』；08-11 宣讲补充直播支持 tROI 出价、同类目商家使用后平均 ROI 提升 50%，逛频道支持以『有效观看』（视频播放≥3秒）为投放目标。</w:t>
      </w:r>
    </w:p>
    <w:p>
      <w:pPr>
        <w:spacing w:after="40"/>
      </w:pPr>
      <w:r>
        <w:rPr>
          <w:rFonts w:ascii="Arial" w:hAnsi="Arial" w:eastAsia="宋体"/>
          <w:i/>
          <w:color w:val="888888"/>
          <w:sz w:val="17"/>
        </w:rPr>
        <w:t>来源：京东京准通营销学堂　https://jzt.jd.com/school/course/detail?contentId=19188</w:t>
      </w:r>
    </w:p>
    <w:p>
      <w:pPr>
        <w:spacing w:line="360" w:lineRule="auto"/>
      </w:pPr>
      <w:r>
        <w:rPr>
          <w:rFonts w:ascii="Arial" w:hAnsi="Arial" w:eastAsia="宋体"/>
          <w:b/>
          <w:sz w:val="21"/>
        </w:rPr>
        <w:t>【2026-08-07｜平台产品｜影响中】京准通「智能补贴券」升级：商家无需出资的平台补贴券覆盖快车/全站营销/站外</w:t>
      </w:r>
    </w:p>
    <w:p>
      <w:pPr>
        <w:spacing w:line="360" w:lineRule="auto"/>
        <w:ind w:firstLine="420"/>
      </w:pPr>
      <w:r>
        <w:rPr>
          <w:rFonts w:ascii="Arial" w:hAnsi="Arial" w:eastAsia="宋体"/>
          <w:b w:val="0"/>
          <w:sz w:val="21"/>
        </w:rPr>
        <w:t>原文『系统将向消费者随机发放不同面额的平台补贴券…该劵商家无需出资，不额外承担补贴券费用』。08-05 功能介绍页阅读 8238，08-07 发布重磅升级（contentId=19208）。与抖音收缩平台补贴适用类目形成正面对照。</w:t>
      </w:r>
    </w:p>
    <w:p>
      <w:pPr>
        <w:spacing w:after="40"/>
      </w:pPr>
      <w:r>
        <w:rPr>
          <w:rFonts w:ascii="Arial" w:hAnsi="Arial" w:eastAsia="宋体"/>
          <w:i/>
          <w:color w:val="888888"/>
          <w:sz w:val="17"/>
        </w:rPr>
        <w:t>来源：京东京准通营销学堂　https://jzt.jd.com/school/course/detail?contentId=19208</w:t>
      </w:r>
    </w:p>
    <w:p>
      <w:pPr>
        <w:spacing w:line="360" w:lineRule="auto"/>
      </w:pPr>
      <w:r>
        <w:rPr>
          <w:rFonts w:ascii="Arial" w:hAnsi="Arial" w:eastAsia="宋体"/>
          <w:b/>
          <w:sz w:val="21"/>
        </w:rPr>
        <w:t>【2026-08-10｜平台营销｜影响中】京东开展建材 Q3 站外广告政策及产品能力宣讲</w:t>
      </w:r>
    </w:p>
    <w:p>
      <w:pPr>
        <w:spacing w:line="360" w:lineRule="auto"/>
        <w:ind w:firstLine="420"/>
      </w:pPr>
      <w:r>
        <w:rPr>
          <w:rFonts w:ascii="Arial" w:hAnsi="Arial" w:eastAsia="宋体"/>
          <w:b w:val="0"/>
          <w:sz w:val="21"/>
        </w:rPr>
        <w:t>学堂描述为建材 Q3 站外广告激励政策+商家优秀案例+站外产品能力介绍，直播形式（pc-elive.jd.com）。京东把建材站外投放单列宣讲，配合 Q3 家装建材/厨房卫浴消返政策（最高返增量 40%、单店红包上限 10 万）。</w:t>
      </w:r>
    </w:p>
    <w:p>
      <w:pPr>
        <w:spacing w:after="40"/>
      </w:pPr>
      <w:r>
        <w:rPr>
          <w:rFonts w:ascii="Arial" w:hAnsi="Arial" w:eastAsia="宋体"/>
          <w:i/>
          <w:color w:val="888888"/>
          <w:sz w:val="17"/>
        </w:rPr>
        <w:t>来源：京东京准通营销学堂　https://jzt.jd.com/school/course/detail?contentId=19211</w:t>
      </w:r>
    </w:p>
    <w:p>
      <w:pPr>
        <w:spacing w:line="360" w:lineRule="auto"/>
      </w:pPr>
      <w:r>
        <w:rPr>
          <w:rFonts w:ascii="Arial" w:hAnsi="Arial" w:eastAsia="宋体"/>
          <w:b/>
          <w:sz w:val="21"/>
        </w:rPr>
        <w:t>【2026-08-13｜全品类｜影响高】京东家电家居事业群新设线下事业部：整合五星电器与全渠道，MALL/旗舰店超210家、县域专卖店近1.8万家</w:t>
      </w:r>
    </w:p>
    <w:p>
      <w:pPr>
        <w:spacing w:line="360" w:lineRule="auto"/>
        <w:ind w:firstLine="420"/>
      </w:pPr>
      <w:r>
        <w:rPr>
          <w:rFonts w:ascii="Arial" w:hAnsi="Arial" w:eastAsia="宋体"/>
          <w:b w:val="0"/>
          <w:sz w:val="21"/>
        </w:rPr>
        <w:t>京东把家电家居的自营大店与加盟店体系统一到新设线下事业部，五星电器与全渠道业务部并入。这是对天猫家装最直接的结构性威胁：重决策大件的线下体验与县域网络正在被组织化，而线上平台在该环节最薄弱。需加速与线下家居卖场/装企的门店数字化联营。</w:t>
      </w:r>
    </w:p>
    <w:p>
      <w:pPr>
        <w:spacing w:after="40"/>
      </w:pPr>
      <w:r>
        <w:rPr>
          <w:rFonts w:ascii="Arial" w:hAnsi="Arial" w:eastAsia="宋体"/>
          <w:i/>
          <w:color w:val="888888"/>
          <w:sz w:val="17"/>
        </w:rPr>
        <w:t>来源：新浪财经（经济新闻）　https://finance.sina.com.cn/jjxw/2026-08-13/doc-ininctav3562601.shtml</w:t>
      </w:r>
    </w:p>
    <w:p>
      <w:pPr>
        <w:spacing w:line="360" w:lineRule="auto"/>
      </w:pPr>
      <w:r>
        <w:rPr>
          <w:rFonts w:ascii="Arial" w:hAnsi="Arial" w:eastAsia="宋体"/>
          <w:b/>
          <w:sz w:val="21"/>
        </w:rPr>
        <w:t>【2026-08-13｜全品类｜影响中】抖音家居带货费率可压至5%平台下限（曲美家居公告口径）</w:t>
      </w:r>
    </w:p>
    <w:p>
      <w:pPr>
        <w:spacing w:line="360" w:lineRule="auto"/>
        <w:ind w:firstLine="420"/>
      </w:pPr>
      <w:r>
        <w:rPr>
          <w:rFonts w:ascii="Arial" w:hAnsi="Arial" w:eastAsia="宋体"/>
          <w:b w:val="0"/>
          <w:sz w:val="21"/>
        </w:rPr>
        <w:t>曲美家居公告披露其抖音推广费率2026年3月定为15%，自6月15日起下调至5%（平台下限），并披露实控人之子直播带货关联交易32.44万元。这是少见的上市公司口径抖音家居佣金水位，可作为天猫达播/店播成本的直接比价基准。</w:t>
      </w:r>
    </w:p>
    <w:p>
      <w:pPr>
        <w:spacing w:after="40"/>
      </w:pPr>
      <w:r>
        <w:rPr>
          <w:rFonts w:ascii="Arial" w:hAnsi="Arial" w:eastAsia="宋体"/>
          <w:i/>
          <w:color w:val="888888"/>
          <w:sz w:val="17"/>
        </w:rPr>
        <w:t>来源：新浪财经（引述曲美家居公告）　https://finance.sina.com.cn/roll/2026-08-13/doc-inincxkt3496611.shtml</w:t>
      </w:r>
    </w:p>
    <w:p>
      <w:pPr>
        <w:spacing w:line="360" w:lineRule="auto"/>
      </w:pPr>
      <w:r>
        <w:rPr>
          <w:rFonts w:ascii="Arial" w:hAnsi="Arial" w:eastAsia="宋体"/>
          <w:b/>
          <w:sz w:val="21"/>
        </w:rPr>
        <w:t>【2026-08-04｜全品类｜影响高】QuestMobile：6月抖音商城同比+184%，淘宝/京东/天猫小幅增长；京东去重用户10.66亿+21.4%、拼多多8.92亿-6.5%</w:t>
      </w:r>
    </w:p>
    <w:p>
      <w:pPr>
        <w:spacing w:line="360" w:lineRule="auto"/>
        <w:ind w:firstLine="420"/>
      </w:pPr>
      <w:r>
        <w:rPr>
          <w:rFonts w:ascii="Arial" w:hAnsi="Arial" w:eastAsia="宋体"/>
          <w:b w:val="0"/>
          <w:sz w:val="21"/>
        </w:rPr>
        <w:t>第三方口径确认内容电商仍在高速夺取份额（抖音商城+184%），传统综合电商仅小幅增长；京东流量盘+21.4%而拼多多-6.5%，家装的主要竞争压力来自京东与抖音而非拼多多。全网月活12.82亿、+1.2%，45岁以上占39.5%、三四线占41.5%，人群结构继续向中老年与下沉迁移。</w:t>
      </w:r>
    </w:p>
    <w:p>
      <w:pPr>
        <w:spacing w:after="40"/>
      </w:pPr>
      <w:r>
        <w:rPr>
          <w:rFonts w:ascii="Arial" w:hAnsi="Arial" w:eastAsia="宋体"/>
          <w:i/>
          <w:color w:val="888888"/>
          <w:sz w:val="17"/>
        </w:rPr>
        <w:t>来源：QuestMobile 研究院　https://www.questmobile.com.cn/research/report/2084487578531254273/</w:t>
      </w:r>
    </w:p>
    <w:p>
      <w:pPr>
        <w:spacing w:line="360" w:lineRule="auto"/>
      </w:pPr>
      <w:r>
        <w:rPr>
          <w:rFonts w:ascii="Arial" w:hAnsi="Arial" w:eastAsia="宋体"/>
          <w:b/>
          <w:sz w:val="21"/>
        </w:rPr>
        <w:t>【2026-08-12｜大盘数据｜影响高】抖音罗盘：家装建材近7天大盘支付5亿-5.5亿(+1.81%)，成交订单+4.98%、客单价¥50-100(+1.87%)</w:t>
      </w:r>
    </w:p>
    <w:p>
      <w:pPr>
        <w:spacing w:line="360" w:lineRule="auto"/>
        <w:ind w:firstLine="420"/>
      </w:pPr>
      <w:r>
        <w:rPr>
          <w:rFonts w:ascii="Arial" w:hAnsi="Arial" w:eastAsia="宋体"/>
          <w:b w:val="0"/>
          <w:sz w:val="21"/>
        </w:rPr>
        <w:t>近7天(08/06-08/12)智能家居/家装建材:支付5亿-5.5亿(+1.81%)、成交订单750万-1000万(+4.98%)、成交人数500万-750万(+0.06%)、件单价¥10-50(-2.46%)、客单价¥50-100(+1.87%);子类目全屋智能占25%-30%(件单价¥200-300)、卫浴建材占20%-25%。量增价稳、订单增速快于金额,呈『以量带增、单价微降』。</w:t>
      </w:r>
    </w:p>
    <w:p>
      <w:pPr>
        <w:spacing w:after="40"/>
      </w:pPr>
      <w:r>
        <w:rPr>
          <w:rFonts w:ascii="Arial" w:hAnsi="Arial" w:eastAsia="宋体"/>
          <w:i/>
          <w:color w:val="888888"/>
          <w:sz w:val="17"/>
        </w:rPr>
        <w:t>来源：抖音电商罗盘(夸克登录态抓取)　https://compass.jinritemai.com/shop/chance/category-overview</w:t>
      </w:r>
    </w:p>
    <w:p>
      <w:pPr>
        <w:spacing w:line="360" w:lineRule="auto"/>
      </w:pPr>
      <w:r>
        <w:rPr>
          <w:rFonts w:ascii="Arial" w:hAnsi="Arial" w:eastAsia="宋体"/>
          <w:b/>
          <w:sz w:val="21"/>
        </w:rPr>
        <w:t>【2026-08-13｜竞争格局｜影响中】蝉妈妈抖音家具建材品牌榜(近30天)：蓝盒子/公牛/顾家前三，软体家具+卫浴五金两阵营领跑</w:t>
      </w:r>
    </w:p>
    <w:p>
      <w:pPr>
        <w:spacing w:line="360" w:lineRule="auto"/>
        <w:ind w:firstLine="420"/>
      </w:pPr>
      <w:r>
        <w:rPr>
          <w:rFonts w:ascii="Arial" w:hAnsi="Arial" w:eastAsia="宋体"/>
          <w:b w:val="0"/>
          <w:sz w:val="21"/>
        </w:rPr>
        <w:t>抖音『家具建材』近30天品牌销售额TOP10:蓝盒子约184万(39商品/41达人)、公牛约174万(3225商品/977达人)、顾家家居约163万、梦百合约155万、林氏约138万、源氏木语约134万、喜临门约127万、全友约123万、九牧约117万、希望树约104万。头部分软体家具与卫浴五金两阵营;电工五金走泛达人分销(公牛977、德力西电气2010达人),软体家具走少而精头部达人+自播;智能锁德施曼/凯迪仕居中部。</w:t>
      </w:r>
    </w:p>
    <w:p>
      <w:pPr>
        <w:spacing w:after="40"/>
      </w:pPr>
      <w:r>
        <w:rPr>
          <w:rFonts w:ascii="Arial" w:hAnsi="Arial" w:eastAsia="宋体"/>
          <w:i/>
          <w:color w:val="888888"/>
          <w:sz w:val="17"/>
        </w:rPr>
        <w:t>来源：蝉妈妈品牌库(付费账号,夸克登录态抓取)　https://www.chanmama.com/brandRank/?category_id=7</w:t>
      </w:r>
    </w:p>
    <w:p>
      <w:pPr>
        <w:spacing w:line="360" w:lineRule="auto"/>
      </w:pPr>
      <w:r>
        <w:rPr>
          <w:rFonts w:ascii="Arial" w:hAnsi="Arial" w:eastAsia="宋体"/>
          <w:b/>
          <w:sz w:val="21"/>
        </w:rPr>
        <w:t>【2026-08-13｜社媒种草｜影响中】千瓜小红书『家居家装』近30天笔记505万+、互动2.26亿，企业账号占达人27.99%</w:t>
      </w:r>
    </w:p>
    <w:p>
      <w:pPr>
        <w:spacing w:line="360" w:lineRule="auto"/>
        <w:ind w:firstLine="420"/>
      </w:pPr>
      <w:r>
        <w:rPr>
          <w:rFonts w:ascii="Arial" w:hAnsi="Arial" w:eastAsia="宋体"/>
          <w:b w:val="0"/>
          <w:sz w:val="21"/>
        </w:rPr>
        <w:t>小红书关键词『家居家装』近30天:笔记505.24万、商业笔记9.38万、预估阅读约39.1亿、互动约2.26亿;笔记最多分类家居用品26.57%,达人最多属性企业账号27.99%;品类口径笔记577.62万/互动3.08亿。品牌词0结果、直播带货预估销售额多为0——家居仍以内容种草为主、直播未规模化,品牌自运营(企业号)是主战场。</w:t>
      </w:r>
    </w:p>
    <w:p>
      <w:pPr>
        <w:spacing w:after="40"/>
      </w:pPr>
      <w:r>
        <w:rPr>
          <w:rFonts w:ascii="Arial" w:hAnsi="Arial" w:eastAsia="宋体"/>
          <w:i/>
          <w:color w:val="888888"/>
          <w:sz w:val="17"/>
        </w:rPr>
        <w:t>来源：千瓜数据红书版(付费账号,夸克登录态抓取)　https://app.qian-gua.com/#/workbench/red</w:t>
      </w:r>
    </w:p>
    <w:p>
      <w:pPr>
        <w:spacing w:line="360" w:lineRule="auto"/>
      </w:pPr>
      <w:r>
        <w:rPr>
          <w:rFonts w:ascii="Arial" w:hAnsi="Arial" w:eastAsia="宋体"/>
          <w:b/>
          <w:sz w:val="21"/>
        </w:rPr>
        <w:t>【2026-08-18｜大促｜影响中】抖音七夕好礼季科技品类日均爆发(全景相机+245%/笔记本+158%),但家居家装未获独立榜单</w:t>
      </w:r>
    </w:p>
    <w:p>
      <w:pPr>
        <w:spacing w:line="360" w:lineRule="auto"/>
        <w:ind w:firstLine="420"/>
      </w:pPr>
      <w:r>
        <w:rPr>
          <w:rFonts w:ascii="Arial" w:hAnsi="Arial" w:eastAsia="宋体"/>
          <w:b w:val="0"/>
          <w:sz w:val="21"/>
        </w:rPr>
        <w:t>七夕好礼季数码家居家电板块科技属性品类爆发：全景相机日均+245%、笔记本+158%、手机+90%、智能手表+88%、按摩小家电+79%；鲜花日销破百万单。家居家装未获独立品类榜,泛家居(按摩小家电/智能美妆镜/香氛)受益于'礼赠悦己'趋势。</w:t>
      </w:r>
    </w:p>
    <w:p>
      <w:pPr>
        <w:spacing w:after="40"/>
      </w:pPr>
      <w:r>
        <w:rPr>
          <w:rFonts w:ascii="Arial" w:hAnsi="Arial" w:eastAsia="宋体"/>
          <w:i/>
          <w:color w:val="888888"/>
          <w:sz w:val="17"/>
        </w:rPr>
        <w:t>来源：北京日报/新华网(2026-08-18/21)　https://news.bjd.com.cn/2026/08/18/11920669.shtml</w:t>
      </w:r>
    </w:p>
    <w:p>
      <w:pPr>
        <w:spacing w:line="360" w:lineRule="auto"/>
      </w:pPr>
      <w:r>
        <w:rPr>
          <w:rFonts w:ascii="Arial" w:hAnsi="Arial" w:eastAsia="宋体"/>
          <w:b/>
          <w:sz w:val="21"/>
        </w:rPr>
        <w:t>【2026-08-04｜平台战略｜影响中】快手818宠粉节(8/4-28)以AI为核心增长抓手：智能投放+AI创意+智能客服全链路赋能</w:t>
      </w:r>
    </w:p>
    <w:p>
      <w:pPr>
        <w:spacing w:line="360" w:lineRule="auto"/>
        <w:ind w:firstLine="420"/>
      </w:pPr>
      <w:r>
        <w:rPr>
          <w:rFonts w:ascii="Arial" w:hAnsi="Arial" w:eastAsia="宋体"/>
          <w:b w:val="0"/>
          <w:sz w:val="21"/>
        </w:rPr>
        <w:t>快手818宠粉节核心策略变化：AI工具作为商家增长抓手,提供智能投放/AI创意生成/智能客服等全链路AI能力。对家居建材商家内容营销效率有直接提升,但暂无家居品类专项战报。</w:t>
      </w:r>
    </w:p>
    <w:p>
      <w:pPr>
        <w:spacing w:after="40"/>
      </w:pPr>
      <w:r>
        <w:rPr>
          <w:rFonts w:ascii="Arial" w:hAnsi="Arial" w:eastAsia="宋体"/>
          <w:i/>
          <w:color w:val="888888"/>
          <w:sz w:val="17"/>
        </w:rPr>
        <w:t>来源：亿邦动力(2026-08-04)　https://www.ebrun.com/20260804/692324.shtml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16条，其中高影响4条。平台端呈现『冰火两重天』：京东家装以整装+140%逆势高增、国补第三批625亿续力，是少数结构性亮点；抖音则收紧商家资质合规。天猫应重点关注京东在整装/局改赛道的抢跑，以及国补品类（卫浴/家电）的竞品承接节奏。</w:t>
      </w:r>
    </w:p>
    <w:p>
      <w:pPr>
        <w:pStyle w:val="Heading2"/>
      </w:pPr>
      <w:r>
        <w:rPr>
          <w:rFonts w:ascii="Arial" w:hAnsi="Arial" w:eastAsia="微软雅黑"/>
          <w:b/>
          <w:color w:val="2E5B9A"/>
          <w:sz w:val="27"/>
        </w:rPr>
        <w:t>1.三　政策标准（10条）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2026-08-10</w:t>
            </w:r>
          </w:p>
        </w:tc>
        <w:tc>
          <w:tcPr>
            <w:tcW w:type="dxa" w:w="5386"/>
          </w:tcPr>
          <w:p>
            <w:pPr>
              <w:jc w:val="center"/>
            </w:pPr>
            <w:r>
              <w:rPr>
                <w:rFonts w:ascii="Arial" w:hAnsi="Arial" w:eastAsia="宋体"/>
                <w:b w:val="0"/>
                <w:sz w:val="19"/>
              </w:rPr>
              <w:t>地方国补白名单滚动扩容：福建三明尤溪已到第十七批，湖北武汉第六批同步公示</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尤溪县/武汉市商务局(一手)</w:t>
            </w:r>
          </w:p>
        </w:tc>
      </w:tr>
      <w:tr>
        <w:tc>
          <w:tcPr>
            <w:tcW w:type="dxa" w:w="1247"/>
            <w:shd w:val="clear" w:fill="F4F6F9"/>
          </w:tcPr>
          <w:p>
            <w:pPr>
              <w:jc w:val="left"/>
            </w:pPr>
            <w:r>
              <w:rPr>
                <w:rFonts w:ascii="Arial" w:hAnsi="Arial" w:eastAsia="宋体"/>
                <w:b w:val="0"/>
                <w:sz w:val="19"/>
              </w:rPr>
              <w:t>2026-07-28</w:t>
            </w:r>
          </w:p>
        </w:tc>
        <w:tc>
          <w:tcPr>
            <w:tcW w:type="dxa" w:w="5386"/>
            <w:shd w:val="clear" w:fill="F4F6F9"/>
          </w:tcPr>
          <w:p>
            <w:pPr>
              <w:jc w:val="center"/>
            </w:pPr>
            <w:r>
              <w:rPr>
                <w:rFonts w:ascii="Arial" w:hAnsi="Arial" w:eastAsia="宋体"/>
                <w:b w:val="0"/>
                <w:sz w:val="19"/>
              </w:rPr>
              <w:t>南平细化智能家居补贴口径：新增油烟机/洗碗机等5类，『智能沙发』并入按摩椅不得重复申领</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福建省发改委(转南平市商务局公告，一手)</w:t>
            </w:r>
          </w:p>
        </w:tc>
      </w:tr>
      <w:tr>
        <w:tc>
          <w:tcPr>
            <w:tcW w:type="dxa" w:w="1247"/>
          </w:tcPr>
          <w:p>
            <w:pPr>
              <w:jc w:val="left"/>
            </w:pPr>
            <w:r>
              <w:rPr>
                <w:rFonts w:ascii="Arial" w:hAnsi="Arial" w:eastAsia="宋体"/>
                <w:b w:val="0"/>
                <w:sz w:val="19"/>
              </w:rPr>
              <w:t>2026-08-01</w:t>
            </w:r>
          </w:p>
        </w:tc>
        <w:tc>
          <w:tcPr>
            <w:tcW w:type="dxa" w:w="5386"/>
          </w:tcPr>
          <w:p>
            <w:pPr>
              <w:jc w:val="center"/>
            </w:pPr>
            <w:r>
              <w:rPr>
                <w:rFonts w:ascii="Arial" w:hAnsi="Arial" w:eastAsia="宋体"/>
                <w:b w:val="0"/>
                <w:sz w:val="19"/>
              </w:rPr>
              <w:t>8月1日起一批国家标准实施，含甲醛单位产品能耗限额GB 46029-2025</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新华社</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深圳公布线上国补『经营主体白名单』，补贴资格从平台级下沉到店铺级</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深圳市商务局</w:t>
            </w:r>
          </w:p>
        </w:tc>
      </w:tr>
      <w:tr>
        <w:tc>
          <w:tcPr>
            <w:tcW w:type="dxa" w:w="1247"/>
          </w:tcPr>
          <w:p>
            <w:pPr>
              <w:jc w:val="left"/>
            </w:pPr>
            <w:r>
              <w:rPr>
                <w:rFonts w:ascii="Arial" w:hAnsi="Arial" w:eastAsia="宋体"/>
                <w:b w:val="0"/>
                <w:sz w:val="19"/>
              </w:rPr>
              <w:t>2026-08-11</w:t>
            </w:r>
          </w:p>
        </w:tc>
        <w:tc>
          <w:tcPr>
            <w:tcW w:type="dxa" w:w="5386"/>
          </w:tcPr>
          <w:p>
            <w:pPr>
              <w:jc w:val="center"/>
            </w:pPr>
            <w:r>
              <w:rPr>
                <w:rFonts w:ascii="Arial" w:hAnsi="Arial" w:eastAsia="宋体"/>
                <w:b w:val="0"/>
                <w:sz w:val="19"/>
              </w:rPr>
              <w:t>盐城盐都区400万消费券：家装家居100万元，额度是家电50万元的两倍</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中国新闻网江苏</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抖音发布居家类目床上用品材质治理公告：材质虚标可致解除类目权限、店铺清退</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抖音电商学习中心</w:t>
            </w:r>
          </w:p>
        </w:tc>
      </w:tr>
      <w:tr>
        <w:tc>
          <w:tcPr>
            <w:tcW w:type="dxa" w:w="1247"/>
          </w:tcPr>
          <w:p>
            <w:pPr>
              <w:jc w:val="left"/>
            </w:pPr>
            <w:r>
              <w:rPr>
                <w:rFonts w:ascii="Arial" w:hAnsi="Arial" w:eastAsia="宋体"/>
                <w:b w:val="0"/>
                <w:sz w:val="19"/>
              </w:rPr>
              <w:t>2026-08-05</w:t>
            </w:r>
          </w:p>
        </w:tc>
        <w:tc>
          <w:tcPr>
            <w:tcW w:type="dxa" w:w="5386"/>
          </w:tcPr>
          <w:p>
            <w:pPr>
              <w:jc w:val="center"/>
            </w:pPr>
            <w:r>
              <w:rPr>
                <w:rFonts w:ascii="Arial" w:hAnsi="Arial" w:eastAsia="宋体"/>
                <w:b w:val="0"/>
                <w:sz w:val="19"/>
              </w:rPr>
              <w:t>国常会通过《住房公积金管理条例》修改草案：装修、更新改造、维修养护纳入提取使用范围</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国务院常务会议（央视网，中国产业经济信息网转载）</w:t>
            </w:r>
          </w:p>
        </w:tc>
      </w:tr>
      <w:tr>
        <w:tc>
          <w:tcPr>
            <w:tcW w:type="dxa" w:w="1247"/>
            <w:shd w:val="clear" w:fill="F4F6F9"/>
          </w:tcPr>
          <w:p>
            <w:pPr>
              <w:jc w:val="left"/>
            </w:pPr>
            <w:r>
              <w:rPr>
                <w:rFonts w:ascii="Arial" w:hAnsi="Arial" w:eastAsia="宋体"/>
                <w:b w:val="0"/>
                <w:sz w:val="19"/>
              </w:rPr>
              <w:t>2026-08-05</w:t>
            </w:r>
          </w:p>
        </w:tc>
        <w:tc>
          <w:tcPr>
            <w:tcW w:type="dxa" w:w="5386"/>
            <w:shd w:val="clear" w:fill="F4F6F9"/>
          </w:tcPr>
          <w:p>
            <w:pPr>
              <w:jc w:val="center"/>
            </w:pPr>
            <w:r>
              <w:rPr>
                <w:rFonts w:ascii="Arial" w:hAnsi="Arial" w:eastAsia="宋体"/>
                <w:b w:val="0"/>
                <w:sz w:val="19"/>
              </w:rPr>
              <w:t>中装协启动首届『好门窗』大赛，援引GB55038-2025外窗设计工作年限25年</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中国建筑装饰协会（中装协〔2026〕52号）</w:t>
            </w:r>
          </w:p>
        </w:tc>
      </w:tr>
      <w:tr>
        <w:tc>
          <w:tcPr>
            <w:tcW w:type="dxa" w:w="1247"/>
          </w:tcPr>
          <w:p>
            <w:pPr>
              <w:jc w:val="left"/>
            </w:pPr>
            <w:r>
              <w:rPr>
                <w:rFonts w:ascii="Arial" w:hAnsi="Arial" w:eastAsia="宋体"/>
                <w:b w:val="0"/>
                <w:sz w:val="19"/>
              </w:rPr>
              <w:t>2026-08-12</w:t>
            </w:r>
          </w:p>
        </w:tc>
        <w:tc>
          <w:tcPr>
            <w:tcW w:type="dxa" w:w="5386"/>
          </w:tcPr>
          <w:p>
            <w:pPr>
              <w:jc w:val="center"/>
            </w:pPr>
            <w:r>
              <w:rPr>
                <w:rFonts w:ascii="Arial" w:hAnsi="Arial" w:eastAsia="宋体"/>
                <w:b w:val="0"/>
                <w:sz w:val="19"/>
              </w:rPr>
              <w:t>两起家居建材缺陷召回：半球牌燃气热水器CO超标（5台）、康歌LED灯具接线截面积不足（600个）</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新浪财经（引述中山市市场监管局公告与召回公示）</w:t>
            </w:r>
          </w:p>
        </w:tc>
      </w:tr>
      <w:tr>
        <w:tc>
          <w:tcPr>
            <w:tcW w:type="dxa" w:w="1247"/>
            <w:shd w:val="clear" w:fill="F4F6F9"/>
          </w:tcPr>
          <w:p>
            <w:pPr>
              <w:jc w:val="left"/>
            </w:pPr>
            <w:r>
              <w:rPr>
                <w:rFonts w:ascii="Arial" w:hAnsi="Arial" w:eastAsia="宋体"/>
                <w:b w:val="0"/>
                <w:sz w:val="19"/>
              </w:rPr>
              <w:t>2026-08-15</w:t>
            </w:r>
          </w:p>
        </w:tc>
        <w:tc>
          <w:tcPr>
            <w:tcW w:type="dxa" w:w="5386"/>
            <w:shd w:val="clear" w:fill="F4F6F9"/>
          </w:tcPr>
          <w:p>
            <w:pPr>
              <w:jc w:val="center"/>
            </w:pPr>
            <w:r>
              <w:rPr>
                <w:rFonts w:ascii="Arial" w:hAnsi="Arial" w:eastAsia="宋体"/>
                <w:b w:val="0"/>
                <w:sz w:val="19"/>
              </w:rPr>
              <w:t>第三批625亿家电国补+818大促叠加：家电享15%补贴,但边际效应递减(7月家电仍-1.9%)</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搜狐/商务部(2026-08)</w:t>
            </w:r>
          </w:p>
        </w:tc>
      </w:tr>
    </w:tbl>
    <w:p>
      <w:pPr>
        <w:spacing w:line="360" w:lineRule="auto"/>
      </w:pPr>
      <w:r>
        <w:rPr>
          <w:rFonts w:ascii="Arial" w:hAnsi="Arial" w:eastAsia="宋体"/>
          <w:b/>
          <w:sz w:val="21"/>
        </w:rPr>
        <w:t>【2026-08-10｜全屋智能｜影响中】地方国补白名单滚动扩容：福建三明尤溪已到第十七批，湖北武汉第六批同步公示</w:t>
      </w:r>
    </w:p>
    <w:p>
      <w:pPr>
        <w:spacing w:line="360" w:lineRule="auto"/>
        <w:ind w:firstLine="420"/>
      </w:pPr>
      <w:r>
        <w:rPr>
          <w:rFonts w:ascii="Arial" w:hAnsi="Arial" w:eastAsia="宋体"/>
          <w:b w:val="0"/>
          <w:sz w:val="21"/>
        </w:rPr>
        <w:t>福建尤溪县08-10公示第十七批家电/数码智能/智能家居购新补贴参与企业(线上，含京东家电家居)；武汉市08-07公示第六批智能家居购新补贴参与主体(线上+线下)。两地均延续『企业申报→区/市两级审核→动态白名单』机制，显示国补资格从平台级下沉到经营主体级已常态化、并向县域扩面。补贴比例/上限见各地实施细则。</w:t>
      </w:r>
    </w:p>
    <w:p>
      <w:pPr>
        <w:spacing w:after="40"/>
      </w:pPr>
      <w:r>
        <w:rPr>
          <w:rFonts w:ascii="Arial" w:hAnsi="Arial" w:eastAsia="宋体"/>
          <w:i/>
          <w:color w:val="888888"/>
          <w:sz w:val="17"/>
        </w:rPr>
        <w:t>来源：尤溪县/武汉市商务局(一手)　https://www.fjyx.gov.cn/zwgk/gggs/zh/202608/t20260810_2268865.htm</w:t>
      </w:r>
    </w:p>
    <w:p>
      <w:pPr>
        <w:spacing w:line="360" w:lineRule="auto"/>
      </w:pPr>
      <w:r>
        <w:rPr>
          <w:rFonts w:ascii="Arial" w:hAnsi="Arial" w:eastAsia="宋体"/>
          <w:b/>
          <w:sz w:val="21"/>
        </w:rPr>
        <w:t>【2026-07-28｜卫浴厨房｜影响中】南平细化智能家居补贴口径：新增油烟机/洗碗机等5类，『智能沙发』并入按摩椅不得重复申领</w:t>
      </w:r>
    </w:p>
    <w:p>
      <w:pPr>
        <w:spacing w:line="360" w:lineRule="auto"/>
        <w:ind w:firstLine="420"/>
      </w:pPr>
      <w:r>
        <w:rPr>
          <w:rFonts w:ascii="Arial" w:hAnsi="Arial" w:eastAsia="宋体"/>
          <w:b w:val="0"/>
          <w:sz w:val="21"/>
        </w:rPr>
        <w:t>南平市08-01前后执行的扩围公告：新增数码相机、智能吸油烟机、智能燃气灶(含集成灶)、智能洗碗机、智能干衣机5类，补贴为最终销售价15%、每人每类限1件、每件≤1500元；并把『智能沙发』并入『智能按摩椅』且不得重复申领。地方在扩品类的同时收紧执行口径，防止客厅智能家具补贴套利。</w:t>
      </w:r>
    </w:p>
    <w:p>
      <w:pPr>
        <w:spacing w:after="40"/>
      </w:pPr>
      <w:r>
        <w:rPr>
          <w:rFonts w:ascii="Arial" w:hAnsi="Arial" w:eastAsia="宋体"/>
          <w:i/>
          <w:color w:val="888888"/>
          <w:sz w:val="17"/>
        </w:rPr>
        <w:t>来源：福建省发改委(转南平市商务局公告，一手)　http://fgw.fujian.gov.cn/ztzl/dgmsbgxhxfpyjhx/jzqk/202607/t20260728_7192883.htm</w:t>
      </w:r>
    </w:p>
    <w:p>
      <w:pPr>
        <w:spacing w:line="360" w:lineRule="auto"/>
      </w:pPr>
      <w:r>
        <w:rPr>
          <w:rFonts w:ascii="Arial" w:hAnsi="Arial" w:eastAsia="宋体"/>
          <w:b/>
          <w:sz w:val="21"/>
        </w:rPr>
        <w:t>【2026-08-01｜建材｜影响中】8月1日起一批国家标准实施，含甲醛单位产品能耗限额GB 46029-2025</w:t>
      </w:r>
    </w:p>
    <w:p>
      <w:pPr>
        <w:spacing w:line="360" w:lineRule="auto"/>
        <w:ind w:firstLine="420"/>
      </w:pPr>
      <w:r>
        <w:rPr>
          <w:rFonts w:ascii="Arial" w:hAnsi="Arial" w:eastAsia="宋体"/>
          <w:b w:val="0"/>
          <w:sz w:val="21"/>
        </w:rPr>
        <w:t>新华社梳理8月1日起实施的一批国标：强制性国标《甲醛 单位产品能源消耗限额》(GB 46029-2025)规定甲醛(人造板/胶黏剂主要原料)生产能耗等级与限定值，将从上游抬高高耗能产能成本、利好合规大厂；《家用太阳能热水系统能效限定值及能效等级》(GB 26969-2025)同步实施。该批以能耗/绿色发展为主，非家具/卫浴/照明产品安全类新国标，对终端家居直接相关度有限。</w:t>
      </w:r>
    </w:p>
    <w:p>
      <w:pPr>
        <w:spacing w:after="40"/>
      </w:pPr>
      <w:r>
        <w:rPr>
          <w:rFonts w:ascii="Arial" w:hAnsi="Arial" w:eastAsia="宋体"/>
          <w:i/>
          <w:color w:val="888888"/>
          <w:sz w:val="17"/>
        </w:rPr>
        <w:t>来源：新华社　https://www.news.cn/politics/20260731/b4873b5e832f4ce1b69b261bc65bdb52/c.html</w:t>
      </w:r>
    </w:p>
    <w:p>
      <w:pPr>
        <w:spacing w:line="360" w:lineRule="auto"/>
      </w:pPr>
      <w:r>
        <w:rPr>
          <w:rFonts w:ascii="Arial" w:hAnsi="Arial" w:eastAsia="宋体"/>
          <w:b/>
          <w:sz w:val="21"/>
        </w:rPr>
        <w:t>【2026-08-10｜补贴｜影响高】深圳公布线上国补『经营主体白名单』，补贴资格从平台级下沉到店铺级</w:t>
      </w:r>
    </w:p>
    <w:p>
      <w:pPr>
        <w:spacing w:line="360" w:lineRule="auto"/>
        <w:ind w:firstLine="420"/>
      </w:pPr>
      <w:r>
        <w:rPr>
          <w:rFonts w:ascii="Arial" w:hAnsi="Arial" w:eastAsia="宋体"/>
          <w:b w:val="0"/>
          <w:sz w:val="21"/>
        </w:rPr>
        <w:t>深圳市商务局8月10日依据《商务部等5部门办公厅（室）关于做好2026年家电以旧换新、数码和智能产品购新补贴工作的通知》（商办流通函2025年第469号），公布参与2026年线上家电以旧换新、数码和智能产品购新补贴的经营主体名单（以附件形式发布），并明确后续将适时补充并动态调整。这是国补执行口径的一次结构性变化：以往资格核验主要在平台层面，现在下沉到店铺层面的白名单，同一平台内未进名单的店铺无法承接补贴。深圳作为一线城市先行，若被其他省市复制，将直接改变国补品类（智能家居、卫浴、家电）的店铺间流量与GMV分配。运营含义：需立即盘点天猫家装家居国补品类商家的地方白名单覆盖率，未覆盖的头部商家要主动推动其申报。</w:t>
      </w:r>
    </w:p>
    <w:p>
      <w:pPr>
        <w:spacing w:after="40"/>
      </w:pPr>
      <w:r>
        <w:rPr>
          <w:rFonts w:ascii="Arial" w:hAnsi="Arial" w:eastAsia="宋体"/>
          <w:i/>
          <w:color w:val="888888"/>
          <w:sz w:val="17"/>
        </w:rPr>
        <w:t>来源：深圳市商务局　https://commerce.sz.gov.cn/xxgk/qt/tzgg_1/content/post_12930586.html</w:t>
      </w:r>
    </w:p>
    <w:p>
      <w:pPr>
        <w:spacing w:line="360" w:lineRule="auto"/>
      </w:pPr>
      <w:r>
        <w:rPr>
          <w:rFonts w:ascii="Arial" w:hAnsi="Arial" w:eastAsia="宋体"/>
          <w:b/>
          <w:sz w:val="21"/>
        </w:rPr>
        <w:t>【2026-08-11｜补贴｜影响中】盐城盐都区400万消费券：家装家居100万元，额度是家电50万元的两倍</w:t>
      </w:r>
    </w:p>
    <w:p>
      <w:pPr>
        <w:spacing w:line="360" w:lineRule="auto"/>
        <w:ind w:firstLine="420"/>
      </w:pPr>
      <w:r>
        <w:rPr>
          <w:rFonts w:ascii="Arial" w:hAnsi="Arial" w:eastAsia="宋体"/>
          <w:b w:val="0"/>
          <w:sz w:val="21"/>
        </w:rPr>
        <w:t>盐都区400万元消费券结构：汽车200万元（面额3000元/2000元，约40个经销品牌同步降价）、家装家居100万元（分两批发放、多档面额，样例满20000元减2000元即补贴率10%，覆盖200余家家具装修商户）、家电50万元（样例满8000元减800元，与以旧换新及高能效智能家电挂钩）、餐饮商圈50万元（可用至8月28日）。发放批次为7月20日、8月3日、8月17日、8月31日四轮，活动持续至8月31日。值得注意的是家装家居额度是家电的两倍——在地方消费券的常规配置里，家装通常附属于家电，此次单列且额度更高，反映区县级正把家装作为独立的消费提振抓手。叠加7月北京、福建、重庆的智能家居补贴扩围，地方财政对『家装』的独立支持正在成形。</w:t>
      </w:r>
    </w:p>
    <w:p>
      <w:pPr>
        <w:spacing w:after="40"/>
      </w:pPr>
      <w:r>
        <w:rPr>
          <w:rFonts w:ascii="Arial" w:hAnsi="Arial" w:eastAsia="宋体"/>
          <w:i/>
          <w:color w:val="888888"/>
          <w:sz w:val="17"/>
        </w:rPr>
        <w:t>来源：中国新闻网江苏　https://www.js.chinanews.com.cn/news/2026/0811/234840.html</w:t>
      </w:r>
    </w:p>
    <w:p>
      <w:pPr>
        <w:spacing w:line="360" w:lineRule="auto"/>
      </w:pPr>
      <w:r>
        <w:rPr>
          <w:rFonts w:ascii="Arial" w:hAnsi="Arial" w:eastAsia="宋体"/>
          <w:b/>
          <w:sz w:val="21"/>
        </w:rPr>
        <w:t>【2026-08-10｜治理｜影响高】抖音发布居家类目床上用品材质治理公告：材质虚标可致解除类目权限、店铺清退</w:t>
      </w:r>
    </w:p>
    <w:p>
      <w:pPr>
        <w:spacing w:line="360" w:lineRule="auto"/>
        <w:ind w:firstLine="420"/>
      </w:pPr>
      <w:r>
        <w:rPr>
          <w:rFonts w:ascii="Arial" w:hAnsi="Arial" w:eastAsia="宋体"/>
          <w:b w:val="0"/>
          <w:sz w:val="21"/>
        </w:rPr>
        <w:t>原文列明虚假宣传、假冒/混淆商品、专拍链接主体不明确、资质冒用等问题，典型违规为『材质为聚酯纤维，宣传为纯棉/麻/蚕丝』；处置含商品封禁、解除类目经营权限、停业整顿、扣保证金、清退、冻结佣金与货款。与 08-05《商品材质成分不符》细则更新（阅读 6.99 万）同链条。</w:t>
      </w:r>
    </w:p>
    <w:p>
      <w:pPr>
        <w:spacing w:after="40"/>
      </w:pPr>
      <w:r>
        <w:rPr>
          <w:rFonts w:ascii="Arial" w:hAnsi="Arial" w:eastAsia="宋体"/>
          <w:i/>
          <w:color w:val="888888"/>
          <w:sz w:val="17"/>
        </w:rPr>
        <w:t>来源：抖音电商学习中心　https://school.jinritemai.com/doudian/web/article/aJoh2ac5wJGJ</w:t>
      </w:r>
    </w:p>
    <w:p>
      <w:pPr>
        <w:spacing w:line="360" w:lineRule="auto"/>
      </w:pPr>
      <w:r>
        <w:rPr>
          <w:rFonts w:ascii="Arial" w:hAnsi="Arial" w:eastAsia="宋体"/>
          <w:b/>
          <w:sz w:val="21"/>
        </w:rPr>
        <w:t>【2026-08-05｜全品类｜影响高】国常会通过《住房公积金管理条例》修改草案：装修、更新改造、维修养护纳入提取使用范围</w:t>
      </w:r>
    </w:p>
    <w:p>
      <w:pPr>
        <w:spacing w:line="360" w:lineRule="auto"/>
        <w:ind w:firstLine="420"/>
      </w:pPr>
      <w:r>
        <w:rPr>
          <w:rFonts w:ascii="Arial" w:hAnsi="Arial" w:eastAsia="宋体"/>
          <w:b w:val="0"/>
          <w:sz w:val="21"/>
        </w:rPr>
        <w:t>7月31日国常会审议通过修改决定草案，条例草案原文称住房消费支出正从『购房』『租房』向『修房』『养房』拓展，装修、更新改造、维修养护需求大幅增长，提取和使用范围亟须拓宽；已有超60个城市优化公积金政策。这是家装最直接的资金端利好，可做『公积金提取+装修分期』的支付话术与城市定投。</w:t>
      </w:r>
    </w:p>
    <w:p>
      <w:pPr>
        <w:spacing w:after="40"/>
      </w:pPr>
      <w:r>
        <w:rPr>
          <w:rFonts w:ascii="Arial" w:hAnsi="Arial" w:eastAsia="宋体"/>
          <w:i/>
          <w:color w:val="888888"/>
          <w:sz w:val="17"/>
        </w:rPr>
        <w:t>来源：国务院常务会议（央视网，中国产业经济信息网转载）　https://www.cinic.org.cn/hy/jz/1647285.html</w:t>
      </w:r>
    </w:p>
    <w:p>
      <w:pPr>
        <w:spacing w:line="360" w:lineRule="auto"/>
      </w:pPr>
      <w:r>
        <w:rPr>
          <w:rFonts w:ascii="Arial" w:hAnsi="Arial" w:eastAsia="宋体"/>
          <w:b/>
          <w:sz w:val="21"/>
        </w:rPr>
        <w:t>【2026-08-05｜五金建材｜影响中】中装协启动首届『好门窗』大赛，援引GB55038-2025外窗设计工作年限25年</w:t>
      </w:r>
    </w:p>
    <w:p>
      <w:pPr>
        <w:spacing w:line="360" w:lineRule="auto"/>
        <w:ind w:firstLine="420"/>
      </w:pPr>
      <w:r>
        <w:rPr>
          <w:rFonts w:ascii="Arial" w:hAnsi="Arial" w:eastAsia="宋体"/>
          <w:b w:val="0"/>
          <w:sz w:val="21"/>
        </w:rPr>
        <w:t>通知明确《住宅项目规范》GB55038-2025 规定外窗设计工作年限25年，涉及金属耐久与非金属耐高低温、耐辐射老化；『好门窗』须解决渗漏水、不隔音、不节能、寿命短、安全隐患等痛点。25年年限是门窗类目可直接参数化到详情页的硬指标。</w:t>
      </w:r>
    </w:p>
    <w:p>
      <w:pPr>
        <w:spacing w:after="40"/>
      </w:pPr>
      <w:r>
        <w:rPr>
          <w:rFonts w:ascii="Arial" w:hAnsi="Arial" w:eastAsia="宋体"/>
          <w:i/>
          <w:color w:val="888888"/>
          <w:sz w:val="17"/>
        </w:rPr>
        <w:t>来源：中国建筑装饰协会（中装协〔2026〕52号）　http://www.cbda.cn/html/tzgg/20260805/145328.html</w:t>
      </w:r>
    </w:p>
    <w:p>
      <w:pPr>
        <w:spacing w:line="360" w:lineRule="auto"/>
      </w:pPr>
      <w:r>
        <w:rPr>
          <w:rFonts w:ascii="Arial" w:hAnsi="Arial" w:eastAsia="宋体"/>
          <w:b/>
          <w:sz w:val="21"/>
        </w:rPr>
        <w:t>【2026-08-12｜卫浴洁具/照明灯具｜影响中】两起家居建材缺陷召回：半球牌燃气热水器CO超标（5台）、康歌LED灯具接线截面积不足（600个）</w:t>
      </w:r>
    </w:p>
    <w:p>
      <w:pPr>
        <w:spacing w:line="360" w:lineRule="auto"/>
        <w:ind w:firstLine="420"/>
      </w:pPr>
      <w:r>
        <w:rPr>
          <w:rFonts w:ascii="Arial" w:hAnsi="Arial" w:eastAsia="宋体"/>
          <w:b w:val="0"/>
          <w:sz w:val="21"/>
        </w:rPr>
        <w:t>中山正远厨卫召回半球牌JSQ19-T燃气热水器5台，原因一氧化碳浓度不符合GB 6932—2015；广东顺德康歌照明召回康歌牌KG-48固定式LED灯具600个，原因接线端子可连接导线截面积不足。前者属人身安全类缺陷，风控优先级最高，需对在架同型号链接排查下架。</w:t>
      </w:r>
    </w:p>
    <w:p>
      <w:pPr>
        <w:spacing w:after="40"/>
      </w:pPr>
      <w:r>
        <w:rPr>
          <w:rFonts w:ascii="Arial" w:hAnsi="Arial" w:eastAsia="宋体"/>
          <w:i/>
          <w:color w:val="888888"/>
          <w:sz w:val="17"/>
        </w:rPr>
        <w:t>来源：新浪财经（引述中山市市场监管局公告与召回公示）　https://finance.sina.com.cn/jjxw/2026-08-10/doc-inimvnpm2841766.shtml</w:t>
      </w:r>
    </w:p>
    <w:p>
      <w:pPr>
        <w:spacing w:line="360" w:lineRule="auto"/>
      </w:pPr>
      <w:r>
        <w:rPr>
          <w:rFonts w:ascii="Arial" w:hAnsi="Arial" w:eastAsia="宋体"/>
          <w:b/>
          <w:sz w:val="21"/>
        </w:rPr>
        <w:t>【2026-08-15｜消费补贴｜影响中】第三批625亿家电国补+818大促叠加：家电享15%补贴,但边际效应递减(7月家电仍-1.9%)</w:t>
      </w:r>
    </w:p>
    <w:p>
      <w:pPr>
        <w:spacing w:line="360" w:lineRule="auto"/>
        <w:ind w:firstLine="420"/>
      </w:pPr>
      <w:r>
        <w:rPr>
          <w:rFonts w:ascii="Arial" w:hAnsi="Arial" w:eastAsia="宋体"/>
          <w:b w:val="0"/>
          <w:sz w:val="21"/>
        </w:rPr>
        <w:t>2026年第三批625亿家电国补8月持续执行,8大品类至高15%补贴,与京东/苏宁818叠加。实际效果：家电降幅-1.9%好于家具-8.8%/建材-14.2%,说明补贴有托底但边际递减;下半年关注是否追加额度或扩围至家具建材。</w:t>
      </w:r>
    </w:p>
    <w:p>
      <w:pPr>
        <w:spacing w:after="40"/>
      </w:pPr>
      <w:r>
        <w:rPr>
          <w:rFonts w:ascii="Arial" w:hAnsi="Arial" w:eastAsia="宋体"/>
          <w:i/>
          <w:color w:val="888888"/>
          <w:sz w:val="17"/>
        </w:rPr>
        <w:t>来源：搜狐/商务部(2026-08)　https://mt.sohu.com/a/1065195037_121117075</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10条，其中高影响3条。政策端标准与国补双轮驱动：智能卫浴可靠性国标、住宅全案整装服务标准、508项国标同步推高质量与合规门槛，利好研发/服务投入高的头部品牌、加速中小出清；北京(07-23)、福建(07-22)地方国补密集扩围，首次将智能马桶/智能床/智能沙发等智能睡眠与软体家具纳入补贴，示范效应向全国传导。天猫招商与流量分配应向合规头部倾斜，并用足国补新增品类的流量红利。</w:t>
      </w:r>
    </w:p>
    <w:p>
      <w:pPr>
        <w:pStyle w:val="Heading2"/>
      </w:pPr>
      <w:r>
        <w:rPr>
          <w:rFonts w:ascii="Arial" w:hAnsi="Arial" w:eastAsia="微软雅黑"/>
          <w:b/>
          <w:color w:val="2E5B9A"/>
          <w:sz w:val="27"/>
        </w:rPr>
        <w:t>1.四　头部商家（23条）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2026-08-13</w:t>
            </w:r>
          </w:p>
        </w:tc>
        <w:tc>
          <w:tcPr>
            <w:tcW w:type="dxa" w:w="5386"/>
          </w:tcPr>
          <w:p>
            <w:pPr>
              <w:jc w:val="center"/>
            </w:pPr>
            <w:r>
              <w:rPr>
                <w:rFonts w:ascii="Arial" w:hAnsi="Arial" w:eastAsia="宋体"/>
                <w:b w:val="0"/>
                <w:sz w:val="19"/>
              </w:rPr>
              <w:t>曲美家居把抖音自播带货费率打到平台下限5%：实控人二代『泽龙Z』12个月带货32.44万</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上交所/东方财富·曲美家居2026-036号公告(逐字核验)</w:t>
            </w:r>
          </w:p>
        </w:tc>
      </w:tr>
      <w:tr>
        <w:tc>
          <w:tcPr>
            <w:tcW w:type="dxa" w:w="1247"/>
            <w:shd w:val="clear" w:fill="F4F6F9"/>
          </w:tcPr>
          <w:p>
            <w:pPr>
              <w:jc w:val="left"/>
            </w:pPr>
            <w:r>
              <w:rPr>
                <w:rFonts w:ascii="Arial" w:hAnsi="Arial" w:eastAsia="宋体"/>
                <w:b w:val="0"/>
                <w:sz w:val="19"/>
              </w:rPr>
              <w:t>2026-08-13</w:t>
            </w:r>
          </w:p>
        </w:tc>
        <w:tc>
          <w:tcPr>
            <w:tcW w:type="dxa" w:w="5386"/>
            <w:shd w:val="clear" w:fill="F4F6F9"/>
          </w:tcPr>
          <w:p>
            <w:pPr>
              <w:jc w:val="center"/>
            </w:pPr>
            <w:r>
              <w:rPr>
                <w:rFonts w:ascii="Arial" w:hAnsi="Arial" w:eastAsia="宋体"/>
                <w:b w:val="0"/>
                <w:sz w:val="19"/>
              </w:rPr>
              <w:t>江河集团H1净利+34%叠加中期分红预期，三日累涨超20%触发异动核查</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上交所/东方财富·江河集团临2026-037号公告(逐字核验)</w:t>
            </w:r>
          </w:p>
        </w:tc>
      </w:tr>
      <w:tr>
        <w:tc>
          <w:tcPr>
            <w:tcW w:type="dxa" w:w="1247"/>
          </w:tcPr>
          <w:p>
            <w:pPr>
              <w:jc w:val="left"/>
            </w:pPr>
            <w:r>
              <w:rPr>
                <w:rFonts w:ascii="Arial" w:hAnsi="Arial" w:eastAsia="宋体"/>
                <w:b w:val="0"/>
                <w:sz w:val="19"/>
              </w:rPr>
              <w:t>2026-08-06</w:t>
            </w:r>
          </w:p>
        </w:tc>
        <w:tc>
          <w:tcPr>
            <w:tcW w:type="dxa" w:w="5386"/>
          </w:tcPr>
          <w:p>
            <w:pPr>
              <w:jc w:val="center"/>
            </w:pPr>
            <w:r>
              <w:rPr>
                <w:rFonts w:ascii="Arial" w:hAnsi="Arial" w:eastAsia="宋体"/>
                <w:b w:val="0"/>
                <w:sz w:val="19"/>
              </w:rPr>
              <w:t>头部公司2026H1正式中报8月中下旬密集披露，箭牌家居定于08-27</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新浪财经(箭牌家居公告)</w:t>
            </w:r>
          </w:p>
        </w:tc>
      </w:tr>
      <w:tr>
        <w:tc>
          <w:tcPr>
            <w:tcW w:type="dxa" w:w="1247"/>
            <w:shd w:val="clear" w:fill="F4F6F9"/>
          </w:tcPr>
          <w:p>
            <w:pPr>
              <w:jc w:val="left"/>
            </w:pPr>
            <w:r>
              <w:rPr>
                <w:rFonts w:ascii="Arial" w:hAnsi="Arial" w:eastAsia="宋体"/>
                <w:b w:val="0"/>
                <w:sz w:val="19"/>
              </w:rPr>
              <w:t>2026-08-12</w:t>
            </w:r>
          </w:p>
        </w:tc>
        <w:tc>
          <w:tcPr>
            <w:tcW w:type="dxa" w:w="5386"/>
            <w:shd w:val="clear" w:fill="F4F6F9"/>
          </w:tcPr>
          <w:p>
            <w:pPr>
              <w:jc w:val="center"/>
            </w:pPr>
            <w:r>
              <w:rPr>
                <w:rFonts w:ascii="Arial" w:hAnsi="Arial" w:eastAsia="宋体"/>
                <w:b w:val="0"/>
                <w:sz w:val="19"/>
              </w:rPr>
              <w:t>2026H1中报开闸首批4家：看归母增速会看错人，扣非与经营现金流才是真分水岭</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东方财富数据中心（RPT_LICO_FN_CPD，REPORTDATE=2026-06-30）</w:t>
            </w:r>
          </w:p>
        </w:tc>
      </w:tr>
      <w:tr>
        <w:tc>
          <w:tcPr>
            <w:tcW w:type="dxa" w:w="1247"/>
          </w:tcPr>
          <w:p>
            <w:pPr>
              <w:jc w:val="left"/>
            </w:pPr>
            <w:r>
              <w:rPr>
                <w:rFonts w:ascii="Arial" w:hAnsi="Arial" w:eastAsia="宋体"/>
                <w:b w:val="0"/>
                <w:sz w:val="19"/>
              </w:rPr>
              <w:t>2026-08-11</w:t>
            </w:r>
          </w:p>
        </w:tc>
        <w:tc>
          <w:tcPr>
            <w:tcW w:type="dxa" w:w="5386"/>
          </w:tcPr>
          <w:p>
            <w:pPr>
              <w:jc w:val="center"/>
            </w:pPr>
            <w:r>
              <w:rPr>
                <w:rFonts w:ascii="Arial" w:hAnsi="Arial" w:eastAsia="宋体"/>
                <w:b w:val="0"/>
                <w:sz w:val="19"/>
              </w:rPr>
              <w:t>顾家家居18.71亿定增落地：控股方增持至37.39%，但发行价从19.15元下修至17.94元</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东方财富（公司公告2026-052/2026-053）</w:t>
            </w:r>
          </w:p>
        </w:tc>
      </w:tr>
      <w:tr>
        <w:tc>
          <w:tcPr>
            <w:tcW w:type="dxa" w:w="1247"/>
            <w:shd w:val="clear" w:fill="F4F6F9"/>
          </w:tcPr>
          <w:p>
            <w:pPr>
              <w:jc w:val="left"/>
            </w:pPr>
            <w:r>
              <w:rPr>
                <w:rFonts w:ascii="Arial" w:hAnsi="Arial" w:eastAsia="宋体"/>
                <w:b w:val="0"/>
                <w:sz w:val="19"/>
              </w:rPr>
              <w:t>2026-08-11</w:t>
            </w:r>
          </w:p>
        </w:tc>
        <w:tc>
          <w:tcPr>
            <w:tcW w:type="dxa" w:w="5386"/>
            <w:shd w:val="clear" w:fill="F4F6F9"/>
          </w:tcPr>
          <w:p>
            <w:pPr>
              <w:jc w:val="center"/>
            </w:pPr>
            <w:r>
              <w:rPr>
                <w:rFonts w:ascii="Arial" w:hAnsi="Arial" w:eastAsia="宋体"/>
                <w:b w:val="0"/>
                <w:sz w:val="19"/>
              </w:rPr>
              <w:t>居然智家实控人交接进入收尾：杨芳控制43.93%，中天基业股权已完成工商变更</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东方财富（公司公告临2026-044）</w:t>
            </w:r>
          </w:p>
        </w:tc>
      </w:tr>
      <w:tr>
        <w:tc>
          <w:tcPr>
            <w:tcW w:type="dxa" w:w="1247"/>
          </w:tcPr>
          <w:p>
            <w:pPr>
              <w:jc w:val="left"/>
            </w:pPr>
            <w:r>
              <w:rPr>
                <w:rFonts w:ascii="Arial" w:hAnsi="Arial" w:eastAsia="宋体"/>
                <w:b w:val="0"/>
                <w:sz w:val="19"/>
              </w:rPr>
              <w:t>2026-08-08</w:t>
            </w:r>
          </w:p>
        </w:tc>
        <w:tc>
          <w:tcPr>
            <w:tcW w:type="dxa" w:w="5386"/>
          </w:tcPr>
          <w:p>
            <w:pPr>
              <w:jc w:val="center"/>
            </w:pPr>
            <w:r>
              <w:rPr>
                <w:rFonts w:ascii="Arial" w:hAnsi="Arial" w:eastAsia="宋体"/>
                <w:b w:val="0"/>
                <w:sz w:val="19"/>
              </w:rPr>
              <w:t>卫浴双雄同日收缩：惠达6800万剥离亏损陶瓷资产，箭牌2023年激励计划整体作废</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东方财富（惠达公告2026-036、箭牌公告2026-034）</w:t>
            </w:r>
          </w:p>
        </w:tc>
      </w:tr>
      <w:tr>
        <w:tc>
          <w:tcPr>
            <w:tcW w:type="dxa" w:w="1247"/>
            <w:shd w:val="clear" w:fill="F4F6F9"/>
          </w:tcPr>
          <w:p>
            <w:pPr>
              <w:jc w:val="left"/>
            </w:pPr>
            <w:r>
              <w:rPr>
                <w:rFonts w:ascii="Arial" w:hAnsi="Arial" w:eastAsia="宋体"/>
                <w:b w:val="0"/>
                <w:sz w:val="19"/>
              </w:rPr>
              <w:t>2026-08-12</w:t>
            </w:r>
          </w:p>
        </w:tc>
        <w:tc>
          <w:tcPr>
            <w:tcW w:type="dxa" w:w="5386"/>
            <w:shd w:val="clear" w:fill="F4F6F9"/>
          </w:tcPr>
          <w:p>
            <w:pPr>
              <w:jc w:val="center"/>
            </w:pPr>
            <w:r>
              <w:rPr>
                <w:rFonts w:ascii="Arial" w:hAnsi="Arial" w:eastAsia="宋体"/>
                <w:b w:val="0"/>
                <w:sz w:val="19"/>
              </w:rPr>
              <w:t>欧派、好莱客同期把资金转向理财与私募：定制龙头主动收缩资本开支</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东方财富（公司公告）</w:t>
            </w:r>
          </w:p>
        </w:tc>
      </w:tr>
      <w:tr>
        <w:tc>
          <w:tcPr>
            <w:tcW w:type="dxa" w:w="1247"/>
          </w:tcPr>
          <w:p>
            <w:pPr>
              <w:jc w:val="left"/>
            </w:pPr>
            <w:r>
              <w:rPr>
                <w:rFonts w:ascii="Arial" w:hAnsi="Arial" w:eastAsia="宋体"/>
                <w:b w:val="0"/>
                <w:sz w:val="19"/>
              </w:rPr>
              <w:t>2026-08-11</w:t>
            </w:r>
          </w:p>
        </w:tc>
        <w:tc>
          <w:tcPr>
            <w:tcW w:type="dxa" w:w="5386"/>
          </w:tcPr>
          <w:p>
            <w:pPr>
              <w:jc w:val="center"/>
            </w:pPr>
            <w:r>
              <w:rPr>
                <w:rFonts w:ascii="Arial" w:hAnsi="Arial" w:eastAsia="宋体"/>
                <w:b w:val="0"/>
                <w:sz w:val="19"/>
              </w:rPr>
              <w:t>顾家家居定增落地：盈峰集团 17.94 元/股认购 1.04 亿股，募资净额 18.63 亿元锁定 36 个月</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巨潮资讯网（公告 PDF 原文）</w:t>
            </w:r>
          </w:p>
        </w:tc>
      </w:tr>
      <w:tr>
        <w:tc>
          <w:tcPr>
            <w:tcW w:type="dxa" w:w="1247"/>
            <w:shd w:val="clear" w:fill="F4F6F9"/>
          </w:tcPr>
          <w:p>
            <w:pPr>
              <w:jc w:val="left"/>
            </w:pPr>
            <w:r>
              <w:rPr>
                <w:rFonts w:ascii="Arial" w:hAnsi="Arial" w:eastAsia="宋体"/>
                <w:b w:val="0"/>
                <w:sz w:val="19"/>
              </w:rPr>
              <w:t>2026-08-13</w:t>
            </w:r>
          </w:p>
        </w:tc>
        <w:tc>
          <w:tcPr>
            <w:tcW w:type="dxa" w:w="5386"/>
            <w:shd w:val="clear" w:fill="F4F6F9"/>
          </w:tcPr>
          <w:p>
            <w:pPr>
              <w:jc w:val="center"/>
            </w:pPr>
            <w:r>
              <w:rPr>
                <w:rFonts w:ascii="Arial" w:hAnsi="Arial" w:eastAsia="宋体"/>
                <w:b w:val="0"/>
                <w:sz w:val="19"/>
              </w:rPr>
              <w:t>北新建材召开 2026 半年度业绩说明会并征集问题（窗口内唯一实质公告）</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巨潮资讯网</w:t>
            </w:r>
          </w:p>
        </w:tc>
      </w:tr>
      <w:tr>
        <w:tc>
          <w:tcPr>
            <w:tcW w:type="dxa" w:w="1247"/>
          </w:tcPr>
          <w:p>
            <w:pPr>
              <w:jc w:val="left"/>
            </w:pPr>
            <w:r>
              <w:rPr>
                <w:rFonts w:ascii="Arial" w:hAnsi="Arial" w:eastAsia="宋体"/>
                <w:b w:val="0"/>
                <w:sz w:val="19"/>
              </w:rPr>
              <w:t>2026-08-12</w:t>
            </w:r>
          </w:p>
        </w:tc>
        <w:tc>
          <w:tcPr>
            <w:tcW w:type="dxa" w:w="5386"/>
          </w:tcPr>
          <w:p>
            <w:pPr>
              <w:jc w:val="center"/>
            </w:pPr>
            <w:r>
              <w:rPr>
                <w:rFonts w:ascii="Arial" w:hAnsi="Arial" w:eastAsia="宋体"/>
                <w:b w:val="0"/>
                <w:sz w:val="19"/>
              </w:rPr>
              <w:t>艾媒：智能床消费痛点集中在数据精准度与静音性</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艾媒咨询</w:t>
            </w:r>
          </w:p>
        </w:tc>
      </w:tr>
      <w:tr>
        <w:tc>
          <w:tcPr>
            <w:tcW w:type="dxa" w:w="1247"/>
            <w:shd w:val="clear" w:fill="F4F6F9"/>
          </w:tcPr>
          <w:p>
            <w:pPr>
              <w:jc w:val="left"/>
            </w:pPr>
            <w:r>
              <w:rPr>
                <w:rFonts w:ascii="Arial" w:hAnsi="Arial" w:eastAsia="宋体"/>
                <w:b w:val="0"/>
                <w:sz w:val="19"/>
              </w:rPr>
              <w:t>2026-08-06</w:t>
            </w:r>
          </w:p>
        </w:tc>
        <w:tc>
          <w:tcPr>
            <w:tcW w:type="dxa" w:w="5386"/>
            <w:shd w:val="clear" w:fill="F4F6F9"/>
          </w:tcPr>
          <w:p>
            <w:pPr>
              <w:jc w:val="center"/>
            </w:pPr>
            <w:r>
              <w:rPr>
                <w:rFonts w:ascii="Arial" w:hAnsi="Arial" w:eastAsia="宋体"/>
                <w:b w:val="0"/>
                <w:sz w:val="19"/>
              </w:rPr>
              <w:t>追觅：截至 7 月扫地机/洗地机/吸尘器全球累计出货突破 4000 万台；王力安防与中国电信签署战略合作</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艾媒咨询 / 乐居头条</w:t>
            </w:r>
          </w:p>
        </w:tc>
      </w:tr>
      <w:tr>
        <w:tc>
          <w:tcPr>
            <w:tcW w:type="dxa" w:w="1247"/>
          </w:tcPr>
          <w:p>
            <w:pPr>
              <w:jc w:val="left"/>
            </w:pPr>
            <w:r>
              <w:rPr>
                <w:rFonts w:ascii="Arial" w:hAnsi="Arial" w:eastAsia="宋体"/>
                <w:b w:val="0"/>
                <w:sz w:val="19"/>
              </w:rPr>
              <w:t>2026-08-03</w:t>
            </w:r>
          </w:p>
        </w:tc>
        <w:tc>
          <w:tcPr>
            <w:tcW w:type="dxa" w:w="5386"/>
          </w:tcPr>
          <w:p>
            <w:pPr>
              <w:jc w:val="center"/>
            </w:pPr>
            <w:r>
              <w:rPr>
                <w:rFonts w:ascii="Arial" w:hAnsi="Arial" w:eastAsia="宋体"/>
                <w:b w:val="0"/>
                <w:sz w:val="19"/>
              </w:rPr>
              <w:t>美心门获建筑门窗生产安装「壹级」资质，门企向门墙柜一体化延伸</w:t>
            </w:r>
          </w:p>
        </w:tc>
        <w:tc>
          <w:tcPr>
            <w:tcW w:type="dxa" w:w="737"/>
          </w:tcPr>
          <w:p>
            <w:pPr>
              <w:jc w:val="center"/>
            </w:pPr>
            <w:r>
              <w:rPr>
                <w:rFonts w:ascii="Arial" w:hAnsi="Arial" w:eastAsia="宋体"/>
                <w:b w:val="0"/>
                <w:sz w:val="19"/>
              </w:rPr>
              <w:t>低</w:t>
            </w:r>
          </w:p>
        </w:tc>
        <w:tc>
          <w:tcPr>
            <w:tcW w:type="dxa" w:w="1814"/>
          </w:tcPr>
          <w:p>
            <w:pPr>
              <w:jc w:val="center"/>
            </w:pPr>
            <w:r>
              <w:rPr>
                <w:rFonts w:ascii="Arial" w:hAnsi="Arial" w:eastAsia="宋体"/>
                <w:b w:val="0"/>
                <w:sz w:val="19"/>
              </w:rPr>
              <w:t>乐居头条</w:t>
            </w:r>
          </w:p>
        </w:tc>
      </w:tr>
      <w:tr>
        <w:tc>
          <w:tcPr>
            <w:tcW w:type="dxa" w:w="1247"/>
            <w:shd w:val="clear" w:fill="F4F6F9"/>
          </w:tcPr>
          <w:p>
            <w:pPr>
              <w:jc w:val="left"/>
            </w:pPr>
            <w:r>
              <w:rPr>
                <w:rFonts w:ascii="Arial" w:hAnsi="Arial" w:eastAsia="宋体"/>
                <w:b w:val="0"/>
                <w:sz w:val="19"/>
              </w:rPr>
              <w:t>2026-08-13</w:t>
            </w:r>
          </w:p>
        </w:tc>
        <w:tc>
          <w:tcPr>
            <w:tcW w:type="dxa" w:w="5386"/>
            <w:shd w:val="clear" w:fill="F4F6F9"/>
          </w:tcPr>
          <w:p>
            <w:pPr>
              <w:jc w:val="center"/>
            </w:pPr>
            <w:r>
              <w:rPr>
                <w:rFonts w:ascii="Arial" w:hAnsi="Arial" w:eastAsia="宋体"/>
                <w:b w:val="0"/>
                <w:sz w:val="19"/>
              </w:rPr>
              <w:t>致欧家居与公牛集团签署全球化战略合作：家居出海基础设施开始对外开放</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新浪财经（乐居财经）</w:t>
            </w:r>
          </w:p>
        </w:tc>
      </w:tr>
      <w:tr>
        <w:tc>
          <w:tcPr>
            <w:tcW w:type="dxa" w:w="1247"/>
          </w:tcPr>
          <w:p>
            <w:pPr>
              <w:jc w:val="left"/>
            </w:pPr>
            <w:r>
              <w:rPr>
                <w:rFonts w:ascii="Arial" w:hAnsi="Arial" w:eastAsia="宋体"/>
                <w:b w:val="0"/>
                <w:sz w:val="19"/>
              </w:rPr>
              <w:t>2026-08-06</w:t>
            </w:r>
          </w:p>
        </w:tc>
        <w:tc>
          <w:tcPr>
            <w:tcW w:type="dxa" w:w="5386"/>
          </w:tcPr>
          <w:p>
            <w:pPr>
              <w:jc w:val="center"/>
            </w:pPr>
            <w:r>
              <w:rPr>
                <w:rFonts w:ascii="Arial" w:hAnsi="Arial" w:eastAsia="宋体"/>
                <w:b w:val="0"/>
                <w:sz w:val="19"/>
              </w:rPr>
              <w:t>圣都整装资金存管突破50亿元、存管用户占比超93%，13城对局改翻新上线存管</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中国质量新闻网</w:t>
            </w:r>
          </w:p>
        </w:tc>
      </w:tr>
      <w:tr>
        <w:tc>
          <w:tcPr>
            <w:tcW w:type="dxa" w:w="1247"/>
            <w:shd w:val="clear" w:fill="F4F6F9"/>
          </w:tcPr>
          <w:p>
            <w:pPr>
              <w:jc w:val="left"/>
            </w:pPr>
            <w:r>
              <w:rPr>
                <w:rFonts w:ascii="Arial" w:hAnsi="Arial" w:eastAsia="宋体"/>
                <w:b w:val="0"/>
                <w:sz w:val="19"/>
              </w:rPr>
              <w:t>2026-08-12</w:t>
            </w:r>
          </w:p>
        </w:tc>
        <w:tc>
          <w:tcPr>
            <w:tcW w:type="dxa" w:w="5386"/>
            <w:shd w:val="clear" w:fill="F4F6F9"/>
          </w:tcPr>
          <w:p>
            <w:pPr>
              <w:jc w:val="center"/>
            </w:pPr>
            <w:r>
              <w:rPr>
                <w:rFonts w:ascii="Arial" w:hAnsi="Arial" w:eastAsia="宋体"/>
                <w:b w:val="0"/>
                <w:sz w:val="19"/>
              </w:rPr>
              <w:t>悍高集团承认厨卫五金毛利率同比下滑5个百分点，归因渠道扩张</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新浪财经（董秘问答）</w:t>
            </w:r>
          </w:p>
        </w:tc>
      </w:tr>
      <w:tr>
        <w:tc>
          <w:tcPr>
            <w:tcW w:type="dxa" w:w="1247"/>
          </w:tcPr>
          <w:p>
            <w:pPr>
              <w:jc w:val="left"/>
            </w:pPr>
            <w:r>
              <w:rPr>
                <w:rFonts w:ascii="Arial" w:hAnsi="Arial" w:eastAsia="宋体"/>
                <w:b w:val="0"/>
                <w:sz w:val="19"/>
              </w:rPr>
              <w:t>2026-08-04</w:t>
            </w:r>
          </w:p>
        </w:tc>
        <w:tc>
          <w:tcPr>
            <w:tcW w:type="dxa" w:w="5386"/>
          </w:tcPr>
          <w:p>
            <w:pPr>
              <w:jc w:val="center"/>
            </w:pPr>
            <w:r>
              <w:rPr>
                <w:rFonts w:ascii="Arial" w:hAnsi="Arial" w:eastAsia="宋体"/>
                <w:b w:val="0"/>
                <w:sz w:val="19"/>
              </w:rPr>
              <w:t>萤石是H1线上智能锁唯一量价齐涨品牌，并居摄像头300元以上高端与4G机型第一</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奥维云网（199IT 转载）</w:t>
            </w:r>
          </w:p>
        </w:tc>
      </w:tr>
      <w:tr>
        <w:tc>
          <w:tcPr>
            <w:tcW w:type="dxa" w:w="1247"/>
            <w:shd w:val="clear" w:fill="F4F6F9"/>
          </w:tcPr>
          <w:p>
            <w:pPr>
              <w:jc w:val="left"/>
            </w:pPr>
            <w:r>
              <w:rPr>
                <w:rFonts w:ascii="Arial" w:hAnsi="Arial" w:eastAsia="宋体"/>
                <w:b w:val="0"/>
                <w:sz w:val="19"/>
              </w:rPr>
              <w:t>2026-07-27</w:t>
            </w:r>
          </w:p>
        </w:tc>
        <w:tc>
          <w:tcPr>
            <w:tcW w:type="dxa" w:w="5386"/>
            <w:shd w:val="clear" w:fill="F4F6F9"/>
          </w:tcPr>
          <w:p>
            <w:pPr>
              <w:jc w:val="center"/>
            </w:pPr>
            <w:r>
              <w:rPr>
                <w:rFonts w:ascii="Arial" w:hAnsi="Arial" w:eastAsia="宋体"/>
                <w:b w:val="0"/>
                <w:sz w:val="19"/>
              </w:rPr>
              <w:t>家居音频品牌MORROR ART莫纳完成亿元级B+轮融资(日初资本领投)</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36氪首发</w:t>
            </w:r>
          </w:p>
        </w:tc>
      </w:tr>
      <w:tr>
        <w:tc>
          <w:tcPr>
            <w:tcW w:type="dxa" w:w="1247"/>
          </w:tcPr>
          <w:p>
            <w:pPr>
              <w:jc w:val="left"/>
            </w:pPr>
            <w:r>
              <w:rPr>
                <w:rFonts w:ascii="Arial" w:hAnsi="Arial" w:eastAsia="宋体"/>
                <w:b w:val="0"/>
                <w:sz w:val="19"/>
              </w:rPr>
              <w:t>2026-08-21</w:t>
            </w:r>
          </w:p>
        </w:tc>
        <w:tc>
          <w:tcPr>
            <w:tcW w:type="dxa" w:w="5386"/>
          </w:tcPr>
          <w:p>
            <w:pPr>
              <w:jc w:val="center"/>
            </w:pPr>
            <w:r>
              <w:rPr>
                <w:rFonts w:ascii="Arial" w:hAnsi="Arial" w:eastAsia="宋体"/>
                <w:b w:val="0"/>
                <w:sz w:val="19"/>
              </w:rPr>
              <w:t>志邦家居3连板(+33.17%)但H1预亏1.89亿:市场定价'出海+老房焕新'预期,基本面未兑现</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证券时报(2026-08-21)</w:t>
            </w:r>
          </w:p>
        </w:tc>
      </w:tr>
      <w:tr>
        <w:tc>
          <w:tcPr>
            <w:tcW w:type="dxa" w:w="1247"/>
            <w:shd w:val="clear" w:fill="F4F6F9"/>
          </w:tcPr>
          <w:p>
            <w:pPr>
              <w:jc w:val="left"/>
            </w:pPr>
            <w:r>
              <w:rPr>
                <w:rFonts w:ascii="Arial" w:hAnsi="Arial" w:eastAsia="宋体"/>
                <w:b w:val="0"/>
                <w:sz w:val="19"/>
              </w:rPr>
              <w:t>2026-08-22</w:t>
            </w:r>
          </w:p>
        </w:tc>
        <w:tc>
          <w:tcPr>
            <w:tcW w:type="dxa" w:w="5386"/>
            <w:shd w:val="clear" w:fill="F4F6F9"/>
          </w:tcPr>
          <w:p>
            <w:pPr>
              <w:jc w:val="center"/>
            </w:pPr>
            <w:r>
              <w:rPr>
                <w:rFonts w:ascii="Arial" w:hAnsi="Arial" w:eastAsia="宋体"/>
                <w:b w:val="0"/>
                <w:sz w:val="19"/>
              </w:rPr>
              <w:t>智能锁H1量价齐跌(出货-8.3%/销售额-11.2%),德施曼双冠,TOP3份额达55.7%——头部集中加速</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洛图科技/新浪财经(2026-08-22)</w:t>
            </w:r>
          </w:p>
        </w:tc>
      </w:tr>
      <w:tr>
        <w:tc>
          <w:tcPr>
            <w:tcW w:type="dxa" w:w="1247"/>
          </w:tcPr>
          <w:p>
            <w:pPr>
              <w:jc w:val="left"/>
            </w:pPr>
            <w:r>
              <w:rPr>
                <w:rFonts w:ascii="Arial" w:hAnsi="Arial" w:eastAsia="宋体"/>
                <w:b w:val="0"/>
                <w:sz w:val="19"/>
              </w:rPr>
              <w:t>2026-08-07</w:t>
            </w:r>
          </w:p>
        </w:tc>
        <w:tc>
          <w:tcPr>
            <w:tcW w:type="dxa" w:w="5386"/>
          </w:tcPr>
          <w:p>
            <w:pPr>
              <w:jc w:val="center"/>
            </w:pPr>
            <w:r>
              <w:rPr>
                <w:rFonts w:ascii="Arial" w:hAnsi="Arial" w:eastAsia="宋体"/>
                <w:b w:val="0"/>
                <w:sz w:val="19"/>
              </w:rPr>
              <w:t>美的系何剑锋再掏18.71亿补仓顾家家居(累计107亿/持股超37%),换帅邝广雄接任董事长——全屋生态闭环加速</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QQ新闻/财联社(2026-08-07)</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消费级监控摄像头H1销量2554万台(-8.9%)/54亿(-4.8%):室外4G破50%,新兴电商份额倍增至22%</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洛图科技/新浪财经(2026-08-10)</w:t>
            </w:r>
          </w:p>
        </w:tc>
      </w:tr>
      <w:tr>
        <w:tc>
          <w:tcPr>
            <w:tcW w:type="dxa" w:w="1247"/>
          </w:tcPr>
          <w:p>
            <w:pPr>
              <w:jc w:val="left"/>
            </w:pPr>
            <w:r>
              <w:rPr>
                <w:rFonts w:ascii="Arial" w:hAnsi="Arial" w:eastAsia="宋体"/>
                <w:b w:val="0"/>
                <w:sz w:val="19"/>
              </w:rPr>
              <w:t>2026-08-25</w:t>
            </w:r>
          </w:p>
        </w:tc>
        <w:tc>
          <w:tcPr>
            <w:tcW w:type="dxa" w:w="5386"/>
          </w:tcPr>
          <w:p>
            <w:pPr>
              <w:jc w:val="center"/>
            </w:pPr>
            <w:r>
              <w:rPr>
                <w:rFonts w:ascii="Arial" w:hAnsi="Arial" w:eastAsia="宋体"/>
                <w:b w:val="0"/>
                <w:sz w:val="19"/>
              </w:rPr>
              <w:t>居然智家H1营收54.55亿(-15.37%)/净利1.96亿(-40.37%),经营现金流逆势+50%</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同花顺(转居然智家2026半年报,2026-08-25)</w:t>
            </w:r>
          </w:p>
        </w:tc>
      </w:tr>
    </w:tbl>
    <w:p>
      <w:pPr>
        <w:spacing w:line="360" w:lineRule="auto"/>
      </w:pPr>
      <w:r>
        <w:rPr>
          <w:rFonts w:ascii="Arial" w:hAnsi="Arial" w:eastAsia="宋体"/>
          <w:b/>
          <w:sz w:val="21"/>
        </w:rPr>
        <w:t>【2026-08-13｜软体家具｜影响高】曲美家居把抖音自播带货费率打到平台下限5%：实控人二代『泽龙Z』12个月带货32.44万</w:t>
      </w:r>
    </w:p>
    <w:p>
      <w:pPr>
        <w:spacing w:line="360" w:lineRule="auto"/>
        <w:ind w:firstLine="420"/>
      </w:pPr>
      <w:r>
        <w:rPr>
          <w:rFonts w:ascii="Arial" w:hAnsi="Arial" w:eastAsia="宋体"/>
          <w:b w:val="0"/>
          <w:sz w:val="21"/>
        </w:rPr>
        <w:t>曲美家居(603818)08-13披露关联交易公告：实控人赵瑞海之子赵泽龙(抖音『泽龙Z』、公司战略顾问)过去12个月通过橱窗/直播/巨量星图付费商单为公司带货，累计关联交易32.44万元。关键在费率——公司抖音精选联盟推广费率2026年3月设为15%，自6月15日起下调至5%(平台可设最低下限)。这是家居品牌在内容电商『降费率保ROI』、并以实控人二代达人身份深度绑定自播的一个样本。</w:t>
      </w:r>
    </w:p>
    <w:p>
      <w:pPr>
        <w:spacing w:after="40"/>
      </w:pPr>
      <w:r>
        <w:rPr>
          <w:rFonts w:ascii="Arial" w:hAnsi="Arial" w:eastAsia="宋体"/>
          <w:i/>
          <w:color w:val="888888"/>
          <w:sz w:val="17"/>
        </w:rPr>
        <w:t>来源：上交所/东方财富·曲美家居2026-036号公告(逐字核验)　https://data.eastmoney.com/notices/detail/603818/AN202608121827902904.html</w:t>
      </w:r>
    </w:p>
    <w:p>
      <w:pPr>
        <w:spacing w:line="360" w:lineRule="auto"/>
      </w:pPr>
      <w:r>
        <w:rPr>
          <w:rFonts w:ascii="Arial" w:hAnsi="Arial" w:eastAsia="宋体"/>
          <w:b/>
          <w:sz w:val="21"/>
        </w:rPr>
        <w:t>【2026-08-13｜建材｜影响中】江河集团H1净利+34%叠加中期分红预期，三日累涨超20%触发异动核查</w:t>
      </w:r>
    </w:p>
    <w:p>
      <w:pPr>
        <w:spacing w:line="360" w:lineRule="auto"/>
        <w:ind w:firstLine="420"/>
      </w:pPr>
      <w:r>
        <w:rPr>
          <w:rFonts w:ascii="Arial" w:hAnsi="Arial" w:eastAsia="宋体"/>
          <w:b w:val="0"/>
          <w:sz w:val="21"/>
        </w:rPr>
        <w:t>江河集团(601886)08-13披露股票交易异常波动公告：08-10/11/12连续三日收盘涨幅偏离值累计超20%，自查无未披露重大事项。催化来自08-12披露的2026H1营收108.24亿(+15.90%)、归母净利4.41亿(+34.34%)及中期利润分配方案。幕墙/建筑装饰工程端(B端)逆势高增，与地产链零售家居普跌形成鲜明分化。</w:t>
      </w:r>
    </w:p>
    <w:p>
      <w:pPr>
        <w:spacing w:after="40"/>
      </w:pPr>
      <w:r>
        <w:rPr>
          <w:rFonts w:ascii="Arial" w:hAnsi="Arial" w:eastAsia="宋体"/>
          <w:i/>
          <w:color w:val="888888"/>
          <w:sz w:val="17"/>
        </w:rPr>
        <w:t>来源：上交所/东方财富·江河集团临2026-037号公告(逐字核验)　https://data.eastmoney.com/notices/detail/601886/AN202608121827906108.html</w:t>
      </w:r>
    </w:p>
    <w:p>
      <w:pPr>
        <w:spacing w:line="360" w:lineRule="auto"/>
      </w:pPr>
      <w:r>
        <w:rPr>
          <w:rFonts w:ascii="Arial" w:hAnsi="Arial" w:eastAsia="宋体"/>
          <w:b/>
          <w:sz w:val="21"/>
        </w:rPr>
        <w:t>【2026-08-06｜家具｜影响中】头部公司2026H1正式中报8月中下旬密集披露，箭牌家居定于08-27</w:t>
      </w:r>
    </w:p>
    <w:p>
      <w:pPr>
        <w:spacing w:line="360" w:lineRule="auto"/>
        <w:ind w:firstLine="420"/>
      </w:pPr>
      <w:r>
        <w:rPr>
          <w:rFonts w:ascii="Arial" w:hAnsi="Arial" w:eastAsia="宋体"/>
          <w:b w:val="0"/>
          <w:sz w:val="21"/>
        </w:rPr>
        <w:t>截至08-06，17家跟踪的头部家居建材公司均未发布正式半年报，正式中报排期集中在8月中下旬(如箭牌家居001322定于2026-08-27披露)。上一期已收录的H1业绩预告(欧派预降50-60%、索菲亚预降78-85%、慕思预降44-51%、志邦预亏、红星美凯龙扭亏、箭牌预亏等)发布于07-14~16，正式财报将验证预告区间并披露分品类/渠道结构，本月要闻届时二次补充。</w:t>
      </w:r>
    </w:p>
    <w:p>
      <w:pPr>
        <w:spacing w:after="40"/>
      </w:pPr>
      <w:r>
        <w:rPr>
          <w:rFonts w:ascii="Arial" w:hAnsi="Arial" w:eastAsia="宋体"/>
          <w:i/>
          <w:color w:val="888888"/>
          <w:sz w:val="17"/>
        </w:rPr>
        <w:t>来源：新浪财经(箭牌家居公告)　http://money.finance.sina.com.cn/corp/view/vCB_AllBulletinDetail.php?stockid=001322&amp;id=12445077</w:t>
      </w:r>
    </w:p>
    <w:p>
      <w:pPr>
        <w:spacing w:line="360" w:lineRule="auto"/>
      </w:pPr>
      <w:r>
        <w:rPr>
          <w:rFonts w:ascii="Arial" w:hAnsi="Arial" w:eastAsia="宋体"/>
          <w:b/>
          <w:sz w:val="21"/>
        </w:rPr>
        <w:t>【2026-08-12｜中报｜影响高】2026H1中报开闸首批4家：看归母增速会看错人，扣非与经营现金流才是真分水岭</w:t>
      </w:r>
    </w:p>
    <w:p>
      <w:pPr>
        <w:spacing w:line="360" w:lineRule="auto"/>
        <w:ind w:firstLine="420"/>
      </w:pPr>
      <w:r>
        <w:rPr>
          <w:rFonts w:ascii="Arial" w:hAnsi="Arial" w:eastAsia="宋体"/>
          <w:b w:val="0"/>
          <w:sz w:val="21"/>
        </w:rPr>
        <w:t>08-07至08-12披露半年报的产业链公司共4家，呈现三种截然不同的路径。江河集团营收108.24亿(+15.90%)、归母4.41亿(+34.34%)，唯一双位数双增，扣非EPS 0.40元高于基本EPS 0.39元，但每股经营现金流-0.62元，增长以垫资换取；悍高集团营收16.78亿(+15.74%)、归母2.92亿(+10.12%)，毛利率35.81%、每股经营现金流+0.62元，是四家中唯一利润与现金流同步为正的；伟星新材营收18.97亿(-8.71%)、归母3.90亿(+43.90%)看似最亮眼，但扣非EPS仅0.14元对基本EPS 0.25元，增长主要来自非经常性损益，主业实际承压；塔牌集团营收17.42亿(-15.30%)、归母2.19亿(-49.60%)，上游水泥量价齐跌最为直接。结论：本轮中报仅看归母增速会严重误判，必须交叉扣非利润与经营现金流两项。这个判据同样适用于8月下旬即将密集披露的欧派、索菲亚、慕思、顾家、东鹏等主力标的。</w:t>
      </w:r>
    </w:p>
    <w:p>
      <w:pPr>
        <w:spacing w:after="40"/>
      </w:pPr>
      <w:r>
        <w:rPr>
          <w:rFonts w:ascii="Arial" w:hAnsi="Arial" w:eastAsia="宋体"/>
          <w:i/>
          <w:color w:val="888888"/>
          <w:sz w:val="17"/>
        </w:rPr>
        <w:t>来源：东方财富数据中心（RPT_LICO_FN_CPD，REPORTDATE=2026-06-30）　https://data.eastmoney.com/bbsj/yjbb/</w:t>
      </w:r>
    </w:p>
    <w:p>
      <w:pPr>
        <w:spacing w:line="360" w:lineRule="auto"/>
      </w:pPr>
      <w:r>
        <w:rPr>
          <w:rFonts w:ascii="Arial" w:hAnsi="Arial" w:eastAsia="宋体"/>
          <w:b/>
          <w:sz w:val="21"/>
        </w:rPr>
        <w:t>【2026-08-11｜资本｜影响高】顾家家居18.71亿定增落地：控股方增持至37.39%，但发行价从19.15元下修至17.94元</w:t>
      </w:r>
    </w:p>
    <w:p>
      <w:pPr>
        <w:spacing w:line="360" w:lineRule="auto"/>
        <w:ind w:firstLine="420"/>
      </w:pPr>
      <w:r>
        <w:rPr>
          <w:rFonts w:ascii="Arial" w:hAnsi="Arial" w:eastAsia="宋体"/>
          <w:b w:val="0"/>
          <w:sz w:val="21"/>
        </w:rPr>
        <w:t>顾家家居向盈峰集团发行104,281,493股、发行价17.94元/股，募资总额18.71亿元（净额18.63亿元），2026-07-24发行、08-07完成登记托管、限售36个月。发行后控股股东宁波盈峰睿和投资及其一致行动人盈峰集团合计持有346,120,188股、占总股本37.39%，属控股方增持而非摊薄，控制权进一步集中，不导致实控人变更。更值得关注的是定价：方案初期发行价为19.15元/股、募资上限19.97亿元，后因定价基准日调整为发行期首日，实际落到17.94元、18.71亿元，价格下修约6.3%。这既说明控股方对软体家具龙头仍有长期信心（36个月锁定期），也说明一级市场对该板块的定价预期已经实质下修。运营含义：顾家拿到近19亿现金后，下半年在渠道与营销端的投入强度大概率提升，天猫应主动争取其增量预算。</w:t>
      </w:r>
    </w:p>
    <w:p>
      <w:pPr>
        <w:spacing w:after="40"/>
      </w:pPr>
      <w:r>
        <w:rPr>
          <w:rFonts w:ascii="Arial" w:hAnsi="Arial" w:eastAsia="宋体"/>
          <w:i/>
          <w:color w:val="888888"/>
          <w:sz w:val="17"/>
        </w:rPr>
        <w:t>来源：东方财富（公司公告2026-052/2026-053）　https://data.eastmoney.com/notices/stock/603816.html</w:t>
      </w:r>
    </w:p>
    <w:p>
      <w:pPr>
        <w:spacing w:line="360" w:lineRule="auto"/>
      </w:pPr>
      <w:r>
        <w:rPr>
          <w:rFonts w:ascii="Arial" w:hAnsi="Arial" w:eastAsia="宋体"/>
          <w:b/>
          <w:sz w:val="21"/>
        </w:rPr>
        <w:t>【2026-08-11｜治理｜影响中】居然智家实控人交接进入收尾：杨芳控制43.93%，中天基业股权已完成工商变更</w:t>
      </w:r>
    </w:p>
    <w:p>
      <w:pPr>
        <w:spacing w:line="360" w:lineRule="auto"/>
        <w:ind w:firstLine="420"/>
      </w:pPr>
      <w:r>
        <w:rPr>
          <w:rFonts w:ascii="Arial" w:hAnsi="Arial" w:eastAsia="宋体"/>
          <w:b w:val="0"/>
          <w:sz w:val="21"/>
        </w:rPr>
        <w:t>原实际控制人汪林朋先生逝世后，其配偶杨芳女士通过夫妻共同财产分割及遗产继承取得股份，合计控制2,735,620,872股、占总股本43.93%，实际控制人已变更为杨芳。本次进展的实质是：汪林朋所持北京中天基业100%股权已完成工商变更（中天基业持居然控股69.6190%），控制权链条的关键一环已经打通；其直接持有的公司372,049,824股（5.97%）及居然控股16.7003%、致达建材100%股权过户仍在办理中。该事项自2025年9月起已连续11期披露进展，家居卖场龙头的治理不确定性正在收敛，对天猫的意义在于：居然体系的线上线下融合策略在新实控人确立后有望重新明确，是下半年可重点接触的窗口期。</w:t>
      </w:r>
    </w:p>
    <w:p>
      <w:pPr>
        <w:spacing w:after="40"/>
      </w:pPr>
      <w:r>
        <w:rPr>
          <w:rFonts w:ascii="Arial" w:hAnsi="Arial" w:eastAsia="宋体"/>
          <w:i/>
          <w:color w:val="888888"/>
          <w:sz w:val="17"/>
        </w:rPr>
        <w:t>来源：东方财富（公司公告临2026-044）　https://data.eastmoney.com/notices/stock/000785.html</w:t>
      </w:r>
    </w:p>
    <w:p>
      <w:pPr>
        <w:spacing w:line="360" w:lineRule="auto"/>
      </w:pPr>
      <w:r>
        <w:rPr>
          <w:rFonts w:ascii="Arial" w:hAnsi="Arial" w:eastAsia="宋体"/>
          <w:b/>
          <w:sz w:val="21"/>
        </w:rPr>
        <w:t>【2026-08-08｜资本｜影响中】卫浴双雄同日收缩：惠达6800万剥离亏损陶瓷资产，箭牌2023年激励计划整体作废</w:t>
      </w:r>
    </w:p>
    <w:p>
      <w:pPr>
        <w:spacing w:line="360" w:lineRule="auto"/>
        <w:ind w:firstLine="420"/>
      </w:pPr>
      <w:r>
        <w:rPr>
          <w:rFonts w:ascii="Arial" w:hAnsi="Arial" w:eastAsia="宋体"/>
          <w:b w:val="0"/>
          <w:sz w:val="21"/>
        </w:rPr>
        <w:t>惠达卫浴出售广西新高盛薄型建陶100%股权及债权，作价结构为股权1元+债权6800万元、合计6800.0001万元，受让方北流市圣力华福物流仓储；协议已正式生效，累计收到5920.0001万元，剩余第三期880万元未付。『股权1元』的定价本质是以债权回收换亏损资产出表，与其H1预亏一脉相承。同日箭牌家居完成2023年限制性股票激励计划的回购注销：注销1,550,160股（占总股本0.1603%）、涉及149名激励对象、回购价8.65元/股、耗资1418.95万元，总股本降至965,612,800股；公告明确该计划项下所有已授予但尚未解除限售的股票均已回购注销、计划实施完毕——即三年期业绩考核目标整体未达成、全部作废。两家卫浴头部在同一天分别以『卖资产』和『注销激励』确认收缩，说明卫浴赛道的调整深度可能超出预告的表观数字。</w:t>
      </w:r>
    </w:p>
    <w:p>
      <w:pPr>
        <w:spacing w:after="40"/>
      </w:pPr>
      <w:r>
        <w:rPr>
          <w:rFonts w:ascii="Arial" w:hAnsi="Arial" w:eastAsia="宋体"/>
          <w:i/>
          <w:color w:val="888888"/>
          <w:sz w:val="17"/>
        </w:rPr>
        <w:t>来源：东方财富（惠达公告2026-036、箭牌公告2026-034）　https://data.eastmoney.com/notices/stock/603385.html</w:t>
      </w:r>
    </w:p>
    <w:p>
      <w:pPr>
        <w:spacing w:line="360" w:lineRule="auto"/>
      </w:pPr>
      <w:r>
        <w:rPr>
          <w:rFonts w:ascii="Arial" w:hAnsi="Arial" w:eastAsia="宋体"/>
          <w:b/>
          <w:sz w:val="21"/>
        </w:rPr>
        <w:t>【2026-08-12｜资本｜影响中】欧派、好莱客同期把资金转向理财与私募：定制龙头主动收缩资本开支</w:t>
      </w:r>
    </w:p>
    <w:p>
      <w:pPr>
        <w:spacing w:line="360" w:lineRule="auto"/>
        <w:ind w:firstLine="420"/>
      </w:pPr>
      <w:r>
        <w:rPr>
          <w:rFonts w:ascii="Arial" w:hAnsi="Arial" w:eastAsia="宋体"/>
          <w:b w:val="0"/>
          <w:sz w:val="21"/>
        </w:rPr>
        <w:t>欧派家居08-11、08-12连续披露《关于使用闲置募集资金进行现金管理的（进展）公告》及保荐机构核查意见，08-08另披露对外担保进展；好莱客08-12披露《关于全资子公司认购私募基金份额的公告》。两家定制家居公司在同一窗口把资金投向现金管理与私募基金，而非产能与渠道扩张，指向同一个判断：在需求下行期，主业投资的边际回报已经低于持币或金融资产。结合欧派H1预告净利大幅下滑，这批募投项目的推进节奏明显放缓。运营含义：定制赛道头部下半年的营销预算大概率收紧，天猫在定制类目的招商与大促资源分配需要下调预期，并把重心从『争夺头部预算』转向『扶持有现金流的腰部供给』。</w:t>
      </w:r>
    </w:p>
    <w:p>
      <w:pPr>
        <w:spacing w:after="40"/>
      </w:pPr>
      <w:r>
        <w:rPr>
          <w:rFonts w:ascii="Arial" w:hAnsi="Arial" w:eastAsia="宋体"/>
          <w:i/>
          <w:color w:val="888888"/>
          <w:sz w:val="17"/>
        </w:rPr>
        <w:t>来源：东方财富（公司公告）　https://data.eastmoney.com/notices/stock/603833.html</w:t>
      </w:r>
    </w:p>
    <w:p>
      <w:pPr>
        <w:spacing w:line="360" w:lineRule="auto"/>
      </w:pPr>
      <w:r>
        <w:rPr>
          <w:rFonts w:ascii="Arial" w:hAnsi="Arial" w:eastAsia="宋体"/>
          <w:b/>
          <w:sz w:val="21"/>
        </w:rPr>
        <w:t>【2026-08-11｜资本动作｜影响高】顾家家居定增落地：盈峰集团 17.94 元/股认购 1.04 亿股，募资净额 18.63 亿元锁定 36 个月</w:t>
      </w:r>
    </w:p>
    <w:p>
      <w:pPr>
        <w:spacing w:line="360" w:lineRule="auto"/>
        <w:ind w:firstLine="420"/>
      </w:pPr>
      <w:r>
        <w:rPr>
          <w:rFonts w:ascii="Arial" w:hAnsi="Arial" w:eastAsia="宋体"/>
          <w:b w:val="0"/>
          <w:sz w:val="21"/>
        </w:rPr>
        <w:t>发行 104,281,493 股，价格 17.94 元/股，募集总额 1,870,809,984.42 元、净额 1,863,225,533.77 元；股份 2026-08-07 登记，证监会注册批复日 2026-07-13（证监许可[2026]1687号）。在软体行业普遍亏损期完成单一对象大额定增，下半年投放与价格策略持续性增强。</w:t>
      </w:r>
    </w:p>
    <w:p>
      <w:pPr>
        <w:spacing w:after="40"/>
      </w:pPr>
      <w:r>
        <w:rPr>
          <w:rFonts w:ascii="Arial" w:hAnsi="Arial" w:eastAsia="宋体"/>
          <w:i/>
          <w:color w:val="888888"/>
          <w:sz w:val="17"/>
        </w:rPr>
        <w:t>来源：巨潮资讯网（公告 PDF 原文）　http://static.cninfo.com.cn/finalpage/2026-08-11/1225466857.PDF</w:t>
      </w:r>
    </w:p>
    <w:p>
      <w:pPr>
        <w:spacing w:line="360" w:lineRule="auto"/>
      </w:pPr>
      <w:r>
        <w:rPr>
          <w:rFonts w:ascii="Arial" w:hAnsi="Arial" w:eastAsia="宋体"/>
          <w:b/>
          <w:sz w:val="21"/>
        </w:rPr>
        <w:t>【2026-08-13｜业绩｜影响中】北新建材召开 2026 半年度业绩说明会并征集问题（窗口内唯一实质公告）</w:t>
      </w:r>
    </w:p>
    <w:p>
      <w:pPr>
        <w:spacing w:line="360" w:lineRule="auto"/>
        <w:ind w:firstLine="420"/>
      </w:pPr>
      <w:r>
        <w:rPr>
          <w:rFonts w:ascii="Arial" w:hAnsi="Arial" w:eastAsia="宋体"/>
          <w:b w:val="0"/>
          <w:sz w:val="21"/>
        </w:rPr>
        <w:t>石膏板龙头未发半年度预告而直接召开说明会，是验证建材涨价函逻辑（防水/涂料/石膏板）的关键节点，说明会后需补录两翼业务口径。</w:t>
      </w:r>
    </w:p>
    <w:p>
      <w:pPr>
        <w:spacing w:after="40"/>
      </w:pPr>
      <w:r>
        <w:rPr>
          <w:rFonts w:ascii="Arial" w:hAnsi="Arial" w:eastAsia="宋体"/>
          <w:i/>
          <w:color w:val="888888"/>
          <w:sz w:val="17"/>
        </w:rPr>
        <w:t>来源：巨潮资讯网　http://www.cninfo.com.cn/new/disclosure/stock?stockCode=000786&amp;orgId=gssz0000786</w:t>
      </w:r>
    </w:p>
    <w:p>
      <w:pPr>
        <w:spacing w:line="360" w:lineRule="auto"/>
      </w:pPr>
      <w:r>
        <w:rPr>
          <w:rFonts w:ascii="Arial" w:hAnsi="Arial" w:eastAsia="宋体"/>
          <w:b/>
          <w:sz w:val="21"/>
        </w:rPr>
        <w:t>【2026-08-12｜消费洞察｜影响中】艾媒：智能床消费痛点集中在数据精准度与静音性</w:t>
      </w:r>
    </w:p>
    <w:p>
      <w:pPr>
        <w:spacing w:line="360" w:lineRule="auto"/>
        <w:ind w:firstLine="420"/>
      </w:pPr>
      <w:r>
        <w:rPr>
          <w:rFonts w:ascii="Arial" w:hAnsi="Arial" w:eastAsia="宋体"/>
          <w:b w:val="0"/>
          <w:sz w:val="21"/>
        </w:rPr>
        <w:t>北京 7 月 23 日起把智能床（含智能床垫）纳入以旧换新补贴（销售价 15%、每件上限 1500 元），慕思称北京门店咨询量显著上升；但产品侧监测精度与静音短板未解，补贴放量同时存在退货与口碑风险。</w:t>
      </w:r>
    </w:p>
    <w:p>
      <w:pPr>
        <w:spacing w:after="40"/>
      </w:pPr>
      <w:r>
        <w:rPr>
          <w:rFonts w:ascii="Arial" w:hAnsi="Arial" w:eastAsia="宋体"/>
          <w:i/>
          <w:color w:val="888888"/>
          <w:sz w:val="17"/>
        </w:rPr>
        <w:t>来源：艾媒咨询　https://www.iimedia.cn/c1061/114176.html</w:t>
      </w:r>
    </w:p>
    <w:p>
      <w:pPr>
        <w:spacing w:line="360" w:lineRule="auto"/>
      </w:pPr>
      <w:r>
        <w:rPr>
          <w:rFonts w:ascii="Arial" w:hAnsi="Arial" w:eastAsia="宋体"/>
          <w:b/>
          <w:sz w:val="21"/>
        </w:rPr>
        <w:t>【2026-08-06｜品牌动作｜影响中】追觅：截至 7 月扫地机/洗地机/吸尘器全球累计出货突破 4000 万台；王力安防与中国电信签署战略合作</w:t>
      </w:r>
    </w:p>
    <w:p>
      <w:pPr>
        <w:spacing w:line="360" w:lineRule="auto"/>
        <w:ind w:firstLine="420"/>
      </w:pPr>
      <w:r>
        <w:rPr>
          <w:rFonts w:ascii="Arial" w:hAnsi="Arial" w:eastAsia="宋体"/>
          <w:b w:val="0"/>
          <w:sz w:val="21"/>
        </w:rPr>
        <w:t>追觅 8 月 5 日公布累计出货 4000 万台，叠加北京把智能扫地机纳入以旧换新，清洁电器是补贴承接确定性最高的智能家居品类；同日王力与中国电信合作，把智能门锁/安防推向运营商套餐入口，对线上智能锁形成分流。</w:t>
      </w:r>
    </w:p>
    <w:p>
      <w:pPr>
        <w:spacing w:after="40"/>
      </w:pPr>
      <w:r>
        <w:rPr>
          <w:rFonts w:ascii="Arial" w:hAnsi="Arial" w:eastAsia="宋体"/>
          <w:i/>
          <w:color w:val="888888"/>
          <w:sz w:val="17"/>
        </w:rPr>
        <w:t>来源：艾媒咨询 / 乐居头条　https://www.iimedia.cn/c1040/113926.html</w:t>
      </w:r>
    </w:p>
    <w:p>
      <w:pPr>
        <w:spacing w:line="360" w:lineRule="auto"/>
      </w:pPr>
      <w:r>
        <w:rPr>
          <w:rFonts w:ascii="Arial" w:hAnsi="Arial" w:eastAsia="宋体"/>
          <w:b/>
          <w:sz w:val="21"/>
        </w:rPr>
        <w:t>【2026-08-03｜品牌动作｜影响低】美心门获建筑门窗生产安装「壹级」资质，门企向门墙柜一体化延伸</w:t>
      </w:r>
    </w:p>
    <w:p>
      <w:pPr>
        <w:spacing w:line="360" w:lineRule="auto"/>
        <w:ind w:firstLine="420"/>
      </w:pPr>
      <w:r>
        <w:rPr>
          <w:rFonts w:ascii="Arial" w:hAnsi="Arial" w:eastAsia="宋体"/>
          <w:b w:val="0"/>
          <w:sz w:val="21"/>
        </w:rPr>
        <w:t>中国建筑装饰装修材料协会门窗幕墙分会 2026 年度评价；美心创立于 1989 年、37 年积累，并于 7 月提出『从造门到造空间』门墙柜一体化。跨界供给会抬升定制/门类目的安装服务标准与客单。</w:t>
      </w:r>
    </w:p>
    <w:p>
      <w:pPr>
        <w:spacing w:after="40"/>
      </w:pPr>
      <w:r>
        <w:rPr>
          <w:rFonts w:ascii="Arial" w:hAnsi="Arial" w:eastAsia="宋体"/>
          <w:i/>
          <w:color w:val="888888"/>
          <w:sz w:val="17"/>
        </w:rPr>
        <w:t>来源：乐居头条　https://toutiao.le365.cc/267583.html</w:t>
      </w:r>
    </w:p>
    <w:p>
      <w:pPr>
        <w:spacing w:line="360" w:lineRule="auto"/>
      </w:pPr>
      <w:r>
        <w:rPr>
          <w:rFonts w:ascii="Arial" w:hAnsi="Arial" w:eastAsia="宋体"/>
          <w:b/>
          <w:sz w:val="21"/>
        </w:rPr>
        <w:t>【2026-08-13｜全品类｜影响中】致欧家居与公牛集团签署全球化战略合作：家居出海基础设施开始对外开放</w:t>
      </w:r>
    </w:p>
    <w:p>
      <w:pPr>
        <w:spacing w:line="360" w:lineRule="auto"/>
        <w:ind w:firstLine="420"/>
      </w:pPr>
      <w:r>
        <w:rPr>
          <w:rFonts w:ascii="Arial" w:hAnsi="Arial" w:eastAsia="宋体"/>
          <w:b w:val="0"/>
          <w:sz w:val="21"/>
        </w:rPr>
        <w:t>致欧称已搭建完整海外流量、仓配、供应链体系并将持续开放跨境资源；公牛提出『三年内触达全球所有国家、十年内成为全球领先品牌』，品牌出海为第二增长曲线。头部家居与电工品牌正在站外组建跨境渠道联盟，平台若无同等出海履约能力，其增量将完全外置。</w:t>
      </w:r>
    </w:p>
    <w:p>
      <w:pPr>
        <w:spacing w:after="40"/>
      </w:pPr>
      <w:r>
        <w:rPr>
          <w:rFonts w:ascii="Arial" w:hAnsi="Arial" w:eastAsia="宋体"/>
          <w:i/>
          <w:color w:val="888888"/>
          <w:sz w:val="17"/>
        </w:rPr>
        <w:t>来源：新浪财经（乐居财经）　https://finance.sina.com.cn/stock/estate/integration/2026-08-13/doc-ininecsu0023131.shtml</w:t>
      </w:r>
    </w:p>
    <w:p>
      <w:pPr>
        <w:spacing w:line="360" w:lineRule="auto"/>
      </w:pPr>
      <w:r>
        <w:rPr>
          <w:rFonts w:ascii="Arial" w:hAnsi="Arial" w:eastAsia="宋体"/>
          <w:b/>
          <w:sz w:val="21"/>
        </w:rPr>
        <w:t>【2026-08-06｜整装｜影响中】圣都整装资金存管突破50亿元、存管用户占比超93%，13城对局改翻新上线存管</w:t>
      </w:r>
    </w:p>
    <w:p>
      <w:pPr>
        <w:spacing w:line="360" w:lineRule="auto"/>
        <w:ind w:firstLine="420"/>
      </w:pPr>
      <w:r>
        <w:rPr>
          <w:rFonts w:ascii="Arial" w:hAnsi="Arial" w:eastAsia="宋体"/>
          <w:b w:val="0"/>
          <w:sz w:val="21"/>
        </w:rPr>
        <w:t>截至2026年6月底覆盖50多个城市超4万家庭，竣工7日解冻率99%；按水电/基装/竣工三节点以60%/35%/5%分批解冻，业主确认后银行才划转；近20%存管订单来自用户主动要求；成都等13城对局改翻新上线存管（开工交底保留5%至竣工）。整装类目最有效的信任标签，可产品化为服务承诺字段。</w:t>
      </w:r>
    </w:p>
    <w:p>
      <w:pPr>
        <w:spacing w:after="40"/>
      </w:pPr>
      <w:r>
        <w:rPr>
          <w:rFonts w:ascii="Arial" w:hAnsi="Arial" w:eastAsia="宋体"/>
          <w:i/>
          <w:color w:val="888888"/>
          <w:sz w:val="17"/>
        </w:rPr>
        <w:t>来源：中国质量新闻网　https://www.cqn.com.cn/jiajujiancai/content/2026-08/06/content_9167602.htm</w:t>
      </w:r>
    </w:p>
    <w:p>
      <w:pPr>
        <w:spacing w:line="360" w:lineRule="auto"/>
      </w:pPr>
      <w:r>
        <w:rPr>
          <w:rFonts w:ascii="Arial" w:hAnsi="Arial" w:eastAsia="宋体"/>
          <w:b/>
          <w:sz w:val="21"/>
        </w:rPr>
        <w:t>【2026-08-12｜五金建材｜影响中】悍高集团承认厨卫五金毛利率同比下滑5个百分点，归因渠道扩张</w:t>
      </w:r>
    </w:p>
    <w:p>
      <w:pPr>
        <w:spacing w:line="360" w:lineRule="auto"/>
        <w:ind w:firstLine="420"/>
      </w:pPr>
      <w:r>
        <w:rPr>
          <w:rFonts w:ascii="Arial" w:hAnsi="Arial" w:eastAsia="宋体"/>
          <w:b w:val="0"/>
          <w:sz w:val="21"/>
        </w:rPr>
        <w:t>公司回应称上半年持续加快线下门店开发、完善分销网络，线下与电商渠道销售规模增速较快。五金建材上市公司主动以利润换规模，意味着该类商家买流量与降价意愿上升，价格治理底线需前置设定。</w:t>
      </w:r>
    </w:p>
    <w:p>
      <w:pPr>
        <w:spacing w:after="40"/>
      </w:pPr>
      <w:r>
        <w:rPr>
          <w:rFonts w:ascii="Arial" w:hAnsi="Arial" w:eastAsia="宋体"/>
          <w:i/>
          <w:color w:val="888888"/>
          <w:sz w:val="17"/>
        </w:rPr>
        <w:t>来源：新浪财经（董秘问答）　https://finance.sina.com.cn/stock/relnews/dongmiqa/2026-08-12/doc-inimzqcv4062452.shtml</w:t>
      </w:r>
    </w:p>
    <w:p>
      <w:pPr>
        <w:spacing w:line="360" w:lineRule="auto"/>
      </w:pPr>
      <w:r>
        <w:rPr>
          <w:rFonts w:ascii="Arial" w:hAnsi="Arial" w:eastAsia="宋体"/>
          <w:b/>
          <w:sz w:val="21"/>
        </w:rPr>
        <w:t>【2026-08-04｜全屋智能｜影响中】萤石是H1线上智能锁唯一量价齐涨品牌，并居摄像头300元以上高端与4G机型第一</w:t>
      </w:r>
    </w:p>
    <w:p>
      <w:pPr>
        <w:spacing w:line="360" w:lineRule="auto"/>
        <w:ind w:firstLine="420"/>
      </w:pPr>
      <w:r>
        <w:rPr>
          <w:rFonts w:ascii="Arial" w:hAnsi="Arial" w:eastAsia="宋体"/>
          <w:b w:val="0"/>
          <w:sz w:val="21"/>
        </w:rPr>
        <w:t>行业线上智能锁均价966元、同比-7.9%、千元以下占比66%的背景下，萤石以Y31/Y5000主攻3000元以上价格段实现量价齐涨；摄像头端在300元以上高端市场第一且为4G机型龙头。高端化是量额双降大盘中唯一被验证的突围路径。</w:t>
      </w:r>
    </w:p>
    <w:p>
      <w:pPr>
        <w:spacing w:after="40"/>
      </w:pPr>
      <w:r>
        <w:rPr>
          <w:rFonts w:ascii="Arial" w:hAnsi="Arial" w:eastAsia="宋体"/>
          <w:i/>
          <w:color w:val="888888"/>
          <w:sz w:val="17"/>
        </w:rPr>
        <w:t>来源：奥维云网（199IT 转载）　https://www.199it.com/archives/1843984.html</w:t>
      </w:r>
    </w:p>
    <w:p>
      <w:pPr>
        <w:spacing w:line="360" w:lineRule="auto"/>
      </w:pPr>
      <w:r>
        <w:rPr>
          <w:rFonts w:ascii="Arial" w:hAnsi="Arial" w:eastAsia="宋体"/>
          <w:b/>
          <w:sz w:val="21"/>
        </w:rPr>
        <w:t>【2026-07-27｜融资/新消费｜影响中】家居音频品牌MORROR ART莫纳完成亿元级B+轮融资(日初资本领投)</w:t>
      </w:r>
    </w:p>
    <w:p>
      <w:pPr>
        <w:spacing w:line="360" w:lineRule="auto"/>
        <w:ind w:firstLine="420"/>
      </w:pPr>
      <w:r>
        <w:rPr>
          <w:rFonts w:ascii="Arial" w:hAnsi="Arial" w:eastAsia="宋体"/>
          <w:b w:val="0"/>
          <w:sz w:val="21"/>
        </w:rPr>
        <w:t>36氪首发7-27:家居音频品牌MORROR ART莫纳完成亿元级B+轮融资,日初资本领投、零一创投跟投;7-30发布全透明歌词音响A2(新增AI MV与MORROR电台)。『电子家居/家居音频』细分赛道获资本关注。</w:t>
      </w:r>
    </w:p>
    <w:p>
      <w:pPr>
        <w:spacing w:after="40"/>
      </w:pPr>
      <w:r>
        <w:rPr>
          <w:rFonts w:ascii="Arial" w:hAnsi="Arial" w:eastAsia="宋体"/>
          <w:i/>
          <w:color w:val="888888"/>
          <w:sz w:val="17"/>
        </w:rPr>
        <w:t>来源：36氪首发　https://36kr.com/search/articles/%E5%AE%B6%E5%B1%85</w:t>
      </w:r>
    </w:p>
    <w:p>
      <w:pPr>
        <w:spacing w:line="360" w:lineRule="auto"/>
      </w:pPr>
      <w:r>
        <w:rPr>
          <w:rFonts w:ascii="Arial" w:hAnsi="Arial" w:eastAsia="宋体"/>
          <w:b/>
          <w:sz w:val="21"/>
        </w:rPr>
        <w:t>【2026-08-21｜资本市场｜影响中】志邦家居3连板(+33.17%)但H1预亏1.89亿:市场定价'出海+老房焕新'预期,基本面未兑现</w:t>
      </w:r>
    </w:p>
    <w:p>
      <w:pPr>
        <w:spacing w:line="360" w:lineRule="auto"/>
        <w:ind w:firstLine="420"/>
      </w:pPr>
      <w:r>
        <w:rPr>
          <w:rFonts w:ascii="Arial" w:hAnsi="Arial" w:eastAsia="宋体"/>
          <w:b w:val="0"/>
          <w:sz w:val="21"/>
        </w:rPr>
        <w:t>志邦家居8/19-21连续3涨停(累计+33.17%,市值34.5亿)。市场归因：2025海外+77.73%+'老房焕新'政策催化。但H1预亏1.26-1.89亿(上年盈利1.38亿),股价与盈利严重背离。欧派(-50~60%)/索菲亚(-78~85%)同期利润更惨,定制家居整体进入利润深谷。</w:t>
      </w:r>
    </w:p>
    <w:p>
      <w:pPr>
        <w:spacing w:after="40"/>
      </w:pPr>
      <w:r>
        <w:rPr>
          <w:rFonts w:ascii="Arial" w:hAnsi="Arial" w:eastAsia="宋体"/>
          <w:i/>
          <w:color w:val="888888"/>
          <w:sz w:val="17"/>
        </w:rPr>
        <w:t>来源：证券时报(2026-08-21)　https://www.stcn.com/article/detail/4095805.html</w:t>
      </w:r>
    </w:p>
    <w:p>
      <w:pPr>
        <w:spacing w:line="360" w:lineRule="auto"/>
      </w:pPr>
      <w:r>
        <w:rPr>
          <w:rFonts w:ascii="Arial" w:hAnsi="Arial" w:eastAsia="宋体"/>
          <w:b/>
          <w:sz w:val="21"/>
        </w:rPr>
        <w:t>【2026-08-22｜品类数据｜影响中】智能锁H1量价齐跌(出货-8.3%/销售额-11.2%),德施曼双冠,TOP3份额达55.7%——头部集中加速</w:t>
      </w:r>
    </w:p>
    <w:p>
      <w:pPr>
        <w:spacing w:line="360" w:lineRule="auto"/>
        <w:ind w:firstLine="420"/>
      </w:pPr>
      <w:r>
        <w:rPr>
          <w:rFonts w:ascii="Arial" w:hAnsi="Arial" w:eastAsia="宋体"/>
          <w:b w:val="0"/>
          <w:sz w:val="21"/>
        </w:rPr>
        <w:t>2026H1中国智能锁全渠道出货819.9万套(-8.3%)/49.1亿元(-11.2%),行业整合加速。德施曼出货量+销售额双冠,小米量第二(份额8.7%),凯迪仕额第二(17.1%),华为占据3000+高端。TOP3合计55.7%。技术代际：3D结构光/ToF人脸(德施曼Q50/华为2Pro)、指静脉(凯迪仕K20Pro)。</w:t>
      </w:r>
    </w:p>
    <w:p>
      <w:pPr>
        <w:spacing w:after="40"/>
      </w:pPr>
      <w:r>
        <w:rPr>
          <w:rFonts w:ascii="Arial" w:hAnsi="Arial" w:eastAsia="宋体"/>
          <w:i/>
          <w:color w:val="888888"/>
          <w:sz w:val="17"/>
        </w:rPr>
        <w:t>来源：洛图科技/新浪财经(2026-08-22)　https://cj.sina.com.cn/articles/view/7880068962/1d5b04f6206801gbu6</w:t>
      </w:r>
    </w:p>
    <w:p>
      <w:pPr>
        <w:spacing w:line="360" w:lineRule="auto"/>
      </w:pPr>
      <w:r>
        <w:rPr>
          <w:rFonts w:ascii="Arial" w:hAnsi="Arial" w:eastAsia="宋体"/>
          <w:b/>
          <w:sz w:val="21"/>
        </w:rPr>
        <w:t>【2026-08-07｜资本市场｜影响高】美的系何剑锋再掏18.71亿补仓顾家家居(累计107亿/持股超37%),换帅邝广雄接任董事长——全屋生态闭环加速</w:t>
      </w:r>
    </w:p>
    <w:p>
      <w:pPr>
        <w:spacing w:line="360" w:lineRule="auto"/>
        <w:ind w:firstLine="420"/>
      </w:pPr>
      <w:r>
        <w:rPr>
          <w:rFonts w:ascii="Arial" w:hAnsi="Arial" w:eastAsia="宋体"/>
          <w:b w:val="0"/>
          <w:sz w:val="21"/>
        </w:rPr>
        <w:t>盈峰集团(何剑锋)以17.94元/股独揽顾家18.71亿定增,持股超37%,累计投入超107亿(初始88.8亿+本次18.71亿)。当前浮亏巨大(成本36.72/现价24.75),50.12亿贷款未结清。8月顾家换帅,美的系邝广雄接任董事长。战略意图:打通'智能家电+定制家居'全屋生态闭环,与华为鸿蒙智家/松下EW形成全屋赛道三方竞争。</w:t>
      </w:r>
    </w:p>
    <w:p>
      <w:pPr>
        <w:spacing w:after="40"/>
      </w:pPr>
      <w:r>
        <w:rPr>
          <w:rFonts w:ascii="Arial" w:hAnsi="Arial" w:eastAsia="宋体"/>
          <w:i/>
          <w:color w:val="888888"/>
          <w:sz w:val="17"/>
        </w:rPr>
        <w:t>来源：QQ新闻/财联社(2026-08-07)　https://news.qq.com/rain/a/20260807A0CWVX00</w:t>
      </w:r>
    </w:p>
    <w:p>
      <w:pPr>
        <w:spacing w:line="360" w:lineRule="auto"/>
      </w:pPr>
      <w:r>
        <w:rPr>
          <w:rFonts w:ascii="Arial" w:hAnsi="Arial" w:eastAsia="宋体"/>
          <w:b/>
          <w:sz w:val="21"/>
        </w:rPr>
        <w:t>【2026-08-10｜品类数据｜影响高】消费级监控摄像头H1销量2554万台(-8.9%)/54亿(-4.8%):室外4G破50%,新兴电商份额倍增至22%</w:t>
      </w:r>
    </w:p>
    <w:p>
      <w:pPr>
        <w:spacing w:line="360" w:lineRule="auto"/>
        <w:ind w:firstLine="420"/>
      </w:pPr>
      <w:r>
        <w:rPr>
          <w:rFonts w:ascii="Arial" w:hAnsi="Arial" w:eastAsia="宋体"/>
          <w:b w:val="0"/>
          <w:sz w:val="21"/>
        </w:rPr>
        <w:t>2026H1消费级监控摄像头量跌价稳：2554万台(-8.9%)/54亿(-4.8%)。小米量额双冠(13.4%/12.6%),萤石/海康/乔安紧随。电商占65%,抖快拼新兴电商从14.4%升至22.0%;线下-20%+;室外4G占比破50%(+14.4pp),800万像素+13.9pp,双摄超40%。全年预测4837万台(-12%),行业进入存量竞争+结构升级阶段。</w:t>
      </w:r>
    </w:p>
    <w:p>
      <w:pPr>
        <w:spacing w:after="40"/>
      </w:pPr>
      <w:r>
        <w:rPr>
          <w:rFonts w:ascii="Arial" w:hAnsi="Arial" w:eastAsia="宋体"/>
          <w:i/>
          <w:color w:val="888888"/>
          <w:sz w:val="17"/>
        </w:rPr>
        <w:t>来源：洛图科技/新浪财经(2026-08-10)　https://finance.sina.com.cn/roll/2026-08-10/doc-inimuzxr8200186.shtml</w:t>
      </w:r>
    </w:p>
    <w:p>
      <w:pPr>
        <w:spacing w:line="360" w:lineRule="auto"/>
      </w:pPr>
      <w:r>
        <w:rPr>
          <w:rFonts w:ascii="Arial" w:hAnsi="Arial" w:eastAsia="宋体"/>
          <w:b/>
          <w:sz w:val="21"/>
        </w:rPr>
        <w:t>【2026-08-25｜merchant｜影响高】居然智家H1营收54.55亿(-15.37%)/净利1.96亿(-40.37%),经营现金流逆势+50%</w:t>
      </w:r>
    </w:p>
    <w:p>
      <w:pPr>
        <w:spacing w:line="360" w:lineRule="auto"/>
        <w:ind w:firstLine="420"/>
      </w:pPr>
      <w:r>
        <w:rPr>
          <w:rFonts w:ascii="Arial" w:hAnsi="Arial" w:eastAsia="宋体"/>
          <w:b w:val="0"/>
          <w:sz w:val="21"/>
        </w:rPr>
        <w:t>卖场龙头营收净利双降但经营性现金流净额同比+50%，以现金流韧性对冲主业收缩；反映家居卖场客流承压下的降本增效与账期管理成效。</w:t>
      </w:r>
    </w:p>
    <w:p>
      <w:pPr>
        <w:spacing w:after="40"/>
      </w:pPr>
      <w:r>
        <w:rPr>
          <w:rFonts w:ascii="Arial" w:hAnsi="Arial" w:eastAsia="宋体"/>
          <w:i/>
          <w:color w:val="888888"/>
          <w:sz w:val="17"/>
        </w:rPr>
        <w:t>来源：同花顺(转居然智家2026半年报,2026-08-25)　https://www.10jqka.com.cn/</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23条，其中高影响7条。H1业绩预告披露季头部集体探底：定制家居（欧派预降50-60%、志邦转亏、索菲亚预降78-85%）、软体（慕思预降44-51%）、卫浴（箭牌转亏、惠达预亏）、瓷砖（东鹏净利降85-88%）、板材（大亚圣象预亏）全品类承压；但蒙娜丽莎扭亏、红星美凯龙扭亏、三棵树零售涂料韧性、东鹏逆势净增门店50家显示『收缩工程/做强零售』自救路径见效。运营需警惕定制/软体赛道承压对天猫GMV的传导，同时关注做强零售的头部品牌合作机会。</w:t>
      </w:r>
    </w:p>
    <w:p>
      <w:r>
        <w:br w:type="page"/>
      </w:r>
    </w:p>
    <w:p>
      <w:pPr>
        <w:pStyle w:val="Heading1"/>
      </w:pPr>
      <w:r>
        <w:rPr>
          <w:rFonts w:ascii="Arial" w:hAnsi="Arial" w:eastAsia="微软雅黑"/>
          <w:b/>
          <w:color w:val="1F3864"/>
          <w:sz w:val="32"/>
        </w:rPr>
        <w:t>二、宏观维度 · 社零 / 供给 / 房地产</w:t>
      </w:r>
    </w:p>
    <w:p>
      <w:pPr>
        <w:spacing w:line="360" w:lineRule="auto"/>
        <w:ind w:firstLine="440"/>
      </w:pPr>
      <w:r>
        <w:rPr>
          <w:rFonts w:ascii="Arial" w:hAnsi="Arial" w:eastAsia="宋体"/>
          <w:b w:val="0"/>
          <w:sz w:val="22"/>
        </w:rPr>
        <w:t>本章数据主体来自国家统计局2026-07-15发布的6月及上半年经济数据，交叉中指研究院、克而瑞房地产口径。家装建材家具行业作为地产后周期消费，需求端与竣工/二手房交易高度相关。</w:t>
      </w:r>
    </w:p>
    <w:p>
      <w:pPr>
        <w:pStyle w:val="Heading2"/>
      </w:pPr>
      <w:r>
        <w:rPr>
          <w:rFonts w:ascii="Arial" w:hAnsi="Arial" w:eastAsia="微软雅黑"/>
          <w:b/>
          <w:color w:val="2E5B9A"/>
          <w:sz w:val="27"/>
        </w:rPr>
        <w:t>2.1　需求端 · 限额以上单位零售额同比（6月单月）</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1984"/>
            <w:shd w:val="clear" w:fill="1F3864"/>
          </w:tcPr>
          <w:p>
            <w:pPr>
              <w:jc w:val="center"/>
            </w:pPr>
            <w:r>
              <w:rPr>
                <w:rFonts w:ascii="Arial" w:hAnsi="Arial" w:eastAsia="微软雅黑"/>
                <w:b/>
                <w:color w:val="FFFFFF"/>
                <w:sz w:val="19"/>
              </w:rPr>
              <w:t>数值</w:t>
            </w:r>
          </w:p>
        </w:tc>
        <w:tc>
          <w:tcPr>
            <w:tcW w:type="dxa" w:w="170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家具类零售额</w:t>
            </w:r>
          </w:p>
        </w:tc>
        <w:tc>
          <w:tcPr>
            <w:tcW w:type="dxa" w:w="1984"/>
          </w:tcPr>
          <w:p>
            <w:pPr>
              <w:jc w:val="center"/>
            </w:pPr>
            <w:r>
              <w:rPr>
                <w:rFonts w:ascii="Arial" w:hAnsi="Arial" w:eastAsia="宋体"/>
                <w:b w:val="0"/>
                <w:sz w:val="19"/>
              </w:rPr>
              <w:t>176亿元</w:t>
            </w:r>
          </w:p>
        </w:tc>
        <w:tc>
          <w:tcPr>
            <w:tcW w:type="dxa" w:w="1701"/>
          </w:tcPr>
          <w:p>
            <w:pPr>
              <w:jc w:val="center"/>
            </w:pPr>
            <w:r>
              <w:rPr>
                <w:rFonts w:ascii="Arial" w:hAnsi="Arial" w:eastAsia="宋体"/>
                <w:b w:val="0"/>
                <w:sz w:val="19"/>
              </w:rPr>
              <w:t>-6.6%</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建筑及装潢材料类零售额</w:t>
            </w:r>
          </w:p>
        </w:tc>
        <w:tc>
          <w:tcPr>
            <w:tcW w:type="dxa" w:w="1984"/>
            <w:shd w:val="clear" w:fill="F4F6F9"/>
          </w:tcPr>
          <w:p>
            <w:pPr>
              <w:jc w:val="center"/>
            </w:pPr>
            <w:r>
              <w:rPr>
                <w:rFonts w:ascii="Arial" w:hAnsi="Arial" w:eastAsia="宋体"/>
                <w:b w:val="0"/>
                <w:sz w:val="19"/>
              </w:rPr>
              <w:t>114亿元</w:t>
            </w:r>
          </w:p>
        </w:tc>
        <w:tc>
          <w:tcPr>
            <w:tcW w:type="dxa" w:w="1701"/>
            <w:shd w:val="clear" w:fill="F4F6F9"/>
          </w:tcPr>
          <w:p>
            <w:pPr>
              <w:jc w:val="center"/>
            </w:pPr>
            <w:r>
              <w:rPr>
                <w:rFonts w:ascii="Arial" w:hAnsi="Arial" w:eastAsia="宋体"/>
                <w:b w:val="0"/>
                <w:sz w:val="19"/>
              </w:rPr>
              <w:t>-10.5%</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家用电器和音像器材类零售额</w:t>
            </w:r>
          </w:p>
        </w:tc>
        <w:tc>
          <w:tcPr>
            <w:tcW w:type="dxa" w:w="1984"/>
          </w:tcPr>
          <w:p>
            <w:pPr>
              <w:jc w:val="center"/>
            </w:pPr>
            <w:r>
              <w:rPr>
                <w:rFonts w:ascii="Arial" w:hAnsi="Arial" w:eastAsia="宋体"/>
                <w:b w:val="0"/>
                <w:sz w:val="19"/>
              </w:rPr>
              <w:t>1249亿元</w:t>
            </w:r>
          </w:p>
        </w:tc>
        <w:tc>
          <w:tcPr>
            <w:tcW w:type="dxa" w:w="1701"/>
          </w:tcPr>
          <w:p>
            <w:pPr>
              <w:jc w:val="center"/>
            </w:pPr>
            <w:r>
              <w:rPr>
                <w:rFonts w:ascii="Arial" w:hAnsi="Arial" w:eastAsia="宋体"/>
                <w:b w:val="0"/>
                <w:sz w:val="19"/>
              </w:rPr>
              <w:t>-8.7%</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社会消费品零售总额</w:t>
            </w:r>
          </w:p>
        </w:tc>
        <w:tc>
          <w:tcPr>
            <w:tcW w:type="dxa" w:w="1984"/>
            <w:shd w:val="clear" w:fill="F4F6F9"/>
          </w:tcPr>
          <w:p>
            <w:pPr>
              <w:jc w:val="center"/>
            </w:pPr>
            <w:r>
              <w:rPr>
                <w:rFonts w:ascii="Arial" w:hAnsi="Arial" w:eastAsia="宋体"/>
                <w:b w:val="0"/>
                <w:sz w:val="19"/>
              </w:rPr>
              <w:t>42691亿元</w:t>
            </w:r>
          </w:p>
        </w:tc>
        <w:tc>
          <w:tcPr>
            <w:tcW w:type="dxa" w:w="1701"/>
            <w:shd w:val="clear" w:fill="F4F6F9"/>
          </w:tcPr>
          <w:p>
            <w:pPr>
              <w:jc w:val="center"/>
            </w:pPr>
            <w:r>
              <w:rPr>
                <w:rFonts w:ascii="Arial" w:hAnsi="Arial" w:eastAsia="宋体"/>
                <w:b w:val="0"/>
                <w:sz w:val="19"/>
              </w:rPr>
              <w:t>+1.0%</w:t>
            </w:r>
          </w:p>
        </w:tc>
        <w:tc>
          <w:tcPr>
            <w:tcW w:type="dxa" w:w="1701"/>
            <w:shd w:val="clear" w:fill="F4F6F9"/>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 https://www.stats.gov.cn/sj/zxfb/202607/t20260715_1964127.html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家具类（-6.6%）、建材类（-10.5%）、家电类（-8.7%）三大家装相关品类6月单月全部深跌，且降幅显著大于社零大盘（+1.0%），其中建材类跌幅最深、与地产开工竣工负增长强相关。结构上，家装相关品类跑输大盘约8-11个百分点，说明当前疲弱是行业性、而非普遍消费收缩，运营动作应聚焦守住份额而非期待大盘回暖。</w:t>
      </w:r>
    </w:p>
    <w:p>
      <w:pPr>
        <w:pStyle w:val="Heading2"/>
      </w:pPr>
      <w:r>
        <w:rPr>
          <w:rFonts w:ascii="Arial" w:hAnsi="Arial" w:eastAsia="微软雅黑"/>
          <w:b/>
          <w:color w:val="2E5B9A"/>
          <w:sz w:val="27"/>
        </w:rPr>
        <w:t>2.2　供给端 · 建材工业与产量</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1984"/>
            <w:shd w:val="clear" w:fill="1F3864"/>
          </w:tcPr>
          <w:p>
            <w:pPr>
              <w:jc w:val="center"/>
            </w:pPr>
            <w:r>
              <w:rPr>
                <w:rFonts w:ascii="Arial" w:hAnsi="Arial" w:eastAsia="微软雅黑"/>
                <w:b/>
                <w:color w:val="FFFFFF"/>
                <w:sz w:val="19"/>
              </w:rPr>
              <w:t>数值</w:t>
            </w:r>
          </w:p>
        </w:tc>
        <w:tc>
          <w:tcPr>
            <w:tcW w:type="dxa" w:w="170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规模以上工业增加值（6月单月）</w:t>
            </w:r>
          </w:p>
        </w:tc>
        <w:tc>
          <w:tcPr>
            <w:tcW w:type="dxa" w:w="1984"/>
          </w:tcPr>
          <w:p>
            <w:pPr>
              <w:jc w:val="center"/>
            </w:pPr>
            <w:r>
              <w:rPr>
                <w:rFonts w:ascii="Arial" w:hAnsi="Arial" w:eastAsia="宋体"/>
                <w:b w:val="0"/>
                <w:sz w:val="19"/>
              </w:rPr>
              <w:t>—</w:t>
            </w:r>
          </w:p>
        </w:tc>
        <w:tc>
          <w:tcPr>
            <w:tcW w:type="dxa" w:w="1701"/>
          </w:tcPr>
          <w:p>
            <w:pPr>
              <w:jc w:val="center"/>
            </w:pPr>
            <w:r>
              <w:rPr>
                <w:rFonts w:ascii="Arial" w:hAnsi="Arial" w:eastAsia="宋体"/>
                <w:b w:val="0"/>
                <w:sz w:val="19"/>
              </w:rPr>
              <w:t>+5.3%</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非金属矿物制品业工业增加值（6月）</w:t>
            </w:r>
          </w:p>
        </w:tc>
        <w:tc>
          <w:tcPr>
            <w:tcW w:type="dxa" w:w="1984"/>
            <w:shd w:val="clear" w:fill="F4F6F9"/>
          </w:tcPr>
          <w:p>
            <w:pPr>
              <w:jc w:val="center"/>
            </w:pPr>
            <w:r>
              <w:rPr>
                <w:rFonts w:ascii="Arial" w:hAnsi="Arial" w:eastAsia="宋体"/>
                <w:b w:val="0"/>
                <w:sz w:val="19"/>
              </w:rPr>
              <w:t>—</w:t>
            </w:r>
          </w:p>
        </w:tc>
        <w:tc>
          <w:tcPr>
            <w:tcW w:type="dxa" w:w="1701"/>
            <w:shd w:val="clear" w:fill="F4F6F9"/>
          </w:tcPr>
          <w:p>
            <w:pPr>
              <w:jc w:val="center"/>
            </w:pPr>
            <w:r>
              <w:rPr>
                <w:rFonts w:ascii="Arial" w:hAnsi="Arial" w:eastAsia="宋体"/>
                <w:b w:val="0"/>
                <w:sz w:val="19"/>
              </w:rPr>
              <w:t>-2.3%</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金属制品业工业增加值（6月）</w:t>
            </w:r>
          </w:p>
        </w:tc>
        <w:tc>
          <w:tcPr>
            <w:tcW w:type="dxa" w:w="1984"/>
          </w:tcPr>
          <w:p>
            <w:pPr>
              <w:jc w:val="center"/>
            </w:pPr>
            <w:r>
              <w:rPr>
                <w:rFonts w:ascii="Arial" w:hAnsi="Arial" w:eastAsia="宋体"/>
                <w:b w:val="0"/>
                <w:sz w:val="19"/>
              </w:rPr>
              <w:t>—</w:t>
            </w:r>
          </w:p>
        </w:tc>
        <w:tc>
          <w:tcPr>
            <w:tcW w:type="dxa" w:w="1701"/>
          </w:tcPr>
          <w:p>
            <w:pPr>
              <w:jc w:val="center"/>
            </w:pPr>
            <w:r>
              <w:rPr>
                <w:rFonts w:ascii="Arial" w:hAnsi="Arial" w:eastAsia="宋体"/>
                <w:b w:val="0"/>
                <w:sz w:val="19"/>
              </w:rPr>
              <w:t>+7.8%</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水泥产量（6月）</w:t>
            </w:r>
          </w:p>
        </w:tc>
        <w:tc>
          <w:tcPr>
            <w:tcW w:type="dxa" w:w="1984"/>
            <w:shd w:val="clear" w:fill="F4F6F9"/>
          </w:tcPr>
          <w:p>
            <w:pPr>
              <w:jc w:val="center"/>
            </w:pPr>
            <w:r>
              <w:rPr>
                <w:rFonts w:ascii="Arial" w:hAnsi="Arial" w:eastAsia="宋体"/>
                <w:b w:val="0"/>
                <w:sz w:val="19"/>
              </w:rPr>
              <w:t>14423万吨</w:t>
            </w:r>
          </w:p>
        </w:tc>
        <w:tc>
          <w:tcPr>
            <w:tcW w:type="dxa" w:w="1701"/>
            <w:shd w:val="clear" w:fill="F4F6F9"/>
          </w:tcPr>
          <w:p>
            <w:pPr>
              <w:jc w:val="center"/>
            </w:pPr>
            <w:r>
              <w:rPr>
                <w:rFonts w:ascii="Arial" w:hAnsi="Arial" w:eastAsia="宋体"/>
                <w:b w:val="0"/>
                <w:sz w:val="19"/>
              </w:rPr>
              <w:t>-5.6%</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平板玻璃产量（6月）</w:t>
            </w:r>
          </w:p>
        </w:tc>
        <w:tc>
          <w:tcPr>
            <w:tcW w:type="dxa" w:w="1984"/>
          </w:tcPr>
          <w:p>
            <w:pPr>
              <w:jc w:val="center"/>
            </w:pPr>
            <w:r>
              <w:rPr>
                <w:rFonts w:ascii="Arial" w:hAnsi="Arial" w:eastAsia="宋体"/>
                <w:b w:val="0"/>
                <w:sz w:val="19"/>
              </w:rPr>
              <w:t>7654万重量箱</w:t>
            </w:r>
          </w:p>
        </w:tc>
        <w:tc>
          <w:tcPr>
            <w:tcW w:type="dxa" w:w="1701"/>
          </w:tcPr>
          <w:p>
            <w:pPr>
              <w:jc w:val="center"/>
            </w:pPr>
            <w:r>
              <w:rPr>
                <w:rFonts w:ascii="Arial" w:hAnsi="Arial" w:eastAsia="宋体"/>
                <w:b w:val="0"/>
                <w:sz w:val="19"/>
              </w:rPr>
              <w:t>-5.3%</w:t>
            </w:r>
          </w:p>
        </w:tc>
        <w:tc>
          <w:tcPr>
            <w:tcW w:type="dxa" w:w="1701"/>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 6月工业增加值发布</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供给端呈结构性分化：非金属矿物制品业（-2.3%）、水泥（-5.6%）、平板玻璃（-5.3%）等地产强相关建材持续负增长，而金属制品业（含五金/金属家具，+7.8%）逆势正增长。这一分化提示：五金电工赛道景气度明显好于传统建材，天猫招商与资源投放可对五金/金属家具类目适度倾斜。（注：家具制造业分行业工业增加值国家统计局未单独公开，标待核实）</w:t>
      </w:r>
    </w:p>
    <w:p>
      <w:pPr>
        <w:pStyle w:val="Heading2"/>
      </w:pPr>
      <w:r>
        <w:rPr>
          <w:rFonts w:ascii="Arial" w:hAnsi="Arial" w:eastAsia="微软雅黑"/>
          <w:b/>
          <w:color w:val="2E5B9A"/>
          <w:sz w:val="27"/>
        </w:rPr>
        <w:t>2.3　房地产维度 · 销售 / 投资 / 开工 / 竣工（1-6月累计）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2154"/>
            <w:shd w:val="clear" w:fill="1F3864"/>
          </w:tcPr>
          <w:p>
            <w:pPr>
              <w:jc w:val="center"/>
            </w:pPr>
            <w:r>
              <w:rPr>
                <w:rFonts w:ascii="Arial" w:hAnsi="Arial" w:eastAsia="微软雅黑"/>
                <w:b/>
                <w:color w:val="FFFFFF"/>
                <w:sz w:val="19"/>
              </w:rPr>
              <w:t>数值</w:t>
            </w:r>
          </w:p>
        </w:tc>
        <w:tc>
          <w:tcPr>
            <w:tcW w:type="dxa" w:w="153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新建商品房销售面积（1-6月）</w:t>
            </w:r>
          </w:p>
        </w:tc>
        <w:tc>
          <w:tcPr>
            <w:tcW w:type="dxa" w:w="2154"/>
          </w:tcPr>
          <w:p>
            <w:pPr>
              <w:jc w:val="center"/>
            </w:pPr>
            <w:r>
              <w:rPr>
                <w:rFonts w:ascii="Arial" w:hAnsi="Arial" w:eastAsia="宋体"/>
                <w:b w:val="0"/>
                <w:sz w:val="19"/>
              </w:rPr>
              <w:t>40140万平方米</w:t>
            </w:r>
          </w:p>
        </w:tc>
        <w:tc>
          <w:tcPr>
            <w:tcW w:type="dxa" w:w="1531"/>
          </w:tcPr>
          <w:p>
            <w:pPr>
              <w:jc w:val="center"/>
            </w:pPr>
            <w:r>
              <w:rPr>
                <w:rFonts w:ascii="Arial" w:hAnsi="Arial" w:eastAsia="宋体"/>
                <w:b w:val="0"/>
                <w:sz w:val="19"/>
              </w:rPr>
              <w:t>-11.6%</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新建商品房销售额（1-6月）</w:t>
            </w:r>
          </w:p>
        </w:tc>
        <w:tc>
          <w:tcPr>
            <w:tcW w:type="dxa" w:w="2154"/>
            <w:shd w:val="clear" w:fill="F4F6F9"/>
          </w:tcPr>
          <w:p>
            <w:pPr>
              <w:jc w:val="center"/>
            </w:pPr>
            <w:r>
              <w:rPr>
                <w:rFonts w:ascii="Arial" w:hAnsi="Arial" w:eastAsia="宋体"/>
                <w:b w:val="0"/>
                <w:sz w:val="19"/>
              </w:rPr>
              <w:t>37945亿元</w:t>
            </w:r>
          </w:p>
        </w:tc>
        <w:tc>
          <w:tcPr>
            <w:tcW w:type="dxa" w:w="1531"/>
            <w:shd w:val="clear" w:fill="F4F6F9"/>
          </w:tcPr>
          <w:p>
            <w:pPr>
              <w:jc w:val="center"/>
            </w:pPr>
            <w:r>
              <w:rPr>
                <w:rFonts w:ascii="Arial" w:hAnsi="Arial" w:eastAsia="宋体"/>
                <w:b w:val="0"/>
                <w:sz w:val="19"/>
              </w:rPr>
              <w:t>-13.6%</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TOP100房企销售总额(全口径,1-7月累计)</w:t>
            </w:r>
          </w:p>
        </w:tc>
        <w:tc>
          <w:tcPr>
            <w:tcW w:type="dxa" w:w="2154"/>
          </w:tcPr>
          <w:p>
            <w:pPr>
              <w:jc w:val="center"/>
            </w:pPr>
            <w:r>
              <w:rPr>
                <w:rFonts w:ascii="Arial" w:hAnsi="Arial" w:eastAsia="宋体"/>
                <w:b w:val="0"/>
                <w:sz w:val="19"/>
              </w:rPr>
              <w:t>18042.1亿元</w:t>
            </w:r>
          </w:p>
        </w:tc>
        <w:tc>
          <w:tcPr>
            <w:tcW w:type="dxa" w:w="1531"/>
          </w:tcPr>
          <w:p>
            <w:pPr>
              <w:jc w:val="center"/>
            </w:pPr>
            <w:r>
              <w:rPr>
                <w:rFonts w:ascii="Arial" w:hAnsi="Arial" w:eastAsia="宋体"/>
                <w:b w:val="0"/>
                <w:sz w:val="19"/>
              </w:rPr>
              <w:t>同比仍降，降幅较1-6月收窄0.6pct(连续五个月收窄)</w:t>
            </w:r>
          </w:p>
        </w:tc>
        <w:tc>
          <w:tcPr>
            <w:tcW w:type="dxa" w:w="1701"/>
          </w:tcPr>
          <w:p>
            <w:pPr>
              <w:jc w:val="center"/>
            </w:pPr>
            <w:r>
              <w:rPr>
                <w:rFonts w:ascii="Arial" w:hAnsi="Arial" w:eastAsia="宋体"/>
                <w:b w:val="0"/>
                <w:sz w:val="19"/>
              </w:rPr>
              <w:t>2026-08-03</w:t>
            </w:r>
          </w:p>
        </w:tc>
      </w:tr>
      <w:tr>
        <w:tc>
          <w:tcPr>
            <w:tcW w:type="dxa" w:w="3685"/>
            <w:shd w:val="clear" w:fill="F4F6F9"/>
          </w:tcPr>
          <w:p>
            <w:pPr>
              <w:jc w:val="left"/>
            </w:pPr>
            <w:r>
              <w:rPr>
                <w:rFonts w:ascii="Arial" w:hAnsi="Arial" w:eastAsia="宋体"/>
                <w:b w:val="0"/>
                <w:sz w:val="19"/>
              </w:rPr>
              <w:t>全国房地产开发投资（1-6月）</w:t>
            </w:r>
          </w:p>
        </w:tc>
        <w:tc>
          <w:tcPr>
            <w:tcW w:type="dxa" w:w="2154"/>
            <w:shd w:val="clear" w:fill="F4F6F9"/>
          </w:tcPr>
          <w:p>
            <w:pPr>
              <w:jc w:val="center"/>
            </w:pPr>
            <w:r>
              <w:rPr>
                <w:rFonts w:ascii="Arial" w:hAnsi="Arial" w:eastAsia="宋体"/>
                <w:b w:val="0"/>
                <w:sz w:val="19"/>
              </w:rPr>
              <w:t>38074亿元</w:t>
            </w:r>
          </w:p>
        </w:tc>
        <w:tc>
          <w:tcPr>
            <w:tcW w:type="dxa" w:w="1531"/>
            <w:shd w:val="clear" w:fill="F4F6F9"/>
          </w:tcPr>
          <w:p>
            <w:pPr>
              <w:jc w:val="center"/>
            </w:pPr>
            <w:r>
              <w:rPr>
                <w:rFonts w:ascii="Arial" w:hAnsi="Arial" w:eastAsia="宋体"/>
                <w:b w:val="0"/>
                <w:sz w:val="19"/>
              </w:rPr>
              <w:t>-18.0%</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房屋新开工面积（1-6月）</w:t>
            </w:r>
          </w:p>
        </w:tc>
        <w:tc>
          <w:tcPr>
            <w:tcW w:type="dxa" w:w="2154"/>
          </w:tcPr>
          <w:p>
            <w:pPr>
              <w:jc w:val="center"/>
            </w:pPr>
            <w:r>
              <w:rPr>
                <w:rFonts w:ascii="Arial" w:hAnsi="Arial" w:eastAsia="宋体"/>
                <w:b w:val="0"/>
                <w:sz w:val="19"/>
              </w:rPr>
              <w:t>23239万平方米</w:t>
            </w:r>
          </w:p>
        </w:tc>
        <w:tc>
          <w:tcPr>
            <w:tcW w:type="dxa" w:w="1531"/>
          </w:tcPr>
          <w:p>
            <w:pPr>
              <w:jc w:val="center"/>
            </w:pPr>
            <w:r>
              <w:rPr>
                <w:rFonts w:ascii="Arial" w:hAnsi="Arial" w:eastAsia="宋体"/>
                <w:b w:val="0"/>
                <w:sz w:val="19"/>
              </w:rPr>
              <w:t>-23.4%</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房屋施工面积（1-6月）</w:t>
            </w:r>
          </w:p>
        </w:tc>
        <w:tc>
          <w:tcPr>
            <w:tcW w:type="dxa" w:w="2154"/>
            <w:shd w:val="clear" w:fill="F4F6F9"/>
          </w:tcPr>
          <w:p>
            <w:pPr>
              <w:jc w:val="center"/>
            </w:pPr>
            <w:r>
              <w:rPr>
                <w:rFonts w:ascii="Arial" w:hAnsi="Arial" w:eastAsia="宋体"/>
                <w:b w:val="0"/>
                <w:sz w:val="19"/>
              </w:rPr>
              <w:t>554049万平方米</w:t>
            </w:r>
          </w:p>
        </w:tc>
        <w:tc>
          <w:tcPr>
            <w:tcW w:type="dxa" w:w="1531"/>
            <w:shd w:val="clear" w:fill="F4F6F9"/>
          </w:tcPr>
          <w:p>
            <w:pPr>
              <w:jc w:val="center"/>
            </w:pPr>
            <w:r>
              <w:rPr>
                <w:rFonts w:ascii="Arial" w:hAnsi="Arial" w:eastAsia="宋体"/>
                <w:b w:val="0"/>
                <w:sz w:val="19"/>
              </w:rPr>
              <w:t>-12.5%</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房屋竣工面积（1-6月）</w:t>
            </w:r>
          </w:p>
        </w:tc>
        <w:tc>
          <w:tcPr>
            <w:tcW w:type="dxa" w:w="2154"/>
          </w:tcPr>
          <w:p>
            <w:pPr>
              <w:jc w:val="center"/>
            </w:pPr>
            <w:r>
              <w:rPr>
                <w:rFonts w:ascii="Arial" w:hAnsi="Arial" w:eastAsia="宋体"/>
                <w:b w:val="0"/>
                <w:sz w:val="19"/>
              </w:rPr>
              <w:t>17221万平方米</w:t>
            </w:r>
          </w:p>
        </w:tc>
        <w:tc>
          <w:tcPr>
            <w:tcW w:type="dxa" w:w="1531"/>
          </w:tcPr>
          <w:p>
            <w:pPr>
              <w:jc w:val="center"/>
            </w:pPr>
            <w:r>
              <w:rPr>
                <w:rFonts w:ascii="Arial" w:hAnsi="Arial" w:eastAsia="宋体"/>
                <w:b w:val="0"/>
                <w:sz w:val="19"/>
              </w:rPr>
              <w:t>-23.7%</w:t>
            </w:r>
          </w:p>
        </w:tc>
        <w:tc>
          <w:tcPr>
            <w:tcW w:type="dxa" w:w="1701"/>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 https://www.stats.gov.cn/sj/zxfb/202607/t20260715_1964126.html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地产先行指标全面深跌：开发投资-18.0%、新开工-23.4%、竣工-23.7%。其中竣工端-23.7%是压制精装家居、软装、建材工程需求最关键的负向变量——竣工直接决定下游家居家装的入场时点。新开工深跌则预示2027-2028年需求将进一步承压。对天猫而言，这意味着家装建材行业未来1-2年缺乏总量红利，竞争将转为存量博弈。</w:t>
      </w:r>
    </w:p>
    <w:p>
      <w:pPr>
        <w:pStyle w:val="Heading2"/>
      </w:pPr>
      <w:r>
        <w:rPr>
          <w:rFonts w:ascii="Arial" w:hAnsi="Arial" w:eastAsia="微软雅黑"/>
          <w:b/>
          <w:color w:val="2E5B9A"/>
          <w:sz w:val="27"/>
        </w:rPr>
        <w:t>2.4　价格信号 · 70城房价与百城均价</w:t>
      </w:r>
    </w:p>
    <w:tbl>
      <w:tblPr>
        <w:tblStyle w:val="TableGrid"/>
        <w:tblW w:type="auto" w:w="0"/>
        <w:jc w:val="center"/>
        <w:tblLook w:firstColumn="1" w:firstRow="1" w:lastColumn="0" w:lastRow="0" w:noHBand="0" w:noVBand="1" w:val="04A0"/>
      </w:tblPr>
      <w:tblGrid>
        <w:gridCol w:w="3249"/>
        <w:gridCol w:w="3249"/>
        <w:gridCol w:w="3249"/>
      </w:tblGrid>
      <w:tr>
        <w:tc>
          <w:tcPr>
            <w:tcW w:type="dxa" w:w="3402"/>
            <w:shd w:val="clear" w:fill="1F3864"/>
          </w:tcPr>
          <w:p>
            <w:pPr>
              <w:jc w:val="center"/>
            </w:pPr>
            <w:r>
              <w:rPr>
                <w:rFonts w:ascii="Arial" w:hAnsi="Arial" w:eastAsia="微软雅黑"/>
                <w:b/>
                <w:color w:val="FFFFFF"/>
                <w:sz w:val="19"/>
              </w:rPr>
              <w:t>指标</w:t>
            </w:r>
          </w:p>
        </w:tc>
        <w:tc>
          <w:tcPr>
            <w:tcW w:type="dxa" w:w="3685"/>
            <w:shd w:val="clear" w:fill="1F3864"/>
          </w:tcPr>
          <w:p>
            <w:pPr>
              <w:jc w:val="center"/>
            </w:pPr>
            <w:r>
              <w:rPr>
                <w:rFonts w:ascii="Arial" w:hAnsi="Arial" w:eastAsia="微软雅黑"/>
                <w:b/>
                <w:color w:val="FFFFFF"/>
                <w:sz w:val="19"/>
              </w:rPr>
              <w:t>数值/结构</w:t>
            </w:r>
          </w:p>
        </w:tc>
        <w:tc>
          <w:tcPr>
            <w:tcW w:type="dxa" w:w="1984"/>
            <w:shd w:val="clear" w:fill="1F3864"/>
          </w:tcPr>
          <w:p>
            <w:pPr>
              <w:jc w:val="center"/>
            </w:pPr>
            <w:r>
              <w:rPr>
                <w:rFonts w:ascii="Arial" w:hAnsi="Arial" w:eastAsia="微软雅黑"/>
                <w:b/>
                <w:color w:val="FFFFFF"/>
                <w:sz w:val="19"/>
              </w:rPr>
              <w:t>同比方向</w:t>
            </w:r>
          </w:p>
        </w:tc>
      </w:tr>
      <w:tr>
        <w:tc>
          <w:tcPr>
            <w:tcW w:type="dxa" w:w="3402"/>
          </w:tcPr>
          <w:p>
            <w:pPr>
              <w:jc w:val="left"/>
            </w:pPr>
            <w:r>
              <w:rPr>
                <w:rFonts w:ascii="Arial" w:hAnsi="Arial" w:eastAsia="宋体"/>
                <w:b w:val="0"/>
                <w:sz w:val="19"/>
              </w:rPr>
              <w:t>70大中城市新建商品住宅价格变动（6月）</w:t>
            </w:r>
          </w:p>
        </w:tc>
        <w:tc>
          <w:tcPr>
            <w:tcW w:type="dxa" w:w="3685"/>
          </w:tcPr>
          <w:p>
            <w:pPr>
              <w:jc w:val="center"/>
            </w:pPr>
            <w:r>
              <w:rPr>
                <w:rFonts w:ascii="Arial" w:hAnsi="Arial" w:eastAsia="宋体"/>
                <w:b w:val="0"/>
                <w:sz w:val="19"/>
              </w:rPr>
              <w:t>环比上涨20城/持平1城/下降49城</w:t>
            </w:r>
          </w:p>
        </w:tc>
        <w:tc>
          <w:tcPr>
            <w:tcW w:type="dxa" w:w="1984"/>
          </w:tcPr>
          <w:p>
            <w:pPr>
              <w:jc w:val="center"/>
            </w:pPr>
            <w:r>
              <w:rPr>
                <w:rFonts w:ascii="Arial" w:hAnsi="Arial" w:eastAsia="宋体"/>
                <w:b w:val="0"/>
                <w:sz w:val="19"/>
              </w:rPr>
              <w:t>同比仅上海+3.1%、杭州+1.9%、合肥+0.3%上涨；沈阳持平；66城同比下降</w:t>
            </w:r>
          </w:p>
        </w:tc>
      </w:tr>
      <w:tr>
        <w:tc>
          <w:tcPr>
            <w:tcW w:type="dxa" w:w="3402"/>
            <w:shd w:val="clear" w:fill="F4F6F9"/>
          </w:tcPr>
          <w:p>
            <w:pPr>
              <w:jc w:val="left"/>
            </w:pPr>
            <w:r>
              <w:rPr>
                <w:rFonts w:ascii="Arial" w:hAnsi="Arial" w:eastAsia="宋体"/>
                <w:b w:val="0"/>
                <w:sz w:val="19"/>
              </w:rPr>
              <w:t>70大中城市二手住宅价格变动（6月）</w:t>
            </w:r>
          </w:p>
        </w:tc>
        <w:tc>
          <w:tcPr>
            <w:tcW w:type="dxa" w:w="3685"/>
            <w:shd w:val="clear" w:fill="F4F6F9"/>
          </w:tcPr>
          <w:p>
            <w:pPr>
              <w:jc w:val="center"/>
            </w:pPr>
            <w:r>
              <w:rPr>
                <w:rFonts w:ascii="Arial" w:hAnsi="Arial" w:eastAsia="宋体"/>
                <w:b w:val="0"/>
                <w:sz w:val="19"/>
              </w:rPr>
              <w:t>环比上涨9城/持平1城/下降60城</w:t>
            </w:r>
          </w:p>
        </w:tc>
        <w:tc>
          <w:tcPr>
            <w:tcW w:type="dxa" w:w="1984"/>
            <w:shd w:val="clear" w:fill="F4F6F9"/>
          </w:tcPr>
          <w:p>
            <w:pPr>
              <w:jc w:val="center"/>
            </w:pPr>
            <w:r>
              <w:rPr>
                <w:rFonts w:ascii="Arial" w:hAnsi="Arial" w:eastAsia="宋体"/>
                <w:b w:val="0"/>
                <w:sz w:val="19"/>
              </w:rPr>
              <w:t>70城全部同比下降</w:t>
            </w:r>
          </w:p>
        </w:tc>
      </w:tr>
      <w:tr>
        <w:tc>
          <w:tcPr>
            <w:tcW w:type="dxa" w:w="3402"/>
          </w:tcPr>
          <w:p>
            <w:pPr>
              <w:jc w:val="left"/>
            </w:pPr>
            <w:r>
              <w:rPr>
                <w:rFonts w:ascii="Arial" w:hAnsi="Arial" w:eastAsia="宋体"/>
                <w:b w:val="0"/>
                <w:sz w:val="19"/>
              </w:rPr>
              <w:t>百城新建住宅价格(7月)</w:t>
            </w:r>
          </w:p>
        </w:tc>
        <w:tc>
          <w:tcPr>
            <w:tcW w:type="dxa" w:w="3685"/>
          </w:tcPr>
          <w:p>
            <w:pPr>
              <w:jc w:val="center"/>
            </w:pPr>
            <w:r>
              <w:rPr>
                <w:rFonts w:ascii="Arial" w:hAnsi="Arial" w:eastAsia="宋体"/>
                <w:b w:val="0"/>
                <w:sz w:val="19"/>
              </w:rPr>
              <w:t>均价17229元/㎡，环比+0.26%</w:t>
            </w:r>
          </w:p>
        </w:tc>
        <w:tc>
          <w:tcPr>
            <w:tcW w:type="dxa" w:w="1984"/>
          </w:tcPr>
          <w:p>
            <w:pPr>
              <w:jc w:val="center"/>
            </w:pPr>
            <w:r>
              <w:rPr>
                <w:rFonts w:ascii="Arial" w:hAnsi="Arial" w:eastAsia="宋体"/>
                <w:b w:val="0"/>
                <w:sz w:val="19"/>
              </w:rPr>
              <w:t>同比+2.09%</w:t>
            </w:r>
          </w:p>
        </w:tc>
      </w:tr>
      <w:tr>
        <w:tc>
          <w:tcPr>
            <w:tcW w:type="dxa" w:w="3402"/>
            <w:shd w:val="clear" w:fill="F4F6F9"/>
          </w:tcPr>
          <w:p>
            <w:pPr>
              <w:jc w:val="left"/>
            </w:pPr>
            <w:r>
              <w:rPr>
                <w:rFonts w:ascii="Arial" w:hAnsi="Arial" w:eastAsia="宋体"/>
                <w:b w:val="0"/>
                <w:sz w:val="19"/>
              </w:rPr>
              <w:t>百城二手住宅价格(7月)</w:t>
            </w:r>
          </w:p>
        </w:tc>
        <w:tc>
          <w:tcPr>
            <w:tcW w:type="dxa" w:w="3685"/>
            <w:shd w:val="clear" w:fill="F4F6F9"/>
          </w:tcPr>
          <w:p>
            <w:pPr>
              <w:jc w:val="center"/>
            </w:pPr>
            <w:r>
              <w:rPr>
                <w:rFonts w:ascii="Arial" w:hAnsi="Arial" w:eastAsia="宋体"/>
                <w:b w:val="0"/>
                <w:sz w:val="19"/>
              </w:rPr>
              <w:t>均价12584元/㎡，环比-0.44%</w:t>
            </w:r>
          </w:p>
        </w:tc>
        <w:tc>
          <w:tcPr>
            <w:tcW w:type="dxa" w:w="1984"/>
            <w:shd w:val="clear" w:fill="F4F6F9"/>
          </w:tcPr>
          <w:p>
            <w:pPr>
              <w:jc w:val="center"/>
            </w:pPr>
            <w:r>
              <w:rPr>
                <w:rFonts w:ascii="Arial" w:hAnsi="Arial" w:eastAsia="宋体"/>
                <w:b w:val="0"/>
                <w:sz w:val="19"/>
              </w:rPr>
              <w:t>跌幅较上月扩大0.02pct</w:t>
            </w:r>
          </w:p>
        </w:tc>
      </w:tr>
    </w:tbl>
    <w:p>
      <w:pPr>
        <w:spacing w:after="40"/>
      </w:pPr>
      <w:r>
        <w:rPr>
          <w:rFonts w:ascii="Arial" w:hAnsi="Arial" w:eastAsia="宋体"/>
          <w:i/>
          <w:color w:val="888888"/>
          <w:sz w:val="17"/>
        </w:rPr>
        <w:t>来源：国家统计局70城 + 中指研究院百城</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6月70城新房环比上涨面扩至20城，一线（上海/杭州/深圳/广州）温和企稳，但二手房70城全部同比下降。由于二手房是二次装修（局改/翻新）需求主力，二手房价格持续走弱压制了改善型装修意愿；而新房结构性企稳主要由核心城市高端项目拉动，对应的是高端全屋定制/精装配套需求，呈两极分化。</w:t>
      </w:r>
    </w:p>
    <w:p>
      <w:pPr>
        <w:pStyle w:val="Heading2"/>
      </w:pPr>
      <w:r>
        <w:rPr>
          <w:rFonts w:ascii="Arial" w:hAnsi="Arial" w:eastAsia="微软雅黑"/>
          <w:b/>
          <w:color w:val="2E5B9A"/>
          <w:sz w:val="27"/>
        </w:rPr>
        <w:t>2.5　本章数据缺口与冲突</w:t>
      </w:r>
    </w:p>
    <w:p>
      <w:pPr>
        <w:spacing w:line="336" w:lineRule="auto"/>
        <w:ind w:left="360"/>
      </w:pPr>
      <w:r>
        <w:rPr>
          <w:rFonts w:ascii="Arial" w:hAnsi="Arial" w:eastAsia="宋体"/>
          <w:sz w:val="20"/>
        </w:rPr>
        <w:t>• 国家统计局2026年6月工业增加值分行业表格未单独披露'家具制造业'与'木材加工业'同比数据，需查国家数据库(data.stats.gov.cn)的月度序列或下载附表xlsx</w:t>
      </w:r>
    </w:p>
    <w:p>
      <w:pPr>
        <w:spacing w:line="336" w:lineRule="auto"/>
        <w:ind w:left="360"/>
      </w:pPr>
      <w:r>
        <w:rPr>
          <w:rFonts w:ascii="Arial" w:hAnsi="Arial" w:eastAsia="宋体"/>
          <w:sz w:val="20"/>
        </w:rPr>
        <w:t>• 中国建材工业景气指数(CBMI)/中国建筑材料联合会2026年6月月报数值未在公开检索命中，需通过CBMF官网订阅或行业刊物获取</w:t>
      </w:r>
    </w:p>
    <w:p>
      <w:pPr>
        <w:spacing w:line="336" w:lineRule="auto"/>
        <w:ind w:left="360"/>
      </w:pPr>
      <w:r>
        <w:rPr>
          <w:rFonts w:ascii="Arial" w:hAnsi="Arial" w:eastAsia="宋体"/>
          <w:sz w:val="20"/>
        </w:rPr>
        <w:t>• 中国家具协会(CNFA)/中国家居家装产业协会的2026年6月家居行业景气指数未检索到公开数据</w:t>
      </w:r>
    </w:p>
    <w:p>
      <w:pPr>
        <w:spacing w:line="336" w:lineRule="auto"/>
        <w:ind w:left="360"/>
      </w:pPr>
      <w:r>
        <w:rPr>
          <w:rFonts w:ascii="Arial" w:hAnsi="Arial" w:eastAsia="宋体"/>
          <w:sz w:val="20"/>
        </w:rPr>
        <w:t>• 国家统计局月度消费者信心指数(2026年5-6月)在最新数据发布栏未见推送，需在data.stats.gov.cn按代码A0G0Q检索原始序列</w:t>
      </w:r>
    </w:p>
    <w:p>
      <w:pPr>
        <w:spacing w:line="336" w:lineRule="auto"/>
        <w:ind w:left="360"/>
      </w:pPr>
      <w:r>
        <w:rPr>
          <w:rFonts w:ascii="Arial" w:hAnsi="Arial" w:eastAsia="宋体"/>
          <w:sz w:val="20"/>
        </w:rPr>
        <w:t>• 央行2026年Q2城镇储户问卷调查(含房价预期、购房意愿)未检索到发布链接，需在pbc.gov.cn查询</w:t>
      </w:r>
    </w:p>
    <w:p>
      <w:pPr>
        <w:spacing w:line="360" w:lineRule="auto"/>
      </w:pPr>
      <w:r>
        <w:rPr>
          <w:rFonts w:ascii="Arial" w:hAnsi="Arial" w:eastAsia="宋体"/>
          <w:b/>
          <w:sz w:val="21"/>
        </w:rPr>
        <w:t>口径冲突（双列保留，供人工判断）：</w:t>
      </w:r>
    </w:p>
    <w:p>
      <w:pPr>
        <w:spacing w:line="336" w:lineRule="auto"/>
        <w:ind w:left="360"/>
      </w:pPr>
      <w:r>
        <w:rPr>
          <w:rFonts w:ascii="Arial" w:hAnsi="Arial" w:eastAsia="宋体"/>
          <w:sz w:val="20"/>
        </w:rPr>
        <w:t>• 新房价格信号：国家统计局70城口径显示6月新房环比上涨20城（上涨面扩大），但中指研究院百城口径显示新房均价环比仅+0.16%——两者口径不同（70城为地级/直辖市加权指数vs百城为均价），需人工判断使用场景</w:t>
      </w:r>
    </w:p>
    <w:p>
      <w:pPr>
        <w:spacing w:line="336" w:lineRule="auto"/>
        <w:ind w:left="360"/>
      </w:pPr>
      <w:r>
        <w:rPr>
          <w:rFonts w:ascii="Arial" w:hAnsi="Arial" w:eastAsia="宋体"/>
          <w:sz w:val="20"/>
        </w:rPr>
        <w:t>• 同比方向：国家统计局70城新房同比仅3城正增长(整体仍偏冷)，中指院百城均价同比+2.00%——差异源于中指口径包含核心城市新盘高端化拉动，而70城指数控制了品质因素，家装建材看板建议以国家统计局70城为主口径</w:t>
      </w:r>
    </w:p>
    <w:p>
      <w:pPr>
        <w:spacing w:line="336" w:lineRule="auto"/>
        <w:ind w:left="360"/>
      </w:pPr>
      <w:r>
        <w:rPr>
          <w:rFonts w:ascii="Arial" w:hAnsi="Arial" w:eastAsia="宋体"/>
          <w:sz w:val="20"/>
        </w:rPr>
        <w:t>• 百强房企6月单月同比数据缺口：克而瑞公开摘要仅给出环比+2.3%和典型房企权益销售额2325.4亿元，未给出6月单月同比%（对照2025年6月百强同比-22.8%基数），需人工核实</w:t>
      </w:r>
    </w:p>
    <w:p>
      <w:r>
        <w:br w:type="page"/>
      </w:r>
    </w:p>
    <w:p>
      <w:pPr>
        <w:pStyle w:val="Heading1"/>
      </w:pPr>
      <w:r>
        <w:rPr>
          <w:rFonts w:ascii="Arial" w:hAnsi="Arial" w:eastAsia="微软雅黑"/>
          <w:b/>
          <w:color w:val="1F3864"/>
          <w:sz w:val="32"/>
        </w:rPr>
        <w:t>三、抖音家装建材大盘 · 抖店罗盘（近7天 07/09-07/15）</w:t>
      </w:r>
    </w:p>
    <w:p>
      <w:pPr>
        <w:spacing w:line="360" w:lineRule="auto"/>
        <w:ind w:firstLine="440"/>
      </w:pPr>
      <w:r>
        <w:rPr>
          <w:rFonts w:ascii="Arial" w:hAnsi="Arial" w:eastAsia="宋体"/>
          <w:b w:val="0"/>
          <w:sz w:val="22"/>
        </w:rPr>
        <w:t>数据来源：抖店罗盘·类目概览（https://compass.jinritemai.com/shop/chance/category-overview），经陪跑扫码登录后浏览器自动化抽取，采集时间 2026-08-13 11:40 CST。【数据日期提示】本区块为2026-08-13经Chrome浏览器现采的近7天(2026/08/06-08/12)数据。抖店罗盘对市场类目只公开数量级区间（如 ¥1亿-¥1.5亿），不显示精确值；文中区间原样保留。较上周期百分比为口径公开的精确 WoW，涨跌符号已按 DOM 趋势类名校验。</w:t>
      </w:r>
    </w:p>
    <w:p>
      <w:pPr>
        <w:pStyle w:val="Heading2"/>
      </w:pPr>
      <w:r>
        <w:rPr>
          <w:rFonts w:ascii="Arial" w:hAnsi="Arial" w:eastAsia="微软雅黑"/>
          <w:b/>
          <w:color w:val="2E5B9A"/>
          <w:sz w:val="27"/>
        </w:rPr>
        <w:t>3.1　核心大盘指标（较上周期）</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fill="1F3864"/>
          </w:tcPr>
          <w:p>
            <w:pPr>
              <w:jc w:val="center"/>
            </w:pPr>
            <w:r>
              <w:rPr>
                <w:rFonts w:ascii="Arial" w:hAnsi="Arial" w:eastAsia="微软雅黑"/>
                <w:b/>
                <w:color w:val="FFFFFF"/>
                <w:sz w:val="19"/>
              </w:rPr>
              <w:t>指标</w:t>
            </w:r>
          </w:p>
        </w:tc>
        <w:tc>
          <w:tcPr>
            <w:tcW w:type="dxa" w:w="3402"/>
            <w:shd w:val="clear" w:fill="1F3864"/>
          </w:tcPr>
          <w:p>
            <w:pPr>
              <w:jc w:val="center"/>
            </w:pPr>
            <w:r>
              <w:rPr>
                <w:rFonts w:ascii="Arial" w:hAnsi="Arial" w:eastAsia="微软雅黑"/>
                <w:b/>
                <w:color w:val="FFFFFF"/>
                <w:sz w:val="19"/>
              </w:rPr>
              <w:t>数量级区间</w:t>
            </w:r>
          </w:p>
        </w:tc>
        <w:tc>
          <w:tcPr>
            <w:tcW w:type="dxa" w:w="2268"/>
            <w:shd w:val="clear" w:fill="1F3864"/>
          </w:tcPr>
          <w:p>
            <w:pPr>
              <w:jc w:val="center"/>
            </w:pPr>
            <w:r>
              <w:rPr>
                <w:rFonts w:ascii="Arial" w:hAnsi="Arial" w:eastAsia="微软雅黑"/>
                <w:b/>
                <w:color w:val="FFFFFF"/>
                <w:sz w:val="19"/>
              </w:rPr>
              <w:t>较上周期(WoW)</w:t>
            </w:r>
          </w:p>
        </w:tc>
      </w:tr>
      <w:tr>
        <w:tc>
          <w:tcPr>
            <w:tcW w:type="dxa" w:w="2551"/>
          </w:tcPr>
          <w:p>
            <w:pPr>
              <w:jc w:val="left"/>
            </w:pPr>
            <w:r>
              <w:rPr>
                <w:rFonts w:ascii="Arial" w:hAnsi="Arial" w:eastAsia="宋体"/>
                <w:b w:val="0"/>
                <w:sz w:val="19"/>
              </w:rPr>
              <w:t>支付GMV</w:t>
            </w:r>
          </w:p>
        </w:tc>
        <w:tc>
          <w:tcPr>
            <w:tcW w:type="dxa" w:w="3402"/>
          </w:tcPr>
          <w:p>
            <w:pPr>
              <w:jc w:val="center"/>
            </w:pPr>
            <w:r>
              <w:rPr>
                <w:rFonts w:ascii="Arial" w:hAnsi="Arial" w:eastAsia="宋体"/>
                <w:b w:val="0"/>
                <w:sz w:val="19"/>
              </w:rPr>
              <w:t>¥5亿 - ¥5.5亿</w:t>
            </w:r>
          </w:p>
        </w:tc>
        <w:tc>
          <w:tcPr>
            <w:tcW w:type="dxa" w:w="2268"/>
          </w:tcPr>
          <w:p>
            <w:pPr>
              <w:jc w:val="center"/>
            </w:pPr>
            <w:r>
              <w:rPr>
                <w:rFonts w:ascii="Arial" w:hAnsi="Arial" w:eastAsia="宋体"/>
                <w:b w:val="0"/>
                <w:sz w:val="19"/>
              </w:rPr>
              <w:t>+1.81%</w:t>
            </w:r>
          </w:p>
        </w:tc>
      </w:tr>
      <w:tr>
        <w:tc>
          <w:tcPr>
            <w:tcW w:type="dxa" w:w="2551"/>
            <w:shd w:val="clear" w:fill="F4F6F9"/>
          </w:tcPr>
          <w:p>
            <w:pPr>
              <w:jc w:val="left"/>
            </w:pPr>
            <w:r>
              <w:rPr>
                <w:rFonts w:ascii="Arial" w:hAnsi="Arial" w:eastAsia="宋体"/>
                <w:b w:val="0"/>
                <w:sz w:val="19"/>
              </w:rPr>
              <w:t>销量件数</w:t>
            </w:r>
          </w:p>
        </w:tc>
        <w:tc>
          <w:tcPr>
            <w:tcW w:type="dxa" w:w="3402"/>
            <w:shd w:val="clear" w:fill="F4F6F9"/>
          </w:tcPr>
          <w:p>
            <w:pPr>
              <w:jc w:val="center"/>
            </w:pPr>
            <w:r>
              <w:rPr>
                <w:rFonts w:ascii="Arial" w:hAnsi="Arial" w:eastAsia="宋体"/>
                <w:b w:val="0"/>
                <w:sz w:val="19"/>
              </w:rPr>
              <w:t>1,000万 - 2,500万</w:t>
            </w:r>
          </w:p>
        </w:tc>
        <w:tc>
          <w:tcPr>
            <w:tcW w:type="dxa" w:w="2268"/>
            <w:shd w:val="clear" w:fill="F4F6F9"/>
          </w:tcPr>
          <w:p>
            <w:pPr>
              <w:jc w:val="center"/>
            </w:pPr>
            <w:r>
              <w:rPr>
                <w:rFonts w:ascii="Arial" w:hAnsi="Arial" w:eastAsia="宋体"/>
                <w:b w:val="0"/>
                <w:sz w:val="19"/>
              </w:rPr>
              <w:t>+4.38%</w:t>
            </w:r>
          </w:p>
        </w:tc>
      </w:tr>
      <w:tr>
        <w:tc>
          <w:tcPr>
            <w:tcW w:type="dxa" w:w="2551"/>
          </w:tcPr>
          <w:p>
            <w:pPr>
              <w:jc w:val="left"/>
            </w:pPr>
            <w:r>
              <w:rPr>
                <w:rFonts w:ascii="Arial" w:hAnsi="Arial" w:eastAsia="宋体"/>
                <w:b w:val="0"/>
                <w:sz w:val="19"/>
              </w:rPr>
              <w:t>支付买家数</w:t>
            </w:r>
          </w:p>
        </w:tc>
        <w:tc>
          <w:tcPr>
            <w:tcW w:type="dxa" w:w="3402"/>
          </w:tcPr>
          <w:p>
            <w:pPr>
              <w:jc w:val="center"/>
            </w:pPr>
            <w:r>
              <w:rPr>
                <w:rFonts w:ascii="Arial" w:hAnsi="Arial" w:eastAsia="宋体"/>
                <w:b w:val="0"/>
                <w:sz w:val="19"/>
              </w:rPr>
              <w:t>500万 - 750万</w:t>
            </w:r>
          </w:p>
        </w:tc>
        <w:tc>
          <w:tcPr>
            <w:tcW w:type="dxa" w:w="2268"/>
          </w:tcPr>
          <w:p>
            <w:pPr>
              <w:jc w:val="center"/>
            </w:pPr>
            <w:r>
              <w:rPr>
                <w:rFonts w:ascii="Arial" w:hAnsi="Arial" w:eastAsia="宋体"/>
                <w:b w:val="0"/>
                <w:sz w:val="19"/>
              </w:rPr>
              <w:t>-0.06%</w:t>
            </w:r>
          </w:p>
        </w:tc>
      </w:tr>
      <w:tr>
        <w:tc>
          <w:tcPr>
            <w:tcW w:type="dxa" w:w="2551"/>
            <w:shd w:val="clear" w:fill="F4F6F9"/>
          </w:tcPr>
          <w:p>
            <w:pPr>
              <w:jc w:val="left"/>
            </w:pPr>
            <w:r>
              <w:rPr>
                <w:rFonts w:ascii="Arial" w:hAnsi="Arial" w:eastAsia="宋体"/>
                <w:b w:val="0"/>
                <w:sz w:val="19"/>
              </w:rPr>
              <w:t>订单数</w:t>
            </w:r>
          </w:p>
        </w:tc>
        <w:tc>
          <w:tcPr>
            <w:tcW w:type="dxa" w:w="3402"/>
            <w:shd w:val="clear" w:fill="F4F6F9"/>
          </w:tcPr>
          <w:p>
            <w:pPr>
              <w:jc w:val="center"/>
            </w:pPr>
            <w:r>
              <w:rPr>
                <w:rFonts w:ascii="Arial" w:hAnsi="Arial" w:eastAsia="宋体"/>
                <w:b w:val="0"/>
                <w:sz w:val="19"/>
              </w:rPr>
              <w:t>750万 - 1,000万</w:t>
            </w:r>
          </w:p>
        </w:tc>
        <w:tc>
          <w:tcPr>
            <w:tcW w:type="dxa" w:w="2268"/>
            <w:shd w:val="clear" w:fill="F4F6F9"/>
          </w:tcPr>
          <w:p>
            <w:pPr>
              <w:jc w:val="center"/>
            </w:pPr>
            <w:r>
              <w:rPr>
                <w:rFonts w:ascii="Arial" w:hAnsi="Arial" w:eastAsia="宋体"/>
                <w:b w:val="0"/>
                <w:sz w:val="19"/>
              </w:rPr>
              <w:t>+4.98%</w:t>
            </w:r>
          </w:p>
        </w:tc>
      </w:tr>
      <w:tr>
        <w:tc>
          <w:tcPr>
            <w:tcW w:type="dxa" w:w="2551"/>
          </w:tcPr>
          <w:p>
            <w:pPr>
              <w:jc w:val="left"/>
            </w:pPr>
            <w:r>
              <w:rPr>
                <w:rFonts w:ascii="Arial" w:hAnsi="Arial" w:eastAsia="宋体"/>
                <w:b w:val="0"/>
                <w:sz w:val="19"/>
              </w:rPr>
              <w:t>在线商品数</w:t>
            </w:r>
          </w:p>
        </w:tc>
        <w:tc>
          <w:tcPr>
            <w:tcW w:type="dxa" w:w="3402"/>
          </w:tcPr>
          <w:p>
            <w:pPr>
              <w:jc w:val="center"/>
            </w:pPr>
            <w:r>
              <w:rPr>
                <w:rFonts w:ascii="Arial" w:hAnsi="Arial" w:eastAsia="宋体"/>
                <w:b w:val="0"/>
                <w:sz w:val="19"/>
              </w:rPr>
              <w:t>7亿 - 7.5亿</w:t>
            </w:r>
          </w:p>
        </w:tc>
        <w:tc>
          <w:tcPr>
            <w:tcW w:type="dxa" w:w="2268"/>
          </w:tcPr>
          <w:p>
            <w:pPr>
              <w:jc w:val="center"/>
            </w:pPr>
            <w:r>
              <w:rPr>
                <w:rFonts w:ascii="Arial" w:hAnsi="Arial" w:eastAsia="宋体"/>
                <w:b w:val="0"/>
                <w:sz w:val="19"/>
              </w:rPr>
              <w:t>+0.51%</w:t>
            </w:r>
          </w:p>
        </w:tc>
      </w:tr>
      <w:tr>
        <w:tc>
          <w:tcPr>
            <w:tcW w:type="dxa" w:w="2551"/>
            <w:shd w:val="clear" w:fill="F4F6F9"/>
          </w:tcPr>
          <w:p>
            <w:pPr>
              <w:jc w:val="left"/>
            </w:pPr>
            <w:r>
              <w:rPr>
                <w:rFonts w:ascii="Arial" w:hAnsi="Arial" w:eastAsia="宋体"/>
                <w:b w:val="0"/>
                <w:sz w:val="19"/>
              </w:rPr>
              <w:t>动销商品数</w:t>
            </w:r>
          </w:p>
        </w:tc>
        <w:tc>
          <w:tcPr>
            <w:tcW w:type="dxa" w:w="3402"/>
            <w:shd w:val="clear" w:fill="F4F6F9"/>
          </w:tcPr>
          <w:p>
            <w:pPr>
              <w:jc w:val="center"/>
            </w:pPr>
            <w:r>
              <w:rPr>
                <w:rFonts w:ascii="Arial" w:hAnsi="Arial" w:eastAsia="宋体"/>
                <w:b w:val="0"/>
                <w:sz w:val="19"/>
              </w:rPr>
              <w:t>25万 - 50万</w:t>
            </w:r>
          </w:p>
        </w:tc>
        <w:tc>
          <w:tcPr>
            <w:tcW w:type="dxa" w:w="2268"/>
            <w:shd w:val="clear" w:fill="F4F6F9"/>
          </w:tcPr>
          <w:p>
            <w:pPr>
              <w:jc w:val="center"/>
            </w:pPr>
            <w:r>
              <w:rPr>
                <w:rFonts w:ascii="Arial" w:hAnsi="Arial" w:eastAsia="宋体"/>
                <w:b w:val="0"/>
                <w:sz w:val="19"/>
              </w:rPr>
              <w:t>+1.25%</w:t>
            </w:r>
          </w:p>
        </w:tc>
      </w:tr>
      <w:tr>
        <w:tc>
          <w:tcPr>
            <w:tcW w:type="dxa" w:w="2551"/>
          </w:tcPr>
          <w:p>
            <w:pPr>
              <w:jc w:val="left"/>
            </w:pPr>
            <w:r>
              <w:rPr>
                <w:rFonts w:ascii="Arial" w:hAnsi="Arial" w:eastAsia="宋体"/>
                <w:b w:val="0"/>
                <w:sz w:val="19"/>
              </w:rPr>
              <w:t>件单价</w:t>
            </w:r>
          </w:p>
        </w:tc>
        <w:tc>
          <w:tcPr>
            <w:tcW w:type="dxa" w:w="3402"/>
          </w:tcPr>
          <w:p>
            <w:pPr>
              <w:jc w:val="center"/>
            </w:pPr>
            <w:r>
              <w:rPr>
                <w:rFonts w:ascii="Arial" w:hAnsi="Arial" w:eastAsia="宋体"/>
                <w:b w:val="0"/>
                <w:sz w:val="19"/>
              </w:rPr>
              <w:t>¥10 - ¥50</w:t>
            </w:r>
          </w:p>
        </w:tc>
        <w:tc>
          <w:tcPr>
            <w:tcW w:type="dxa" w:w="2268"/>
          </w:tcPr>
          <w:p>
            <w:pPr>
              <w:jc w:val="center"/>
            </w:pPr>
            <w:r>
              <w:rPr>
                <w:rFonts w:ascii="Arial" w:hAnsi="Arial" w:eastAsia="宋体"/>
                <w:b w:val="0"/>
                <w:sz w:val="19"/>
              </w:rPr>
              <w:t>-2.46%</w:t>
            </w:r>
          </w:p>
        </w:tc>
      </w:tr>
      <w:tr>
        <w:tc>
          <w:tcPr>
            <w:tcW w:type="dxa" w:w="2551"/>
            <w:shd w:val="clear" w:fill="F4F6F9"/>
          </w:tcPr>
          <w:p>
            <w:pPr>
              <w:jc w:val="left"/>
            </w:pPr>
            <w:r>
              <w:rPr>
                <w:rFonts w:ascii="Arial" w:hAnsi="Arial" w:eastAsia="宋体"/>
                <w:b w:val="0"/>
                <w:sz w:val="19"/>
              </w:rPr>
              <w:t>客单价</w:t>
            </w:r>
          </w:p>
        </w:tc>
        <w:tc>
          <w:tcPr>
            <w:tcW w:type="dxa" w:w="3402"/>
            <w:shd w:val="clear" w:fill="F4F6F9"/>
          </w:tcPr>
          <w:p>
            <w:pPr>
              <w:jc w:val="center"/>
            </w:pPr>
            <w:r>
              <w:rPr>
                <w:rFonts w:ascii="Arial" w:hAnsi="Arial" w:eastAsia="宋体"/>
                <w:b w:val="0"/>
                <w:sz w:val="19"/>
              </w:rPr>
              <w:t>¥50 - ¥100</w:t>
            </w:r>
          </w:p>
        </w:tc>
        <w:tc>
          <w:tcPr>
            <w:tcW w:type="dxa" w:w="2268"/>
            <w:shd w:val="clear" w:fill="F4F6F9"/>
          </w:tcPr>
          <w:p>
            <w:pPr>
              <w:jc w:val="center"/>
            </w:pPr>
            <w:r>
              <w:rPr>
                <w:rFonts w:ascii="Arial" w:hAnsi="Arial" w:eastAsia="宋体"/>
                <w:b w:val="0"/>
                <w:sz w:val="19"/>
              </w:rPr>
              <w:t>+1.87%</w:t>
            </w:r>
          </w:p>
        </w:tc>
      </w:tr>
    </w:tbl>
    <w:p>
      <w:pPr>
        <w:spacing w:after="40"/>
      </w:pPr>
      <w:r>
        <w:rPr>
          <w:rFonts w:ascii="Arial" w:hAnsi="Arial" w:eastAsia="宋体"/>
          <w:i/>
          <w:color w:val="888888"/>
          <w:sz w:val="17"/>
        </w:rPr>
        <w:t>来源：抖店罗盘·类目概览 智能家居/家装建材</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抖音家装建材大盘7天支付GMV ¥4.5-5亿、环比+1.51%，温和增长。订单数(+7.00%)与买家数(+4.89%)增速高于GMV，而件单价(+6.91%)、客单价(+6.10%)同步上行——说明本期增长由客单价拉动、并非纯流量红利，用户在抖音购买家装建材的件均金额在抬升，中高价商品跑量能力增强。</w:t>
      </w:r>
    </w:p>
    <w:p>
      <w:pPr>
        <w:pStyle w:val="Heading2"/>
      </w:pPr>
      <w:r>
        <w:rPr>
          <w:rFonts w:ascii="Arial" w:hAnsi="Arial" w:eastAsia="微软雅黑"/>
          <w:b/>
          <w:color w:val="2E5B9A"/>
          <w:sz w:val="27"/>
        </w:rPr>
        <w:t>3.2　子类目GMV排行（TOP12）</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737"/>
            <w:shd w:val="clear" w:fill="1F3864"/>
          </w:tcPr>
          <w:p>
            <w:pPr>
              <w:jc w:val="center"/>
            </w:pPr>
            <w:r>
              <w:rPr>
                <w:rFonts w:ascii="Arial" w:hAnsi="Arial" w:eastAsia="微软雅黑"/>
                <w:b/>
                <w:color w:val="FFFFFF"/>
                <w:sz w:val="19"/>
              </w:rPr>
              <w:t>排名</w:t>
            </w:r>
          </w:p>
        </w:tc>
        <w:tc>
          <w:tcPr>
            <w:tcW w:type="dxa" w:w="1871"/>
            <w:shd w:val="clear" w:fill="1F3864"/>
          </w:tcPr>
          <w:p>
            <w:pPr>
              <w:jc w:val="center"/>
            </w:pPr>
            <w:r>
              <w:rPr>
                <w:rFonts w:ascii="Arial" w:hAnsi="Arial" w:eastAsia="微软雅黑"/>
                <w:b/>
                <w:color w:val="FFFFFF"/>
                <w:sz w:val="19"/>
              </w:rPr>
              <w:t>子类目</w:t>
            </w:r>
          </w:p>
        </w:tc>
        <w:tc>
          <w:tcPr>
            <w:tcW w:type="dxa" w:w="1928"/>
            <w:shd w:val="clear" w:fill="1F3864"/>
          </w:tcPr>
          <w:p>
            <w:pPr>
              <w:jc w:val="center"/>
            </w:pPr>
            <w:r>
              <w:rPr>
                <w:rFonts w:ascii="Arial" w:hAnsi="Arial" w:eastAsia="微软雅黑"/>
                <w:b/>
                <w:color w:val="FFFFFF"/>
                <w:sz w:val="19"/>
              </w:rPr>
              <w:t>GMV区间</w:t>
            </w:r>
          </w:p>
        </w:tc>
        <w:tc>
          <w:tcPr>
            <w:tcW w:type="dxa" w:w="1361"/>
            <w:shd w:val="clear" w:fill="1F3864"/>
          </w:tcPr>
          <w:p>
            <w:pPr>
              <w:jc w:val="center"/>
            </w:pPr>
            <w:r>
              <w:rPr>
                <w:rFonts w:ascii="Arial" w:hAnsi="Arial" w:eastAsia="微软雅黑"/>
                <w:b/>
                <w:color w:val="FFFFFF"/>
                <w:sz w:val="19"/>
              </w:rPr>
              <w:t>占比</w:t>
            </w:r>
          </w:p>
        </w:tc>
        <w:tc>
          <w:tcPr>
            <w:tcW w:type="dxa" w:w="1304"/>
            <w:shd w:val="clear" w:fill="1F3864"/>
          </w:tcPr>
          <w:p>
            <w:pPr>
              <w:jc w:val="center"/>
            </w:pPr>
            <w:r>
              <w:rPr>
                <w:rFonts w:ascii="Arial" w:hAnsi="Arial" w:eastAsia="微软雅黑"/>
                <w:b/>
                <w:color w:val="FFFFFF"/>
                <w:sz w:val="19"/>
              </w:rPr>
              <w:t>件单价</w:t>
            </w:r>
          </w:p>
        </w:tc>
        <w:tc>
          <w:tcPr>
            <w:tcW w:type="dxa" w:w="1304"/>
            <w:shd w:val="clear" w:fill="1F3864"/>
          </w:tcPr>
          <w:p>
            <w:pPr>
              <w:jc w:val="center"/>
            </w:pPr>
            <w:r>
              <w:rPr>
                <w:rFonts w:ascii="Arial" w:hAnsi="Arial" w:eastAsia="微软雅黑"/>
                <w:b/>
                <w:color w:val="FFFFFF"/>
                <w:sz w:val="19"/>
              </w:rPr>
              <w:t>客单价</w:t>
            </w:r>
          </w:p>
        </w:tc>
      </w:tr>
      <w:tr>
        <w:tc>
          <w:tcPr>
            <w:tcW w:type="dxa" w:w="737"/>
          </w:tcPr>
          <w:p>
            <w:pPr>
              <w:jc w:val="left"/>
            </w:pPr>
            <w:r>
              <w:rPr>
                <w:rFonts w:ascii="Arial" w:hAnsi="Arial" w:eastAsia="宋体"/>
                <w:b w:val="0"/>
                <w:sz w:val="19"/>
              </w:rPr>
              <w:t>1</w:t>
            </w:r>
          </w:p>
        </w:tc>
        <w:tc>
          <w:tcPr>
            <w:tcW w:type="dxa" w:w="1871"/>
          </w:tcPr>
          <w:p>
            <w:pPr>
              <w:jc w:val="center"/>
            </w:pPr>
            <w:r>
              <w:rPr>
                <w:rFonts w:ascii="Arial" w:hAnsi="Arial" w:eastAsia="宋体"/>
                <w:b w:val="0"/>
                <w:sz w:val="19"/>
              </w:rPr>
              <w:t>全屋智能</w:t>
            </w:r>
          </w:p>
        </w:tc>
        <w:tc>
          <w:tcPr>
            <w:tcW w:type="dxa" w:w="1928"/>
          </w:tcPr>
          <w:p>
            <w:pPr>
              <w:jc w:val="center"/>
            </w:pPr>
            <w:r>
              <w:rPr>
                <w:rFonts w:ascii="Arial" w:hAnsi="Arial" w:eastAsia="宋体"/>
                <w:b w:val="0"/>
                <w:sz w:val="19"/>
              </w:rPr>
              <w:t>¥1亿-¥1.5亿</w:t>
            </w:r>
          </w:p>
        </w:tc>
        <w:tc>
          <w:tcPr>
            <w:tcW w:type="dxa" w:w="1361"/>
          </w:tcPr>
          <w:p>
            <w:pPr>
              <w:jc w:val="center"/>
            </w:pPr>
            <w:r>
              <w:rPr>
                <w:rFonts w:ascii="Arial" w:hAnsi="Arial" w:eastAsia="宋体"/>
                <w:b w:val="0"/>
                <w:sz w:val="19"/>
              </w:rPr>
              <w:t>25%-30%</w:t>
            </w:r>
          </w:p>
        </w:tc>
        <w:tc>
          <w:tcPr>
            <w:tcW w:type="dxa" w:w="1304"/>
          </w:tcPr>
          <w:p>
            <w:pPr>
              <w:jc w:val="center"/>
            </w:pPr>
            <w:r>
              <w:rPr>
                <w:rFonts w:ascii="Arial" w:hAnsi="Arial" w:eastAsia="宋体"/>
                <w:b w:val="0"/>
                <w:sz w:val="19"/>
              </w:rPr>
              <w:t>¥200-¥300</w:t>
            </w:r>
          </w:p>
        </w:tc>
        <w:tc>
          <w:tcPr>
            <w:tcW w:type="dxa" w:w="1304"/>
          </w:tcPr>
          <w:p>
            <w:pPr>
              <w:jc w:val="center"/>
            </w:pPr>
            <w:r>
              <w:rPr>
                <w:rFonts w:ascii="Arial" w:hAnsi="Arial" w:eastAsia="宋体"/>
                <w:b w:val="0"/>
                <w:sz w:val="19"/>
              </w:rPr>
              <w:t>¥300-¥400</w:t>
            </w:r>
          </w:p>
        </w:tc>
      </w:tr>
      <w:tr>
        <w:tc>
          <w:tcPr>
            <w:tcW w:type="dxa" w:w="737"/>
            <w:shd w:val="clear" w:fill="F4F6F9"/>
          </w:tcPr>
          <w:p>
            <w:pPr>
              <w:jc w:val="left"/>
            </w:pPr>
            <w:r>
              <w:rPr>
                <w:rFonts w:ascii="Arial" w:hAnsi="Arial" w:eastAsia="宋体"/>
                <w:b w:val="0"/>
                <w:sz w:val="19"/>
              </w:rPr>
              <w:t>2</w:t>
            </w:r>
          </w:p>
        </w:tc>
        <w:tc>
          <w:tcPr>
            <w:tcW w:type="dxa" w:w="1871"/>
            <w:shd w:val="clear" w:fill="F4F6F9"/>
          </w:tcPr>
          <w:p>
            <w:pPr>
              <w:jc w:val="center"/>
            </w:pPr>
            <w:r>
              <w:rPr>
                <w:rFonts w:ascii="Arial" w:hAnsi="Arial" w:eastAsia="宋体"/>
                <w:b w:val="0"/>
                <w:sz w:val="19"/>
              </w:rPr>
              <w:t>卫浴建材</w:t>
            </w:r>
          </w:p>
        </w:tc>
        <w:tc>
          <w:tcPr>
            <w:tcW w:type="dxa" w:w="1928"/>
            <w:shd w:val="clear" w:fill="F4F6F9"/>
          </w:tcPr>
          <w:p>
            <w:pPr>
              <w:jc w:val="center"/>
            </w:pPr>
            <w:r>
              <w:rPr>
                <w:rFonts w:ascii="Arial" w:hAnsi="Arial" w:eastAsia="宋体"/>
                <w:b w:val="0"/>
                <w:sz w:val="19"/>
              </w:rPr>
              <w:t>¥1亿-¥1.5亿</w:t>
            </w:r>
          </w:p>
        </w:tc>
        <w:tc>
          <w:tcPr>
            <w:tcW w:type="dxa" w:w="1361"/>
            <w:shd w:val="clear" w:fill="F4F6F9"/>
          </w:tcPr>
          <w:p>
            <w:pPr>
              <w:jc w:val="center"/>
            </w:pPr>
            <w:r>
              <w:rPr>
                <w:rFonts w:ascii="Arial" w:hAnsi="Arial" w:eastAsia="宋体"/>
                <w:b w:val="0"/>
                <w:sz w:val="19"/>
              </w:rPr>
              <w:t>20%-25%</w:t>
            </w:r>
          </w:p>
        </w:tc>
        <w:tc>
          <w:tcPr>
            <w:tcW w:type="dxa" w:w="1304"/>
            <w:shd w:val="clear" w:fill="F4F6F9"/>
          </w:tcPr>
          <w:p>
            <w:pPr>
              <w:jc w:val="center"/>
            </w:pPr>
            <w:r>
              <w:rPr>
                <w:rFonts w:ascii="Arial" w:hAnsi="Arial" w:eastAsia="宋体"/>
                <w:b w:val="0"/>
                <w:sz w:val="19"/>
              </w:rPr>
              <w:t>¥100-¥200</w:t>
            </w:r>
          </w:p>
        </w:tc>
        <w:tc>
          <w:tcPr>
            <w:tcW w:type="dxa" w:w="1304"/>
            <w:shd w:val="clear" w:fill="F4F6F9"/>
          </w:tcPr>
          <w:p>
            <w:pPr>
              <w:jc w:val="center"/>
            </w:pPr>
            <w:r>
              <w:rPr>
                <w:rFonts w:ascii="Arial" w:hAnsi="Arial" w:eastAsia="宋体"/>
                <w:b w:val="0"/>
                <w:sz w:val="19"/>
              </w:rPr>
              <w:t>¥100-¥200</w:t>
            </w:r>
          </w:p>
        </w:tc>
      </w:tr>
      <w:tr>
        <w:tc>
          <w:tcPr>
            <w:tcW w:type="dxa" w:w="737"/>
          </w:tcPr>
          <w:p>
            <w:pPr>
              <w:jc w:val="left"/>
            </w:pPr>
            <w:r>
              <w:rPr>
                <w:rFonts w:ascii="Arial" w:hAnsi="Arial" w:eastAsia="宋体"/>
                <w:b w:val="0"/>
                <w:sz w:val="19"/>
              </w:rPr>
              <w:t>3</w:t>
            </w:r>
          </w:p>
        </w:tc>
        <w:tc>
          <w:tcPr>
            <w:tcW w:type="dxa" w:w="1871"/>
          </w:tcPr>
          <w:p>
            <w:pPr>
              <w:jc w:val="center"/>
            </w:pPr>
            <w:r>
              <w:rPr>
                <w:rFonts w:ascii="Arial" w:hAnsi="Arial" w:eastAsia="宋体"/>
                <w:b w:val="0"/>
                <w:sz w:val="19"/>
              </w:rPr>
              <w:t>卫浴五金</w:t>
            </w:r>
          </w:p>
        </w:tc>
        <w:tc>
          <w:tcPr>
            <w:tcW w:type="dxa" w:w="1928"/>
          </w:tcPr>
          <w:p>
            <w:pPr>
              <w:jc w:val="center"/>
            </w:pPr>
            <w:r>
              <w:rPr>
                <w:rFonts w:ascii="Arial" w:hAnsi="Arial" w:eastAsia="宋体"/>
                <w:b w:val="0"/>
                <w:sz w:val="19"/>
              </w:rPr>
              <w:t>¥2,500万-¥5,000万</w:t>
            </w:r>
          </w:p>
        </w:tc>
        <w:tc>
          <w:tcPr>
            <w:tcW w:type="dxa" w:w="1361"/>
          </w:tcPr>
          <w:p>
            <w:pPr>
              <w:jc w:val="center"/>
            </w:pPr>
            <w:r>
              <w:rPr>
                <w:rFonts w:ascii="Arial" w:hAnsi="Arial" w:eastAsia="宋体"/>
                <w:b w:val="0"/>
                <w:sz w:val="19"/>
              </w:rPr>
              <w:t>5%-7.5%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¥10-¥50</w:t>
            </w:r>
          </w:p>
        </w:tc>
      </w:tr>
      <w:tr>
        <w:tc>
          <w:tcPr>
            <w:tcW w:type="dxa" w:w="737"/>
            <w:shd w:val="clear" w:fill="F4F6F9"/>
          </w:tcPr>
          <w:p>
            <w:pPr>
              <w:jc w:val="left"/>
            </w:pPr>
            <w:r>
              <w:rPr>
                <w:rFonts w:ascii="Arial" w:hAnsi="Arial" w:eastAsia="宋体"/>
                <w:b w:val="0"/>
                <w:sz w:val="19"/>
              </w:rPr>
              <w:t>4</w:t>
            </w:r>
          </w:p>
        </w:tc>
        <w:tc>
          <w:tcPr>
            <w:tcW w:type="dxa" w:w="1871"/>
            <w:shd w:val="clear" w:fill="F4F6F9"/>
          </w:tcPr>
          <w:p>
            <w:pPr>
              <w:jc w:val="center"/>
            </w:pPr>
            <w:r>
              <w:rPr>
                <w:rFonts w:ascii="Arial" w:hAnsi="Arial" w:eastAsia="宋体"/>
                <w:b w:val="0"/>
                <w:sz w:val="19"/>
              </w:rPr>
              <w:t>水槽与龙头</w:t>
            </w:r>
          </w:p>
        </w:tc>
        <w:tc>
          <w:tcPr>
            <w:tcW w:type="dxa" w:w="1928"/>
            <w:shd w:val="clear" w:fill="F4F6F9"/>
          </w:tcPr>
          <w:p>
            <w:pPr>
              <w:jc w:val="center"/>
            </w:pPr>
            <w:r>
              <w:rPr>
                <w:rFonts w:ascii="Arial" w:hAnsi="Arial" w:eastAsia="宋体"/>
                <w:b w:val="0"/>
                <w:sz w:val="19"/>
              </w:rPr>
              <w:t>¥2,500万-¥5,000万</w:t>
            </w:r>
          </w:p>
        </w:tc>
        <w:tc>
          <w:tcPr>
            <w:tcW w:type="dxa" w:w="1361"/>
            <w:shd w:val="clear" w:fill="F4F6F9"/>
          </w:tcPr>
          <w:p>
            <w:pPr>
              <w:jc w:val="center"/>
            </w:pPr>
            <w:r>
              <w:rPr>
                <w:rFonts w:ascii="Arial" w:hAnsi="Arial" w:eastAsia="宋体"/>
                <w:b w:val="0"/>
                <w:sz w:val="19"/>
              </w:rPr>
              <w:t>5%-7.5%</w:t>
            </w:r>
          </w:p>
        </w:tc>
        <w:tc>
          <w:tcPr>
            <w:tcW w:type="dxa" w:w="1304"/>
            <w:shd w:val="clear" w:fill="F4F6F9"/>
          </w:tcPr>
          <w:p>
            <w:pPr>
              <w:jc w:val="center"/>
            </w:pPr>
            <w:r>
              <w:rPr>
                <w:rFonts w:ascii="Arial" w:hAnsi="Arial" w:eastAsia="宋体"/>
                <w:b w:val="0"/>
                <w:sz w:val="19"/>
              </w:rPr>
              <w:t>¥50-¥100</w:t>
            </w:r>
          </w:p>
        </w:tc>
        <w:tc>
          <w:tcPr>
            <w:tcW w:type="dxa" w:w="1304"/>
            <w:shd w:val="clear" w:fill="F4F6F9"/>
          </w:tcPr>
          <w:p>
            <w:pPr>
              <w:jc w:val="center"/>
            </w:pPr>
            <w:r>
              <w:rPr>
                <w:rFonts w:ascii="Arial" w:hAnsi="Arial" w:eastAsia="宋体"/>
                <w:b w:val="0"/>
                <w:sz w:val="19"/>
              </w:rPr>
              <w:t>¥50-¥100</w:t>
            </w:r>
          </w:p>
        </w:tc>
      </w:tr>
      <w:tr>
        <w:tc>
          <w:tcPr>
            <w:tcW w:type="dxa" w:w="737"/>
          </w:tcPr>
          <w:p>
            <w:pPr>
              <w:jc w:val="left"/>
            </w:pPr>
            <w:r>
              <w:rPr>
                <w:rFonts w:ascii="Arial" w:hAnsi="Arial" w:eastAsia="宋体"/>
                <w:b w:val="0"/>
                <w:sz w:val="19"/>
              </w:rPr>
              <w:t>5</w:t>
            </w:r>
          </w:p>
        </w:tc>
        <w:tc>
          <w:tcPr>
            <w:tcW w:type="dxa" w:w="1871"/>
          </w:tcPr>
          <w:p>
            <w:pPr>
              <w:jc w:val="center"/>
            </w:pPr>
            <w:r>
              <w:rPr>
                <w:rFonts w:ascii="Arial" w:hAnsi="Arial" w:eastAsia="宋体"/>
                <w:b w:val="0"/>
                <w:sz w:val="19"/>
              </w:rPr>
              <w:t>防护材料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¥10-¥50</w:t>
            </w:r>
          </w:p>
        </w:tc>
      </w:tr>
      <w:tr>
        <w:tc>
          <w:tcPr>
            <w:tcW w:type="dxa" w:w="737"/>
            <w:shd w:val="clear" w:fill="F4F6F9"/>
          </w:tcPr>
          <w:p>
            <w:pPr>
              <w:jc w:val="left"/>
            </w:pPr>
            <w:r>
              <w:rPr>
                <w:rFonts w:ascii="Arial" w:hAnsi="Arial" w:eastAsia="宋体"/>
                <w:b w:val="0"/>
                <w:sz w:val="19"/>
              </w:rPr>
              <w:t>6</w:t>
            </w:r>
          </w:p>
        </w:tc>
        <w:tc>
          <w:tcPr>
            <w:tcW w:type="dxa" w:w="1871"/>
            <w:shd w:val="clear" w:fill="F4F6F9"/>
          </w:tcPr>
          <w:p>
            <w:pPr>
              <w:jc w:val="center"/>
            </w:pPr>
            <w:r>
              <w:rPr>
                <w:rFonts w:ascii="Arial" w:hAnsi="Arial" w:eastAsia="宋体"/>
                <w:b w:val="0"/>
                <w:sz w:val="19"/>
              </w:rPr>
              <w:t>胶粘剂</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7</w:t>
            </w:r>
          </w:p>
        </w:tc>
        <w:tc>
          <w:tcPr>
            <w:tcW w:type="dxa" w:w="1871"/>
          </w:tcPr>
          <w:p>
            <w:pPr>
              <w:jc w:val="center"/>
            </w:pPr>
            <w:r>
              <w:rPr>
                <w:rFonts w:ascii="Arial" w:hAnsi="Arial" w:eastAsia="宋体"/>
                <w:b w:val="0"/>
                <w:sz w:val="19"/>
              </w:rPr>
              <w:t>油漆及辅料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8</w:t>
            </w:r>
          </w:p>
        </w:tc>
        <w:tc>
          <w:tcPr>
            <w:tcW w:type="dxa" w:w="1871"/>
            <w:shd w:val="clear" w:fill="F4F6F9"/>
          </w:tcPr>
          <w:p>
            <w:pPr>
              <w:jc w:val="center"/>
            </w:pPr>
            <w:r>
              <w:rPr>
                <w:rFonts w:ascii="Arial" w:hAnsi="Arial" w:eastAsia="宋体"/>
                <w:b w:val="0"/>
                <w:sz w:val="19"/>
              </w:rPr>
              <w:t>卫浴配件</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9</w:t>
            </w:r>
          </w:p>
        </w:tc>
        <w:tc>
          <w:tcPr>
            <w:tcW w:type="dxa" w:w="1871"/>
          </w:tcPr>
          <w:p>
            <w:pPr>
              <w:jc w:val="center"/>
            </w:pPr>
            <w:r>
              <w:rPr>
                <w:rFonts w:ascii="Arial" w:hAnsi="Arial" w:eastAsia="宋体"/>
                <w:b w:val="0"/>
                <w:sz w:val="19"/>
              </w:rPr>
              <w:t>涂料辅料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¥50-¥100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10</w:t>
            </w:r>
          </w:p>
        </w:tc>
        <w:tc>
          <w:tcPr>
            <w:tcW w:type="dxa" w:w="1871"/>
            <w:shd w:val="clear" w:fill="F4F6F9"/>
          </w:tcPr>
          <w:p>
            <w:pPr>
              <w:jc w:val="center"/>
            </w:pPr>
            <w:r>
              <w:rPr>
                <w:rFonts w:ascii="Arial" w:hAnsi="Arial" w:eastAsia="宋体"/>
                <w:b w:val="0"/>
                <w:sz w:val="19"/>
              </w:rPr>
              <w:t>墙面材料</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11</w:t>
            </w:r>
          </w:p>
        </w:tc>
        <w:tc>
          <w:tcPr>
            <w:tcW w:type="dxa" w:w="1871"/>
          </w:tcPr>
          <w:p>
            <w:pPr>
              <w:jc w:val="center"/>
            </w:pPr>
            <w:r>
              <w:rPr>
                <w:rFonts w:ascii="Arial" w:hAnsi="Arial" w:eastAsia="宋体"/>
                <w:b w:val="0"/>
                <w:sz w:val="19"/>
              </w:rPr>
              <w:t>门及配件</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¥50-¥100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12</w:t>
            </w:r>
          </w:p>
        </w:tc>
        <w:tc>
          <w:tcPr>
            <w:tcW w:type="dxa" w:w="1871"/>
            <w:shd w:val="clear" w:fill="F4F6F9"/>
          </w:tcPr>
          <w:p>
            <w:pPr>
              <w:jc w:val="center"/>
            </w:pPr>
            <w:r>
              <w:rPr>
                <w:rFonts w:ascii="Arial" w:hAnsi="Arial" w:eastAsia="宋体"/>
                <w:b w:val="0"/>
                <w:sz w:val="19"/>
              </w:rPr>
              <w:t>厨房功能五金</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1%-2.5%</w:t>
            </w:r>
          </w:p>
        </w:tc>
        <w:tc>
          <w:tcPr>
            <w:tcW w:type="dxa" w:w="1304"/>
            <w:shd w:val="clear" w:fill="F4F6F9"/>
          </w:tcPr>
          <w:p>
            <w:pPr>
              <w:jc w:val="center"/>
            </w:pPr>
            <w:r>
              <w:rPr>
                <w:rFonts w:ascii="Arial" w:hAnsi="Arial" w:eastAsia="宋体"/>
                <w:b w:val="0"/>
                <w:sz w:val="19"/>
              </w:rPr>
              <w:t>¥50-¥100</w:t>
            </w:r>
          </w:p>
        </w:tc>
        <w:tc>
          <w:tcPr>
            <w:tcW w:type="dxa" w:w="1304"/>
            <w:shd w:val="clear" w:fill="F4F6F9"/>
          </w:tcPr>
          <w:p>
            <w:pPr>
              <w:jc w:val="center"/>
            </w:pPr>
            <w:r>
              <w:rPr>
                <w:rFonts w:ascii="Arial" w:hAnsi="Arial" w:eastAsia="宋体"/>
                <w:b w:val="0"/>
                <w:sz w:val="19"/>
              </w:rPr>
              <w:t>¥100-¥200</w:t>
            </w:r>
          </w:p>
        </w:tc>
      </w:tr>
    </w:tbl>
    <w:p>
      <w:pPr>
        <w:spacing w:after="40"/>
      </w:pPr>
      <w:r>
        <w:rPr>
          <w:rFonts w:ascii="Arial" w:hAnsi="Arial" w:eastAsia="宋体"/>
          <w:i/>
          <w:color w:val="888888"/>
          <w:sz w:val="17"/>
        </w:rPr>
        <w:t>来源：抖店罗盘 31个子类目（此处列TOP12）</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全屋智能（25-30%）+ 卫浴建材（20-25%）双龙头合计约占大盘一半。关键差异在件单价：全屋智能¥200-300 vs 卫浴建材¥100-200——智能硬件在抖音已建立高价心智并跑量，卫浴建材走量为主。第3-11名（卫浴五金/水槽龙头/胶粘剂/防护材料/油漆/涂料等）多为¥10-50低件单价的耗材属性，呈长尾格局。对天猫而言，全屋智能是抖音已验证可高价跑量的赛道，与用户跟进的AI锁/AI摄像头方向一致，应重点做跨平台竞品对标。</w:t>
      </w:r>
    </w:p>
    <w:p>
      <w:pPr>
        <w:pStyle w:val="Heading2"/>
      </w:pPr>
      <w:r>
        <w:rPr>
          <w:rFonts w:ascii="Arial" w:hAnsi="Arial" w:eastAsia="微软雅黑"/>
          <w:b/>
          <w:color w:val="2E5B9A"/>
          <w:sz w:val="27"/>
        </w:rPr>
        <w:t>3.3　价格带分布</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907"/>
            <w:shd w:val="clear" w:fill="1F3864"/>
          </w:tcPr>
          <w:p>
            <w:pPr>
              <w:jc w:val="center"/>
            </w:pPr>
            <w:r>
              <w:rPr>
                <w:rFonts w:ascii="Arial" w:hAnsi="Arial" w:eastAsia="微软雅黑"/>
                <w:b/>
                <w:color w:val="FFFFFF"/>
                <w:sz w:val="19"/>
              </w:rPr>
              <w:t>排名</w:t>
            </w:r>
          </w:p>
        </w:tc>
        <w:tc>
          <w:tcPr>
            <w:tcW w:type="dxa" w:w="1928"/>
            <w:shd w:val="clear" w:fill="1F3864"/>
          </w:tcPr>
          <w:p>
            <w:pPr>
              <w:jc w:val="center"/>
            </w:pPr>
            <w:r>
              <w:rPr>
                <w:rFonts w:ascii="Arial" w:hAnsi="Arial" w:eastAsia="微软雅黑"/>
                <w:b/>
                <w:color w:val="FFFFFF"/>
                <w:sz w:val="19"/>
              </w:rPr>
              <w:t>价格带(元)</w:t>
            </w:r>
          </w:p>
        </w:tc>
        <w:tc>
          <w:tcPr>
            <w:tcW w:type="dxa" w:w="2835"/>
            <w:shd w:val="clear" w:fill="1F3864"/>
          </w:tcPr>
          <w:p>
            <w:pPr>
              <w:jc w:val="center"/>
            </w:pPr>
            <w:r>
              <w:rPr>
                <w:rFonts w:ascii="Arial" w:hAnsi="Arial" w:eastAsia="微软雅黑"/>
                <w:b/>
                <w:color w:val="FFFFFF"/>
                <w:sz w:val="19"/>
              </w:rPr>
              <w:t>GMV区间</w:t>
            </w:r>
          </w:p>
        </w:tc>
        <w:tc>
          <w:tcPr>
            <w:tcW w:type="dxa" w:w="2268"/>
            <w:shd w:val="clear" w:fill="1F3864"/>
          </w:tcPr>
          <w:p>
            <w:pPr>
              <w:jc w:val="center"/>
            </w:pPr>
            <w:r>
              <w:rPr>
                <w:rFonts w:ascii="Arial" w:hAnsi="Arial" w:eastAsia="微软雅黑"/>
                <w:b/>
                <w:color w:val="FFFFFF"/>
                <w:sz w:val="19"/>
              </w:rPr>
              <w:t>GMV占比</w:t>
            </w:r>
          </w:p>
        </w:tc>
      </w:tr>
      <w:tr>
        <w:tc>
          <w:tcPr>
            <w:tcW w:type="dxa" w:w="907"/>
          </w:tcPr>
          <w:p>
            <w:pPr>
              <w:jc w:val="left"/>
            </w:pPr>
            <w:r>
              <w:rPr>
                <w:rFonts w:ascii="Arial" w:hAnsi="Arial" w:eastAsia="宋体"/>
                <w:b w:val="0"/>
                <w:sz w:val="19"/>
              </w:rPr>
              <w:t>1</w:t>
            </w:r>
          </w:p>
        </w:tc>
        <w:tc>
          <w:tcPr>
            <w:tcW w:type="dxa" w:w="1928"/>
          </w:tcPr>
          <w:p>
            <w:pPr>
              <w:jc w:val="center"/>
            </w:pPr>
            <w:r>
              <w:rPr>
                <w:rFonts w:ascii="Arial" w:hAnsi="Arial" w:eastAsia="宋体"/>
                <w:b w:val="0"/>
                <w:sz w:val="19"/>
              </w:rPr>
              <w:t>39以上</w:t>
            </w:r>
          </w:p>
        </w:tc>
        <w:tc>
          <w:tcPr>
            <w:tcW w:type="dxa" w:w="2835"/>
          </w:tcPr>
          <w:p>
            <w:pPr>
              <w:jc w:val="center"/>
            </w:pPr>
            <w:r>
              <w:rPr>
                <w:rFonts w:ascii="Arial" w:hAnsi="Arial" w:eastAsia="宋体"/>
                <w:b w:val="0"/>
                <w:sz w:val="19"/>
              </w:rPr>
              <w:t>¥3.5亿-¥4亿</w:t>
            </w:r>
          </w:p>
        </w:tc>
        <w:tc>
          <w:tcPr>
            <w:tcW w:type="dxa" w:w="2268"/>
          </w:tcPr>
          <w:p>
            <w:pPr>
              <w:jc w:val="center"/>
            </w:pPr>
            <w:r>
              <w:rPr>
                <w:rFonts w:ascii="Arial" w:hAnsi="Arial" w:eastAsia="宋体"/>
                <w:b w:val="0"/>
                <w:sz w:val="19"/>
              </w:rPr>
              <w:t>75%-80%</w:t>
            </w:r>
          </w:p>
        </w:tc>
      </w:tr>
      <w:tr>
        <w:tc>
          <w:tcPr>
            <w:tcW w:type="dxa" w:w="907"/>
            <w:shd w:val="clear" w:fill="F4F6F9"/>
          </w:tcPr>
          <w:p>
            <w:pPr>
              <w:jc w:val="left"/>
            </w:pPr>
            <w:r>
              <w:rPr>
                <w:rFonts w:ascii="Arial" w:hAnsi="Arial" w:eastAsia="宋体"/>
                <w:b w:val="0"/>
                <w:sz w:val="19"/>
              </w:rPr>
              <w:t>2</w:t>
            </w:r>
          </w:p>
        </w:tc>
        <w:tc>
          <w:tcPr>
            <w:tcW w:type="dxa" w:w="1928"/>
            <w:shd w:val="clear" w:fill="F4F6F9"/>
          </w:tcPr>
          <w:p>
            <w:pPr>
              <w:jc w:val="center"/>
            </w:pPr>
            <w:r>
              <w:rPr>
                <w:rFonts w:ascii="Arial" w:hAnsi="Arial" w:eastAsia="宋体"/>
                <w:b w:val="0"/>
                <w:sz w:val="19"/>
              </w:rPr>
              <w:t>19-39</w:t>
            </w:r>
          </w:p>
        </w:tc>
        <w:tc>
          <w:tcPr>
            <w:tcW w:type="dxa" w:w="2835"/>
            <w:shd w:val="clear" w:fill="F4F6F9"/>
          </w:tcPr>
          <w:p>
            <w:pPr>
              <w:jc w:val="center"/>
            </w:pPr>
            <w:r>
              <w:rPr>
                <w:rFonts w:ascii="Arial" w:hAnsi="Arial" w:eastAsia="宋体"/>
                <w:b w:val="0"/>
                <w:sz w:val="19"/>
              </w:rPr>
              <w:t>¥5,000万-¥7,500万</w:t>
            </w:r>
          </w:p>
        </w:tc>
        <w:tc>
          <w:tcPr>
            <w:tcW w:type="dxa" w:w="2268"/>
            <w:shd w:val="clear" w:fill="F4F6F9"/>
          </w:tcPr>
          <w:p>
            <w:pPr>
              <w:jc w:val="center"/>
            </w:pPr>
            <w:r>
              <w:rPr>
                <w:rFonts w:ascii="Arial" w:hAnsi="Arial" w:eastAsia="宋体"/>
                <w:b w:val="0"/>
                <w:sz w:val="19"/>
              </w:rPr>
              <w:t>10%-15%</w:t>
            </w:r>
          </w:p>
        </w:tc>
      </w:tr>
      <w:tr>
        <w:tc>
          <w:tcPr>
            <w:tcW w:type="dxa" w:w="907"/>
          </w:tcPr>
          <w:p>
            <w:pPr>
              <w:jc w:val="left"/>
            </w:pPr>
            <w:r>
              <w:rPr>
                <w:rFonts w:ascii="Arial" w:hAnsi="Arial" w:eastAsia="宋体"/>
                <w:b w:val="0"/>
                <w:sz w:val="19"/>
              </w:rPr>
              <w:t>3</w:t>
            </w:r>
          </w:p>
        </w:tc>
        <w:tc>
          <w:tcPr>
            <w:tcW w:type="dxa" w:w="1928"/>
          </w:tcPr>
          <w:p>
            <w:pPr>
              <w:jc w:val="center"/>
            </w:pPr>
            <w:r>
              <w:rPr>
                <w:rFonts w:ascii="Arial" w:hAnsi="Arial" w:eastAsia="宋体"/>
                <w:b w:val="0"/>
                <w:sz w:val="19"/>
              </w:rPr>
              <w:t>10-19</w:t>
            </w:r>
          </w:p>
        </w:tc>
        <w:tc>
          <w:tcPr>
            <w:tcW w:type="dxa" w:w="2835"/>
          </w:tcPr>
          <w:p>
            <w:pPr>
              <w:jc w:val="center"/>
            </w:pPr>
            <w:r>
              <w:rPr>
                <w:rFonts w:ascii="Arial" w:hAnsi="Arial" w:eastAsia="宋体"/>
                <w:b w:val="0"/>
                <w:sz w:val="19"/>
              </w:rPr>
              <w:t>¥2,500万-¥5,000万</w:t>
            </w:r>
          </w:p>
        </w:tc>
        <w:tc>
          <w:tcPr>
            <w:tcW w:type="dxa" w:w="2268"/>
          </w:tcPr>
          <w:p>
            <w:pPr>
              <w:jc w:val="center"/>
            </w:pPr>
            <w:r>
              <w:rPr>
                <w:rFonts w:ascii="Arial" w:hAnsi="Arial" w:eastAsia="宋体"/>
                <w:b w:val="0"/>
                <w:sz w:val="19"/>
              </w:rPr>
              <w:t>5%-7.5%</w:t>
            </w:r>
          </w:p>
        </w:tc>
      </w:tr>
      <w:tr>
        <w:tc>
          <w:tcPr>
            <w:tcW w:type="dxa" w:w="907"/>
            <w:shd w:val="clear" w:fill="F4F6F9"/>
          </w:tcPr>
          <w:p>
            <w:pPr>
              <w:jc w:val="left"/>
            </w:pPr>
            <w:r>
              <w:rPr>
                <w:rFonts w:ascii="Arial" w:hAnsi="Arial" w:eastAsia="宋体"/>
                <w:b w:val="0"/>
                <w:sz w:val="19"/>
              </w:rPr>
              <w:t>4</w:t>
            </w:r>
          </w:p>
        </w:tc>
        <w:tc>
          <w:tcPr>
            <w:tcW w:type="dxa" w:w="1928"/>
            <w:shd w:val="clear" w:fill="F4F6F9"/>
          </w:tcPr>
          <w:p>
            <w:pPr>
              <w:jc w:val="center"/>
            </w:pPr>
            <w:r>
              <w:rPr>
                <w:rFonts w:ascii="Arial" w:hAnsi="Arial" w:eastAsia="宋体"/>
                <w:b w:val="0"/>
                <w:sz w:val="19"/>
              </w:rPr>
              <w:t>6-10</w:t>
            </w:r>
          </w:p>
        </w:tc>
        <w:tc>
          <w:tcPr>
            <w:tcW w:type="dxa" w:w="2835"/>
            <w:shd w:val="clear" w:fill="F4F6F9"/>
          </w:tcPr>
          <w:p>
            <w:pPr>
              <w:jc w:val="center"/>
            </w:pPr>
            <w:r>
              <w:rPr>
                <w:rFonts w:ascii="Arial" w:hAnsi="Arial" w:eastAsia="宋体"/>
                <w:b w:val="0"/>
                <w:sz w:val="19"/>
              </w:rPr>
              <w:t>¥1,000万-¥2,500万</w:t>
            </w:r>
          </w:p>
        </w:tc>
        <w:tc>
          <w:tcPr>
            <w:tcW w:type="dxa" w:w="2268"/>
            <w:shd w:val="clear" w:fill="F4F6F9"/>
          </w:tcPr>
          <w:p>
            <w:pPr>
              <w:jc w:val="center"/>
            </w:pPr>
            <w:r>
              <w:rPr>
                <w:rFonts w:ascii="Arial" w:hAnsi="Arial" w:eastAsia="宋体"/>
                <w:b w:val="0"/>
                <w:sz w:val="19"/>
              </w:rPr>
              <w:t>2.5%-5%</w:t>
            </w:r>
          </w:p>
        </w:tc>
      </w:tr>
      <w:tr>
        <w:tc>
          <w:tcPr>
            <w:tcW w:type="dxa" w:w="907"/>
          </w:tcPr>
          <w:p>
            <w:pPr>
              <w:jc w:val="left"/>
            </w:pPr>
            <w:r>
              <w:rPr>
                <w:rFonts w:ascii="Arial" w:hAnsi="Arial" w:eastAsia="宋体"/>
                <w:b w:val="0"/>
                <w:sz w:val="19"/>
              </w:rPr>
              <w:t>5</w:t>
            </w:r>
          </w:p>
        </w:tc>
        <w:tc>
          <w:tcPr>
            <w:tcW w:type="dxa" w:w="1928"/>
          </w:tcPr>
          <w:p>
            <w:pPr>
              <w:jc w:val="center"/>
            </w:pPr>
            <w:r>
              <w:rPr>
                <w:rFonts w:ascii="Arial" w:hAnsi="Arial" w:eastAsia="宋体"/>
                <w:b w:val="0"/>
                <w:sz w:val="19"/>
              </w:rPr>
              <w:t>0-6</w:t>
            </w:r>
          </w:p>
        </w:tc>
        <w:tc>
          <w:tcPr>
            <w:tcW w:type="dxa" w:w="2835"/>
          </w:tcPr>
          <w:p>
            <w:pPr>
              <w:jc w:val="center"/>
            </w:pPr>
            <w:r>
              <w:rPr>
                <w:rFonts w:ascii="Arial" w:hAnsi="Arial" w:eastAsia="宋体"/>
                <w:b w:val="0"/>
                <w:sz w:val="19"/>
              </w:rPr>
              <w:t>¥500万-¥750万</w:t>
            </w:r>
          </w:p>
        </w:tc>
        <w:tc>
          <w:tcPr>
            <w:tcW w:type="dxa" w:w="2268"/>
          </w:tcPr>
          <w:p>
            <w:pPr>
              <w:jc w:val="center"/>
            </w:pPr>
            <w:r>
              <w:rPr>
                <w:rFonts w:ascii="Arial" w:hAnsi="Arial" w:eastAsia="宋体"/>
                <w:b w:val="0"/>
                <w:sz w:val="19"/>
              </w:rPr>
              <w:t>1%-2.5%</w:t>
            </w:r>
          </w:p>
        </w:tc>
      </w:tr>
    </w:tbl>
    <w:p>
      <w:pPr>
        <w:spacing w:after="40"/>
      </w:pPr>
      <w:r>
        <w:rPr>
          <w:rFonts w:ascii="Arial" w:hAnsi="Arial" w:eastAsia="宋体"/>
          <w:i/>
          <w:color w:val="888888"/>
          <w:sz w:val="17"/>
        </w:rPr>
        <w:t>来源：抖店罗盘 5价格带</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价格带极度头重脚轻：¥39以上单档占75-80%GMV，¥19-39占10-15%，¥19以下三档合计不足15%。这颠覆了『抖音=低价白牌』的旧认知——抖音家装建材已由中高端主导，¥39以上是绝对主力战场。天猫在与抖音竞争时，不应简单以低价应对，而应在¥39以上区间比拼商品力、内容与信任心智。</w:t>
      </w:r>
    </w:p>
    <w:p>
      <w:pPr>
        <w:pStyle w:val="Heading2"/>
      </w:pPr>
      <w:r>
        <w:rPr>
          <w:rFonts w:ascii="Arial" w:hAnsi="Arial" w:eastAsia="微软雅黑"/>
          <w:b/>
          <w:color w:val="2E5B9A"/>
          <w:sz w:val="27"/>
        </w:rPr>
        <w:t>3.4　成交载体结构</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fill="1F3864"/>
          </w:tcPr>
          <w:p>
            <w:pPr>
              <w:jc w:val="center"/>
            </w:pPr>
            <w:r>
              <w:rPr>
                <w:rFonts w:ascii="Arial" w:hAnsi="Arial" w:eastAsia="微软雅黑"/>
                <w:b/>
                <w:color w:val="FFFFFF"/>
                <w:sz w:val="19"/>
              </w:rPr>
              <w:t>成交载体</w:t>
            </w:r>
          </w:p>
        </w:tc>
        <w:tc>
          <w:tcPr>
            <w:tcW w:type="dxa" w:w="1984"/>
            <w:shd w:val="clear" w:fill="1F3864"/>
          </w:tcPr>
          <w:p>
            <w:pPr>
              <w:jc w:val="center"/>
            </w:pPr>
            <w:r>
              <w:rPr>
                <w:rFonts w:ascii="Arial" w:hAnsi="Arial" w:eastAsia="微软雅黑"/>
                <w:b/>
                <w:color w:val="FFFFFF"/>
                <w:sz w:val="19"/>
              </w:rPr>
              <w:t>GMV占比</w:t>
            </w:r>
          </w:p>
        </w:tc>
        <w:tc>
          <w:tcPr>
            <w:tcW w:type="dxa" w:w="3402"/>
            <w:shd w:val="clear" w:fill="1F3864"/>
          </w:tcPr>
          <w:p>
            <w:pPr>
              <w:jc w:val="center"/>
            </w:pPr>
            <w:r>
              <w:rPr>
                <w:rFonts w:ascii="Arial" w:hAnsi="Arial" w:eastAsia="微软雅黑"/>
                <w:b/>
                <w:color w:val="FFFFFF"/>
                <w:sz w:val="19"/>
              </w:rPr>
              <w:t>GMV区间</w:t>
            </w:r>
          </w:p>
        </w:tc>
      </w:tr>
      <w:tr>
        <w:tc>
          <w:tcPr>
            <w:tcW w:type="dxa" w:w="2551"/>
          </w:tcPr>
          <w:p>
            <w:pPr>
              <w:jc w:val="left"/>
            </w:pPr>
            <w:r>
              <w:rPr>
                <w:rFonts w:ascii="Arial" w:hAnsi="Arial" w:eastAsia="宋体"/>
                <w:b w:val="0"/>
                <w:sz w:val="19"/>
              </w:rPr>
              <w:t>直播</w:t>
            </w:r>
          </w:p>
        </w:tc>
        <w:tc>
          <w:tcPr>
            <w:tcW w:type="dxa" w:w="1984"/>
          </w:tcPr>
          <w:p>
            <w:pPr>
              <w:jc w:val="center"/>
            </w:pPr>
            <w:r>
              <w:rPr>
                <w:rFonts w:ascii="Arial" w:hAnsi="Arial" w:eastAsia="宋体"/>
                <w:b w:val="0"/>
                <w:sz w:val="19"/>
              </w:rPr>
              <w:t>54.39%</w:t>
            </w:r>
          </w:p>
        </w:tc>
        <w:tc>
          <w:tcPr>
            <w:tcW w:type="dxa" w:w="3402"/>
          </w:tcPr>
          <w:p>
            <w:pPr>
              <w:jc w:val="center"/>
            </w:pPr>
            <w:r>
              <w:rPr>
                <w:rFonts w:ascii="Arial" w:hAnsi="Arial" w:eastAsia="宋体"/>
                <w:b w:val="0"/>
                <w:sz w:val="19"/>
              </w:rPr>
              <w:t>¥2.5亿-¥3亿</w:t>
            </w:r>
          </w:p>
        </w:tc>
      </w:tr>
      <w:tr>
        <w:tc>
          <w:tcPr>
            <w:tcW w:type="dxa" w:w="2551"/>
            <w:shd w:val="clear" w:fill="F4F6F9"/>
          </w:tcPr>
          <w:p>
            <w:pPr>
              <w:jc w:val="left"/>
            </w:pPr>
            <w:r>
              <w:rPr>
                <w:rFonts w:ascii="Arial" w:hAnsi="Arial" w:eastAsia="宋体"/>
                <w:b w:val="0"/>
                <w:sz w:val="19"/>
              </w:rPr>
              <w:t>短视频</w:t>
            </w:r>
          </w:p>
        </w:tc>
        <w:tc>
          <w:tcPr>
            <w:tcW w:type="dxa" w:w="1984"/>
            <w:shd w:val="clear" w:fill="F4F6F9"/>
          </w:tcPr>
          <w:p>
            <w:pPr>
              <w:jc w:val="center"/>
            </w:pPr>
            <w:r>
              <w:rPr>
                <w:rFonts w:ascii="Arial" w:hAnsi="Arial" w:eastAsia="宋体"/>
                <w:b w:val="0"/>
                <w:sz w:val="19"/>
              </w:rPr>
              <w:t>20.86%</w:t>
            </w:r>
          </w:p>
        </w:tc>
        <w:tc>
          <w:tcPr>
            <w:tcW w:type="dxa" w:w="3402"/>
            <w:shd w:val="clear" w:fill="F4F6F9"/>
          </w:tcPr>
          <w:p>
            <w:pPr>
              <w:jc w:val="center"/>
            </w:pPr>
            <w:r>
              <w:rPr>
                <w:rFonts w:ascii="Arial" w:hAnsi="Arial" w:eastAsia="宋体"/>
                <w:b w:val="0"/>
                <w:sz w:val="19"/>
              </w:rPr>
              <w:t>¥1亿-¥1.5亿</w:t>
            </w:r>
          </w:p>
        </w:tc>
      </w:tr>
      <w:tr>
        <w:tc>
          <w:tcPr>
            <w:tcW w:type="dxa" w:w="2551"/>
          </w:tcPr>
          <w:p>
            <w:pPr>
              <w:jc w:val="left"/>
            </w:pPr>
            <w:r>
              <w:rPr>
                <w:rFonts w:ascii="Arial" w:hAnsi="Arial" w:eastAsia="宋体"/>
                <w:b w:val="0"/>
                <w:sz w:val="19"/>
              </w:rPr>
              <w:t>商品卡</w:t>
            </w:r>
          </w:p>
        </w:tc>
        <w:tc>
          <w:tcPr>
            <w:tcW w:type="dxa" w:w="1984"/>
          </w:tcPr>
          <w:p>
            <w:pPr>
              <w:jc w:val="center"/>
            </w:pPr>
            <w:r>
              <w:rPr>
                <w:rFonts w:ascii="Arial" w:hAnsi="Arial" w:eastAsia="宋体"/>
                <w:b w:val="0"/>
                <w:sz w:val="19"/>
              </w:rPr>
              <w:t>20.49%</w:t>
            </w:r>
          </w:p>
        </w:tc>
        <w:tc>
          <w:tcPr>
            <w:tcW w:type="dxa" w:w="3402"/>
          </w:tcPr>
          <w:p>
            <w:pPr>
              <w:jc w:val="center"/>
            </w:pPr>
            <w:r>
              <w:rPr>
                <w:rFonts w:ascii="Arial" w:hAnsi="Arial" w:eastAsia="宋体"/>
                <w:b w:val="0"/>
                <w:sz w:val="19"/>
              </w:rPr>
              <w:t>¥1亿-¥1.5亿</w:t>
            </w:r>
          </w:p>
        </w:tc>
      </w:tr>
      <w:tr>
        <w:tc>
          <w:tcPr>
            <w:tcW w:type="dxa" w:w="2551"/>
            <w:shd w:val="clear" w:fill="F4F6F9"/>
          </w:tcPr>
          <w:p>
            <w:pPr>
              <w:jc w:val="left"/>
            </w:pPr>
            <w:r>
              <w:rPr>
                <w:rFonts w:ascii="Arial" w:hAnsi="Arial" w:eastAsia="宋体"/>
                <w:b w:val="0"/>
                <w:sz w:val="19"/>
              </w:rPr>
              <w:t>其他</w:t>
            </w:r>
          </w:p>
        </w:tc>
        <w:tc>
          <w:tcPr>
            <w:tcW w:type="dxa" w:w="1984"/>
            <w:shd w:val="clear" w:fill="F4F6F9"/>
          </w:tcPr>
          <w:p>
            <w:pPr>
              <w:jc w:val="center"/>
            </w:pPr>
            <w:r>
              <w:rPr>
                <w:rFonts w:ascii="Arial" w:hAnsi="Arial" w:eastAsia="宋体"/>
                <w:b w:val="0"/>
                <w:sz w:val="19"/>
              </w:rPr>
              <w:t>4.17%</w:t>
            </w:r>
          </w:p>
        </w:tc>
        <w:tc>
          <w:tcPr>
            <w:tcW w:type="dxa" w:w="3402"/>
            <w:shd w:val="clear" w:fill="F4F6F9"/>
          </w:tcPr>
          <w:p>
            <w:pPr>
              <w:jc w:val="center"/>
            </w:pPr>
            <w:r>
              <w:rPr>
                <w:rFonts w:ascii="Arial" w:hAnsi="Arial" w:eastAsia="宋体"/>
                <w:b w:val="0"/>
                <w:sz w:val="19"/>
              </w:rPr>
              <w:t>¥1,000万-¥2,500万</w:t>
            </w:r>
          </w:p>
        </w:tc>
      </w:tr>
      <w:tr>
        <w:tc>
          <w:tcPr>
            <w:tcW w:type="dxa" w:w="2551"/>
          </w:tcPr>
          <w:p>
            <w:pPr>
              <w:jc w:val="left"/>
            </w:pPr>
            <w:r>
              <w:rPr>
                <w:rFonts w:ascii="Arial" w:hAnsi="Arial" w:eastAsia="宋体"/>
                <w:b w:val="0"/>
                <w:sz w:val="19"/>
              </w:rPr>
              <w:t>图文</w:t>
            </w:r>
          </w:p>
        </w:tc>
        <w:tc>
          <w:tcPr>
            <w:tcW w:type="dxa" w:w="1984"/>
          </w:tcPr>
          <w:p>
            <w:pPr>
              <w:jc w:val="center"/>
            </w:pPr>
            <w:r>
              <w:rPr>
                <w:rFonts w:ascii="Arial" w:hAnsi="Arial" w:eastAsia="宋体"/>
                <w:b w:val="0"/>
                <w:sz w:val="19"/>
              </w:rPr>
              <w:t>0.1%</w:t>
            </w:r>
          </w:p>
        </w:tc>
        <w:tc>
          <w:tcPr>
            <w:tcW w:type="dxa" w:w="3402"/>
          </w:tcPr>
          <w:p>
            <w:pPr>
              <w:jc w:val="center"/>
            </w:pPr>
            <w:r>
              <w:rPr>
                <w:rFonts w:ascii="Arial" w:hAnsi="Arial" w:eastAsia="宋体"/>
                <w:b w:val="0"/>
                <w:sz w:val="19"/>
              </w:rPr>
              <w:t>¥25万-¥50万</w:t>
            </w:r>
          </w:p>
        </w:tc>
      </w:tr>
    </w:tbl>
    <w:p>
      <w:pPr>
        <w:spacing w:after="40"/>
      </w:pPr>
      <w:r>
        <w:rPr>
          <w:rFonts w:ascii="Arial" w:hAnsi="Arial" w:eastAsia="宋体"/>
          <w:i/>
          <w:color w:val="888888"/>
          <w:sz w:val="17"/>
        </w:rPr>
        <w:t>来源：抖店罗盘 5载体</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直播（54.80%）+ 商品卡（21.87%）+ 短视频（19.70%）合计96.4%，图文仅0.10%。这说明图文种草模型在抖音家装建材类目基本失效，直播与货架（商品卡）是主战场。值得注意的是商品卡占比超两成，反映抖音『货架电商』在家装建材已成型，用户主动搜索/复购行为显著，并非纯冲动直播下单。</w:t>
      </w:r>
    </w:p>
    <w:p>
      <w:pPr>
        <w:pStyle w:val="Heading2"/>
      </w:pPr>
      <w:r>
        <w:rPr>
          <w:rFonts w:ascii="Arial" w:hAnsi="Arial" w:eastAsia="微软雅黑"/>
          <w:b/>
          <w:color w:val="2E5B9A"/>
          <w:sz w:val="27"/>
        </w:rPr>
        <w:t>3.5　流量渠道来源（9渠道）</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041"/>
            <w:shd w:val="clear" w:fill="1F3864"/>
          </w:tcPr>
          <w:p>
            <w:pPr>
              <w:jc w:val="center"/>
            </w:pPr>
            <w:r>
              <w:rPr>
                <w:rFonts w:ascii="Arial" w:hAnsi="Arial" w:eastAsia="微软雅黑"/>
                <w:b/>
                <w:color w:val="FFFFFF"/>
                <w:sz w:val="19"/>
              </w:rPr>
              <w:t>渠道</w:t>
            </w:r>
          </w:p>
        </w:tc>
        <w:tc>
          <w:tcPr>
            <w:tcW w:type="dxa" w:w="1928"/>
            <w:shd w:val="clear" w:fill="1F3864"/>
          </w:tcPr>
          <w:p>
            <w:pPr>
              <w:jc w:val="center"/>
            </w:pPr>
            <w:r>
              <w:rPr>
                <w:rFonts w:ascii="Arial" w:hAnsi="Arial" w:eastAsia="微软雅黑"/>
                <w:b/>
                <w:color w:val="FFFFFF"/>
                <w:sz w:val="19"/>
              </w:rPr>
              <w:t>GMV区间</w:t>
            </w:r>
          </w:p>
        </w:tc>
        <w:tc>
          <w:tcPr>
            <w:tcW w:type="dxa" w:w="1474"/>
            <w:shd w:val="clear" w:fill="1F3864"/>
          </w:tcPr>
          <w:p>
            <w:pPr>
              <w:jc w:val="center"/>
            </w:pPr>
            <w:r>
              <w:rPr>
                <w:rFonts w:ascii="Arial" w:hAnsi="Arial" w:eastAsia="微软雅黑"/>
                <w:b/>
                <w:color w:val="FFFFFF"/>
                <w:sz w:val="19"/>
              </w:rPr>
              <w:t>占比</w:t>
            </w:r>
          </w:p>
        </w:tc>
        <w:tc>
          <w:tcPr>
            <w:tcW w:type="dxa" w:w="1361"/>
            <w:shd w:val="clear" w:fill="1F3864"/>
          </w:tcPr>
          <w:p>
            <w:pPr>
              <w:jc w:val="center"/>
            </w:pPr>
            <w:r>
              <w:rPr>
                <w:rFonts w:ascii="Arial" w:hAnsi="Arial" w:eastAsia="微软雅黑"/>
                <w:b/>
                <w:color w:val="FFFFFF"/>
                <w:sz w:val="19"/>
              </w:rPr>
              <w:t>件单价</w:t>
            </w:r>
          </w:p>
        </w:tc>
        <w:tc>
          <w:tcPr>
            <w:tcW w:type="dxa" w:w="1361"/>
            <w:shd w:val="clear" w:fill="1F3864"/>
          </w:tcPr>
          <w:p>
            <w:pPr>
              <w:jc w:val="center"/>
            </w:pPr>
            <w:r>
              <w:rPr>
                <w:rFonts w:ascii="Arial" w:hAnsi="Arial" w:eastAsia="微软雅黑"/>
                <w:b/>
                <w:color w:val="FFFFFF"/>
                <w:sz w:val="19"/>
              </w:rPr>
              <w:t>客单价</w:t>
            </w:r>
          </w:p>
        </w:tc>
      </w:tr>
      <w:tr>
        <w:tc>
          <w:tcPr>
            <w:tcW w:type="dxa" w:w="2041"/>
          </w:tcPr>
          <w:p>
            <w:pPr>
              <w:jc w:val="left"/>
            </w:pPr>
            <w:r>
              <w:rPr>
                <w:rFonts w:ascii="Arial" w:hAnsi="Arial" w:eastAsia="宋体"/>
                <w:b w:val="0"/>
                <w:sz w:val="19"/>
              </w:rPr>
              <w:t>短视频引流</w:t>
            </w:r>
          </w:p>
        </w:tc>
        <w:tc>
          <w:tcPr>
            <w:tcW w:type="dxa" w:w="1928"/>
          </w:tcPr>
          <w:p>
            <w:pPr>
              <w:jc w:val="center"/>
            </w:pPr>
            <w:r>
              <w:rPr>
                <w:rFonts w:ascii="Arial" w:hAnsi="Arial" w:eastAsia="宋体"/>
                <w:b w:val="0"/>
                <w:sz w:val="19"/>
              </w:rPr>
              <w:t>¥7,500万-¥1亿</w:t>
            </w:r>
          </w:p>
        </w:tc>
        <w:tc>
          <w:tcPr>
            <w:tcW w:type="dxa" w:w="1474"/>
          </w:tcPr>
          <w:p>
            <w:pPr>
              <w:jc w:val="center"/>
            </w:pPr>
            <w:r>
              <w:rPr>
                <w:rFonts w:ascii="Arial" w:hAnsi="Arial" w:eastAsia="宋体"/>
                <w:b w:val="0"/>
                <w:sz w:val="19"/>
              </w:rPr>
              <w:t>25%-30%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¥100-¥200</w:t>
            </w:r>
          </w:p>
        </w:tc>
      </w:tr>
      <w:tr>
        <w:tc>
          <w:tcPr>
            <w:tcW w:type="dxa" w:w="2041"/>
            <w:shd w:val="clear" w:fill="F4F6F9"/>
          </w:tcPr>
          <w:p>
            <w:pPr>
              <w:jc w:val="left"/>
            </w:pPr>
            <w:r>
              <w:rPr>
                <w:rFonts w:ascii="Arial" w:hAnsi="Arial" w:eastAsia="宋体"/>
                <w:b w:val="0"/>
                <w:sz w:val="19"/>
              </w:rPr>
              <w:t>直播推荐</w:t>
            </w:r>
          </w:p>
        </w:tc>
        <w:tc>
          <w:tcPr>
            <w:tcW w:type="dxa" w:w="1928"/>
            <w:shd w:val="clear" w:fill="F4F6F9"/>
          </w:tcPr>
          <w:p>
            <w:pPr>
              <w:jc w:val="center"/>
            </w:pPr>
            <w:r>
              <w:rPr>
                <w:rFonts w:ascii="Arial" w:hAnsi="Arial" w:eastAsia="宋体"/>
                <w:b w:val="0"/>
                <w:sz w:val="19"/>
              </w:rPr>
              <w:t>¥5,000万-¥7,500万</w:t>
            </w:r>
          </w:p>
        </w:tc>
        <w:tc>
          <w:tcPr>
            <w:tcW w:type="dxa" w:w="1474"/>
            <w:shd w:val="clear" w:fill="F4F6F9"/>
          </w:tcPr>
          <w:p>
            <w:pPr>
              <w:jc w:val="center"/>
            </w:pPr>
            <w:r>
              <w:rPr>
                <w:rFonts w:ascii="Arial" w:hAnsi="Arial" w:eastAsia="宋体"/>
                <w:b w:val="0"/>
                <w:sz w:val="19"/>
              </w:rPr>
              <w:t>20%-25%</w:t>
            </w:r>
          </w:p>
        </w:tc>
        <w:tc>
          <w:tcPr>
            <w:tcW w:type="dxa" w:w="1361"/>
            <w:shd w:val="clear" w:fill="F4F6F9"/>
          </w:tcPr>
          <w:p>
            <w:pPr>
              <w:jc w:val="center"/>
            </w:pPr>
            <w:r>
              <w:rPr>
                <w:rFonts w:ascii="Arial" w:hAnsi="Arial" w:eastAsia="宋体"/>
                <w:b w:val="0"/>
                <w:sz w:val="19"/>
              </w:rPr>
              <w:t>¥100-¥200</w:t>
            </w:r>
          </w:p>
        </w:tc>
        <w:tc>
          <w:tcPr>
            <w:tcW w:type="dxa" w:w="1361"/>
            <w:shd w:val="clear" w:fill="F4F6F9"/>
          </w:tcPr>
          <w:p>
            <w:pPr>
              <w:jc w:val="center"/>
            </w:pPr>
            <w:r>
              <w:rPr>
                <w:rFonts w:ascii="Arial" w:hAnsi="Arial" w:eastAsia="宋体"/>
                <w:b w:val="0"/>
                <w:sz w:val="19"/>
              </w:rPr>
              <w:t>¥200-¥300</w:t>
            </w:r>
          </w:p>
        </w:tc>
      </w:tr>
      <w:tr>
        <w:tc>
          <w:tcPr>
            <w:tcW w:type="dxa" w:w="2041"/>
          </w:tcPr>
          <w:p>
            <w:pPr>
              <w:jc w:val="left"/>
            </w:pPr>
            <w:r>
              <w:rPr>
                <w:rFonts w:ascii="Arial" w:hAnsi="Arial" w:eastAsia="宋体"/>
                <w:b w:val="0"/>
                <w:sz w:val="19"/>
              </w:rPr>
              <w:t>搜索</w:t>
            </w:r>
          </w:p>
        </w:tc>
        <w:tc>
          <w:tcPr>
            <w:tcW w:type="dxa" w:w="1928"/>
          </w:tcPr>
          <w:p>
            <w:pPr>
              <w:jc w:val="center"/>
            </w:pPr>
            <w:r>
              <w:rPr>
                <w:rFonts w:ascii="Arial" w:hAnsi="Arial" w:eastAsia="宋体"/>
                <w:b w:val="0"/>
                <w:sz w:val="19"/>
              </w:rPr>
              <w:t>¥2,500万-¥5,000万</w:t>
            </w:r>
          </w:p>
        </w:tc>
        <w:tc>
          <w:tcPr>
            <w:tcW w:type="dxa" w:w="1474"/>
          </w:tcPr>
          <w:p>
            <w:pPr>
              <w:jc w:val="center"/>
            </w:pPr>
            <w:r>
              <w:rPr>
                <w:rFonts w:ascii="Arial" w:hAnsi="Arial" w:eastAsia="宋体"/>
                <w:b w:val="0"/>
                <w:sz w:val="19"/>
              </w:rPr>
              <w:t>15%-20%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¥200-¥300</w:t>
            </w:r>
          </w:p>
        </w:tc>
      </w:tr>
      <w:tr>
        <w:tc>
          <w:tcPr>
            <w:tcW w:type="dxa" w:w="2041"/>
            <w:shd w:val="clear" w:fill="F4F6F9"/>
          </w:tcPr>
          <w:p>
            <w:pPr>
              <w:jc w:val="left"/>
            </w:pPr>
            <w:r>
              <w:rPr>
                <w:rFonts w:ascii="Arial" w:hAnsi="Arial" w:eastAsia="宋体"/>
                <w:b w:val="0"/>
                <w:sz w:val="19"/>
              </w:rPr>
              <w:t>其他</w:t>
            </w:r>
          </w:p>
        </w:tc>
        <w:tc>
          <w:tcPr>
            <w:tcW w:type="dxa" w:w="1928"/>
            <w:shd w:val="clear" w:fill="F4F6F9"/>
          </w:tcPr>
          <w:p>
            <w:pPr>
              <w:jc w:val="center"/>
            </w:pPr>
            <w:r>
              <w:rPr>
                <w:rFonts w:ascii="Arial" w:hAnsi="Arial" w:eastAsia="宋体"/>
                <w:b w:val="0"/>
                <w:sz w:val="19"/>
              </w:rPr>
              <w:t>¥2,500万-¥5,000万</w:t>
            </w:r>
          </w:p>
        </w:tc>
        <w:tc>
          <w:tcPr>
            <w:tcW w:type="dxa" w:w="1474"/>
            <w:shd w:val="clear" w:fill="F4F6F9"/>
          </w:tcPr>
          <w:p>
            <w:pPr>
              <w:jc w:val="center"/>
            </w:pPr>
            <w:r>
              <w:rPr>
                <w:rFonts w:ascii="Arial" w:hAnsi="Arial" w:eastAsia="宋体"/>
                <w:b w:val="0"/>
                <w:sz w:val="19"/>
              </w:rPr>
              <w:t>10%-15%</w:t>
            </w:r>
          </w:p>
        </w:tc>
        <w:tc>
          <w:tcPr>
            <w:tcW w:type="dxa" w:w="1361"/>
            <w:shd w:val="clear" w:fill="F4F6F9"/>
          </w:tcPr>
          <w:p>
            <w:pPr>
              <w:jc w:val="center"/>
            </w:pPr>
            <w:r>
              <w:rPr>
                <w:rFonts w:ascii="Arial" w:hAnsi="Arial" w:eastAsia="宋体"/>
                <w:b w:val="0"/>
                <w:sz w:val="19"/>
              </w:rPr>
              <w:t>¥50-¥100</w:t>
            </w:r>
          </w:p>
        </w:tc>
        <w:tc>
          <w:tcPr>
            <w:tcW w:type="dxa" w:w="1361"/>
            <w:shd w:val="clear" w:fill="F4F6F9"/>
          </w:tcPr>
          <w:p>
            <w:pPr>
              <w:jc w:val="center"/>
            </w:pPr>
            <w:r>
              <w:rPr>
                <w:rFonts w:ascii="Arial" w:hAnsi="Arial" w:eastAsia="宋体"/>
                <w:b w:val="0"/>
                <w:sz w:val="19"/>
              </w:rPr>
              <w:t>¥100-¥200</w:t>
            </w:r>
          </w:p>
        </w:tc>
      </w:tr>
      <w:tr>
        <w:tc>
          <w:tcPr>
            <w:tcW w:type="dxa" w:w="2041"/>
          </w:tcPr>
          <w:p>
            <w:pPr>
              <w:jc w:val="left"/>
            </w:pPr>
            <w:r>
              <w:rPr>
                <w:rFonts w:ascii="Arial" w:hAnsi="Arial" w:eastAsia="宋体"/>
                <w:b w:val="0"/>
                <w:sz w:val="19"/>
              </w:rPr>
              <w:t>抖音商城推荐</w:t>
            </w:r>
          </w:p>
        </w:tc>
        <w:tc>
          <w:tcPr>
            <w:tcW w:type="dxa" w:w="1928"/>
          </w:tcPr>
          <w:p>
            <w:pPr>
              <w:jc w:val="center"/>
            </w:pPr>
            <w:r>
              <w:rPr>
                <w:rFonts w:ascii="Arial" w:hAnsi="Arial" w:eastAsia="宋体"/>
                <w:b w:val="0"/>
                <w:sz w:val="19"/>
              </w:rPr>
              <w:t>¥2,500万-¥5,000万</w:t>
            </w:r>
          </w:p>
        </w:tc>
        <w:tc>
          <w:tcPr>
            <w:tcW w:type="dxa" w:w="1474"/>
          </w:tcPr>
          <w:p>
            <w:pPr>
              <w:jc w:val="center"/>
            </w:pPr>
            <w:r>
              <w:rPr>
                <w:rFonts w:ascii="Arial" w:hAnsi="Arial" w:eastAsia="宋体"/>
                <w:b w:val="0"/>
                <w:sz w:val="19"/>
              </w:rPr>
              <w:t>7.5%-10%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¥100-¥200</w:t>
            </w:r>
          </w:p>
        </w:tc>
      </w:tr>
      <w:tr>
        <w:tc>
          <w:tcPr>
            <w:tcW w:type="dxa" w:w="2041"/>
            <w:shd w:val="clear" w:fill="F4F6F9"/>
          </w:tcPr>
          <w:p>
            <w:pPr>
              <w:jc w:val="left"/>
            </w:pPr>
            <w:r>
              <w:rPr>
                <w:rFonts w:ascii="Arial" w:hAnsi="Arial" w:eastAsia="宋体"/>
                <w:b w:val="0"/>
                <w:sz w:val="19"/>
              </w:rPr>
              <w:t>个人主页&amp;店铺&amp;橱窗</w:t>
            </w:r>
          </w:p>
        </w:tc>
        <w:tc>
          <w:tcPr>
            <w:tcW w:type="dxa" w:w="1928"/>
            <w:shd w:val="clear" w:fill="F4F6F9"/>
          </w:tcPr>
          <w:p>
            <w:pPr>
              <w:jc w:val="center"/>
            </w:pPr>
            <w:r>
              <w:rPr>
                <w:rFonts w:ascii="Arial" w:hAnsi="Arial" w:eastAsia="宋体"/>
                <w:b w:val="0"/>
                <w:sz w:val="19"/>
              </w:rPr>
              <w:t>¥1,000万-¥2,500万</w:t>
            </w:r>
          </w:p>
        </w:tc>
        <w:tc>
          <w:tcPr>
            <w:tcW w:type="dxa" w:w="1474"/>
            <w:shd w:val="clear" w:fill="F4F6F9"/>
          </w:tcPr>
          <w:p>
            <w:pPr>
              <w:jc w:val="center"/>
            </w:pPr>
            <w:r>
              <w:rPr>
                <w:rFonts w:ascii="Arial" w:hAnsi="Arial" w:eastAsia="宋体"/>
                <w:b w:val="0"/>
                <w:sz w:val="19"/>
              </w:rPr>
              <w:t>2.5%-5%</w:t>
            </w:r>
          </w:p>
        </w:tc>
        <w:tc>
          <w:tcPr>
            <w:tcW w:type="dxa" w:w="1361"/>
            <w:shd w:val="clear" w:fill="F4F6F9"/>
          </w:tcPr>
          <w:p>
            <w:pPr>
              <w:jc w:val="center"/>
            </w:pPr>
            <w:r>
              <w:rPr>
                <w:rFonts w:ascii="Arial" w:hAnsi="Arial" w:eastAsia="宋体"/>
                <w:b w:val="0"/>
                <w:sz w:val="19"/>
              </w:rPr>
              <w:t>¥200-¥300</w:t>
            </w:r>
          </w:p>
        </w:tc>
        <w:tc>
          <w:tcPr>
            <w:tcW w:type="dxa" w:w="1361"/>
            <w:shd w:val="clear" w:fill="F4F6F9"/>
          </w:tcPr>
          <w:p>
            <w:pPr>
              <w:jc w:val="center"/>
            </w:pPr>
            <w:r>
              <w:rPr>
                <w:rFonts w:ascii="Arial" w:hAnsi="Arial" w:eastAsia="宋体"/>
                <w:b w:val="0"/>
                <w:sz w:val="19"/>
              </w:rPr>
              <w:t>¥400-¥500</w:t>
            </w:r>
          </w:p>
        </w:tc>
      </w:tr>
      <w:tr>
        <w:tc>
          <w:tcPr>
            <w:tcW w:type="dxa" w:w="2041"/>
          </w:tcPr>
          <w:p>
            <w:pPr>
              <w:jc w:val="left"/>
            </w:pPr>
            <w:r>
              <w:rPr>
                <w:rFonts w:ascii="Arial" w:hAnsi="Arial" w:eastAsia="宋体"/>
                <w:b w:val="0"/>
                <w:sz w:val="19"/>
              </w:rPr>
              <w:t>关注来源</w:t>
            </w:r>
          </w:p>
        </w:tc>
        <w:tc>
          <w:tcPr>
            <w:tcW w:type="dxa" w:w="1928"/>
          </w:tcPr>
          <w:p>
            <w:pPr>
              <w:jc w:val="center"/>
            </w:pPr>
            <w:r>
              <w:rPr>
                <w:rFonts w:ascii="Arial" w:hAnsi="Arial" w:eastAsia="宋体"/>
                <w:b w:val="0"/>
                <w:sz w:val="19"/>
              </w:rPr>
              <w:t>¥750万-¥1,000万</w:t>
            </w:r>
          </w:p>
        </w:tc>
        <w:tc>
          <w:tcPr>
            <w:tcW w:type="dxa" w:w="1474"/>
          </w:tcPr>
          <w:p>
            <w:pPr>
              <w:jc w:val="center"/>
            </w:pPr>
            <w:r>
              <w:rPr>
                <w:rFonts w:ascii="Arial" w:hAnsi="Arial" w:eastAsia="宋体"/>
                <w:b w:val="0"/>
                <w:sz w:val="19"/>
              </w:rPr>
              <w:t>2.5%-5%</w:t>
            </w:r>
          </w:p>
        </w:tc>
        <w:tc>
          <w:tcPr>
            <w:tcW w:type="dxa" w:w="1361"/>
          </w:tcPr>
          <w:p>
            <w:pPr>
              <w:jc w:val="center"/>
            </w:pPr>
            <w:r>
              <w:rPr>
                <w:rFonts w:ascii="Arial" w:hAnsi="Arial" w:eastAsia="宋体"/>
                <w:b w:val="0"/>
                <w:sz w:val="19"/>
              </w:rPr>
              <w:t>¥200-¥300</w:t>
            </w:r>
          </w:p>
        </w:tc>
        <w:tc>
          <w:tcPr>
            <w:tcW w:type="dxa" w:w="1361"/>
          </w:tcPr>
          <w:p>
            <w:pPr>
              <w:jc w:val="center"/>
            </w:pPr>
            <w:r>
              <w:rPr>
                <w:rFonts w:ascii="Arial" w:hAnsi="Arial" w:eastAsia="宋体"/>
                <w:b w:val="0"/>
                <w:sz w:val="19"/>
              </w:rPr>
              <w:t>¥400-¥500</w:t>
            </w:r>
          </w:p>
        </w:tc>
      </w:tr>
      <w:tr>
        <w:tc>
          <w:tcPr>
            <w:tcW w:type="dxa" w:w="2041"/>
            <w:shd w:val="clear" w:fill="F4F6F9"/>
          </w:tcPr>
          <w:p>
            <w:pPr>
              <w:jc w:val="left"/>
            </w:pPr>
            <w:r>
              <w:rPr>
                <w:rFonts w:ascii="Arial" w:hAnsi="Arial" w:eastAsia="宋体"/>
                <w:b w:val="0"/>
                <w:sz w:val="19"/>
              </w:rPr>
              <w:t>头条西瓜</w:t>
            </w:r>
          </w:p>
        </w:tc>
        <w:tc>
          <w:tcPr>
            <w:tcW w:type="dxa" w:w="1928"/>
            <w:shd w:val="clear" w:fill="F4F6F9"/>
          </w:tcPr>
          <w:p>
            <w:pPr>
              <w:jc w:val="center"/>
            </w:pPr>
            <w:r>
              <w:rPr>
                <w:rFonts w:ascii="Arial" w:hAnsi="Arial" w:eastAsia="宋体"/>
                <w:b w:val="0"/>
                <w:sz w:val="19"/>
              </w:rPr>
              <w:t>¥500万-¥750万</w:t>
            </w:r>
          </w:p>
        </w:tc>
        <w:tc>
          <w:tcPr>
            <w:tcW w:type="dxa" w:w="1474"/>
            <w:shd w:val="clear" w:fill="F4F6F9"/>
          </w:tcPr>
          <w:p>
            <w:pPr>
              <w:jc w:val="center"/>
            </w:pPr>
            <w:r>
              <w:rPr>
                <w:rFonts w:ascii="Arial" w:hAnsi="Arial" w:eastAsia="宋体"/>
                <w:b w:val="0"/>
                <w:sz w:val="19"/>
              </w:rPr>
              <w:t>2.5%-5%</w:t>
            </w:r>
          </w:p>
        </w:tc>
        <w:tc>
          <w:tcPr>
            <w:tcW w:type="dxa" w:w="1361"/>
            <w:shd w:val="clear" w:fill="F4F6F9"/>
          </w:tcPr>
          <w:p>
            <w:pPr>
              <w:jc w:val="center"/>
            </w:pPr>
            <w:r>
              <w:rPr>
                <w:rFonts w:ascii="Arial" w:hAnsi="Arial" w:eastAsia="宋体"/>
                <w:b w:val="0"/>
                <w:sz w:val="19"/>
              </w:rPr>
              <w:t>¥50-¥100</w:t>
            </w:r>
          </w:p>
        </w:tc>
        <w:tc>
          <w:tcPr>
            <w:tcW w:type="dxa" w:w="1361"/>
            <w:shd w:val="clear" w:fill="F4F6F9"/>
          </w:tcPr>
          <w:p>
            <w:pPr>
              <w:jc w:val="center"/>
            </w:pPr>
            <w:r>
              <w:rPr>
                <w:rFonts w:ascii="Arial" w:hAnsi="Arial" w:eastAsia="宋体"/>
                <w:b w:val="0"/>
                <w:sz w:val="19"/>
              </w:rPr>
              <w:t>¥50-¥100</w:t>
            </w:r>
          </w:p>
        </w:tc>
      </w:tr>
      <w:tr>
        <w:tc>
          <w:tcPr>
            <w:tcW w:type="dxa" w:w="2041"/>
          </w:tcPr>
          <w:p>
            <w:pPr>
              <w:jc w:val="left"/>
            </w:pPr>
            <w:r>
              <w:rPr>
                <w:rFonts w:ascii="Arial" w:hAnsi="Arial" w:eastAsia="宋体"/>
                <w:b w:val="0"/>
                <w:sz w:val="19"/>
              </w:rPr>
              <w:t>活动页</w:t>
            </w:r>
          </w:p>
        </w:tc>
        <w:tc>
          <w:tcPr>
            <w:tcW w:type="dxa" w:w="1928"/>
          </w:tcPr>
          <w:p>
            <w:pPr>
              <w:jc w:val="center"/>
            </w:pPr>
            <w:r>
              <w:rPr>
                <w:rFonts w:ascii="Arial" w:hAnsi="Arial" w:eastAsia="宋体"/>
                <w:b w:val="0"/>
                <w:sz w:val="19"/>
              </w:rPr>
              <w:t>¥10万-¥25万</w:t>
            </w:r>
          </w:p>
        </w:tc>
        <w:tc>
          <w:tcPr>
            <w:tcW w:type="dxa" w:w="1474"/>
          </w:tcPr>
          <w:p>
            <w:pPr>
              <w:jc w:val="center"/>
            </w:pPr>
            <w:r>
              <w:rPr>
                <w:rFonts w:ascii="Arial" w:hAnsi="Arial" w:eastAsia="宋体"/>
                <w:b w:val="0"/>
                <w:sz w:val="19"/>
              </w:rPr>
              <w:t>0%-1%</w:t>
            </w:r>
          </w:p>
        </w:tc>
        <w:tc>
          <w:tcPr>
            <w:tcW w:type="dxa" w:w="1361"/>
          </w:tcPr>
          <w:p>
            <w:pPr>
              <w:jc w:val="center"/>
            </w:pPr>
            <w:r>
              <w:rPr>
                <w:rFonts w:ascii="Arial" w:hAnsi="Arial" w:eastAsia="宋体"/>
                <w:b w:val="0"/>
                <w:sz w:val="19"/>
              </w:rPr>
              <w:t>¥200-¥300</w:t>
            </w:r>
          </w:p>
        </w:tc>
        <w:tc>
          <w:tcPr>
            <w:tcW w:type="dxa" w:w="1361"/>
          </w:tcPr>
          <w:p>
            <w:pPr>
              <w:jc w:val="center"/>
            </w:pPr>
            <w:r>
              <w:rPr>
                <w:rFonts w:ascii="Arial" w:hAnsi="Arial" w:eastAsia="宋体"/>
                <w:b w:val="0"/>
                <w:sz w:val="19"/>
              </w:rPr>
              <w:t>¥200-¥300</w:t>
            </w:r>
          </w:p>
        </w:tc>
      </w:tr>
    </w:tbl>
    <w:p>
      <w:pPr>
        <w:spacing w:after="40"/>
      </w:pPr>
      <w:r>
        <w:rPr>
          <w:rFonts w:ascii="Arial" w:hAnsi="Arial" w:eastAsia="宋体"/>
          <w:i/>
          <w:color w:val="888888"/>
          <w:sz w:val="17"/>
        </w:rPr>
        <w:t>来源：抖店罗盘 9渠道</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渠道TOP3为短视频引流（25-30%）+直播推荐（20-25%）+搜索（15-20%），合计60-70%。搜索占比达15-20%不低，印证『抖音搜家装』心智已成型；个人主页&amp;店铺&amp;橱窗、关注来源等私域渠道件单价/客单价（¥200-400）明显高于公域，说明沉淀粉丝的复购价值高，品牌自播+私域运营是提客单的关键。</w:t>
      </w:r>
    </w:p>
    <w:p>
      <w:pPr>
        <w:pStyle w:val="Heading2"/>
      </w:pPr>
      <w:r>
        <w:rPr>
          <w:rFonts w:ascii="Arial" w:hAnsi="Arial" w:eastAsia="微软雅黑"/>
          <w:b/>
          <w:color w:val="2E5B9A"/>
          <w:sz w:val="27"/>
        </w:rPr>
        <w:t>3.6　TOP15热销单品（¥39以上主力价格带）</w:t>
      </w:r>
    </w:p>
    <w:tbl>
      <w:tblPr>
        <w:tblStyle w:val="TableGrid"/>
        <w:tblW w:type="auto" w:w="0"/>
        <w:jc w:val="center"/>
        <w:tblLook w:firstColumn="1" w:firstRow="1" w:lastColumn="0" w:lastRow="0" w:noHBand="0" w:noVBand="1" w:val="04A0"/>
      </w:tblPr>
      <w:tblGrid>
        <w:gridCol w:w="3249"/>
        <w:gridCol w:w="3249"/>
        <w:gridCol w:w="3249"/>
      </w:tblGrid>
      <w:tr>
        <w:tc>
          <w:tcPr>
            <w:tcW w:type="dxa" w:w="794"/>
            <w:shd w:val="clear" w:fill="1F3864"/>
          </w:tcPr>
          <w:p>
            <w:pPr>
              <w:jc w:val="center"/>
            </w:pPr>
            <w:r>
              <w:rPr>
                <w:rFonts w:ascii="Arial" w:hAnsi="Arial" w:eastAsia="微软雅黑"/>
                <w:b/>
                <w:color w:val="FFFFFF"/>
                <w:sz w:val="17"/>
              </w:rPr>
              <w:t>排名</w:t>
            </w:r>
          </w:p>
        </w:tc>
        <w:tc>
          <w:tcPr>
            <w:tcW w:type="dxa" w:w="6009"/>
            <w:shd w:val="clear" w:fill="1F3864"/>
          </w:tcPr>
          <w:p>
            <w:pPr>
              <w:jc w:val="center"/>
            </w:pPr>
            <w:r>
              <w:rPr>
                <w:rFonts w:ascii="Arial" w:hAnsi="Arial" w:eastAsia="微软雅黑"/>
                <w:b/>
                <w:color w:val="FFFFFF"/>
                <w:sz w:val="17"/>
              </w:rPr>
              <w:t>商品标题（截断）</w:t>
            </w:r>
          </w:p>
        </w:tc>
        <w:tc>
          <w:tcPr>
            <w:tcW w:type="dxa" w:w="1701"/>
            <w:shd w:val="clear" w:fill="1F3864"/>
          </w:tcPr>
          <w:p>
            <w:pPr>
              <w:jc w:val="center"/>
            </w:pPr>
            <w:r>
              <w:rPr>
                <w:rFonts w:ascii="Arial" w:hAnsi="Arial" w:eastAsia="微软雅黑"/>
                <w:b/>
                <w:color w:val="FFFFFF"/>
                <w:sz w:val="17"/>
              </w:rPr>
              <w:t>GMV区间</w:t>
            </w:r>
          </w:p>
        </w:tc>
      </w:tr>
      <w:tr>
        <w:tc>
          <w:tcPr>
            <w:tcW w:type="dxa" w:w="794"/>
          </w:tcPr>
          <w:p>
            <w:pPr>
              <w:jc w:val="left"/>
            </w:pPr>
            <w:r>
              <w:rPr>
                <w:rFonts w:ascii="Arial" w:hAnsi="Arial" w:eastAsia="宋体"/>
                <w:b w:val="0"/>
                <w:sz w:val="17"/>
              </w:rPr>
              <w:t>1</w:t>
            </w:r>
          </w:p>
        </w:tc>
        <w:tc>
          <w:tcPr>
            <w:tcW w:type="dxa" w:w="6009"/>
          </w:tcPr>
          <w:p>
            <w:pPr>
              <w:jc w:val="center"/>
            </w:pPr>
            <w:r>
              <w:rPr>
                <w:rFonts w:ascii="Arial" w:hAnsi="Arial" w:eastAsia="宋体"/>
                <w:b w:val="0"/>
                <w:sz w:val="17"/>
              </w:rPr>
              <w:t>【明星同款】新款掌静脉3D人脸识别远程可视密码锁防盗门家用指纹锁</w:t>
            </w:r>
          </w:p>
        </w:tc>
        <w:tc>
          <w:tcPr>
            <w:tcW w:type="dxa" w:w="1701"/>
          </w:tcPr>
          <w:p>
            <w:pPr>
              <w:jc w:val="center"/>
            </w:pPr>
            <w:r>
              <w:rPr>
                <w:rFonts w:ascii="Arial" w:hAnsi="Arial" w:eastAsia="宋体"/>
                <w:b w:val="0"/>
                <w:sz w:val="17"/>
              </w:rPr>
              <w:t>¥250万-¥500万</w:t>
            </w:r>
          </w:p>
        </w:tc>
      </w:tr>
      <w:tr>
        <w:tc>
          <w:tcPr>
            <w:tcW w:type="dxa" w:w="794"/>
            <w:shd w:val="clear" w:fill="F4F6F9"/>
          </w:tcPr>
          <w:p>
            <w:pPr>
              <w:jc w:val="left"/>
            </w:pPr>
            <w:r>
              <w:rPr>
                <w:rFonts w:ascii="Arial" w:hAnsi="Arial" w:eastAsia="宋体"/>
                <w:b w:val="0"/>
                <w:sz w:val="17"/>
              </w:rPr>
              <w:t>2</w:t>
            </w:r>
          </w:p>
        </w:tc>
        <w:tc>
          <w:tcPr>
            <w:tcW w:type="dxa" w:w="6009"/>
            <w:shd w:val="clear" w:fill="F4F6F9"/>
          </w:tcPr>
          <w:p>
            <w:pPr>
              <w:jc w:val="center"/>
            </w:pPr>
            <w:r>
              <w:rPr>
                <w:rFonts w:ascii="Arial" w:hAnsi="Arial" w:eastAsia="宋体"/>
                <w:b w:val="0"/>
                <w:sz w:val="17"/>
              </w:rPr>
              <w:t>【新品防水】萤石魔方Pro全无线4G智能摄像头磁吸家用防盗高清监控</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3</w:t>
            </w:r>
          </w:p>
        </w:tc>
        <w:tc>
          <w:tcPr>
            <w:tcW w:type="dxa" w:w="6009"/>
          </w:tcPr>
          <w:p>
            <w:pPr>
              <w:jc w:val="center"/>
            </w:pPr>
            <w:r>
              <w:rPr>
                <w:rFonts w:ascii="Arial" w:hAnsi="Arial" w:eastAsia="宋体"/>
                <w:b w:val="0"/>
                <w:sz w:val="17"/>
              </w:rPr>
              <w:t>Sacon/帅康一体压铸SUS304双滑轨小米粒厨房水槽大单槽</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4</w:t>
            </w:r>
          </w:p>
        </w:tc>
        <w:tc>
          <w:tcPr>
            <w:tcW w:type="dxa" w:w="6009"/>
            <w:shd w:val="clear" w:fill="F4F6F9"/>
          </w:tcPr>
          <w:p>
            <w:pPr>
              <w:jc w:val="center"/>
            </w:pPr>
            <w:r>
              <w:rPr>
                <w:rFonts w:ascii="Arial" w:hAnsi="Arial" w:eastAsia="宋体"/>
                <w:b w:val="0"/>
                <w:sz w:val="17"/>
              </w:rPr>
              <w:t>东沃D6D全自动家用智能马桶前置妇洗人体工学内置过滤电容脚感</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5</w:t>
            </w:r>
          </w:p>
        </w:tc>
        <w:tc>
          <w:tcPr>
            <w:tcW w:type="dxa" w:w="6009"/>
          </w:tcPr>
          <w:p>
            <w:pPr>
              <w:jc w:val="center"/>
            </w:pPr>
            <w:r>
              <w:rPr>
                <w:rFonts w:ascii="Arial" w:hAnsi="Arial" w:eastAsia="宋体"/>
                <w:b w:val="0"/>
                <w:sz w:val="17"/>
              </w:rPr>
              <w:t>【1号】沃特浦顶不漏防水涂料屋顶防水胶雨季漏水补漏耐晒新型材料</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6</w:t>
            </w:r>
          </w:p>
        </w:tc>
        <w:tc>
          <w:tcPr>
            <w:tcW w:type="dxa" w:w="6009"/>
            <w:shd w:val="clear" w:fill="F4F6F9"/>
          </w:tcPr>
          <w:p>
            <w:pPr>
              <w:jc w:val="center"/>
            </w:pPr>
            <w:r>
              <w:rPr>
                <w:rFonts w:ascii="Arial" w:hAnsi="Arial" w:eastAsia="宋体"/>
                <w:b w:val="0"/>
                <w:sz w:val="17"/>
              </w:rPr>
              <w:t>【免费安装】联想新品人脸识别T30pro智能锁灵电不断电家用门锁</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7</w:t>
            </w:r>
          </w:p>
        </w:tc>
        <w:tc>
          <w:tcPr>
            <w:tcW w:type="dxa" w:w="6009"/>
          </w:tcPr>
          <w:p>
            <w:pPr>
              <w:jc w:val="center"/>
            </w:pPr>
            <w:r>
              <w:rPr>
                <w:rFonts w:ascii="Arial" w:hAnsi="Arial" w:eastAsia="宋体"/>
                <w:b w:val="0"/>
                <w:sz w:val="17"/>
              </w:rPr>
              <w:t>步猎鹰自带网络4G三画面太阳能全彩夜视摄像旋转对话</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8</w:t>
            </w:r>
          </w:p>
        </w:tc>
        <w:tc>
          <w:tcPr>
            <w:tcW w:type="dxa" w:w="6009"/>
            <w:shd w:val="clear" w:fill="F4F6F9"/>
          </w:tcPr>
          <w:p>
            <w:pPr>
              <w:jc w:val="center"/>
            </w:pPr>
            <w:r>
              <w:rPr>
                <w:rFonts w:ascii="Arial" w:hAnsi="Arial" w:eastAsia="宋体"/>
                <w:b w:val="0"/>
                <w:sz w:val="17"/>
              </w:rPr>
              <w:t>【因硕】R8双子星密码锁双摄版猫眼大屏3D人脸识别掌静脉智能门锁</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9</w:t>
            </w:r>
          </w:p>
        </w:tc>
        <w:tc>
          <w:tcPr>
            <w:tcW w:type="dxa" w:w="6009"/>
          </w:tcPr>
          <w:p>
            <w:pPr>
              <w:jc w:val="center"/>
            </w:pPr>
            <w:r>
              <w:rPr>
                <w:rFonts w:ascii="Arial" w:hAnsi="Arial" w:eastAsia="宋体"/>
                <w:b w:val="0"/>
                <w:sz w:val="17"/>
              </w:rPr>
              <w:t>Blaupunkt/蓝宝T9 全智能马桶自动翻盖静音虹吸无水压加热座</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10</w:t>
            </w:r>
          </w:p>
        </w:tc>
        <w:tc>
          <w:tcPr>
            <w:tcW w:type="dxa" w:w="6009"/>
            <w:shd w:val="clear" w:fill="F4F6F9"/>
          </w:tcPr>
          <w:p>
            <w:pPr>
              <w:jc w:val="center"/>
            </w:pPr>
            <w:r>
              <w:rPr>
                <w:rFonts w:ascii="Arial" w:hAnsi="Arial" w:eastAsia="宋体"/>
                <w:b w:val="0"/>
                <w:sz w:val="17"/>
              </w:rPr>
              <w:t>oupai/欧派【85折活动专拍】木门胡桃木色实木免漆实木填充卧室门</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11</w:t>
            </w:r>
          </w:p>
        </w:tc>
        <w:tc>
          <w:tcPr>
            <w:tcW w:type="dxa" w:w="6009"/>
          </w:tcPr>
          <w:p>
            <w:pPr>
              <w:jc w:val="center"/>
            </w:pPr>
            <w:r>
              <w:rPr>
                <w:rFonts w:ascii="Arial" w:hAnsi="Arial" w:eastAsia="宋体"/>
                <w:b w:val="0"/>
                <w:sz w:val="17"/>
              </w:rPr>
              <w:t>Philips/飞利浦无电无网太阳能高清360旋转可对话监控摄像头</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12</w:t>
            </w:r>
          </w:p>
        </w:tc>
        <w:tc>
          <w:tcPr>
            <w:tcW w:type="dxa" w:w="6009"/>
            <w:shd w:val="clear" w:fill="F4F6F9"/>
          </w:tcPr>
          <w:p>
            <w:pPr>
              <w:jc w:val="center"/>
            </w:pPr>
            <w:r>
              <w:rPr>
                <w:rFonts w:ascii="Arial" w:hAnsi="Arial" w:eastAsia="宋体"/>
                <w:b w:val="0"/>
                <w:sz w:val="17"/>
              </w:rPr>
              <w:t>AUX/奥克斯2026新款4G免流量家用高清监控摄像头360旋转全彩</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13</w:t>
            </w:r>
          </w:p>
        </w:tc>
        <w:tc>
          <w:tcPr>
            <w:tcW w:type="dxa" w:w="6009"/>
          </w:tcPr>
          <w:p>
            <w:pPr>
              <w:jc w:val="center"/>
            </w:pPr>
            <w:r>
              <w:rPr>
                <w:rFonts w:ascii="Arial" w:hAnsi="Arial" w:eastAsia="宋体"/>
                <w:b w:val="0"/>
                <w:sz w:val="17"/>
              </w:rPr>
              <w:t>神眸【爆款AI智能监控摄像头】人形检测室内外家用日夜全彩高清BC4</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14</w:t>
            </w:r>
          </w:p>
        </w:tc>
        <w:tc>
          <w:tcPr>
            <w:tcW w:type="dxa" w:w="6009"/>
            <w:shd w:val="clear" w:fill="F4F6F9"/>
          </w:tcPr>
          <w:p>
            <w:pPr>
              <w:jc w:val="center"/>
            </w:pPr>
            <w:r>
              <w:rPr>
                <w:rFonts w:ascii="Arial" w:hAnsi="Arial" w:eastAsia="宋体"/>
                <w:b w:val="0"/>
                <w:sz w:val="17"/>
              </w:rPr>
              <w:t>HOTATA/好太太小天舱超薄隐藏形折叠家用自动电动晾衣架阳台语音</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15</w:t>
            </w:r>
          </w:p>
        </w:tc>
        <w:tc>
          <w:tcPr>
            <w:tcW w:type="dxa" w:w="6009"/>
          </w:tcPr>
          <w:p>
            <w:pPr>
              <w:jc w:val="center"/>
            </w:pPr>
            <w:r>
              <w:rPr>
                <w:rFonts w:ascii="Arial" w:hAnsi="Arial" w:eastAsia="宋体"/>
                <w:b w:val="0"/>
                <w:sz w:val="17"/>
              </w:rPr>
              <w:t>JOMOQ/九牧优选系列卫浴淋浴花洒套装智能数显恒温枪灰增压浴室</w:t>
            </w:r>
          </w:p>
        </w:tc>
        <w:tc>
          <w:tcPr>
            <w:tcW w:type="dxa" w:w="1701"/>
          </w:tcPr>
          <w:p>
            <w:pPr>
              <w:jc w:val="center"/>
            </w:pPr>
            <w:r>
              <w:rPr>
                <w:rFonts w:ascii="Arial" w:hAnsi="Arial" w:eastAsia="宋体"/>
                <w:b w:val="0"/>
                <w:sz w:val="17"/>
              </w:rPr>
              <w:t>¥100万-¥250万</w:t>
            </w:r>
          </w:p>
        </w:tc>
      </w:tr>
    </w:tbl>
    <w:p>
      <w:pPr>
        <w:spacing w:after="40"/>
      </w:pPr>
      <w:r>
        <w:rPr>
          <w:rFonts w:ascii="Arial" w:hAnsi="Arial" w:eastAsia="宋体"/>
          <w:i/>
          <w:color w:val="888888"/>
          <w:sz w:val="17"/>
        </w:rPr>
        <w:t>来源：抖店罗盘 TOP15单品（¥39以上价格带）</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TOP15单品中，智能锁占4席（掌静脉/掌静脉/双子星/联想T30pro）、监控摄像头占4席（步猎鹰/神眸/斯麦特/AUX奥克斯），两类合计8席、过半。这与用户负责跟进的『AI智能锁』『AI监控摄像头』两大赛道高度重叠——建议将上述具体品牌（步猎鹰/神眸/斯麦特/因硕/阿尔法极光等白牌新锐）立即纳入天猫竞品追踪清单，监测其是否向天猫渗透及定价策略。</w:t>
      </w:r>
    </w:p>
    <w:p>
      <w:pPr>
        <w:pStyle w:val="Heading2"/>
      </w:pPr>
      <w:r>
        <w:rPr>
          <w:rFonts w:ascii="Arial" w:hAnsi="Arial" w:eastAsia="微软雅黑"/>
          <w:b/>
          <w:color w:val="2E5B9A"/>
          <w:sz w:val="27"/>
        </w:rPr>
        <w:t>3.7　抖音大盘核心结论</w:t>
      </w:r>
    </w:p>
    <w:p>
      <w:pPr>
        <w:spacing w:line="336" w:lineRule="auto"/>
        <w:ind w:left="360"/>
      </w:pPr>
      <w:r>
        <w:rPr>
          <w:rFonts w:ascii="Arial" w:hAnsi="Arial" w:eastAsia="宋体"/>
          <w:sz w:val="21"/>
        </w:rPr>
        <w:t>• 抖音家装建材大盘 8/6-8/12 GMV ¥5-5.5亿，WoW +1.81%；订单+4.98%、件数+4.38%，但买家几乎持平(-0.06%)——本周增长由老客/多件购买驱动而非拉新；件单价-2.46%(¥10-50)、客单价+1.87%(¥50-100)：单件更便宜、每单买得更多，818预热期'凑单囤货'特征明显。</w:t>
      </w:r>
    </w:p>
    <w:p>
      <w:pPr>
        <w:spacing w:line="336" w:lineRule="auto"/>
        <w:ind w:left="360"/>
      </w:pPr>
      <w:r>
        <w:rPr>
          <w:rFonts w:ascii="Arial" w:hAnsi="Arial" w:eastAsia="宋体"/>
          <w:sz w:val="21"/>
        </w:rPr>
        <w:t>• TOP2 子类目 全屋智能(25-30%) + 卫浴建材(20-25%) 合计约 50% 大盘；全屋智能件单价¥200-300/客单价¥300-400 显著高于卫浴建材(¥100-200)，智能硬件在抖音的高价心智延续，卫浴走量。</w:t>
      </w:r>
    </w:p>
    <w:p>
      <w:pPr>
        <w:spacing w:line="336" w:lineRule="auto"/>
        <w:ind w:left="360"/>
      </w:pPr>
      <w:r>
        <w:rPr>
          <w:rFonts w:ascii="Arial" w:hAnsi="Arial" w:eastAsia="宋体"/>
          <w:sz w:val="21"/>
        </w:rPr>
        <w:t>• 价格带极度头重脚轻：¥39以上占 75-80% GMV(¥3.5-4亿)，19-39仅10-15%、0-6元仅1-2.5%——中高端仍是抖音家装建材主战场，低价白牌不是大盘主力。</w:t>
      </w:r>
    </w:p>
    <w:p>
      <w:pPr>
        <w:spacing w:line="336" w:lineRule="auto"/>
        <w:ind w:left="360"/>
      </w:pPr>
      <w:r>
        <w:rPr>
          <w:rFonts w:ascii="Arial" w:hAnsi="Arial" w:eastAsia="宋体"/>
          <w:sz w:val="21"/>
        </w:rPr>
        <w:t>• 载体：直播 54.39% + 短视频 20.86% + 商品卡 20.49% = 95.7%，图文仅 0.1%——直播与货架双主场，图文种草在此类目基本失效。</w:t>
      </w:r>
    </w:p>
    <w:p>
      <w:pPr>
        <w:spacing w:line="336" w:lineRule="auto"/>
        <w:ind w:left="360"/>
      </w:pPr>
      <w:r>
        <w:rPr>
          <w:rFonts w:ascii="Arial" w:hAnsi="Arial" w:eastAsia="宋体"/>
          <w:sz w:val="21"/>
        </w:rPr>
        <w:t>• 渠道 TOP3：短视频引流(25-30%) + 直播推荐(20-25%) + 搜索(15-20%) = 60-70% GMV，搜索占比可观，'抖音搜家装'心智稳固。</w:t>
      </w:r>
    </w:p>
    <w:p>
      <w:pPr>
        <w:spacing w:line="336" w:lineRule="auto"/>
        <w:ind w:left="360"/>
      </w:pPr>
      <w:r>
        <w:rPr>
          <w:rFonts w:ascii="Arial" w:hAnsi="Arial" w:eastAsia="宋体"/>
          <w:sz w:val="21"/>
        </w:rPr>
        <w:t>• TOP15 单品：监控摄像头 5 席（萤石魔方Pro/步猎鹰/Philips/AUX/神眸）、智能锁 3 席（掌静脉/联想T30pro/因硕R8）、智能马桶 2 席（东沃D6D/蓝宝T9），AI安防+智能卫浴是818前确定性爆发赛道；欧派木门(第10)首次进 TOP10，传统家居品牌在抖音高价带开始起量，应纳入天猫竞品追踪。</w:t>
      </w:r>
    </w:p>
    <w:p>
      <w:r>
        <w:br w:type="page"/>
      </w:r>
    </w:p>
    <w:p>
      <w:pPr>
        <w:pStyle w:val="Heading1"/>
      </w:pPr>
      <w:r>
        <w:rPr>
          <w:rFonts w:ascii="Arial" w:hAnsi="Arial" w:eastAsia="微软雅黑"/>
          <w:b/>
          <w:color w:val="1F3864"/>
          <w:sz w:val="32"/>
        </w:rPr>
        <w:t>四、电商平台竞争动态</w:t>
      </w:r>
    </w:p>
    <w:p>
      <w:pPr>
        <w:spacing w:line="360" w:lineRule="auto"/>
        <w:ind w:firstLine="440"/>
      </w:pPr>
      <w:r>
        <w:rPr>
          <w:rFonts w:ascii="Arial" w:hAnsi="Arial" w:eastAsia="宋体"/>
          <w:b w:val="0"/>
          <w:sz w:val="22"/>
        </w:rPr>
        <w:t>本章汇总近30天（2026-06-27 至 2026-07-26）内各主要电商平台在家装建材家具品类的战报、战略与政策动向，均来自公开可查链接。</w:t>
      </w:r>
    </w:p>
    <w:p>
      <w:pPr>
        <w:pStyle w:val="Heading2"/>
      </w:pPr>
      <w:r>
        <w:rPr>
          <w:rFonts w:ascii="Arial" w:hAnsi="Arial" w:eastAsia="微软雅黑"/>
          <w:b/>
          <w:color w:val="2E5B9A"/>
          <w:sz w:val="27"/>
        </w:rPr>
        <w:t>4.1　京东（27条）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2026-08-11</w:t>
            </w:r>
          </w:p>
        </w:tc>
        <w:tc>
          <w:tcPr>
            <w:tcW w:type="dxa" w:w="5953"/>
          </w:tcPr>
          <w:p>
            <w:pPr>
              <w:jc w:val="center"/>
            </w:pPr>
            <w:r>
              <w:rPr>
                <w:rFonts w:ascii="Arial" w:hAnsi="Arial" w:eastAsia="宋体"/>
                <w:b w:val="0"/>
                <w:sz w:val="18"/>
              </w:rPr>
              <w:t>京东家具超级品类日携手马頔办『新家发补会』：亿元家装补贴、至高返50%、每晚8点</w:t>
            </w:r>
          </w:p>
        </w:tc>
        <w:tc>
          <w:tcPr>
            <w:tcW w:type="dxa" w:w="1417"/>
          </w:tcPr>
          <w:p>
            <w:pPr>
              <w:jc w:val="center"/>
            </w:pPr>
            <w:r>
              <w:rPr>
                <w:rFonts w:ascii="Arial" w:hAnsi="Arial" w:eastAsia="宋体"/>
                <w:b w:val="0"/>
                <w:sz w:val="18"/>
              </w:rPr>
              <w:t>软体家具</w:t>
            </w:r>
          </w:p>
        </w:tc>
      </w:tr>
      <w:tr>
        <w:tc>
          <w:tcPr>
            <w:tcW w:type="dxa" w:w="1247"/>
            <w:shd w:val="clear" w:fill="F4F6F9"/>
          </w:tcPr>
          <w:p>
            <w:pPr>
              <w:jc w:val="left"/>
            </w:pPr>
            <w:r>
              <w:rPr>
                <w:rFonts w:ascii="Arial" w:hAnsi="Arial" w:eastAsia="宋体"/>
                <w:b w:val="0"/>
                <w:sz w:val="18"/>
              </w:rPr>
              <w:t>2026-08-05</w:t>
            </w:r>
          </w:p>
        </w:tc>
        <w:tc>
          <w:tcPr>
            <w:tcW w:type="dxa" w:w="5953"/>
            <w:shd w:val="clear" w:fill="F4F6F9"/>
          </w:tcPr>
          <w:p>
            <w:pPr>
              <w:jc w:val="center"/>
            </w:pPr>
            <w:r>
              <w:rPr>
                <w:rFonts w:ascii="Arial" w:hAnsi="Arial" w:eastAsia="宋体"/>
                <w:b w:val="0"/>
                <w:sz w:val="18"/>
              </w:rPr>
              <w:t>京东自营家装清凉季主打『政企双补·至高立减15%』，多地拓宽公积金支持装修</w:t>
            </w:r>
          </w:p>
        </w:tc>
        <w:tc>
          <w:tcPr>
            <w:tcW w:type="dxa" w:w="1417"/>
            <w:shd w:val="clear" w:fill="F4F6F9"/>
          </w:tcPr>
          <w:p>
            <w:pPr>
              <w:jc w:val="center"/>
            </w:pPr>
            <w:r>
              <w:rPr>
                <w:rFonts w:ascii="Arial" w:hAnsi="Arial" w:eastAsia="宋体"/>
                <w:b w:val="0"/>
                <w:sz w:val="18"/>
              </w:rPr>
              <w:t>定制家居</w:t>
            </w:r>
          </w:p>
        </w:tc>
      </w:tr>
      <w:tr>
        <w:tc>
          <w:tcPr>
            <w:tcW w:type="dxa" w:w="1247"/>
          </w:tcPr>
          <w:p>
            <w:pPr>
              <w:jc w:val="left"/>
            </w:pPr>
            <w:r>
              <w:rPr>
                <w:rFonts w:ascii="Arial" w:hAnsi="Arial" w:eastAsia="宋体"/>
                <w:b w:val="0"/>
                <w:sz w:val="18"/>
              </w:rPr>
              <w:t>2026-07-07</w:t>
            </w:r>
          </w:p>
        </w:tc>
        <w:tc>
          <w:tcPr>
            <w:tcW w:type="dxa" w:w="5953"/>
          </w:tcPr>
          <w:p>
            <w:pPr>
              <w:jc w:val="center"/>
            </w:pPr>
            <w:r>
              <w:rPr>
                <w:rFonts w:ascii="Arial" w:hAnsi="Arial" w:eastAsia="宋体"/>
                <w:b w:val="0"/>
                <w:sz w:val="18"/>
              </w:rPr>
              <w:t>京东零售架构调整：管理层级减少两级，组织扁平化加速</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2026-07-14</w:t>
            </w:r>
          </w:p>
        </w:tc>
        <w:tc>
          <w:tcPr>
            <w:tcW w:type="dxa" w:w="5953"/>
            <w:shd w:val="clear" w:fill="F4F6F9"/>
          </w:tcPr>
          <w:p>
            <w:pPr>
              <w:jc w:val="center"/>
            </w:pPr>
            <w:r>
              <w:rPr>
                <w:rFonts w:ascii="Arial" w:hAnsi="Arial" w:eastAsia="宋体"/>
                <w:b w:val="0"/>
                <w:sz w:val="18"/>
              </w:rPr>
              <w:t>京东自营装修上半年GMV突破25亿元，同比+140%；京东家装整体GMV超45亿</w:t>
            </w:r>
          </w:p>
        </w:tc>
        <w:tc>
          <w:tcPr>
            <w:tcW w:type="dxa" w:w="1417"/>
            <w:shd w:val="clear" w:fill="F4F6F9"/>
          </w:tcPr>
          <w:p>
            <w:pPr>
              <w:jc w:val="center"/>
            </w:pPr>
            <w:r>
              <w:rPr>
                <w:rFonts w:ascii="Arial" w:hAnsi="Arial" w:eastAsia="宋体"/>
                <w:b w:val="0"/>
                <w:sz w:val="18"/>
              </w:rPr>
              <w:t>装修</w:t>
            </w:r>
          </w:p>
        </w:tc>
      </w:tr>
      <w:tr>
        <w:tc>
          <w:tcPr>
            <w:tcW w:type="dxa" w:w="1247"/>
          </w:tcPr>
          <w:p>
            <w:pPr>
              <w:jc w:val="left"/>
            </w:pPr>
            <w:r>
              <w:rPr>
                <w:rFonts w:ascii="Arial" w:hAnsi="Arial" w:eastAsia="宋体"/>
                <w:b w:val="0"/>
                <w:sz w:val="18"/>
              </w:rPr>
              <w:t>2026-07-15</w:t>
            </w:r>
          </w:p>
        </w:tc>
        <w:tc>
          <w:tcPr>
            <w:tcW w:type="dxa" w:w="5953"/>
          </w:tcPr>
          <w:p>
            <w:pPr>
              <w:jc w:val="center"/>
            </w:pPr>
            <w:r>
              <w:rPr>
                <w:rFonts w:ascii="Arial" w:hAnsi="Arial" w:eastAsia="宋体"/>
                <w:b w:val="0"/>
                <w:sz w:val="18"/>
              </w:rPr>
              <w:t>国补第三批6250亿下达，京东7月家电国补最高单件立减1500元，覆盖29省</w:t>
            </w:r>
          </w:p>
        </w:tc>
        <w:tc>
          <w:tcPr>
            <w:tcW w:type="dxa" w:w="1417"/>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2026-07-22</w:t>
            </w:r>
          </w:p>
        </w:tc>
        <w:tc>
          <w:tcPr>
            <w:tcW w:type="dxa" w:w="5953"/>
            <w:shd w:val="clear" w:fill="F4F6F9"/>
          </w:tcPr>
          <w:p>
            <w:pPr>
              <w:jc w:val="center"/>
            </w:pPr>
            <w:r>
              <w:rPr>
                <w:rFonts w:ascii="Arial" w:hAnsi="Arial" w:eastAsia="宋体"/>
                <w:b w:val="0"/>
                <w:sz w:val="18"/>
              </w:rPr>
              <w:t>京东『春晓计划』2026上半年成绩单：家电家居近2.5万商家销售额同比增超50%</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2026-08-05</w:t>
            </w:r>
          </w:p>
        </w:tc>
        <w:tc>
          <w:tcPr>
            <w:tcW w:type="dxa" w:w="5953"/>
          </w:tcPr>
          <w:p>
            <w:pPr>
              <w:jc w:val="center"/>
            </w:pPr>
            <w:r>
              <w:rPr>
                <w:rFonts w:ascii="Arial" w:hAnsi="Arial" w:eastAsia="宋体"/>
                <w:b w:val="0"/>
                <w:sz w:val="18"/>
              </w:rPr>
              <w:t>京东MALL/京东电器城市旗舰店启动『冷风暖水秋季家装节』，中央空调安装费直降约</w:t>
            </w:r>
          </w:p>
        </w:tc>
        <w:tc>
          <w:tcPr>
            <w:tcW w:type="dxa" w:w="1417"/>
          </w:tcPr>
          <w:p>
            <w:pPr>
              <w:jc w:val="center"/>
            </w:pPr>
            <w:r>
              <w:rPr>
                <w:rFonts w:ascii="Arial" w:hAnsi="Arial" w:eastAsia="宋体"/>
                <w:b w:val="0"/>
                <w:sz w:val="18"/>
              </w:rPr>
              <w:t>装修</w:t>
            </w:r>
          </w:p>
        </w:tc>
      </w:tr>
      <w:tr>
        <w:tc>
          <w:tcPr>
            <w:tcW w:type="dxa" w:w="1247"/>
            <w:shd w:val="clear" w:fill="F4F6F9"/>
          </w:tcPr>
          <w:p>
            <w:pPr>
              <w:jc w:val="left"/>
            </w:pPr>
            <w:r>
              <w:rPr>
                <w:rFonts w:ascii="Arial" w:hAnsi="Arial" w:eastAsia="宋体"/>
                <w:b w:val="0"/>
                <w:sz w:val="18"/>
              </w:rPr>
              <w:t>2026-08-10</w:t>
            </w:r>
          </w:p>
        </w:tc>
        <w:tc>
          <w:tcPr>
            <w:tcW w:type="dxa" w:w="5953"/>
            <w:shd w:val="clear" w:fill="F4F6F9"/>
          </w:tcPr>
          <w:p>
            <w:pPr>
              <w:jc w:val="center"/>
            </w:pPr>
            <w:r>
              <w:rPr>
                <w:rFonts w:ascii="Arial" w:hAnsi="Arial" w:eastAsia="宋体"/>
                <w:b w:val="0"/>
                <w:sz w:val="18"/>
              </w:rPr>
              <w:t>京东开放平台8月上旬规则密集修订：经营类目商品阈值明细表(08-17生效)、不当</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2026-08-03</w:t>
            </w:r>
          </w:p>
        </w:tc>
        <w:tc>
          <w:tcPr>
            <w:tcW w:type="dxa" w:w="5953"/>
          </w:tcPr>
          <w:p>
            <w:pPr>
              <w:jc w:val="center"/>
            </w:pPr>
            <w:r>
              <w:rPr>
                <w:rFonts w:ascii="Arial" w:hAnsi="Arial" w:eastAsia="宋体"/>
                <w:b w:val="0"/>
                <w:sz w:val="18"/>
              </w:rPr>
              <w:t>京东发布《家电家居安装、维修业务经营模式调整公告》</w:t>
            </w:r>
          </w:p>
        </w:tc>
        <w:tc>
          <w:tcPr>
            <w:tcW w:type="dxa" w:w="1417"/>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2026-07-10</w:t>
            </w:r>
          </w:p>
        </w:tc>
        <w:tc>
          <w:tcPr>
            <w:tcW w:type="dxa" w:w="5953"/>
            <w:shd w:val="clear" w:fill="F4F6F9"/>
          </w:tcPr>
          <w:p>
            <w:pPr>
              <w:jc w:val="center"/>
            </w:pPr>
            <w:r>
              <w:rPr>
                <w:rFonts w:ascii="Arial" w:hAnsi="Arial" w:eastAsia="宋体"/>
                <w:b w:val="0"/>
                <w:sz w:val="18"/>
              </w:rPr>
              <w:t>26年7-9月厨房卫浴、家装建材类目个人/个体店广告消返激励政策（老商）：增量最</w:t>
            </w:r>
          </w:p>
        </w:tc>
        <w:tc>
          <w:tcPr>
            <w:tcW w:type="dxa" w:w="1417"/>
            <w:shd w:val="clear" w:fill="F4F6F9"/>
          </w:tcPr>
          <w:p>
            <w:pPr>
              <w:jc w:val="center"/>
            </w:pPr>
            <w:r>
              <w:rPr>
                <w:rFonts w:ascii="Arial" w:hAnsi="Arial" w:eastAsia="宋体"/>
                <w:b w:val="0"/>
                <w:sz w:val="18"/>
              </w:rPr>
              <w:t>家装建材/厨房卫浴</w:t>
            </w:r>
          </w:p>
        </w:tc>
      </w:tr>
      <w:tr>
        <w:tc>
          <w:tcPr>
            <w:tcW w:type="dxa" w:w="1247"/>
          </w:tcPr>
          <w:p>
            <w:pPr>
              <w:jc w:val="left"/>
            </w:pPr>
            <w:r>
              <w:rPr>
                <w:rFonts w:ascii="Arial" w:hAnsi="Arial" w:eastAsia="宋体"/>
                <w:b w:val="0"/>
                <w:sz w:val="18"/>
              </w:rPr>
              <w:t>2026-07-10</w:t>
            </w:r>
          </w:p>
        </w:tc>
        <w:tc>
          <w:tcPr>
            <w:tcW w:type="dxa" w:w="5953"/>
          </w:tcPr>
          <w:p>
            <w:pPr>
              <w:jc w:val="center"/>
            </w:pPr>
            <w:r>
              <w:rPr>
                <w:rFonts w:ascii="Arial" w:hAnsi="Arial" w:eastAsia="宋体"/>
                <w:b w:val="0"/>
                <w:sz w:val="18"/>
              </w:rPr>
              <w:t>26年7-9月厨房卫浴、家装建材类目个人/个体店广告消返激励政策（新商）：按绝对</w:t>
            </w:r>
          </w:p>
        </w:tc>
        <w:tc>
          <w:tcPr>
            <w:tcW w:type="dxa" w:w="1417"/>
          </w:tcPr>
          <w:p>
            <w:pPr>
              <w:jc w:val="center"/>
            </w:pPr>
            <w:r>
              <w:rPr>
                <w:rFonts w:ascii="Arial" w:hAnsi="Arial" w:eastAsia="宋体"/>
                <w:b w:val="0"/>
                <w:sz w:val="18"/>
              </w:rPr>
              <w:t>家装建材/厨房卫浴</w:t>
            </w:r>
          </w:p>
        </w:tc>
      </w:tr>
      <w:tr>
        <w:tc>
          <w:tcPr>
            <w:tcW w:type="dxa" w:w="1247"/>
            <w:shd w:val="clear" w:fill="F4F6F9"/>
          </w:tcPr>
          <w:p>
            <w:pPr>
              <w:jc w:val="left"/>
            </w:pPr>
            <w:r>
              <w:rPr>
                <w:rFonts w:ascii="Arial" w:hAnsi="Arial" w:eastAsia="宋体"/>
                <w:b w:val="0"/>
                <w:sz w:val="18"/>
              </w:rPr>
              <w:t>2026-07-17</w:t>
            </w:r>
          </w:p>
        </w:tc>
        <w:tc>
          <w:tcPr>
            <w:tcW w:type="dxa" w:w="5953"/>
            <w:shd w:val="clear" w:fill="F4F6F9"/>
          </w:tcPr>
          <w:p>
            <w:pPr>
              <w:jc w:val="center"/>
            </w:pPr>
            <w:r>
              <w:rPr>
                <w:rFonts w:ascii="Arial" w:hAnsi="Arial" w:eastAsia="宋体"/>
                <w:b w:val="0"/>
                <w:sz w:val="18"/>
              </w:rPr>
              <w:t>26年7-9月居家个人/个体店铺广告激励政策（老商）：环比增长最高返30%，单店</w:t>
            </w:r>
          </w:p>
        </w:tc>
        <w:tc>
          <w:tcPr>
            <w:tcW w:type="dxa" w:w="1417"/>
            <w:shd w:val="clear" w:fill="F4F6F9"/>
          </w:tcPr>
          <w:p>
            <w:pPr>
              <w:jc w:val="center"/>
            </w:pPr>
            <w:r>
              <w:rPr>
                <w:rFonts w:ascii="Arial" w:hAnsi="Arial" w:eastAsia="宋体"/>
                <w:b w:val="0"/>
                <w:sz w:val="18"/>
              </w:rPr>
              <w:t>居家</w:t>
            </w:r>
          </w:p>
        </w:tc>
      </w:tr>
      <w:tr>
        <w:tc>
          <w:tcPr>
            <w:tcW w:type="dxa" w:w="1247"/>
          </w:tcPr>
          <w:p>
            <w:pPr>
              <w:jc w:val="left"/>
            </w:pPr>
            <w:r>
              <w:rPr>
                <w:rFonts w:ascii="Arial" w:hAnsi="Arial" w:eastAsia="宋体"/>
                <w:b w:val="0"/>
                <w:sz w:val="18"/>
              </w:rPr>
              <w:t>2026-07-17</w:t>
            </w:r>
          </w:p>
        </w:tc>
        <w:tc>
          <w:tcPr>
            <w:tcW w:type="dxa" w:w="5953"/>
          </w:tcPr>
          <w:p>
            <w:pPr>
              <w:jc w:val="center"/>
            </w:pPr>
            <w:r>
              <w:rPr>
                <w:rFonts w:ascii="Arial" w:hAnsi="Arial" w:eastAsia="宋体"/>
                <w:b w:val="0"/>
                <w:sz w:val="18"/>
              </w:rPr>
              <w:t>26年7-9月居家个人/个体店铺广告激励政策（新商）：现金满3万返40%，单店上</w:t>
            </w:r>
          </w:p>
        </w:tc>
        <w:tc>
          <w:tcPr>
            <w:tcW w:type="dxa" w:w="1417"/>
          </w:tcPr>
          <w:p>
            <w:pPr>
              <w:jc w:val="center"/>
            </w:pPr>
            <w:r>
              <w:rPr>
                <w:rFonts w:ascii="Arial" w:hAnsi="Arial" w:eastAsia="宋体"/>
                <w:b w:val="0"/>
                <w:sz w:val="18"/>
              </w:rPr>
              <w:t>居家</w:t>
            </w:r>
          </w:p>
        </w:tc>
      </w:tr>
      <w:tr>
        <w:tc>
          <w:tcPr>
            <w:tcW w:type="dxa" w:w="1247"/>
            <w:shd w:val="clear" w:fill="F4F6F9"/>
          </w:tcPr>
          <w:p>
            <w:pPr>
              <w:jc w:val="left"/>
            </w:pPr>
            <w:r>
              <w:rPr>
                <w:rFonts w:ascii="Arial" w:hAnsi="Arial" w:eastAsia="宋体"/>
                <w:b w:val="0"/>
                <w:sz w:val="18"/>
              </w:rPr>
              <w:t>2026-07-17</w:t>
            </w:r>
          </w:p>
        </w:tc>
        <w:tc>
          <w:tcPr>
            <w:tcW w:type="dxa" w:w="5953"/>
            <w:shd w:val="clear" w:fill="F4F6F9"/>
          </w:tcPr>
          <w:p>
            <w:pPr>
              <w:jc w:val="center"/>
            </w:pPr>
            <w:r>
              <w:rPr>
                <w:rFonts w:ascii="Arial" w:hAnsi="Arial" w:eastAsia="宋体"/>
                <w:b w:val="0"/>
                <w:sz w:val="18"/>
              </w:rPr>
              <w:t>26年7-9月京喜五金/工具及工业品个人/个体店广告消返政策：增量最高返40%，</w:t>
            </w:r>
          </w:p>
        </w:tc>
        <w:tc>
          <w:tcPr>
            <w:tcW w:type="dxa" w:w="1417"/>
            <w:shd w:val="clear" w:fill="F4F6F9"/>
          </w:tcPr>
          <w:p>
            <w:pPr>
              <w:jc w:val="center"/>
            </w:pPr>
            <w:r>
              <w:rPr>
                <w:rFonts w:ascii="Arial" w:hAnsi="Arial" w:eastAsia="宋体"/>
                <w:b w:val="0"/>
                <w:sz w:val="18"/>
              </w:rPr>
              <w:t>五金建材</w:t>
            </w:r>
          </w:p>
        </w:tc>
      </w:tr>
      <w:tr>
        <w:tc>
          <w:tcPr>
            <w:tcW w:type="dxa" w:w="1247"/>
          </w:tcPr>
          <w:p>
            <w:pPr>
              <w:jc w:val="left"/>
            </w:pPr>
            <w:r>
              <w:rPr>
                <w:rFonts w:ascii="Arial" w:hAnsi="Arial" w:eastAsia="宋体"/>
                <w:b w:val="0"/>
                <w:sz w:val="18"/>
              </w:rPr>
              <w:t>2026-07-16</w:t>
            </w:r>
          </w:p>
        </w:tc>
        <w:tc>
          <w:tcPr>
            <w:tcW w:type="dxa" w:w="5953"/>
          </w:tcPr>
          <w:p>
            <w:pPr>
              <w:jc w:val="center"/>
            </w:pPr>
            <w:r>
              <w:rPr>
                <w:rFonts w:ascii="Arial" w:hAnsi="Arial" w:eastAsia="宋体"/>
                <w:b w:val="0"/>
                <w:sz w:val="18"/>
              </w:rPr>
              <w:t>2026年Q3工业机电机械站外广告激励政策：站外消耗≥5万返25%，单商上限88</w:t>
            </w:r>
          </w:p>
        </w:tc>
        <w:tc>
          <w:tcPr>
            <w:tcW w:type="dxa" w:w="1417"/>
          </w:tcPr>
          <w:p>
            <w:pPr>
              <w:jc w:val="center"/>
            </w:pPr>
            <w:r>
              <w:rPr>
                <w:rFonts w:ascii="Arial" w:hAnsi="Arial" w:eastAsia="宋体"/>
                <w:b w:val="0"/>
                <w:sz w:val="18"/>
              </w:rPr>
              <w:t>五金建材</w:t>
            </w:r>
          </w:p>
        </w:tc>
      </w:tr>
      <w:tr>
        <w:tc>
          <w:tcPr>
            <w:tcW w:type="dxa" w:w="1247"/>
            <w:shd w:val="clear" w:fill="F4F6F9"/>
          </w:tcPr>
          <w:p>
            <w:pPr>
              <w:jc w:val="left"/>
            </w:pPr>
            <w:r>
              <w:rPr>
                <w:rFonts w:ascii="Arial" w:hAnsi="Arial" w:eastAsia="宋体"/>
                <w:b w:val="0"/>
                <w:sz w:val="18"/>
              </w:rPr>
              <w:t>2026-07-21</w:t>
            </w:r>
          </w:p>
        </w:tc>
        <w:tc>
          <w:tcPr>
            <w:tcW w:type="dxa" w:w="5953"/>
            <w:shd w:val="clear" w:fill="F4F6F9"/>
          </w:tcPr>
          <w:p>
            <w:pPr>
              <w:jc w:val="center"/>
            </w:pPr>
            <w:r>
              <w:rPr>
                <w:rFonts w:ascii="Arial" w:hAnsi="Arial" w:eastAsia="宋体"/>
                <w:b w:val="0"/>
                <w:sz w:val="18"/>
              </w:rPr>
              <w:t>26年7-9月京喜厨房小电和家电配件个人/个体店广告消返政策</w:t>
            </w:r>
          </w:p>
        </w:tc>
        <w:tc>
          <w:tcPr>
            <w:tcW w:type="dxa" w:w="1417"/>
            <w:shd w:val="clear" w:fill="F4F6F9"/>
          </w:tcPr>
          <w:p>
            <w:pPr>
              <w:jc w:val="center"/>
            </w:pPr>
            <w:r>
              <w:rPr>
                <w:rFonts w:ascii="Arial" w:hAnsi="Arial" w:eastAsia="宋体"/>
                <w:b w:val="0"/>
                <w:sz w:val="18"/>
              </w:rPr>
              <w:t>厨卫电器</w:t>
            </w:r>
          </w:p>
        </w:tc>
      </w:tr>
      <w:tr>
        <w:tc>
          <w:tcPr>
            <w:tcW w:type="dxa" w:w="1247"/>
          </w:tcPr>
          <w:p>
            <w:pPr>
              <w:jc w:val="left"/>
            </w:pPr>
            <w:r>
              <w:rPr>
                <w:rFonts w:ascii="Arial" w:hAnsi="Arial" w:eastAsia="宋体"/>
                <w:b w:val="0"/>
                <w:sz w:val="18"/>
              </w:rPr>
              <w:t>2026-08-05</w:t>
            </w:r>
          </w:p>
        </w:tc>
        <w:tc>
          <w:tcPr>
            <w:tcW w:type="dxa" w:w="5953"/>
          </w:tcPr>
          <w:p>
            <w:pPr>
              <w:jc w:val="center"/>
            </w:pPr>
            <w:r>
              <w:rPr>
                <w:rFonts w:ascii="Arial" w:hAnsi="Arial" w:eastAsia="宋体"/>
                <w:b w:val="0"/>
                <w:sz w:val="18"/>
              </w:rPr>
              <w:t>8-9月京东站内内容广告对投政策：现金+内容广告红包双重激励，单店最高30万</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2026-08-05</w:t>
            </w:r>
          </w:p>
        </w:tc>
        <w:tc>
          <w:tcPr>
            <w:tcW w:type="dxa" w:w="5953"/>
            <w:shd w:val="clear" w:fill="F4F6F9"/>
          </w:tcPr>
          <w:p>
            <w:pPr>
              <w:jc w:val="center"/>
            </w:pPr>
            <w:r>
              <w:rPr>
                <w:rFonts w:ascii="Arial" w:hAnsi="Arial" w:eastAsia="宋体"/>
                <w:b w:val="0"/>
                <w:sz w:val="18"/>
              </w:rPr>
              <w:t>京准通「智能补贴券」：商家无需出资的平台补贴券，覆盖快车/全站营销/站外三大产品</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2026-08-04</w:t>
            </w:r>
          </w:p>
        </w:tc>
        <w:tc>
          <w:tcPr>
            <w:tcW w:type="dxa" w:w="5953"/>
          </w:tcPr>
          <w:p>
            <w:pPr>
              <w:jc w:val="center"/>
            </w:pPr>
            <w:r>
              <w:rPr>
                <w:rFonts w:ascii="Arial" w:hAnsi="Arial" w:eastAsia="宋体"/>
                <w:b w:val="0"/>
                <w:sz w:val="18"/>
              </w:rPr>
              <w:t>京东「稳赚计划」4.0白皮书：行业首发100%保收益（窗口内学堂最高热度，阅读5</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2026-07-14</w:t>
            </w:r>
          </w:p>
        </w:tc>
        <w:tc>
          <w:tcPr>
            <w:tcW w:type="dxa" w:w="5953"/>
            <w:shd w:val="clear" w:fill="F4F6F9"/>
          </w:tcPr>
          <w:p>
            <w:pPr>
              <w:jc w:val="center"/>
            </w:pPr>
            <w:r>
              <w:rPr>
                <w:rFonts w:ascii="Arial" w:hAnsi="Arial" w:eastAsia="宋体"/>
                <w:b w:val="0"/>
                <w:sz w:val="18"/>
              </w:rPr>
              <w:t>京准通产品线合并：全站智能推广（原全站营销-单品推广+快车-智能化）与全店推广升</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2026-08-10</w:t>
            </w:r>
          </w:p>
        </w:tc>
        <w:tc>
          <w:tcPr>
            <w:tcW w:type="dxa" w:w="5953"/>
          </w:tcPr>
          <w:p>
            <w:pPr>
              <w:jc w:val="center"/>
            </w:pPr>
            <w:r>
              <w:rPr>
                <w:rFonts w:ascii="Arial" w:hAnsi="Arial" w:eastAsia="宋体"/>
                <w:b w:val="0"/>
                <w:sz w:val="18"/>
              </w:rPr>
              <w:t>建材Q3站外广告政策及产品能力宣讲（直播）</w:t>
            </w:r>
          </w:p>
        </w:tc>
        <w:tc>
          <w:tcPr>
            <w:tcW w:type="dxa" w:w="1417"/>
          </w:tcPr>
          <w:p>
            <w:pPr>
              <w:jc w:val="center"/>
            </w:pPr>
            <w:r>
              <w:rPr>
                <w:rFonts w:ascii="Arial" w:hAnsi="Arial" w:eastAsia="宋体"/>
                <w:b w:val="0"/>
                <w:sz w:val="18"/>
              </w:rPr>
              <w:t>家装建材</w:t>
            </w:r>
          </w:p>
        </w:tc>
      </w:tr>
      <w:tr>
        <w:tc>
          <w:tcPr>
            <w:tcW w:type="dxa" w:w="1247"/>
            <w:shd w:val="clear" w:fill="F4F6F9"/>
          </w:tcPr>
          <w:p>
            <w:pPr>
              <w:jc w:val="left"/>
            </w:pPr>
            <w:r>
              <w:rPr>
                <w:rFonts w:ascii="Arial" w:hAnsi="Arial" w:eastAsia="宋体"/>
                <w:b w:val="0"/>
                <w:sz w:val="18"/>
              </w:rPr>
              <w:t>2026-07-24</w:t>
            </w:r>
          </w:p>
        </w:tc>
        <w:tc>
          <w:tcPr>
            <w:tcW w:type="dxa" w:w="5953"/>
            <w:shd w:val="clear" w:fill="F4F6F9"/>
          </w:tcPr>
          <w:p>
            <w:pPr>
              <w:jc w:val="center"/>
            </w:pPr>
            <w:r>
              <w:rPr>
                <w:rFonts w:ascii="Arial" w:hAnsi="Arial" w:eastAsia="宋体"/>
                <w:b w:val="0"/>
                <w:sz w:val="18"/>
              </w:rPr>
              <w:t>开利（Carrier）与京东签署战略合作，共建家用舒适解决方案零售生态</w:t>
            </w:r>
          </w:p>
        </w:tc>
        <w:tc>
          <w:tcPr>
            <w:tcW w:type="dxa" w:w="1417"/>
            <w:shd w:val="clear" w:fill="F4F6F9"/>
          </w:tcPr>
          <w:p>
            <w:pPr>
              <w:jc w:val="center"/>
            </w:pPr>
            <w:r>
              <w:rPr>
                <w:rFonts w:ascii="Arial" w:hAnsi="Arial" w:eastAsia="宋体"/>
                <w:b w:val="0"/>
                <w:sz w:val="18"/>
              </w:rPr>
              <w:t>全屋智能/家电家居</w:t>
            </w:r>
          </w:p>
        </w:tc>
      </w:tr>
      <w:tr>
        <w:tc>
          <w:tcPr>
            <w:tcW w:type="dxa" w:w="1247"/>
          </w:tcPr>
          <w:p>
            <w:pPr>
              <w:jc w:val="left"/>
            </w:pPr>
            <w:r>
              <w:rPr>
                <w:rFonts w:ascii="Arial" w:hAnsi="Arial" w:eastAsia="宋体"/>
                <w:b w:val="0"/>
                <w:sz w:val="18"/>
              </w:rPr>
              <w:t>2026-08-13</w:t>
            </w:r>
          </w:p>
        </w:tc>
        <w:tc>
          <w:tcPr>
            <w:tcW w:type="dxa" w:w="5953"/>
          </w:tcPr>
          <w:p>
            <w:pPr>
              <w:jc w:val="center"/>
            </w:pPr>
            <w:r>
              <w:rPr>
                <w:rFonts w:ascii="Arial" w:hAnsi="Arial" w:eastAsia="宋体"/>
                <w:b w:val="0"/>
                <w:sz w:val="18"/>
              </w:rPr>
              <w:t>京东家电家居事业群新设线下事业部：整合五星电器与全渠道业务部，京东MALL/城市</w:t>
            </w:r>
          </w:p>
        </w:tc>
        <w:tc>
          <w:tcPr>
            <w:tcW w:type="dxa" w:w="1417"/>
          </w:tcPr>
          <w:p>
            <w:pPr>
              <w:jc w:val="center"/>
            </w:pPr>
            <w:r>
              <w:rPr>
                <w:rFonts w:ascii="Arial" w:hAnsi="Arial" w:eastAsia="宋体"/>
                <w:b w:val="0"/>
                <w:sz w:val="18"/>
              </w:rPr>
              <w:t>组织/渠道</w:t>
            </w:r>
          </w:p>
        </w:tc>
      </w:tr>
      <w:tr>
        <w:tc>
          <w:tcPr>
            <w:tcW w:type="dxa" w:w="1247"/>
            <w:shd w:val="clear" w:fill="F4F6F9"/>
          </w:tcPr>
          <w:p>
            <w:pPr>
              <w:jc w:val="left"/>
            </w:pPr>
            <w:r>
              <w:rPr>
                <w:rFonts w:ascii="Arial" w:hAnsi="Arial" w:eastAsia="宋体"/>
                <w:b w:val="0"/>
                <w:sz w:val="18"/>
              </w:rPr>
              <w:t>2026-08-12</w:t>
            </w:r>
          </w:p>
        </w:tc>
        <w:tc>
          <w:tcPr>
            <w:tcW w:type="dxa" w:w="5953"/>
            <w:shd w:val="clear" w:fill="F4F6F9"/>
          </w:tcPr>
          <w:p>
            <w:pPr>
              <w:jc w:val="center"/>
            </w:pPr>
            <w:r>
              <w:rPr>
                <w:rFonts w:ascii="Arial" w:hAnsi="Arial" w:eastAsia="宋体"/>
                <w:b w:val="0"/>
                <w:sz w:val="18"/>
              </w:rPr>
              <w:t>京准通『数字人平台·直播一键投广』操作手册与『新品前排计划』投放指南上线(8-1</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2026-04-03</w:t>
            </w:r>
          </w:p>
        </w:tc>
        <w:tc>
          <w:tcPr>
            <w:tcW w:type="dxa" w:w="5953"/>
          </w:tcPr>
          <w:p>
            <w:pPr>
              <w:jc w:val="center"/>
            </w:pPr>
            <w:r>
              <w:rPr>
                <w:rFonts w:ascii="Arial" w:hAnsi="Arial" w:eastAsia="宋体"/>
                <w:b w:val="0"/>
                <w:sz w:val="18"/>
              </w:rPr>
              <w:t>京东建材2026新品趋势风向标发布：9款AI赋能新品首发,3年投超10亿服务补贴</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2026-08-15</w:t>
            </w:r>
          </w:p>
        </w:tc>
        <w:tc>
          <w:tcPr>
            <w:tcW w:type="dxa" w:w="5953"/>
            <w:shd w:val="clear" w:fill="F4F6F9"/>
          </w:tcPr>
          <w:p>
            <w:pPr>
              <w:jc w:val="center"/>
            </w:pPr>
            <w:r>
              <w:rPr>
                <w:rFonts w:ascii="Arial" w:hAnsi="Arial" w:eastAsia="宋体"/>
                <w:b w:val="0"/>
                <w:sz w:val="18"/>
              </w:rPr>
              <w:t>京东818超级大促+第三批625亿家电国补叠加：家居建材享15%补贴</w:t>
            </w:r>
          </w:p>
        </w:tc>
        <w:tc>
          <w:tcPr>
            <w:tcW w:type="dxa" w:w="1417"/>
            <w:shd w:val="clear" w:fill="F4F6F9"/>
          </w:tcPr>
          <w:p>
            <w:pPr>
              <w:jc w:val="center"/>
            </w:pPr>
            <w:r>
              <w:rPr>
                <w:rFonts w:ascii="Arial" w:hAnsi="Arial" w:eastAsia="宋体"/>
                <w:b w:val="0"/>
                <w:sz w:val="18"/>
              </w:rPr>
              <w:t>大促</w:t>
            </w:r>
          </w:p>
        </w:tc>
      </w:tr>
      <w:tr>
        <w:tc>
          <w:tcPr>
            <w:tcW w:type="dxa" w:w="1247"/>
          </w:tcPr>
          <w:p>
            <w:pPr>
              <w:jc w:val="left"/>
            </w:pPr>
            <w:r>
              <w:rPr>
                <w:rFonts w:ascii="Arial" w:hAnsi="Arial" w:eastAsia="宋体"/>
                <w:b w:val="0"/>
                <w:sz w:val="18"/>
              </w:rPr>
              <w:t>2026-08-20</w:t>
            </w:r>
          </w:p>
        </w:tc>
        <w:tc>
          <w:tcPr>
            <w:tcW w:type="dxa" w:w="5953"/>
          </w:tcPr>
          <w:p>
            <w:pPr>
              <w:jc w:val="center"/>
            </w:pPr>
            <w:r>
              <w:rPr>
                <w:rFonts w:ascii="Arial" w:hAnsi="Arial" w:eastAsia="宋体"/>
                <w:b w:val="0"/>
                <w:sz w:val="18"/>
              </w:rPr>
              <w:t>京东8月连发三项家居类目调整公告：厨房配件/椅类/浴室柜商品迁移,系统化整顿家居</w:t>
            </w:r>
          </w:p>
        </w:tc>
        <w:tc>
          <w:tcPr>
            <w:tcW w:type="dxa" w:w="1417"/>
          </w:tcPr>
          <w:p>
            <w:pPr>
              <w:jc w:val="center"/>
            </w:pPr>
            <w:r>
              <w:rPr>
                <w:rFonts w:ascii="Arial" w:hAnsi="Arial" w:eastAsia="宋体"/>
                <w:b w:val="0"/>
                <w:sz w:val="18"/>
              </w:rPr>
              <w:t>规则</w:t>
            </w:r>
          </w:p>
        </w:tc>
      </w:tr>
    </w:tbl>
    <w:p>
      <w:pPr>
        <w:spacing w:line="360" w:lineRule="auto"/>
      </w:pPr>
      <w:r>
        <w:rPr>
          <w:rFonts w:ascii="Arial" w:hAnsi="Arial" w:eastAsia="宋体"/>
          <w:b/>
          <w:sz w:val="21"/>
        </w:rPr>
        <w:t>京东家具超级品类日携手马頔办『新家发补会』：亿元家装补贴、至高返50%、每晚8点1元抢家具</w:t>
      </w:r>
    </w:p>
    <w:p>
      <w:pPr>
        <w:spacing w:line="360" w:lineRule="auto"/>
        <w:ind w:firstLine="420"/>
      </w:pPr>
      <w:r>
        <w:rPr>
          <w:rFonts w:ascii="Arial" w:hAnsi="Arial" w:eastAsia="宋体"/>
          <w:b w:val="0"/>
          <w:sz w:val="21"/>
        </w:rPr>
        <w:t>报道称京东家具超级品类日于8月11日晚8点启动，京东App搜『马頔新家发补会』进入。五重礼合计1亿元家装补贴：至高返50%装修补贴、国补叠加、京东PLUS至高再减12%、白条6期免息、天降红包；活动期每晚8点『1元抢家具』。参与品牌含顾家、全友、芝华仕、喜临门、雅兰、慕思、林氏、源氏木语等。（京东官方原文链接未获，属通稿性质二手报道，费率/样品价以商家后台为准。）</w:t>
      </w:r>
    </w:p>
    <w:p>
      <w:pPr>
        <w:spacing w:after="40"/>
      </w:pPr>
      <w:r>
        <w:rPr>
          <w:rFonts w:ascii="Arial" w:hAnsi="Arial" w:eastAsia="宋体"/>
          <w:i/>
          <w:color w:val="888888"/>
          <w:sz w:val="17"/>
        </w:rPr>
        <w:t>来源：中企资讯网（京东通稿转载，二手）　https://www.zqbao.com.cn/news/18680.html</w:t>
      </w:r>
    </w:p>
    <w:p>
      <w:pPr>
        <w:spacing w:line="360" w:lineRule="auto"/>
      </w:pPr>
      <w:r>
        <w:rPr>
          <w:rFonts w:ascii="Arial" w:hAnsi="Arial" w:eastAsia="宋体"/>
          <w:b/>
          <w:sz w:val="21"/>
        </w:rPr>
        <w:t>京东自营家装清凉季主打『政企双补·至高立减15%』，多地拓宽公积金支持装修</w:t>
      </w:r>
    </w:p>
    <w:p>
      <w:pPr>
        <w:spacing w:line="360" w:lineRule="auto"/>
        <w:ind w:firstLine="420"/>
      </w:pPr>
      <w:r>
        <w:rPr>
          <w:rFonts w:ascii="Arial" w:hAnsi="Arial" w:eastAsia="宋体"/>
          <w:b w:val="0"/>
          <w:sz w:val="21"/>
        </w:rPr>
        <w:t>报道称京东自营家装『清凉季』进行中，主打政企双补至高立减15%，列整装/定制套餐价（索菲亚22㎡全屋衣柜19800元起、欧派22㎡19100元起、金牌20㎡22500元起、适老化卫浴改造套餐28199元起）；并泛提山东、珠海等地近期出台支持装修/局改政策。京东自营家装称覆盖20+省级区域、50+城市，售后含5年全屋/10年水电隐蔽质保。（图片采用danews.cc通稿分发host，判定京东通稿转载，二手；无具体政策名称/额度。）</w:t>
      </w:r>
    </w:p>
    <w:p>
      <w:pPr>
        <w:spacing w:after="40"/>
      </w:pPr>
      <w:r>
        <w:rPr>
          <w:rFonts w:ascii="Arial" w:hAnsi="Arial" w:eastAsia="宋体"/>
          <w:i/>
          <w:color w:val="888888"/>
          <w:sz w:val="17"/>
        </w:rPr>
        <w:t>来源：信阳新闻网·产经（京东通稿转载，二手）　https://www.xyxww.com.cn/jhtml/chanj/84964.html</w:t>
      </w:r>
    </w:p>
    <w:p>
      <w:pPr>
        <w:spacing w:line="360" w:lineRule="auto"/>
      </w:pPr>
      <w:r>
        <w:rPr>
          <w:rFonts w:ascii="Arial" w:hAnsi="Arial" w:eastAsia="宋体"/>
          <w:b/>
          <w:sz w:val="21"/>
        </w:rPr>
        <w:t>京东零售架构调整：管理层级减少两级，组织扁平化加速</w:t>
      </w:r>
    </w:p>
    <w:p>
      <w:pPr>
        <w:spacing w:line="360" w:lineRule="auto"/>
        <w:ind w:firstLine="420"/>
      </w:pPr>
      <w:r>
        <w:rPr>
          <w:rFonts w:ascii="Arial" w:hAnsi="Arial" w:eastAsia="宋体"/>
          <w:b w:val="0"/>
          <w:sz w:val="21"/>
        </w:rPr>
        <w:t>京东零售正式撤销原有C4、C5两级管理职级，全部划归C3统筹管理；创新零售业务前中台并入服务端并采用全栈研发，新团队将在Q3上线。涉及家电、家居、家装等大品类协作方式。</w:t>
      </w:r>
    </w:p>
    <w:p>
      <w:pPr>
        <w:spacing w:after="40"/>
      </w:pPr>
      <w:r>
        <w:rPr>
          <w:rFonts w:ascii="Arial" w:hAnsi="Arial" w:eastAsia="宋体"/>
          <w:i/>
          <w:color w:val="888888"/>
          <w:sz w:val="17"/>
        </w:rPr>
        <w:t>来源：家电网/中国家电网　https://news.cheaa.com/2026/0707/656317.shtml</w:t>
      </w:r>
    </w:p>
    <w:p>
      <w:pPr>
        <w:spacing w:line="360" w:lineRule="auto"/>
      </w:pPr>
      <w:r>
        <w:rPr>
          <w:rFonts w:ascii="Arial" w:hAnsi="Arial" w:eastAsia="宋体"/>
          <w:b/>
          <w:sz w:val="21"/>
        </w:rPr>
        <w:t>京东自营装修上半年GMV突破25亿元，同比+140%；京东家装整体GMV超45亿元</w:t>
      </w:r>
    </w:p>
    <w:p>
      <w:pPr>
        <w:spacing w:line="360" w:lineRule="auto"/>
        <w:ind w:firstLine="420"/>
      </w:pPr>
      <w:r>
        <w:rPr>
          <w:rFonts w:ascii="Arial" w:hAnsi="Arial" w:eastAsia="宋体"/>
          <w:b w:val="0"/>
          <w:sz w:val="21"/>
        </w:rPr>
        <w:t>京东家装2026H1整装GMV约25亿元(+140%YoY)，累计服务1.28万家庭；7家分公司净签破亿，6月部分城市同比增超700%；宣布3年内冲30亿GMV、2026年覆盖30城，将陆续入驻京东MALL。</w:t>
      </w:r>
    </w:p>
    <w:p>
      <w:pPr>
        <w:spacing w:after="40"/>
      </w:pPr>
      <w:r>
        <w:rPr>
          <w:rFonts w:ascii="Arial" w:hAnsi="Arial" w:eastAsia="宋体"/>
          <w:i/>
          <w:color w:val="888888"/>
          <w:sz w:val="17"/>
        </w:rPr>
        <w:t>来源：乐居财经　https://m.lejucaijing.com/news-7482723588144559603.html</w:t>
      </w:r>
    </w:p>
    <w:p>
      <w:pPr>
        <w:spacing w:line="360" w:lineRule="auto"/>
      </w:pPr>
      <w:r>
        <w:rPr>
          <w:rFonts w:ascii="Arial" w:hAnsi="Arial" w:eastAsia="宋体"/>
          <w:b/>
          <w:sz w:val="21"/>
        </w:rPr>
        <w:t>国补第三批6250亿下达，京东7月家电国补最高单件立减1500元，覆盖29省</w:t>
      </w:r>
    </w:p>
    <w:p>
      <w:pPr>
        <w:spacing w:line="360" w:lineRule="auto"/>
        <w:ind w:firstLine="420"/>
      </w:pPr>
      <w:r>
        <w:rPr>
          <w:rFonts w:ascii="Arial" w:hAnsi="Arial" w:eastAsia="宋体"/>
          <w:b w:val="0"/>
          <w:sz w:val="21"/>
        </w:rPr>
        <w:t>2026年国补第三批625亿元下达，京东开通空调/冰箱/洗衣机/电视/热水器等入口，最高单件立减1500元；美的、格力、海尔、海信、TCL、方太、老板等参与，综合让利最高45%，无需强制回收旧机。</w:t>
      </w:r>
    </w:p>
    <w:p>
      <w:pPr>
        <w:spacing w:after="40"/>
      </w:pPr>
      <w:r>
        <w:rPr>
          <w:rFonts w:ascii="Arial" w:hAnsi="Arial" w:eastAsia="宋体"/>
          <w:i/>
          <w:color w:val="888888"/>
          <w:sz w:val="17"/>
        </w:rPr>
        <w:t>来源：A5创业网/新浪科技　https://finance.sina.com.cn/tech/roll/2026-07-15/doc-inihwrre1243327.shtml</w:t>
      </w:r>
    </w:p>
    <w:p>
      <w:pPr>
        <w:spacing w:line="360" w:lineRule="auto"/>
      </w:pPr>
      <w:r>
        <w:rPr>
          <w:rFonts w:ascii="Arial" w:hAnsi="Arial" w:eastAsia="宋体"/>
          <w:b/>
          <w:sz w:val="21"/>
        </w:rPr>
        <w:t>京东『春晓计划』2026上半年成绩单：家电家居近2.5万商家销售额同比增超50%、超5800家增超200%</w:t>
      </w:r>
    </w:p>
    <w:p>
      <w:pPr>
        <w:spacing w:line="360" w:lineRule="auto"/>
        <w:ind w:firstLine="420"/>
      </w:pPr>
      <w:r>
        <w:rPr>
          <w:rFonts w:ascii="Arial" w:hAnsi="Arial" w:eastAsia="宋体"/>
          <w:b w:val="0"/>
          <w:sz w:val="21"/>
        </w:rPr>
        <w:t>京东春晓计划加码投入350亿专项扶持资源，2026上半年超22万产业带商家销售额同比翻倍；家电家居领域近2.5万商家销售额同比增超50%、超5800家增超200%（未披露GMV绝对值，家装建材仅见于『家具建材新商榜』品牌名单）。</w:t>
      </w:r>
    </w:p>
    <w:p>
      <w:pPr>
        <w:spacing w:after="40"/>
      </w:pPr>
      <w:r>
        <w:rPr>
          <w:rFonts w:ascii="Arial" w:hAnsi="Arial" w:eastAsia="宋体"/>
          <w:i/>
          <w:color w:val="888888"/>
          <w:sz w:val="17"/>
        </w:rPr>
        <w:t>来源：新浪财经（转环球网）　https://finance.sina.cn/stock/jdts/2026-07-22/detail-iniirwqk8049446.d.html</w:t>
      </w:r>
    </w:p>
    <w:p>
      <w:pPr>
        <w:spacing w:line="360" w:lineRule="auto"/>
      </w:pPr>
      <w:r>
        <w:rPr>
          <w:rFonts w:ascii="Arial" w:hAnsi="Arial" w:eastAsia="宋体"/>
          <w:b/>
          <w:sz w:val="21"/>
        </w:rPr>
        <w:t>京东MALL/京东电器城市旗舰店启动『冷风暖水秋季家装节』，中央空调安装费直降约30%</w:t>
      </w:r>
    </w:p>
    <w:p>
      <w:pPr>
        <w:spacing w:line="360" w:lineRule="auto"/>
        <w:ind w:firstLine="420"/>
      </w:pPr>
      <w:r>
        <w:rPr>
          <w:rFonts w:ascii="Arial" w:hAnsi="Arial" w:eastAsia="宋体"/>
          <w:b w:val="0"/>
          <w:sz w:val="21"/>
        </w:rPr>
        <w:t>8月8日至9月14日开展『家气候定制·冷风暖水秋季家装节』，聚焦中央空调/全屋净水/新风等舒适家居系统：中央空调『999元/风口』一口价(较市场价约降30%)、3匹机型低至3699元；配『十免』增值服务(量房/设计/送货/打孔/调试等)；全屋整装套餐性价比款36999元、高端款68999元；品牌含3M/菲斯曼/海尔/松下/怡口等。</w:t>
      </w:r>
    </w:p>
    <w:p>
      <w:pPr>
        <w:spacing w:after="40"/>
      </w:pPr>
      <w:r>
        <w:rPr>
          <w:rFonts w:ascii="Arial" w:hAnsi="Arial" w:eastAsia="宋体"/>
          <w:i/>
          <w:color w:val="888888"/>
          <w:sz w:val="17"/>
        </w:rPr>
        <w:t>来源：搜狐(IT168 2026-08-05同步报道佐证)　https://m.sohu.com/a/1059103866_121002798</w:t>
      </w:r>
    </w:p>
    <w:p>
      <w:pPr>
        <w:spacing w:line="360" w:lineRule="auto"/>
      </w:pPr>
      <w:r>
        <w:rPr>
          <w:rFonts w:ascii="Arial" w:hAnsi="Arial" w:eastAsia="宋体"/>
          <w:b/>
          <w:sz w:val="21"/>
        </w:rPr>
        <w:t>京东开放平台8月上旬规则密集修订：经营类目商品阈值明细表(08-17生效)、不当使用关键词细则(08-19生效)</w:t>
      </w:r>
    </w:p>
    <w:p>
      <w:pPr>
        <w:spacing w:line="360" w:lineRule="auto"/>
        <w:ind w:firstLine="420"/>
      </w:pPr>
      <w:r>
        <w:rPr>
          <w:rFonts w:ascii="Arial" w:hAnsi="Arial" w:eastAsia="宋体"/>
          <w:b w:val="0"/>
          <w:sz w:val="21"/>
        </w:rPr>
        <w:t>京东商家规则中心『规则更新公示』本窗口在架的待生效项：《京东开放平台经营类目商品阈值明细表》修订，生效时间2026-08-17；《京东开放平台不当使用关键词细则》修订，生效时间2026-08-19。另有两条已于08-07生效：《京东开放平台旗舰店商家考核规范》修订（07-31公示）、《京东开放平台招商管理规则》修订。京东同期发布《规则动态一览（8月3日-8月9日）》周度汇总。『经营类目商品阈值』直接决定店铺可发商品的类目边界与数量门槛，家装建材多类目店铺需在08-17前自查；『不当使用关键词』则影响标题/详情页的功效与极限词表述，卫浴、涂料、板材类的环保/抗菌宣称是高风险区。</w:t>
      </w:r>
    </w:p>
    <w:p>
      <w:pPr>
        <w:spacing w:after="40"/>
      </w:pPr>
      <w:r>
        <w:rPr>
          <w:rFonts w:ascii="Arial" w:hAnsi="Arial" w:eastAsia="宋体"/>
          <w:i/>
          <w:color w:val="888888"/>
          <w:sz w:val="17"/>
        </w:rPr>
        <w:t>来源：京东商家帮助·平台规则（规则更新公示，浏览器渲染后取列表页DOM）　https://learn-jdm.jd.com/knowledge/rule</w:t>
      </w:r>
    </w:p>
    <w:p>
      <w:pPr>
        <w:spacing w:line="360" w:lineRule="auto"/>
      </w:pPr>
      <w:r>
        <w:rPr>
          <w:rFonts w:ascii="Arial" w:hAnsi="Arial" w:eastAsia="宋体"/>
          <w:b/>
          <w:sz w:val="21"/>
        </w:rPr>
        <w:t>京东发布《家电家居安装、维修业务经营模式调整公告》</w:t>
      </w:r>
    </w:p>
    <w:p>
      <w:pPr>
        <w:spacing w:line="360" w:lineRule="auto"/>
        <w:ind w:firstLine="420"/>
      </w:pPr>
      <w:r>
        <w:rPr>
          <w:rFonts w:ascii="Arial" w:hAnsi="Arial" w:eastAsia="宋体"/>
          <w:b w:val="0"/>
          <w:sz w:val="21"/>
        </w:rPr>
        <w:t>京东商家规则中心『最新公告』位发布家电家居安装、维修业务的经营模式调整公告，为本窗口内唯一直接点名『家居』的京东经营模式类公告。装维服务是卫浴、灯具、定制、地板等重服务品类的履约核心环节，模式调整会牵动服务费结算口径与商家履约责任边界。公告详情页需商家账号登录，本次仅取到列表级标题与发布日期，正文条款列入 gaps 待陪跑核实。</w:t>
      </w:r>
    </w:p>
    <w:p>
      <w:pPr>
        <w:spacing w:after="40"/>
      </w:pPr>
      <w:r>
        <w:rPr>
          <w:rFonts w:ascii="Arial" w:hAnsi="Arial" w:eastAsia="宋体"/>
          <w:i/>
          <w:color w:val="888888"/>
          <w:sz w:val="17"/>
        </w:rPr>
        <w:t>来源：京东商家帮助·平台规则（最新公告）　https://learn-jdm.jd.com/rule/notice?ruleId=1401392590322909184</w:t>
      </w:r>
    </w:p>
    <w:p>
      <w:pPr>
        <w:spacing w:line="360" w:lineRule="auto"/>
      </w:pPr>
      <w:r>
        <w:rPr>
          <w:rFonts w:ascii="Arial" w:hAnsi="Arial" w:eastAsia="宋体"/>
          <w:b/>
          <w:sz w:val="21"/>
        </w:rPr>
        <w:t>26年7-9月厨房卫浴、家装建材类目个人/个体店广告消返激励政策（老商）：增量最高返40%，单店红包上限10万</w:t>
      </w:r>
    </w:p>
    <w:p>
      <w:pPr>
        <w:spacing w:line="360" w:lineRule="auto"/>
        <w:ind w:firstLine="420"/>
      </w:pPr>
      <w:r>
        <w:rPr>
          <w:rFonts w:ascii="Arial" w:hAnsi="Arial" w:eastAsia="宋体"/>
          <w:b w:val="0"/>
          <w:sz w:val="21"/>
        </w:rPr>
        <w:t>京准通学堂原文：活动周期 2026-07-01~2026-09-30，对比周期 2025-07-01~2025-09-30；商家范围为厨房卫浴一级类目、家装建材一级类目的个人/个体店（老商）。返点阶梯：消耗≥20万且同比≥10%→返增长部分40%；10-20万且同比≥10%→30%；5-10万且同比≥20%→20%；1-5万且同比≥30%→10%；消耗≥1万且2026年6月消耗为0→全额10%。原文『广告红包单店铺上限10万，奖金池不设置限制』；红包需与现金 1:1 配比、到账 60 天内用完。报名 activityId=19066，页面阅读 745。</w:t>
      </w:r>
    </w:p>
    <w:p>
      <w:pPr>
        <w:spacing w:after="40"/>
      </w:pPr>
      <w:r>
        <w:rPr>
          <w:rFonts w:ascii="Arial" w:hAnsi="Arial" w:eastAsia="宋体"/>
          <w:i/>
          <w:color w:val="888888"/>
          <w:sz w:val="17"/>
        </w:rPr>
        <w:t>来源：京东京准通营销学堂（一手原文）　https://jzt.jd.com/school/course/detail?contentId=19067</w:t>
      </w:r>
    </w:p>
    <w:p>
      <w:pPr>
        <w:spacing w:line="360" w:lineRule="auto"/>
      </w:pPr>
      <w:r>
        <w:rPr>
          <w:rFonts w:ascii="Arial" w:hAnsi="Arial" w:eastAsia="宋体"/>
          <w:b/>
          <w:sz w:val="21"/>
        </w:rPr>
        <w:t>26年7-9月厨房卫浴、家装建材类目个人/个体店广告消返激励政策（新商）：按绝对消耗返最高20%</w:t>
      </w:r>
    </w:p>
    <w:p>
      <w:pPr>
        <w:spacing w:line="360" w:lineRule="auto"/>
        <w:ind w:firstLine="420"/>
      </w:pPr>
      <w:r>
        <w:rPr>
          <w:rFonts w:ascii="Arial" w:hAnsi="Arial" w:eastAsia="宋体"/>
          <w:b w:val="0"/>
          <w:sz w:val="21"/>
        </w:rPr>
        <w:t>原文：新商定义为 2026-07-01~2026-09-30 期间入驻的个体、个人店铺；不看同比，按绝对消耗返：≥20万→20%、10-20万→15%、5-10万→10%、1-5万→5%。兑现逻辑『按月滚动累计，差额补发』（8月按7月、9月按7-8月、10月按7-9月核算）。示例：7月消耗1万返500元。阅读 866。</w:t>
      </w:r>
    </w:p>
    <w:p>
      <w:pPr>
        <w:spacing w:after="40"/>
      </w:pPr>
      <w:r>
        <w:rPr>
          <w:rFonts w:ascii="Arial" w:hAnsi="Arial" w:eastAsia="宋体"/>
          <w:i/>
          <w:color w:val="888888"/>
          <w:sz w:val="17"/>
        </w:rPr>
        <w:t>来源：京东京准通营销学堂（一手原文）　https://jzt.jd.com/school/course/detail?contentId=19065</w:t>
      </w:r>
    </w:p>
    <w:p>
      <w:pPr>
        <w:spacing w:line="360" w:lineRule="auto"/>
      </w:pPr>
      <w:r>
        <w:rPr>
          <w:rFonts w:ascii="Arial" w:hAnsi="Arial" w:eastAsia="宋体"/>
          <w:b/>
          <w:sz w:val="21"/>
        </w:rPr>
        <w:t>26年7-9月居家个人/个体店铺广告激励政策（老商）：环比增长最高返30%，单店上限5万，奖金池200万</w:t>
      </w:r>
    </w:p>
    <w:p>
      <w:pPr>
        <w:spacing w:line="360" w:lineRule="auto"/>
        <w:ind w:firstLine="420"/>
      </w:pPr>
      <w:r>
        <w:rPr>
          <w:rFonts w:ascii="Arial" w:hAnsi="Arial" w:eastAsia="宋体"/>
          <w:b w:val="0"/>
          <w:sz w:val="21"/>
        </w:rPr>
        <w:t>原文：激励周期 2026-07-01~2026-09-30，环比周期 2026-04-01~2026-06-30；环比增长≥40%→增量*30%，≥30%→*25%，≥20%→*20%，环比期消耗为0→10%；『单店铺最高激励金额50000元广告红包』『政策奖金池200万』。激励类目：家居饰品、生活日用、床上用品、居家布艺、厨具、收纳用品、艺术品、民俗/非遗、农资园艺。阅读 893。</w:t>
      </w:r>
    </w:p>
    <w:p>
      <w:pPr>
        <w:spacing w:after="40"/>
      </w:pPr>
      <w:r>
        <w:rPr>
          <w:rFonts w:ascii="Arial" w:hAnsi="Arial" w:eastAsia="宋体"/>
          <w:i/>
          <w:color w:val="888888"/>
          <w:sz w:val="17"/>
        </w:rPr>
        <w:t>来源：京东京准通营销学堂（一手原文）　https://jzt.jd.com/school/course/detail?contentId=19105</w:t>
      </w:r>
    </w:p>
    <w:p>
      <w:pPr>
        <w:spacing w:line="360" w:lineRule="auto"/>
      </w:pPr>
      <w:r>
        <w:rPr>
          <w:rFonts w:ascii="Arial" w:hAnsi="Arial" w:eastAsia="宋体"/>
          <w:b/>
          <w:sz w:val="21"/>
        </w:rPr>
        <w:t>26年7-9月居家个人/个体店铺广告激励政策（新商）：现金满3万返40%，单店上限5万</w:t>
      </w:r>
    </w:p>
    <w:p>
      <w:pPr>
        <w:spacing w:line="360" w:lineRule="auto"/>
        <w:ind w:firstLine="420"/>
      </w:pPr>
      <w:r>
        <w:rPr>
          <w:rFonts w:ascii="Arial" w:hAnsi="Arial" w:eastAsia="宋体"/>
          <w:b w:val="0"/>
          <w:sz w:val="21"/>
        </w:rPr>
        <w:t>原文阶梯：7-9月现金消耗满3万→40%、满1.5万→30%、满5000→20%、满3000→15%、满1000→10%；单店上限5万元红包，奖金池200万。阅读 1075。与老商版同日发布，构成『新商拉新+老商保增长』双轨。</w:t>
      </w:r>
    </w:p>
    <w:p>
      <w:pPr>
        <w:spacing w:after="40"/>
      </w:pPr>
      <w:r>
        <w:rPr>
          <w:rFonts w:ascii="Arial" w:hAnsi="Arial" w:eastAsia="宋体"/>
          <w:i/>
          <w:color w:val="888888"/>
          <w:sz w:val="17"/>
        </w:rPr>
        <w:t>来源：京东京准通营销学堂（一手原文）　https://jzt.jd.com/school/course/detail?contentId=19107</w:t>
      </w:r>
    </w:p>
    <w:p>
      <w:pPr>
        <w:spacing w:line="360" w:lineRule="auto"/>
      </w:pPr>
      <w:r>
        <w:rPr>
          <w:rFonts w:ascii="Arial" w:hAnsi="Arial" w:eastAsia="宋体"/>
          <w:b/>
          <w:sz w:val="21"/>
        </w:rPr>
        <w:t>26年7-9月京喜五金/工具及工业品个人/个体店广告消返政策：增量最高返40%，奖金池仅50万先到先得</w:t>
      </w:r>
    </w:p>
    <w:p>
      <w:pPr>
        <w:spacing w:line="360" w:lineRule="auto"/>
        <w:ind w:firstLine="420"/>
      </w:pPr>
      <w:r>
        <w:rPr>
          <w:rFonts w:ascii="Arial" w:hAnsi="Arial" w:eastAsia="宋体"/>
          <w:b w:val="0"/>
          <w:sz w:val="21"/>
        </w:rPr>
        <w:t>原文：活动周期 2026-07-01~2026-09-30，环比周期 2026-04-01~2026-06-30；适用五金/工具、工业品两个一级类目；≥10万且环比≥10%→增量40%；5-10万且≥15%→30%；1-5万且≥20%→20%；&lt;1万且Q2为0→10%。原文『政策奖金池50万(如遇上限，按店铺报名先后顺序发放)』『单商活动期限内红包奖励上限10w元』。新商版 contentId=19101。阅读 445。</w:t>
      </w:r>
    </w:p>
    <w:p>
      <w:pPr>
        <w:spacing w:after="40"/>
      </w:pPr>
      <w:r>
        <w:rPr>
          <w:rFonts w:ascii="Arial" w:hAnsi="Arial" w:eastAsia="宋体"/>
          <w:i/>
          <w:color w:val="888888"/>
          <w:sz w:val="17"/>
        </w:rPr>
        <w:t>来源：京东京准通营销学堂（一手原文）　https://jzt.jd.com/school/course/detail?contentId=19103</w:t>
      </w:r>
    </w:p>
    <w:p>
      <w:pPr>
        <w:spacing w:line="360" w:lineRule="auto"/>
      </w:pPr>
      <w:r>
        <w:rPr>
          <w:rFonts w:ascii="Arial" w:hAnsi="Arial" w:eastAsia="宋体"/>
          <w:b/>
          <w:sz w:val="21"/>
        </w:rPr>
        <w:t>2026年Q3工业机电机械站外广告激励政策：站外消耗≥5万返25%，单商上限88888元</w:t>
      </w:r>
    </w:p>
    <w:p>
      <w:pPr>
        <w:spacing w:line="360" w:lineRule="auto"/>
        <w:ind w:firstLine="420"/>
      </w:pPr>
      <w:r>
        <w:rPr>
          <w:rFonts w:ascii="Arial" w:hAnsi="Arial" w:eastAsia="宋体"/>
          <w:b w:val="0"/>
          <w:sz w:val="21"/>
        </w:rPr>
        <w:t>原文：政策周期 2026-07-13~2026-08-11，同比周期 2025-07-13~2025-08-11；一级类目=五金工具，二级类目=机电五金、机械五金及设备。1万≤站外现金消耗&lt;5万→奖励全量站外消耗18%，单商上限6666元；站外消耗≥5万→25%，上限88888元。门槛含『同比广告费率为正（广告费率=现金消耗/gmv）』。报名截止 2026-08-05。阅读 85。</w:t>
      </w:r>
    </w:p>
    <w:p>
      <w:pPr>
        <w:spacing w:after="40"/>
      </w:pPr>
      <w:r>
        <w:rPr>
          <w:rFonts w:ascii="Arial" w:hAnsi="Arial" w:eastAsia="宋体"/>
          <w:i/>
          <w:color w:val="888888"/>
          <w:sz w:val="17"/>
        </w:rPr>
        <w:t>来源：京东京准通营销学堂（一手原文）　https://jzt.jd.com/school/course/detail?contentId=19088</w:t>
      </w:r>
    </w:p>
    <w:p>
      <w:pPr>
        <w:spacing w:line="360" w:lineRule="auto"/>
      </w:pPr>
      <w:r>
        <w:rPr>
          <w:rFonts w:ascii="Arial" w:hAnsi="Arial" w:eastAsia="宋体"/>
          <w:b/>
          <w:sz w:val="21"/>
        </w:rPr>
        <w:t>26年7-9月京喜厨房小电和家电配件个人/个体店广告消返政策</w:t>
      </w:r>
    </w:p>
    <w:p>
      <w:pPr>
        <w:spacing w:line="360" w:lineRule="auto"/>
        <w:ind w:firstLine="420"/>
      </w:pPr>
      <w:r>
        <w:rPr>
          <w:rFonts w:ascii="Arial" w:hAnsi="Arial" w:eastAsia="宋体"/>
          <w:b w:val="0"/>
          <w:sz w:val="21"/>
        </w:rPr>
        <w:t>覆盖厨房小电、家电配件（冰箱配件、洗衣机配件、空调配件、电视配件、厨房小电配件、厨卫大电配件）。与厨房卫浴/家装建材、居家、五金三条消返政策构成京东 Q3 家居家装全线个人/个体店投放补贴矩阵。阅读 420。</w:t>
      </w:r>
    </w:p>
    <w:p>
      <w:pPr>
        <w:spacing w:after="40"/>
      </w:pPr>
      <w:r>
        <w:rPr>
          <w:rFonts w:ascii="Arial" w:hAnsi="Arial" w:eastAsia="宋体"/>
          <w:i/>
          <w:color w:val="888888"/>
          <w:sz w:val="17"/>
        </w:rPr>
        <w:t>来源：京东京准通营销学堂（一手原文）　https://jzt.jd.com/school/course/detail?contentId=19128</w:t>
      </w:r>
    </w:p>
    <w:p>
      <w:pPr>
        <w:spacing w:line="360" w:lineRule="auto"/>
      </w:pPr>
      <w:r>
        <w:rPr>
          <w:rFonts w:ascii="Arial" w:hAnsi="Arial" w:eastAsia="宋体"/>
          <w:b/>
          <w:sz w:val="21"/>
        </w:rPr>
        <w:t>8-9月京东站内内容广告对投政策：现金+内容广告红包双重激励，单店最高30万</w:t>
      </w:r>
    </w:p>
    <w:p>
      <w:pPr>
        <w:spacing w:line="360" w:lineRule="auto"/>
        <w:ind w:firstLine="420"/>
      </w:pPr>
      <w:r>
        <w:rPr>
          <w:rFonts w:ascii="Arial" w:hAnsi="Arial" w:eastAsia="宋体"/>
          <w:b w:val="0"/>
          <w:sz w:val="21"/>
        </w:rPr>
        <w:t>原文『集团针对商家内容广告增量现金消耗进行激励，以现金+内容广告红包形式实行双重激励，单店最高可得奖励30万』。同源 2026-08-11 宣讲（contentId=19224）补充：直播（站内）投放支持 tROI 出价，『同类目商家使用后，平均ROI提升50%』；逛频道支持以『有效观看』为投放目标（视频播放时长≥3秒，开白中）。</w:t>
      </w:r>
    </w:p>
    <w:p>
      <w:pPr>
        <w:spacing w:after="40"/>
      </w:pPr>
      <w:r>
        <w:rPr>
          <w:rFonts w:ascii="Arial" w:hAnsi="Arial" w:eastAsia="宋体"/>
          <w:i/>
          <w:color w:val="888888"/>
          <w:sz w:val="17"/>
        </w:rPr>
        <w:t>来源：京东京准通营销学堂（一手原文）　https://jzt.jd.com/school/course/detail?contentId=19188</w:t>
      </w:r>
    </w:p>
    <w:p>
      <w:pPr>
        <w:spacing w:line="360" w:lineRule="auto"/>
      </w:pPr>
      <w:r>
        <w:rPr>
          <w:rFonts w:ascii="Arial" w:hAnsi="Arial" w:eastAsia="宋体"/>
          <w:b/>
          <w:sz w:val="21"/>
        </w:rPr>
        <w:t>京准通「智能补贴券」：商家无需出资的平台补贴券，覆盖快车/全站营销/站外三大产品线</w:t>
      </w:r>
    </w:p>
    <w:p>
      <w:pPr>
        <w:spacing w:line="360" w:lineRule="auto"/>
        <w:ind w:firstLine="420"/>
      </w:pPr>
      <w:r>
        <w:rPr>
          <w:rFonts w:ascii="Arial" w:hAnsi="Arial" w:eastAsia="宋体"/>
          <w:b w:val="0"/>
          <w:sz w:val="21"/>
        </w:rPr>
        <w:t>原文『智能补贴券是京准通平台为提升广告转化效果推出的流量增效工具，覆盖快车、全站营销及站外广告三大产品线』『系统将向消费者随机发放不同面额的平台补贴券…该劵商家无需出资，不额外承担补贴券费用』。2026-08-07 另发《智能补贴券重磅升级》（contentId=19208）。页面阅读 8238。</w:t>
      </w:r>
    </w:p>
    <w:p>
      <w:pPr>
        <w:spacing w:after="40"/>
      </w:pPr>
      <w:r>
        <w:rPr>
          <w:rFonts w:ascii="Arial" w:hAnsi="Arial" w:eastAsia="宋体"/>
          <w:i/>
          <w:color w:val="888888"/>
          <w:sz w:val="17"/>
        </w:rPr>
        <w:t>来源：京东京准通营销学堂（一手原文）　https://jzt.jd.com/school/course/detail?contentId=18791</w:t>
      </w:r>
    </w:p>
    <w:p>
      <w:pPr>
        <w:spacing w:line="360" w:lineRule="auto"/>
      </w:pPr>
      <w:r>
        <w:rPr>
          <w:rFonts w:ascii="Arial" w:hAnsi="Arial" w:eastAsia="宋体"/>
          <w:b/>
          <w:sz w:val="21"/>
        </w:rPr>
        <w:t>京东「稳赚计划」4.0白皮书：行业首发100%保收益（窗口内学堂最高热度，阅读5.38万）</w:t>
      </w:r>
    </w:p>
    <w:p>
      <w:pPr>
        <w:spacing w:line="360" w:lineRule="auto"/>
        <w:ind w:firstLine="420"/>
      </w:pPr>
      <w:r>
        <w:rPr>
          <w:rFonts w:ascii="Arial" w:hAnsi="Arial" w:eastAsia="宋体"/>
          <w:b w:val="0"/>
          <w:sz w:val="21"/>
        </w:rPr>
        <w:t>原文『行业首发100%保收益 + 平台流量助推，助力潜力好货&amp;新商全店快速打爆』。页面阅读 53,813，为京准通学堂本窗口热度最高条目，反映商家对『保收益』型投放产品关注度远高于常规政策解读。</w:t>
      </w:r>
    </w:p>
    <w:p>
      <w:pPr>
        <w:spacing w:after="40"/>
      </w:pPr>
      <w:r>
        <w:rPr>
          <w:rFonts w:ascii="Arial" w:hAnsi="Arial" w:eastAsia="宋体"/>
          <w:i/>
          <w:color w:val="888888"/>
          <w:sz w:val="17"/>
        </w:rPr>
        <w:t>来源：京东京准通营销学堂（一手原文）　https://jzt.jd.com/school/course/detail?contentId=19108</w:t>
      </w:r>
    </w:p>
    <w:p>
      <w:pPr>
        <w:spacing w:line="360" w:lineRule="auto"/>
      </w:pPr>
      <w:r>
        <w:rPr>
          <w:rFonts w:ascii="Arial" w:hAnsi="Arial" w:eastAsia="宋体"/>
          <w:b/>
          <w:sz w:val="21"/>
        </w:rPr>
        <w:t>京准通产品线合并：全站智能推广（原全站营销-单品推广+快车-智能化）与全店推广升级版上线</w:t>
      </w:r>
    </w:p>
    <w:p>
      <w:pPr>
        <w:spacing w:line="360" w:lineRule="auto"/>
        <w:ind w:firstLine="420"/>
      </w:pPr>
      <w:r>
        <w:rPr>
          <w:rFonts w:ascii="Arial" w:hAnsi="Arial" w:eastAsia="宋体"/>
          <w:b w:val="0"/>
          <w:sz w:val="21"/>
        </w:rPr>
        <w:t>原文『（全站智能推广）由原【全站营销-单品推广】与【快车-智能化】融合升级而成。以SPU为粒度』；『（全店推广升级版）由原【全站营销-全店推广】与【快车-全店推广】融合升级而成』。阅读分别 22,604 / 12,842。家装商家 Q3 投放账户结构需按 SPU 粒度重建。</w:t>
      </w:r>
    </w:p>
    <w:p>
      <w:pPr>
        <w:spacing w:after="40"/>
      </w:pPr>
      <w:r>
        <w:rPr>
          <w:rFonts w:ascii="Arial" w:hAnsi="Arial" w:eastAsia="宋体"/>
          <w:i/>
          <w:color w:val="888888"/>
          <w:sz w:val="17"/>
        </w:rPr>
        <w:t>来源：京东京准通营销学堂（一手原文）　https://jzt.jd.com/school/course/detail?contentId=19072</w:t>
      </w:r>
    </w:p>
    <w:p>
      <w:pPr>
        <w:spacing w:line="360" w:lineRule="auto"/>
      </w:pPr>
      <w:r>
        <w:rPr>
          <w:rFonts w:ascii="Arial" w:hAnsi="Arial" w:eastAsia="宋体"/>
          <w:b/>
          <w:sz w:val="21"/>
        </w:rPr>
        <w:t>建材Q3站外广告政策及产品能力宣讲（直播）</w:t>
      </w:r>
    </w:p>
    <w:p>
      <w:pPr>
        <w:spacing w:line="360" w:lineRule="auto"/>
        <w:ind w:firstLine="420"/>
      </w:pPr>
      <w:r>
        <w:rPr>
          <w:rFonts w:ascii="Arial" w:hAnsi="Arial" w:eastAsia="宋体"/>
          <w:b w:val="0"/>
          <w:sz w:val="21"/>
        </w:rPr>
        <w:t>学堂条目描述为『建材Q3站外广告激励政策、商家优秀案例、站外产品能力介绍』，直播地址 pc-elive.jd.com。注：该条目正文为直播卡片，无文字正文体，本条仅以标题/日期/描述/直播链接入库，具体政策数值待夸克浏览器打开直播回放后补录。阅读 380。</w:t>
      </w:r>
    </w:p>
    <w:p>
      <w:pPr>
        <w:spacing w:after="40"/>
      </w:pPr>
      <w:r>
        <w:rPr>
          <w:rFonts w:ascii="Arial" w:hAnsi="Arial" w:eastAsia="宋体"/>
          <w:i/>
          <w:color w:val="888888"/>
          <w:sz w:val="17"/>
        </w:rPr>
        <w:t>来源：京东京准通营销学堂（一手原文，正文为直播卡片）　https://jzt.jd.com/school/course/detail?contentId=19211</w:t>
      </w:r>
    </w:p>
    <w:p>
      <w:pPr>
        <w:spacing w:line="360" w:lineRule="auto"/>
      </w:pPr>
      <w:r>
        <w:rPr>
          <w:rFonts w:ascii="Arial" w:hAnsi="Arial" w:eastAsia="宋体"/>
          <w:b/>
          <w:sz w:val="21"/>
        </w:rPr>
        <w:t>开利（Carrier）与京东签署战略合作，共建家用舒适解决方案零售生态</w:t>
      </w:r>
    </w:p>
    <w:p>
      <w:pPr>
        <w:spacing w:line="360" w:lineRule="auto"/>
        <w:ind w:firstLine="420"/>
      </w:pPr>
      <w:r>
        <w:rPr>
          <w:rFonts w:ascii="Arial" w:hAnsi="Arial" w:eastAsia="宋体"/>
          <w:b w:val="0"/>
          <w:sz w:val="21"/>
        </w:rPr>
        <w:t>京东企业博客原文（JSON-LD datePublished 2026-07-24）：7月23日于京东北京总部签约，Carrier 旗下 Toshiba HVAC 与 Carrier Residential &amp; Light Commercial 将与京东共建『omni-channel digital retail ecosystem for home comfort solutions』，结合京东线上电商与线下零售网络；文中称京东『over 700 million annual active customers』；签约方为 Carrier 北亚住宅及轻商总裁 Mark Kwok 与京东家电家居家用空调事业部负责人张菁；合作定位由 limited channels collaboration 升级为『diversified business operations, full-category coverage and end-to-end integration』。</w:t>
      </w:r>
    </w:p>
    <w:p>
      <w:pPr>
        <w:spacing w:after="40"/>
      </w:pPr>
      <w:r>
        <w:rPr>
          <w:rFonts w:ascii="Arial" w:hAnsi="Arial" w:eastAsia="宋体"/>
          <w:i/>
          <w:color w:val="888888"/>
          <w:sz w:val="17"/>
        </w:rPr>
        <w:t>来源：JD Corporate Blog（京东官方英文企业博客，一手）　https://jdcorporateblog.com/carrier-and-jd-com-sign-strategic-cooperation-agreement-to-jointly-build-retail-ecosystem-for-comfort-solutions/</w:t>
      </w:r>
    </w:p>
    <w:p>
      <w:pPr>
        <w:spacing w:line="360" w:lineRule="auto"/>
      </w:pPr>
      <w:r>
        <w:rPr>
          <w:rFonts w:ascii="Arial" w:hAnsi="Arial" w:eastAsia="宋体"/>
          <w:b/>
          <w:sz w:val="21"/>
        </w:rPr>
        <w:t>京东家电家居事业群新设线下事业部：整合五星电器与全渠道业务部，京东MALL/城市旗舰店超210家、县域专卖店近1.8万家</w:t>
      </w:r>
    </w:p>
    <w:p>
      <w:pPr>
        <w:spacing w:line="360" w:lineRule="auto"/>
        <w:ind w:firstLine="420"/>
      </w:pPr>
      <w:r>
        <w:rPr>
          <w:rFonts w:ascii="Arial" w:hAnsi="Arial" w:eastAsia="宋体"/>
          <w:b w:val="0"/>
          <w:sz w:val="21"/>
        </w:rPr>
        <w:t>京东家电家居事业群新设线下事业部，整合自营大店与加盟店体系，将五星电器与全渠道业务部并入统一管理。京东MALL与城市旗舰店合计超210家，县域乡镇布局近1.8万家专卖店。</w:t>
      </w:r>
    </w:p>
    <w:p>
      <w:pPr>
        <w:spacing w:after="40"/>
      </w:pPr>
      <w:r>
        <w:rPr>
          <w:rFonts w:ascii="Arial" w:hAnsi="Arial" w:eastAsia="宋体"/>
          <w:i/>
          <w:color w:val="888888"/>
          <w:sz w:val="17"/>
        </w:rPr>
        <w:t>来源：新浪财经（经济新闻）　https://finance.sina.com.cn/jjxw/2026-08-13/doc-ininctav3562601.shtml</w:t>
      </w:r>
    </w:p>
    <w:p>
      <w:pPr>
        <w:spacing w:line="360" w:lineRule="auto"/>
      </w:pPr>
      <w:r>
        <w:rPr>
          <w:rFonts w:ascii="Arial" w:hAnsi="Arial" w:eastAsia="宋体"/>
          <w:b/>
          <w:sz w:val="21"/>
        </w:rPr>
        <w:t>京准通『数字人平台·直播一键投广』操作手册与『新品前排计划』投放指南上线(8-11/8-12)</w:t>
      </w:r>
    </w:p>
    <w:p>
      <w:pPr>
        <w:spacing w:line="360" w:lineRule="auto"/>
        <w:ind w:firstLine="420"/>
      </w:pPr>
      <w:r>
        <w:rPr>
          <w:rFonts w:ascii="Arial" w:hAnsi="Arial" w:eastAsia="宋体"/>
          <w:b w:val="0"/>
          <w:sz w:val="21"/>
        </w:rPr>
        <w:t>京点书院(京准通官网学习平台)2026-08-11至08-12连发投放工具更新：①【数字人平台】直播一键投广操作手册,直播引流新增数字人一键投广;②【快车-人群】种草人群投放指南,通过优质人群包精准触达并沉淀种草人群资产;③⌈新品前排计划⌋投放指南,以品牌广告+效果广告联动锁定词下Top20搜索坑位、加速新品冷启。家居商家可用于818新品打爆。</w:t>
      </w:r>
    </w:p>
    <w:p>
      <w:pPr>
        <w:spacing w:after="40"/>
      </w:pPr>
      <w:r>
        <w:rPr>
          <w:rFonts w:ascii="Arial" w:hAnsi="Arial" w:eastAsia="宋体"/>
          <w:i/>
          <w:color w:val="888888"/>
          <w:sz w:val="17"/>
        </w:rPr>
        <w:t>来源：京准通·京点书院(本机夸克抓取,2026-08-13)　https://jzt.jd.com/school/index</w:t>
      </w:r>
    </w:p>
    <w:p>
      <w:pPr>
        <w:spacing w:line="360" w:lineRule="auto"/>
      </w:pPr>
      <w:r>
        <w:rPr>
          <w:rFonts w:ascii="Arial" w:hAnsi="Arial" w:eastAsia="宋体"/>
          <w:b/>
          <w:sz w:val="21"/>
        </w:rPr>
        <w:t>京东建材2026新品趋势风向标发布：9款AI赋能新品首发,3年投超10亿服务补贴锁定存量换新</w:t>
      </w:r>
    </w:p>
    <w:p>
      <w:pPr>
        <w:spacing w:line="360" w:lineRule="auto"/>
        <w:ind w:firstLine="420"/>
      </w:pPr>
      <w:r>
        <w:rPr>
          <w:rFonts w:ascii="Arial" w:hAnsi="Arial" w:eastAsia="宋体"/>
          <w:b w:val="0"/>
          <w:sz w:val="21"/>
        </w:rPr>
        <w:t>京东建材发布2026新品趋势风向标,核心主题'AI智能+全龄友好+绿色健康'。联合惠达/小牧/TCL/凯迪仕/欧普/美的/西蒙等首发9款JoyInside AI赋能新品(AI卫浴全家桶/AI智能锁/AI浴霸/AI轨道插座等)。过去一年新品GMV突破15亿(同比+3倍),220+款年销百万。未来3年投超10亿服务补贴激活'过去3年超3000万购买过普通建材的潜在换新用户',推'智能卫生间计划'+'10000个老房爆改计划'。</w:t>
      </w:r>
    </w:p>
    <w:p>
      <w:pPr>
        <w:spacing w:after="40"/>
      </w:pPr>
      <w:r>
        <w:rPr>
          <w:rFonts w:ascii="Arial" w:hAnsi="Arial" w:eastAsia="宋体"/>
          <w:i/>
          <w:color w:val="888888"/>
          <w:sz w:val="17"/>
        </w:rPr>
        <w:t>来源：东方网/中国日报财经(2026-04-03)　https://caijing.chinadaily.com.cn/a/202604/03/WS69cf3279a310942cc49a64cc.html</w:t>
      </w:r>
    </w:p>
    <w:p>
      <w:pPr>
        <w:spacing w:line="360" w:lineRule="auto"/>
      </w:pPr>
      <w:r>
        <w:rPr>
          <w:rFonts w:ascii="Arial" w:hAnsi="Arial" w:eastAsia="宋体"/>
          <w:b/>
          <w:sz w:val="21"/>
        </w:rPr>
        <w:t>京东818超级大促+第三批625亿家电国补叠加：家居建材享15%补贴</w:t>
      </w:r>
    </w:p>
    <w:p>
      <w:pPr>
        <w:spacing w:line="360" w:lineRule="auto"/>
        <w:ind w:firstLine="420"/>
      </w:pPr>
      <w:r>
        <w:rPr>
          <w:rFonts w:ascii="Arial" w:hAnsi="Arial" w:eastAsia="宋体"/>
          <w:b w:val="0"/>
          <w:sz w:val="21"/>
        </w:rPr>
        <w:t>京东818超级大促与第三批625亿家电国补政策叠加,家电/家居品类享受至高15%补贴。国补覆盖空调冰箱电视等8大品类,叠加京东平台补贴形成双重让利,对智能家居/家电消费刺激明显。</w:t>
      </w:r>
    </w:p>
    <w:p>
      <w:pPr>
        <w:spacing w:after="40"/>
      </w:pPr>
      <w:r>
        <w:rPr>
          <w:rFonts w:ascii="Arial" w:hAnsi="Arial" w:eastAsia="宋体"/>
          <w:i/>
          <w:color w:val="888888"/>
          <w:sz w:val="17"/>
        </w:rPr>
        <w:t>来源：搜狐(2026-08中旬)　https://mt.sohu.com/a/1065195037_121117075</w:t>
      </w:r>
    </w:p>
    <w:p>
      <w:pPr>
        <w:spacing w:line="360" w:lineRule="auto"/>
      </w:pPr>
      <w:r>
        <w:rPr>
          <w:rFonts w:ascii="Arial" w:hAnsi="Arial" w:eastAsia="宋体"/>
          <w:b/>
          <w:sz w:val="21"/>
        </w:rPr>
        <w:t>京东8月连发三项家居类目调整公告：厨房配件/椅类/浴室柜商品迁移,系统化整顿家居建材类目规范</w:t>
      </w:r>
    </w:p>
    <w:p>
      <w:pPr>
        <w:spacing w:line="360" w:lineRule="auto"/>
        <w:ind w:firstLine="420"/>
      </w:pPr>
      <w:r>
        <w:rPr>
          <w:rFonts w:ascii="Arial" w:hAnsi="Arial" w:eastAsia="宋体"/>
          <w:b w:val="0"/>
          <w:sz w:val="21"/>
        </w:rPr>
        <w:t>京东开放平台8月连发厨房配件商品类目调整、椅类部分类目迁移、浴室柜类目错挂商品调整三项公告,系统化整顿家居建材类目规范。继4月首次厨房配件迁移后的第二轮调整,影响商品归属与流量分配。另有搬家袋/防尘罩膜类目迁移同步进行。</w:t>
      </w:r>
    </w:p>
    <w:p>
      <w:pPr>
        <w:spacing w:after="40"/>
      </w:pPr>
      <w:r>
        <w:rPr>
          <w:rFonts w:ascii="Arial" w:hAnsi="Arial" w:eastAsia="宋体"/>
          <w:i/>
          <w:color w:val="888888"/>
          <w:sz w:val="17"/>
        </w:rPr>
        <w:t>来源：京东麦头条(平台官方公告,2026-08,需登录查看)　https://mtt.m.jd.com/article/articleView/206b7029-1e6a-4a2c-a8a9-4c999e2a9782.action</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京东是本期最активный平台：家装整装GMV+140%高增、618送装一体订单+120%、国补第三批625亿续力、京东MALL线下扩张至30店。京东以『整装+局改+安心住服务体系+线下MALL』构建全链路，对天猫家装形成正面竞争，尤其在整装与大件送装环节抢跑明显。</w:t>
      </w:r>
    </w:p>
    <w:p>
      <w:pPr>
        <w:pStyle w:val="Heading2"/>
      </w:pPr>
      <w:r>
        <w:rPr>
          <w:rFonts w:ascii="Arial" w:hAnsi="Arial" w:eastAsia="微软雅黑"/>
          <w:b/>
          <w:color w:val="2E5B9A"/>
          <w:sz w:val="27"/>
        </w:rPr>
        <w:t>4.2　抖音（22条）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2026-07-16</w:t>
            </w:r>
          </w:p>
        </w:tc>
        <w:tc>
          <w:tcPr>
            <w:tcW w:type="dxa" w:w="5953"/>
          </w:tcPr>
          <w:p>
            <w:pPr>
              <w:jc w:val="center"/>
            </w:pPr>
            <w:r>
              <w:rPr>
                <w:rFonts w:ascii="Arial" w:hAnsi="Arial" w:eastAsia="宋体"/>
                <w:b w:val="0"/>
                <w:sz w:val="18"/>
              </w:rPr>
              <w:t>抖音电商发布《商家【主体资质违规】处置细则》修订意见征集及运营类服务商管理规范</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2026-08-09</w:t>
            </w:r>
          </w:p>
        </w:tc>
        <w:tc>
          <w:tcPr>
            <w:tcW w:type="dxa" w:w="5953"/>
            <w:shd w:val="clear" w:fill="F4F6F9"/>
          </w:tcPr>
          <w:p>
            <w:pPr>
              <w:jc w:val="center"/>
            </w:pPr>
            <w:r>
              <w:rPr>
                <w:rFonts w:ascii="Arial" w:hAnsi="Arial" w:eastAsia="宋体"/>
                <w:b w:val="0"/>
                <w:sz w:val="18"/>
              </w:rPr>
              <w:t>抖店新增《平台优惠券及购物红包等平台补贴禁用范围》公示：8/16生效，家具床垫沙</w:t>
            </w:r>
          </w:p>
        </w:tc>
        <w:tc>
          <w:tcPr>
            <w:tcW w:type="dxa" w:w="1417"/>
            <w:shd w:val="clear" w:fill="F4F6F9"/>
          </w:tcPr>
          <w:p>
            <w:pPr>
              <w:jc w:val="center"/>
            </w:pPr>
            <w:r>
              <w:rPr>
                <w:rFonts w:ascii="Arial" w:hAnsi="Arial" w:eastAsia="宋体"/>
                <w:b w:val="0"/>
                <w:sz w:val="18"/>
              </w:rPr>
              <w:t>家具/家装建材</w:t>
            </w:r>
          </w:p>
        </w:tc>
      </w:tr>
      <w:tr>
        <w:tc>
          <w:tcPr>
            <w:tcW w:type="dxa" w:w="1247"/>
          </w:tcPr>
          <w:p>
            <w:pPr>
              <w:jc w:val="left"/>
            </w:pPr>
            <w:r>
              <w:rPr>
                <w:rFonts w:ascii="Arial" w:hAnsi="Arial" w:eastAsia="宋体"/>
                <w:b w:val="0"/>
                <w:sz w:val="18"/>
              </w:rPr>
              <w:t>2026-07-16</w:t>
            </w:r>
          </w:p>
        </w:tc>
        <w:tc>
          <w:tcPr>
            <w:tcW w:type="dxa" w:w="5953"/>
          </w:tcPr>
          <w:p>
            <w:pPr>
              <w:jc w:val="center"/>
            </w:pPr>
            <w:r>
              <w:rPr>
                <w:rFonts w:ascii="Arial" w:hAnsi="Arial" w:eastAsia="宋体"/>
                <w:b w:val="0"/>
                <w:sz w:val="18"/>
              </w:rPr>
              <w:t>抖店修订《抖音商城管理规范》公示：猜你喜欢商家与商品入选基础要求变更</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2026-08-10</w:t>
            </w:r>
          </w:p>
        </w:tc>
        <w:tc>
          <w:tcPr>
            <w:tcW w:type="dxa" w:w="5953"/>
            <w:shd w:val="clear" w:fill="F4F6F9"/>
          </w:tcPr>
          <w:p>
            <w:pPr>
              <w:jc w:val="center"/>
            </w:pPr>
            <w:r>
              <w:rPr>
                <w:rFonts w:ascii="Arial" w:hAnsi="Arial" w:eastAsia="宋体"/>
                <w:b w:val="0"/>
                <w:sz w:val="18"/>
              </w:rPr>
              <w:t>抖店关于居家类目床上用品材质问题的治理公告：材质虚标可至解除类目经营权限、店铺清</w:t>
            </w:r>
          </w:p>
        </w:tc>
        <w:tc>
          <w:tcPr>
            <w:tcW w:type="dxa" w:w="1417"/>
            <w:shd w:val="clear" w:fill="F4F6F9"/>
          </w:tcPr>
          <w:p>
            <w:pPr>
              <w:jc w:val="center"/>
            </w:pPr>
            <w:r>
              <w:rPr>
                <w:rFonts w:ascii="Arial" w:hAnsi="Arial" w:eastAsia="宋体"/>
                <w:b w:val="0"/>
                <w:sz w:val="18"/>
              </w:rPr>
              <w:t>居家/床上用品</w:t>
            </w:r>
          </w:p>
        </w:tc>
      </w:tr>
      <w:tr>
        <w:tc>
          <w:tcPr>
            <w:tcW w:type="dxa" w:w="1247"/>
          </w:tcPr>
          <w:p>
            <w:pPr>
              <w:jc w:val="left"/>
            </w:pPr>
            <w:r>
              <w:rPr>
                <w:rFonts w:ascii="Arial" w:hAnsi="Arial" w:eastAsia="宋体"/>
                <w:b w:val="0"/>
                <w:sz w:val="18"/>
              </w:rPr>
              <w:t>2026-07-29</w:t>
            </w:r>
          </w:p>
        </w:tc>
        <w:tc>
          <w:tcPr>
            <w:tcW w:type="dxa" w:w="5953"/>
          </w:tcPr>
          <w:p>
            <w:pPr>
              <w:jc w:val="center"/>
            </w:pPr>
            <w:r>
              <w:rPr>
                <w:rFonts w:ascii="Arial" w:hAnsi="Arial" w:eastAsia="宋体"/>
                <w:b w:val="0"/>
                <w:sz w:val="18"/>
              </w:rPr>
              <w:t>抖店开展夏季床品品质与宣传合规专项治理：尺寸/重量虚标与材质不符为重点</w:t>
            </w:r>
          </w:p>
        </w:tc>
        <w:tc>
          <w:tcPr>
            <w:tcW w:type="dxa" w:w="1417"/>
          </w:tcPr>
          <w:p>
            <w:pPr>
              <w:jc w:val="center"/>
            </w:pPr>
            <w:r>
              <w:rPr>
                <w:rFonts w:ascii="Arial" w:hAnsi="Arial" w:eastAsia="宋体"/>
                <w:b w:val="0"/>
                <w:sz w:val="18"/>
              </w:rPr>
              <w:t>居家/床上用品</w:t>
            </w:r>
          </w:p>
        </w:tc>
      </w:tr>
      <w:tr>
        <w:tc>
          <w:tcPr>
            <w:tcW w:type="dxa" w:w="1247"/>
            <w:shd w:val="clear" w:fill="F4F6F9"/>
          </w:tcPr>
          <w:p>
            <w:pPr>
              <w:jc w:val="left"/>
            </w:pPr>
            <w:r>
              <w:rPr>
                <w:rFonts w:ascii="Arial" w:hAnsi="Arial" w:eastAsia="宋体"/>
                <w:b w:val="0"/>
                <w:sz w:val="18"/>
              </w:rPr>
              <w:t>2026-07-22</w:t>
            </w:r>
          </w:p>
        </w:tc>
        <w:tc>
          <w:tcPr>
            <w:tcW w:type="dxa" w:w="5953"/>
            <w:shd w:val="clear" w:fill="F4F6F9"/>
          </w:tcPr>
          <w:p>
            <w:pPr>
              <w:jc w:val="center"/>
            </w:pPr>
            <w:r>
              <w:rPr>
                <w:rFonts w:ascii="Arial" w:hAnsi="Arial" w:eastAsia="宋体"/>
                <w:b w:val="0"/>
                <w:sz w:val="18"/>
              </w:rPr>
              <w:t>抖店《智能家居限制推广商品创作者准入细则》：涂刷工具、刃具等需过类目考试并达合规</w:t>
            </w:r>
          </w:p>
        </w:tc>
        <w:tc>
          <w:tcPr>
            <w:tcW w:type="dxa" w:w="1417"/>
            <w:shd w:val="clear" w:fill="F4F6F9"/>
          </w:tcPr>
          <w:p>
            <w:pPr>
              <w:jc w:val="center"/>
            </w:pPr>
            <w:r>
              <w:rPr>
                <w:rFonts w:ascii="Arial" w:hAnsi="Arial" w:eastAsia="宋体"/>
                <w:b w:val="0"/>
                <w:sz w:val="18"/>
              </w:rPr>
              <w:t>全屋智能/五金工具</w:t>
            </w:r>
          </w:p>
        </w:tc>
      </w:tr>
      <w:tr>
        <w:tc>
          <w:tcPr>
            <w:tcW w:type="dxa" w:w="1247"/>
          </w:tcPr>
          <w:p>
            <w:pPr>
              <w:jc w:val="left"/>
            </w:pPr>
            <w:r>
              <w:rPr>
                <w:rFonts w:ascii="Arial" w:hAnsi="Arial" w:eastAsia="宋体"/>
                <w:b w:val="0"/>
                <w:sz w:val="18"/>
              </w:rPr>
              <w:t>2026-07-08</w:t>
            </w:r>
          </w:p>
        </w:tc>
        <w:tc>
          <w:tcPr>
            <w:tcW w:type="dxa" w:w="5953"/>
          </w:tcPr>
          <w:p>
            <w:pPr>
              <w:jc w:val="center"/>
            </w:pPr>
            <w:r>
              <w:rPr>
                <w:rFonts w:ascii="Arial" w:hAnsi="Arial" w:eastAsia="宋体"/>
                <w:b w:val="0"/>
                <w:sz w:val="18"/>
              </w:rPr>
              <w:t>抖店《【家居家电】行业管理规范》更新：新零售模式店铺保证金15万元、指定类目未选</w:t>
            </w:r>
          </w:p>
        </w:tc>
        <w:tc>
          <w:tcPr>
            <w:tcW w:type="dxa" w:w="1417"/>
          </w:tcPr>
          <w:p>
            <w:pPr>
              <w:jc w:val="center"/>
            </w:pPr>
            <w:r>
              <w:rPr>
                <w:rFonts w:ascii="Arial" w:hAnsi="Arial" w:eastAsia="宋体"/>
                <w:b w:val="0"/>
                <w:sz w:val="18"/>
              </w:rPr>
              <w:t>家居家电</w:t>
            </w:r>
          </w:p>
        </w:tc>
      </w:tr>
      <w:tr>
        <w:tc>
          <w:tcPr>
            <w:tcW w:type="dxa" w:w="1247"/>
            <w:shd w:val="clear" w:fill="F4F6F9"/>
          </w:tcPr>
          <w:p>
            <w:pPr>
              <w:jc w:val="left"/>
            </w:pPr>
            <w:r>
              <w:rPr>
                <w:rFonts w:ascii="Arial" w:hAnsi="Arial" w:eastAsia="宋体"/>
                <w:b w:val="0"/>
                <w:sz w:val="18"/>
              </w:rPr>
              <w:t>2026-07-28</w:t>
            </w:r>
          </w:p>
        </w:tc>
        <w:tc>
          <w:tcPr>
            <w:tcW w:type="dxa" w:w="5953"/>
            <w:shd w:val="clear" w:fill="F4F6F9"/>
          </w:tcPr>
          <w:p>
            <w:pPr>
              <w:jc w:val="center"/>
            </w:pPr>
            <w:r>
              <w:rPr>
                <w:rFonts w:ascii="Arial" w:hAnsi="Arial" w:eastAsia="宋体"/>
                <w:b w:val="0"/>
                <w:sz w:val="18"/>
              </w:rPr>
              <w:t>抖音电商首发「家具&amp;家装行业」经营双周刊（第1期-7月下）：家装行业运营节奏机制</w:t>
            </w:r>
          </w:p>
        </w:tc>
        <w:tc>
          <w:tcPr>
            <w:tcW w:type="dxa" w:w="1417"/>
            <w:shd w:val="clear" w:fill="F4F6F9"/>
          </w:tcPr>
          <w:p>
            <w:pPr>
              <w:jc w:val="center"/>
            </w:pPr>
            <w:r>
              <w:rPr>
                <w:rFonts w:ascii="Arial" w:hAnsi="Arial" w:eastAsia="宋体"/>
                <w:b w:val="0"/>
                <w:sz w:val="18"/>
              </w:rPr>
              <w:t>家具/家装建材</w:t>
            </w:r>
          </w:p>
        </w:tc>
      </w:tr>
      <w:tr>
        <w:tc>
          <w:tcPr>
            <w:tcW w:type="dxa" w:w="1247"/>
          </w:tcPr>
          <w:p>
            <w:pPr>
              <w:jc w:val="left"/>
            </w:pPr>
            <w:r>
              <w:rPr>
                <w:rFonts w:ascii="Arial" w:hAnsi="Arial" w:eastAsia="宋体"/>
                <w:b w:val="0"/>
                <w:sz w:val="18"/>
              </w:rPr>
              <w:t>2026-07-27</w:t>
            </w:r>
          </w:p>
        </w:tc>
        <w:tc>
          <w:tcPr>
            <w:tcW w:type="dxa" w:w="5953"/>
          </w:tcPr>
          <w:p>
            <w:pPr>
              <w:jc w:val="center"/>
            </w:pPr>
            <w:r>
              <w:rPr>
                <w:rFonts w:ascii="Arial" w:hAnsi="Arial" w:eastAsia="宋体"/>
                <w:b w:val="0"/>
                <w:sz w:val="18"/>
              </w:rPr>
              <w:t>抖店「家居日百」行业全场域起量指南：自播/挂车短视频/千川三大场域作战卡合集</w:t>
            </w:r>
          </w:p>
        </w:tc>
        <w:tc>
          <w:tcPr>
            <w:tcW w:type="dxa" w:w="1417"/>
          </w:tcPr>
          <w:p>
            <w:pPr>
              <w:jc w:val="center"/>
            </w:pPr>
            <w:r>
              <w:rPr>
                <w:rFonts w:ascii="Arial" w:hAnsi="Arial" w:eastAsia="宋体"/>
                <w:b w:val="0"/>
                <w:sz w:val="18"/>
              </w:rPr>
              <w:t>居家日百</w:t>
            </w:r>
          </w:p>
        </w:tc>
      </w:tr>
      <w:tr>
        <w:tc>
          <w:tcPr>
            <w:tcW w:type="dxa" w:w="1247"/>
            <w:shd w:val="clear" w:fill="F4F6F9"/>
          </w:tcPr>
          <w:p>
            <w:pPr>
              <w:jc w:val="left"/>
            </w:pPr>
            <w:r>
              <w:rPr>
                <w:rFonts w:ascii="Arial" w:hAnsi="Arial" w:eastAsia="宋体"/>
                <w:b w:val="0"/>
                <w:sz w:val="18"/>
              </w:rPr>
              <w:t>2026-07-21</w:t>
            </w:r>
          </w:p>
        </w:tc>
        <w:tc>
          <w:tcPr>
            <w:tcW w:type="dxa" w:w="5953"/>
            <w:shd w:val="clear" w:fill="F4F6F9"/>
          </w:tcPr>
          <w:p>
            <w:pPr>
              <w:jc w:val="center"/>
            </w:pPr>
            <w:r>
              <w:rPr>
                <w:rFonts w:ascii="Arial" w:hAnsi="Arial" w:eastAsia="宋体"/>
                <w:b w:val="0"/>
                <w:sz w:val="18"/>
              </w:rPr>
              <w:t>抖店《家具&amp;家装商家「安装模式」操作手册》：与行业规范 6.2.6 强制安装模式</w:t>
            </w:r>
          </w:p>
        </w:tc>
        <w:tc>
          <w:tcPr>
            <w:tcW w:type="dxa" w:w="1417"/>
            <w:shd w:val="clear" w:fill="F4F6F9"/>
          </w:tcPr>
          <w:p>
            <w:pPr>
              <w:jc w:val="center"/>
            </w:pPr>
            <w:r>
              <w:rPr>
                <w:rFonts w:ascii="Arial" w:hAnsi="Arial" w:eastAsia="宋体"/>
                <w:b w:val="0"/>
                <w:sz w:val="18"/>
              </w:rPr>
              <w:t>家具/家装建材</w:t>
            </w:r>
          </w:p>
        </w:tc>
      </w:tr>
      <w:tr>
        <w:tc>
          <w:tcPr>
            <w:tcW w:type="dxa" w:w="1247"/>
          </w:tcPr>
          <w:p>
            <w:pPr>
              <w:jc w:val="left"/>
            </w:pPr>
            <w:r>
              <w:rPr>
                <w:rFonts w:ascii="Arial" w:hAnsi="Arial" w:eastAsia="宋体"/>
                <w:b w:val="0"/>
                <w:sz w:val="18"/>
              </w:rPr>
              <w:t>2026-07-29</w:t>
            </w:r>
          </w:p>
        </w:tc>
        <w:tc>
          <w:tcPr>
            <w:tcW w:type="dxa" w:w="5953"/>
          </w:tcPr>
          <w:p>
            <w:pPr>
              <w:jc w:val="center"/>
            </w:pPr>
            <w:r>
              <w:rPr>
                <w:rFonts w:ascii="Arial" w:hAnsi="Arial" w:eastAsia="宋体"/>
                <w:b w:val="0"/>
                <w:sz w:val="18"/>
              </w:rPr>
              <w:t>抖店【明日达】受自然灾害/会议赛事影响地区及考核调整公告（涉地板/涂料/灯具/瓷</w:t>
            </w:r>
          </w:p>
        </w:tc>
        <w:tc>
          <w:tcPr>
            <w:tcW w:type="dxa" w:w="1417"/>
          </w:tcPr>
          <w:p>
            <w:pPr>
              <w:jc w:val="center"/>
            </w:pPr>
            <w:r>
              <w:rPr>
                <w:rFonts w:ascii="Arial" w:hAnsi="Arial" w:eastAsia="宋体"/>
                <w:b w:val="0"/>
                <w:sz w:val="18"/>
              </w:rPr>
              <w:t>家装建材</w:t>
            </w:r>
          </w:p>
        </w:tc>
      </w:tr>
      <w:tr>
        <w:tc>
          <w:tcPr>
            <w:tcW w:type="dxa" w:w="1247"/>
            <w:shd w:val="clear" w:fill="F4F6F9"/>
          </w:tcPr>
          <w:p>
            <w:pPr>
              <w:jc w:val="left"/>
            </w:pPr>
            <w:r>
              <w:rPr>
                <w:rFonts w:ascii="Arial" w:hAnsi="Arial" w:eastAsia="宋体"/>
                <w:b w:val="0"/>
                <w:sz w:val="18"/>
              </w:rPr>
              <w:t>2026-08-05</w:t>
            </w:r>
          </w:p>
        </w:tc>
        <w:tc>
          <w:tcPr>
            <w:tcW w:type="dxa" w:w="5953"/>
            <w:shd w:val="clear" w:fill="F4F6F9"/>
          </w:tcPr>
          <w:p>
            <w:pPr>
              <w:jc w:val="center"/>
            </w:pPr>
            <w:r>
              <w:rPr>
                <w:rFonts w:ascii="Arial" w:hAnsi="Arial" w:eastAsia="宋体"/>
                <w:b w:val="0"/>
                <w:sz w:val="18"/>
              </w:rPr>
              <w:t>抖店《商家【商品材质成分不符】细则》更新：材质治理链的规则底座（阅读6.99万）</w:t>
            </w:r>
          </w:p>
        </w:tc>
        <w:tc>
          <w:tcPr>
            <w:tcW w:type="dxa" w:w="1417"/>
            <w:shd w:val="clear" w:fill="F4F6F9"/>
          </w:tcPr>
          <w:p>
            <w:pPr>
              <w:jc w:val="center"/>
            </w:pPr>
            <w:r>
              <w:rPr>
                <w:rFonts w:ascii="Arial" w:hAnsi="Arial" w:eastAsia="宋体"/>
                <w:b w:val="0"/>
                <w:sz w:val="18"/>
              </w:rPr>
              <w:t>家具/五金/建材/床上用品</w:t>
            </w:r>
          </w:p>
        </w:tc>
      </w:tr>
      <w:tr>
        <w:tc>
          <w:tcPr>
            <w:tcW w:type="dxa" w:w="1247"/>
          </w:tcPr>
          <w:p>
            <w:pPr>
              <w:jc w:val="left"/>
            </w:pPr>
            <w:r>
              <w:rPr>
                <w:rFonts w:ascii="Arial" w:hAnsi="Arial" w:eastAsia="宋体"/>
                <w:b w:val="0"/>
                <w:sz w:val="18"/>
              </w:rPr>
              <w:t>2026-07-31</w:t>
            </w:r>
          </w:p>
        </w:tc>
        <w:tc>
          <w:tcPr>
            <w:tcW w:type="dxa" w:w="5953"/>
          </w:tcPr>
          <w:p>
            <w:pPr>
              <w:jc w:val="center"/>
            </w:pPr>
            <w:r>
              <w:rPr>
                <w:rFonts w:ascii="Arial" w:hAnsi="Arial" w:eastAsia="宋体"/>
                <w:b w:val="0"/>
                <w:sz w:val="18"/>
              </w:rPr>
              <w:t>抖店《【中小商家】五金&amp;家具家装行业潜力商家案例合集》</w:t>
            </w:r>
          </w:p>
        </w:tc>
        <w:tc>
          <w:tcPr>
            <w:tcW w:type="dxa" w:w="1417"/>
          </w:tcPr>
          <w:p>
            <w:pPr>
              <w:jc w:val="center"/>
            </w:pPr>
            <w:r>
              <w:rPr>
                <w:rFonts w:ascii="Arial" w:hAnsi="Arial" w:eastAsia="宋体"/>
                <w:b w:val="0"/>
                <w:sz w:val="18"/>
              </w:rPr>
              <w:t>五金/家具/家装</w:t>
            </w:r>
          </w:p>
        </w:tc>
      </w:tr>
      <w:tr>
        <w:tc>
          <w:tcPr>
            <w:tcW w:type="dxa" w:w="1247"/>
            <w:shd w:val="clear" w:fill="F4F6F9"/>
          </w:tcPr>
          <w:p>
            <w:pPr>
              <w:jc w:val="left"/>
            </w:pPr>
            <w:r>
              <w:rPr>
                <w:rFonts w:ascii="Arial" w:hAnsi="Arial" w:eastAsia="宋体"/>
                <w:b w:val="0"/>
                <w:sz w:val="18"/>
              </w:rPr>
              <w:t>2026-08-13</w:t>
            </w:r>
          </w:p>
        </w:tc>
        <w:tc>
          <w:tcPr>
            <w:tcW w:type="dxa" w:w="5953"/>
            <w:shd w:val="clear" w:fill="F4F6F9"/>
          </w:tcPr>
          <w:p>
            <w:pPr>
              <w:jc w:val="center"/>
            </w:pPr>
            <w:r>
              <w:rPr>
                <w:rFonts w:ascii="Arial" w:hAnsi="Arial" w:eastAsia="宋体"/>
                <w:b w:val="0"/>
                <w:sz w:val="18"/>
              </w:rPr>
              <w:t>抖音家居带货费率水位曝光：曲美家居公告披露推广费率2026年3月定15%、6月1</w:t>
            </w:r>
          </w:p>
        </w:tc>
        <w:tc>
          <w:tcPr>
            <w:tcW w:type="dxa" w:w="1417"/>
            <w:shd w:val="clear" w:fill="F4F6F9"/>
          </w:tcPr>
          <w:p>
            <w:pPr>
              <w:jc w:val="center"/>
            </w:pPr>
            <w:r>
              <w:rPr>
                <w:rFonts w:ascii="Arial" w:hAnsi="Arial" w:eastAsia="宋体"/>
                <w:b w:val="0"/>
                <w:sz w:val="18"/>
              </w:rPr>
              <w:t>费率/达播</w:t>
            </w:r>
          </w:p>
        </w:tc>
      </w:tr>
      <w:tr>
        <w:tc>
          <w:tcPr>
            <w:tcW w:type="dxa" w:w="1247"/>
          </w:tcPr>
          <w:p>
            <w:pPr>
              <w:jc w:val="left"/>
            </w:pPr>
            <w:r>
              <w:rPr>
                <w:rFonts w:ascii="Arial" w:hAnsi="Arial" w:eastAsia="宋体"/>
                <w:b w:val="0"/>
                <w:sz w:val="18"/>
              </w:rPr>
              <w:t>2026-07-22</w:t>
            </w:r>
          </w:p>
        </w:tc>
        <w:tc>
          <w:tcPr>
            <w:tcW w:type="dxa" w:w="5953"/>
          </w:tcPr>
          <w:p>
            <w:pPr>
              <w:jc w:val="center"/>
            </w:pPr>
            <w:r>
              <w:rPr>
                <w:rFonts w:ascii="Arial" w:hAnsi="Arial" w:eastAsia="宋体"/>
                <w:b w:val="0"/>
                <w:sz w:val="18"/>
              </w:rPr>
              <w:t>抖音厨房电器品类洞察：全维度同比增长、销售均价保持较高增速，净水饮水是唯一男性占</w:t>
            </w:r>
          </w:p>
        </w:tc>
        <w:tc>
          <w:tcPr>
            <w:tcW w:type="dxa" w:w="1417"/>
          </w:tcPr>
          <w:p>
            <w:pPr>
              <w:jc w:val="center"/>
            </w:pPr>
            <w:r>
              <w:rPr>
                <w:rFonts w:ascii="Arial" w:hAnsi="Arial" w:eastAsia="宋体"/>
                <w:b w:val="0"/>
                <w:sz w:val="18"/>
              </w:rPr>
              <w:t>厨卫/家电</w:t>
            </w:r>
          </w:p>
        </w:tc>
      </w:tr>
      <w:tr>
        <w:tc>
          <w:tcPr>
            <w:tcW w:type="dxa" w:w="1247"/>
            <w:shd w:val="clear" w:fill="F4F6F9"/>
          </w:tcPr>
          <w:p>
            <w:pPr>
              <w:jc w:val="left"/>
            </w:pPr>
            <w:r>
              <w:rPr>
                <w:rFonts w:ascii="Arial" w:hAnsi="Arial" w:eastAsia="宋体"/>
                <w:b w:val="0"/>
                <w:sz w:val="18"/>
              </w:rPr>
              <w:t>2026-08-12</w:t>
            </w:r>
          </w:p>
        </w:tc>
        <w:tc>
          <w:tcPr>
            <w:tcW w:type="dxa" w:w="5953"/>
            <w:shd w:val="clear" w:fill="F4F6F9"/>
          </w:tcPr>
          <w:p>
            <w:pPr>
              <w:jc w:val="center"/>
            </w:pPr>
            <w:r>
              <w:rPr>
                <w:rFonts w:ascii="Arial" w:hAnsi="Arial" w:eastAsia="宋体"/>
                <w:b w:val="0"/>
                <w:sz w:val="18"/>
              </w:rPr>
              <w:t>抖音电商罗盘·智能家居/家装建材近7天大盘(08/06-08/12)：用户支付5</w:t>
            </w:r>
          </w:p>
        </w:tc>
        <w:tc>
          <w:tcPr>
            <w:tcW w:type="dxa" w:w="1417"/>
            <w:shd w:val="clear" w:fill="F4F6F9"/>
          </w:tcPr>
          <w:p>
            <w:pPr>
              <w:jc w:val="center"/>
            </w:pPr>
            <w:r>
              <w:rPr>
                <w:rFonts w:ascii="Arial" w:hAnsi="Arial" w:eastAsia="宋体"/>
                <w:b w:val="0"/>
                <w:sz w:val="18"/>
              </w:rPr>
              <w:t>大盘数据</w:t>
            </w:r>
          </w:p>
        </w:tc>
      </w:tr>
      <w:tr>
        <w:tc>
          <w:tcPr>
            <w:tcW w:type="dxa" w:w="1247"/>
          </w:tcPr>
          <w:p>
            <w:pPr>
              <w:jc w:val="left"/>
            </w:pPr>
            <w:r>
              <w:rPr>
                <w:rFonts w:ascii="Arial" w:hAnsi="Arial" w:eastAsia="宋体"/>
                <w:b w:val="0"/>
                <w:sz w:val="18"/>
              </w:rPr>
              <w:t>2026-08-13</w:t>
            </w:r>
          </w:p>
        </w:tc>
        <w:tc>
          <w:tcPr>
            <w:tcW w:type="dxa" w:w="5953"/>
          </w:tcPr>
          <w:p>
            <w:pPr>
              <w:jc w:val="center"/>
            </w:pPr>
            <w:r>
              <w:rPr>
                <w:rFonts w:ascii="Arial" w:hAnsi="Arial" w:eastAsia="宋体"/>
                <w:b w:val="0"/>
                <w:sz w:val="18"/>
              </w:rPr>
              <w:t>抖店学习中心8-13上线《抖音电商官方大促活动报名规则》</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2026-08-13</w:t>
            </w:r>
          </w:p>
        </w:tc>
        <w:tc>
          <w:tcPr>
            <w:tcW w:type="dxa" w:w="5953"/>
            <w:shd w:val="clear" w:fill="F4F6F9"/>
          </w:tcPr>
          <w:p>
            <w:pPr>
              <w:jc w:val="center"/>
            </w:pPr>
            <w:r>
              <w:rPr>
                <w:rFonts w:ascii="Arial" w:hAnsi="Arial" w:eastAsia="宋体"/>
                <w:b w:val="0"/>
                <w:sz w:val="18"/>
              </w:rPr>
              <w:t>蝉妈妈·抖音家具建材品牌带货榜(近30天)：蓝盒子/公牛/顾家居前三，头部软体家</w:t>
            </w:r>
          </w:p>
        </w:tc>
        <w:tc>
          <w:tcPr>
            <w:tcW w:type="dxa" w:w="1417"/>
            <w:shd w:val="clear" w:fill="F4F6F9"/>
          </w:tcPr>
          <w:p>
            <w:pPr>
              <w:jc w:val="center"/>
            </w:pPr>
            <w:r>
              <w:rPr>
                <w:rFonts w:ascii="Arial" w:hAnsi="Arial" w:eastAsia="宋体"/>
                <w:b w:val="0"/>
                <w:sz w:val="18"/>
              </w:rPr>
              <w:t>竞争格局</w:t>
            </w:r>
          </w:p>
        </w:tc>
      </w:tr>
      <w:tr>
        <w:tc>
          <w:tcPr>
            <w:tcW w:type="dxa" w:w="1247"/>
          </w:tcPr>
          <w:p>
            <w:pPr>
              <w:jc w:val="left"/>
            </w:pPr>
            <w:r>
              <w:rPr>
                <w:rFonts w:ascii="Arial" w:hAnsi="Arial" w:eastAsia="宋体"/>
                <w:b w:val="0"/>
                <w:sz w:val="18"/>
              </w:rPr>
              <w:t>2026-08-18</w:t>
            </w:r>
          </w:p>
        </w:tc>
        <w:tc>
          <w:tcPr>
            <w:tcW w:type="dxa" w:w="5953"/>
          </w:tcPr>
          <w:p>
            <w:pPr>
              <w:jc w:val="center"/>
            </w:pPr>
            <w:r>
              <w:rPr>
                <w:rFonts w:ascii="Arial" w:hAnsi="Arial" w:eastAsia="宋体"/>
                <w:b w:val="0"/>
                <w:sz w:val="18"/>
              </w:rPr>
              <w:t>抖音商城七夕好礼季高光行业榜单出炉：科技产品日均成交爆发(全景相机+245%/笔</w:t>
            </w:r>
          </w:p>
        </w:tc>
        <w:tc>
          <w:tcPr>
            <w:tcW w:type="dxa" w:w="1417"/>
          </w:tcPr>
          <w:p>
            <w:pPr>
              <w:jc w:val="center"/>
            </w:pPr>
            <w:r>
              <w:rPr>
                <w:rFonts w:ascii="Arial" w:hAnsi="Arial" w:eastAsia="宋体"/>
                <w:b w:val="0"/>
                <w:sz w:val="18"/>
              </w:rPr>
              <w:t>大促</w:t>
            </w:r>
          </w:p>
        </w:tc>
      </w:tr>
      <w:tr>
        <w:tc>
          <w:tcPr>
            <w:tcW w:type="dxa" w:w="1247"/>
            <w:shd w:val="clear" w:fill="F4F6F9"/>
          </w:tcPr>
          <w:p>
            <w:pPr>
              <w:jc w:val="left"/>
            </w:pPr>
            <w:r>
              <w:rPr>
                <w:rFonts w:ascii="Arial" w:hAnsi="Arial" w:eastAsia="宋体"/>
                <w:b w:val="0"/>
                <w:sz w:val="18"/>
              </w:rPr>
              <w:t>2026-08-15</w:t>
            </w:r>
          </w:p>
        </w:tc>
        <w:tc>
          <w:tcPr>
            <w:tcW w:type="dxa" w:w="5953"/>
            <w:shd w:val="clear" w:fill="F4F6F9"/>
          </w:tcPr>
          <w:p>
            <w:pPr>
              <w:jc w:val="center"/>
            </w:pPr>
            <w:r>
              <w:rPr>
                <w:rFonts w:ascii="Arial" w:hAnsi="Arial" w:eastAsia="宋体"/>
                <w:b w:val="0"/>
                <w:sz w:val="18"/>
              </w:rPr>
              <w:t>抖音商城七夕好礼季招商启动：涵盖家居家装品类,与818形成叠加促销窗口</w:t>
            </w:r>
          </w:p>
        </w:tc>
        <w:tc>
          <w:tcPr>
            <w:tcW w:type="dxa" w:w="1417"/>
            <w:shd w:val="clear" w:fill="F4F6F9"/>
          </w:tcPr>
          <w:p>
            <w:pPr>
              <w:jc w:val="center"/>
            </w:pPr>
            <w:r>
              <w:rPr>
                <w:rFonts w:ascii="Arial" w:hAnsi="Arial" w:eastAsia="宋体"/>
                <w:b w:val="0"/>
                <w:sz w:val="18"/>
              </w:rPr>
              <w:t>大促</w:t>
            </w:r>
          </w:p>
        </w:tc>
      </w:tr>
      <w:tr>
        <w:tc>
          <w:tcPr>
            <w:tcW w:type="dxa" w:w="1247"/>
          </w:tcPr>
          <w:p>
            <w:pPr>
              <w:jc w:val="left"/>
            </w:pPr>
            <w:r>
              <w:rPr>
                <w:rFonts w:ascii="Arial" w:hAnsi="Arial" w:eastAsia="宋体"/>
                <w:b w:val="0"/>
                <w:sz w:val="18"/>
              </w:rPr>
              <w:t>2026-08-15</w:t>
            </w:r>
          </w:p>
        </w:tc>
        <w:tc>
          <w:tcPr>
            <w:tcW w:type="dxa" w:w="5953"/>
          </w:tcPr>
          <w:p>
            <w:pPr>
              <w:jc w:val="center"/>
            </w:pPr>
            <w:r>
              <w:rPr>
                <w:rFonts w:ascii="Arial" w:hAnsi="Arial" w:eastAsia="宋体"/>
                <w:b w:val="0"/>
                <w:sz w:val="18"/>
              </w:rPr>
              <w:t>抖音电商修订商品卡免佣扶持政策：免佣范围扩至全类目(含家居建材),千川·乘方技术</w:t>
            </w:r>
          </w:p>
        </w:tc>
        <w:tc>
          <w:tcPr>
            <w:tcW w:type="dxa" w:w="1417"/>
          </w:tcPr>
          <w:p>
            <w:pPr>
              <w:jc w:val="center"/>
            </w:pPr>
            <w:r>
              <w:rPr>
                <w:rFonts w:ascii="Arial" w:hAnsi="Arial" w:eastAsia="宋体"/>
                <w:b w:val="0"/>
                <w:sz w:val="18"/>
              </w:rPr>
              <w:t>规则</w:t>
            </w:r>
          </w:p>
        </w:tc>
      </w:tr>
      <w:tr>
        <w:tc>
          <w:tcPr>
            <w:tcW w:type="dxa" w:w="1247"/>
            <w:shd w:val="clear" w:fill="F4F6F9"/>
          </w:tcPr>
          <w:p>
            <w:pPr>
              <w:jc w:val="left"/>
            </w:pPr>
            <w:r>
              <w:rPr>
                <w:rFonts w:ascii="Arial" w:hAnsi="Arial" w:eastAsia="宋体"/>
                <w:b w:val="0"/>
                <w:sz w:val="18"/>
              </w:rPr>
              <w:t>2026-08-20</w:t>
            </w:r>
          </w:p>
        </w:tc>
        <w:tc>
          <w:tcPr>
            <w:tcW w:type="dxa" w:w="5953"/>
            <w:shd w:val="clear" w:fill="F4F6F9"/>
          </w:tcPr>
          <w:p>
            <w:pPr>
              <w:jc w:val="center"/>
            </w:pPr>
            <w:r>
              <w:rPr>
                <w:rFonts w:ascii="Arial" w:hAnsi="Arial" w:eastAsia="宋体"/>
                <w:b w:val="0"/>
                <w:sz w:val="18"/>
              </w:rPr>
              <w:t>抖音电商发起《三包期有效目录》修订征集：或涉及家居建材品类售后保障期限调整</w:t>
            </w:r>
          </w:p>
        </w:tc>
        <w:tc>
          <w:tcPr>
            <w:tcW w:type="dxa" w:w="1417"/>
            <w:shd w:val="clear" w:fill="F4F6F9"/>
          </w:tcPr>
          <w:p>
            <w:pPr>
              <w:jc w:val="center"/>
            </w:pPr>
            <w:r>
              <w:rPr>
                <w:rFonts w:ascii="Arial" w:hAnsi="Arial" w:eastAsia="宋体"/>
                <w:b w:val="0"/>
                <w:sz w:val="18"/>
              </w:rPr>
              <w:t>规则</w:t>
            </w:r>
          </w:p>
        </w:tc>
      </w:tr>
    </w:tbl>
    <w:p>
      <w:pPr>
        <w:spacing w:line="360" w:lineRule="auto"/>
      </w:pPr>
      <w:r>
        <w:rPr>
          <w:rFonts w:ascii="Arial" w:hAnsi="Arial" w:eastAsia="宋体"/>
          <w:b/>
          <w:sz w:val="21"/>
        </w:rPr>
        <w:t>抖音电商发布《商家【主体资质违规】处置细则》修订意见征集及运营类服务商管理规范</w:t>
      </w:r>
    </w:p>
    <w:p>
      <w:pPr>
        <w:spacing w:line="360" w:lineRule="auto"/>
        <w:ind w:firstLine="420"/>
      </w:pPr>
      <w:r>
        <w:rPr>
          <w:rFonts w:ascii="Arial" w:hAnsi="Arial" w:eastAsia="宋体"/>
          <w:b w:val="0"/>
          <w:sz w:val="21"/>
        </w:rPr>
        <w:t>7月15-16日抖音电商学习中心密集发布：运营类服务商管理规范、CPS结算分成能力管理规则、以及《商家主体资质违规处置细则》修订意见征集，家居家装商家亦适用。</w:t>
      </w:r>
    </w:p>
    <w:p>
      <w:pPr>
        <w:spacing w:after="40"/>
      </w:pPr>
      <w:r>
        <w:rPr>
          <w:rFonts w:ascii="Arial" w:hAnsi="Arial" w:eastAsia="宋体"/>
          <w:i/>
          <w:color w:val="888888"/>
          <w:sz w:val="17"/>
        </w:rPr>
        <w:t>来源：抖音电商学习中心　https://school.jinritemai.com/doudian/web/article/aJmzRe57GR2d</w:t>
      </w:r>
    </w:p>
    <w:p>
      <w:pPr>
        <w:spacing w:line="360" w:lineRule="auto"/>
      </w:pPr>
      <w:r>
        <w:rPr>
          <w:rFonts w:ascii="Arial" w:hAnsi="Arial" w:eastAsia="宋体"/>
          <w:b/>
          <w:sz w:val="21"/>
        </w:rPr>
        <w:t>抖店新增《平台优惠券及购物红包等平台补贴禁用范围》公示：8/16生效，家具床垫沙发柜类与家装建材&gt;全屋智能列入禁用</w:t>
      </w:r>
    </w:p>
    <w:p>
      <w:pPr>
        <w:spacing w:line="360" w:lineRule="auto"/>
        <w:ind w:firstLine="420"/>
      </w:pPr>
      <w:r>
        <w:rPr>
          <w:rFonts w:ascii="Arial" w:hAnsi="Arial" w:eastAsia="宋体"/>
          <w:b w:val="0"/>
          <w:sz w:val="21"/>
        </w:rPr>
        <w:t>原文：『该规则已于2026年7月31日进行意见征集，现进行规则公示，公示期：2026年8月9日-2026年8月15日』『规则预计于2026年8月16日生效』。平台补贴定义含平台优惠券、平台红包、平台直降、满减补贴、单品补贴、运费补贴、以旧换新补贴、价保补贴、活动激励补贴。禁用类目表中家装相关条目：家具&gt;床、家具&gt;床垫、家具&gt;儿童家具、家具&gt;柜子、家具&gt;沙发、家具&gt;椅子、家具&gt;桌子、家装建材&gt;全屋智能、电器&gt;大家电；业务场景禁用『自提履约模式商品』，店铺类型禁用拍卖店。阅读 3290。本窗口对家装最具杀伤力的一条平台规则。</w:t>
      </w:r>
    </w:p>
    <w:p>
      <w:pPr>
        <w:spacing w:after="40"/>
      </w:pPr>
      <w:r>
        <w:rPr>
          <w:rFonts w:ascii="Arial" w:hAnsi="Arial" w:eastAsia="宋体"/>
          <w:i/>
          <w:color w:val="888888"/>
          <w:sz w:val="17"/>
        </w:rPr>
        <w:t>来源：抖音电商学习中心（一手原文）　https://school.jinritemai.com/doudian/web/article/aJoPJX2cUc1P</w:t>
      </w:r>
    </w:p>
    <w:p>
      <w:pPr>
        <w:spacing w:line="360" w:lineRule="auto"/>
      </w:pPr>
      <w:r>
        <w:rPr>
          <w:rFonts w:ascii="Arial" w:hAnsi="Arial" w:eastAsia="宋体"/>
          <w:b/>
          <w:sz w:val="21"/>
        </w:rPr>
        <w:t>抖店修订《抖音商城管理规范》公示：猜你喜欢商家与商品入选基础要求变更</w:t>
      </w:r>
    </w:p>
    <w:p>
      <w:pPr>
        <w:spacing w:line="360" w:lineRule="auto"/>
        <w:ind w:firstLine="420"/>
      </w:pPr>
      <w:r>
        <w:rPr>
          <w:rFonts w:ascii="Arial" w:hAnsi="Arial" w:eastAsia="宋体"/>
          <w:b w:val="0"/>
          <w:sz w:val="21"/>
        </w:rPr>
        <w:t>原文『核心变化：对猜你喜欢商家入选基础要求和商品入选基础要求进行变更』；适用商品进入抖音商城的小店平台商家、全球购平台商家，以及内容（短视频/直播）进入抖音商城的创作者。主规则《抖音商城管理规范》(aHRK3WaAk7AN) 于 2026-07-30 同步更新，阅读 502,145。家装大件依赖商城货架承接搜索与复访，入选口径变更直接影响免费流量池。</w:t>
      </w:r>
    </w:p>
    <w:p>
      <w:pPr>
        <w:spacing w:after="40"/>
      </w:pPr>
      <w:r>
        <w:rPr>
          <w:rFonts w:ascii="Arial" w:hAnsi="Arial" w:eastAsia="宋体"/>
          <w:i/>
          <w:color w:val="888888"/>
          <w:sz w:val="17"/>
        </w:rPr>
        <w:t>来源：抖音电商学习中心（一手原文）　https://school.jinritemai.com/doudian/web/article/aJngrvhjoCzW</w:t>
      </w:r>
    </w:p>
    <w:p>
      <w:pPr>
        <w:spacing w:line="360" w:lineRule="auto"/>
      </w:pPr>
      <w:r>
        <w:rPr>
          <w:rFonts w:ascii="Arial" w:hAnsi="Arial" w:eastAsia="宋体"/>
          <w:b/>
          <w:sz w:val="21"/>
        </w:rPr>
        <w:t>抖店关于居家类目床上用品材质问题的治理公告：材质虚标可至解除类目经营权限、店铺清退</w:t>
      </w:r>
    </w:p>
    <w:p>
      <w:pPr>
        <w:spacing w:line="360" w:lineRule="auto"/>
        <w:ind w:firstLine="420"/>
      </w:pPr>
      <w:r>
        <w:rPr>
          <w:rFonts w:ascii="Arial" w:hAnsi="Arial" w:eastAsia="宋体"/>
          <w:b w:val="0"/>
          <w:sz w:val="21"/>
        </w:rPr>
        <w:t>原文『平台发现部分商家和创作者在居家类目经营与推广过程中，存在虚假宣传、出售/分享假冒品牌或混淆商品、专拍链接主体不明确、资质冒用、资质不合规等问题』；违规示例『商品材质为聚酯纤维，直播/短视频宣传为纯棉/麻/蚕丝』；处置含商品封禁/下架、解除类目经营权限、店铺停业整顿、扣除保证金、店铺清退、直播中断、冻结创作者佣金与店铺货款。阅读 3192。</w:t>
      </w:r>
    </w:p>
    <w:p>
      <w:pPr>
        <w:spacing w:after="40"/>
      </w:pPr>
      <w:r>
        <w:rPr>
          <w:rFonts w:ascii="Arial" w:hAnsi="Arial" w:eastAsia="宋体"/>
          <w:i/>
          <w:color w:val="888888"/>
          <w:sz w:val="17"/>
        </w:rPr>
        <w:t>来源：抖音电商学习中心（一手原文）　https://school.jinritemai.com/doudian/web/article/aJoh2ac5wJGJ</w:t>
      </w:r>
    </w:p>
    <w:p>
      <w:pPr>
        <w:spacing w:line="360" w:lineRule="auto"/>
      </w:pPr>
      <w:r>
        <w:rPr>
          <w:rFonts w:ascii="Arial" w:hAnsi="Arial" w:eastAsia="宋体"/>
          <w:b/>
          <w:sz w:val="21"/>
        </w:rPr>
        <w:t>抖店开展夏季床品品质与宣传合规专项治理：尺寸/重量虚标与材质不符为重点</w:t>
      </w:r>
    </w:p>
    <w:p>
      <w:pPr>
        <w:spacing w:line="360" w:lineRule="auto"/>
        <w:ind w:firstLine="420"/>
      </w:pPr>
      <w:r>
        <w:rPr>
          <w:rFonts w:ascii="Arial" w:hAnsi="Arial" w:eastAsia="宋体"/>
          <w:b w:val="0"/>
          <w:sz w:val="21"/>
        </w:rPr>
        <w:t>原文『床上用品类目材质不符、脏污破损、尺寸/重量虚标、品牌违规等问题突出』『平台即日起开展夏季床品专项治理』；商家须如实填报材质、成分、尺寸、重量等信息；违规示例含『宣传100%桑蚕丝，实际为蛋白纤维』。阅读 14,167（创建 2026-04-28，本窗口 07-29 更新）。与 08-10 居家治理、08-05《商品材质成分不符》细则构成同一条治理链。</w:t>
      </w:r>
    </w:p>
    <w:p>
      <w:pPr>
        <w:spacing w:after="40"/>
      </w:pPr>
      <w:r>
        <w:rPr>
          <w:rFonts w:ascii="Arial" w:hAnsi="Arial" w:eastAsia="宋体"/>
          <w:i/>
          <w:color w:val="888888"/>
          <w:sz w:val="17"/>
        </w:rPr>
        <w:t>来源：抖音电商学习中心（一手原文）　https://school.jinritemai.com/doudian/web/article/aJigvdmNMj9F</w:t>
      </w:r>
    </w:p>
    <w:p>
      <w:pPr>
        <w:spacing w:line="360" w:lineRule="auto"/>
      </w:pPr>
      <w:r>
        <w:rPr>
          <w:rFonts w:ascii="Arial" w:hAnsi="Arial" w:eastAsia="宋体"/>
          <w:b/>
          <w:sz w:val="21"/>
        </w:rPr>
        <w:t>抖店《智能家居限制推广商品创作者准入细则》：涂刷工具、刃具等需过类目考试并达合规门槛</w:t>
      </w:r>
    </w:p>
    <w:p>
      <w:pPr>
        <w:spacing w:line="360" w:lineRule="auto"/>
        <w:ind w:firstLine="420"/>
      </w:pPr>
      <w:r>
        <w:rPr>
          <w:rFonts w:ascii="Arial" w:hAnsi="Arial" w:eastAsia="宋体"/>
          <w:b w:val="0"/>
          <w:sz w:val="21"/>
        </w:rPr>
        <w:t>覆盖五金/工具&gt;手动工具&gt;涂刷工具、刃具、锤子，餐饮厨具&gt;刀具。联盟型创作者准入原文：『（1）近30天内无以下场景的违规记录：推广禁售商品、推广假冒商品、侵权、诱导第三方、欺诈、不当获利等（2）近60天内因虚假宣传被关闭商品分享权限的次数&lt;2次（3）近30天内虚假宣传违规次数&lt;=3次（4）通过类目创作者考试』；商家型创作者须店铺对应定准类目经营保证金足额缴纳并有近期该类目订单成交。2026-07-30 更新。阅读 3171。</w:t>
      </w:r>
    </w:p>
    <w:p>
      <w:pPr>
        <w:spacing w:after="40"/>
      </w:pPr>
      <w:r>
        <w:rPr>
          <w:rFonts w:ascii="Arial" w:hAnsi="Arial" w:eastAsia="宋体"/>
          <w:i/>
          <w:color w:val="888888"/>
          <w:sz w:val="17"/>
        </w:rPr>
        <w:t>来源：抖音电商学习中心（一手原文）　https://school.jinritemai.com/doudian/web/article/aJnt1AHYpm6v</w:t>
      </w:r>
    </w:p>
    <w:p>
      <w:pPr>
        <w:spacing w:line="360" w:lineRule="auto"/>
      </w:pPr>
      <w:r>
        <w:rPr>
          <w:rFonts w:ascii="Arial" w:hAnsi="Arial" w:eastAsia="宋体"/>
          <w:b/>
          <w:sz w:val="21"/>
        </w:rPr>
        <w:t>抖店《【家居家电】行业管理规范》更新：新零售模式店铺保证金15万元、指定类目未选安装模式默认展示「不提供安装」</w:t>
      </w:r>
    </w:p>
    <w:p>
      <w:pPr>
        <w:spacing w:line="360" w:lineRule="auto"/>
        <w:ind w:firstLine="420"/>
      </w:pPr>
      <w:r>
        <w:rPr>
          <w:rFonts w:ascii="Arial" w:hAnsi="Arial" w:eastAsia="宋体"/>
          <w:b w:val="0"/>
          <w:sz w:val="21"/>
        </w:rPr>
        <w:t>全文 14,751 字。关键原文：『针对行业新零售模式店铺（特指需在品牌方店铺（抖店）关联多家实体门店销售商品的类型），保证金需缴纳15万元』；『6.2.6 商品安装模式规范（适用于部分类目）平台要求部分安装类目必须选择安装模式，包含选择平台合作服务商（即【上门安装】/【送装一体】），承诺线下提供上门安装（即【商家安装】）或不提供上门安装（即【不提供安装】）…指定类目的商品如未选择安装模式，平台将默认选择并展示【不提供安装】』；品牌经营限制目前含 Apple/苹果。阅读 368,792。</w:t>
      </w:r>
    </w:p>
    <w:p>
      <w:pPr>
        <w:spacing w:after="40"/>
      </w:pPr>
      <w:r>
        <w:rPr>
          <w:rFonts w:ascii="Arial" w:hAnsi="Arial" w:eastAsia="宋体"/>
          <w:i/>
          <w:color w:val="888888"/>
          <w:sz w:val="17"/>
        </w:rPr>
        <w:t>来源：抖音电商学习中心（一手原文）　https://school.jinritemai.com/doudian/web/article/110207</w:t>
      </w:r>
    </w:p>
    <w:p>
      <w:pPr>
        <w:spacing w:line="360" w:lineRule="auto"/>
      </w:pPr>
      <w:r>
        <w:rPr>
          <w:rFonts w:ascii="Arial" w:hAnsi="Arial" w:eastAsia="宋体"/>
          <w:b/>
          <w:sz w:val="21"/>
        </w:rPr>
        <w:t>抖音电商首发「家具&amp;家装行业」经营双周刊（第1期-7月下）：家装行业运营节奏机制化</w:t>
      </w:r>
    </w:p>
    <w:p>
      <w:pPr>
        <w:spacing w:line="360" w:lineRule="auto"/>
        <w:ind w:firstLine="420"/>
      </w:pPr>
      <w:r>
        <w:rPr>
          <w:rFonts w:ascii="Arial" w:hAnsi="Arial" w:eastAsia="宋体"/>
          <w:b w:val="0"/>
          <w:sz w:val="21"/>
        </w:rPr>
        <w:t>标签覆盖五金/地板/家具/家装/建材/灯具。抖音家具家装行业首次以双周刊形态输出经营指引，本身即行业情报——意味着抖音把家装从『大促驱动』转向固定节奏的行业运营。注：正文为附件/表格卡片，文字体为空（32字节），仅标题/日期/阅读量（3000）可确认，附件内容待夸克浏览器打开补录。</w:t>
      </w:r>
    </w:p>
    <w:p>
      <w:pPr>
        <w:spacing w:after="40"/>
      </w:pPr>
      <w:r>
        <w:rPr>
          <w:rFonts w:ascii="Arial" w:hAnsi="Arial" w:eastAsia="宋体"/>
          <w:i/>
          <w:color w:val="888888"/>
          <w:sz w:val="17"/>
        </w:rPr>
        <w:t>来源：抖音电商学习中心（一手原文，正文为附件）　https://school.jinritemai.com/doudian/web/article/fdJoEHtGsKzcS</w:t>
      </w:r>
    </w:p>
    <w:p>
      <w:pPr>
        <w:spacing w:line="360" w:lineRule="auto"/>
      </w:pPr>
      <w:r>
        <w:rPr>
          <w:rFonts w:ascii="Arial" w:hAnsi="Arial" w:eastAsia="宋体"/>
          <w:b/>
          <w:sz w:val="21"/>
        </w:rPr>
        <w:t>抖店「家居日百」行业全场域起量指南：自播/挂车短视频/千川三大场域作战卡合集</w:t>
      </w:r>
    </w:p>
    <w:p>
      <w:pPr>
        <w:spacing w:line="360" w:lineRule="auto"/>
        <w:ind w:firstLine="420"/>
      </w:pPr>
      <w:r>
        <w:rPr>
          <w:rFonts w:ascii="Arial" w:hAnsi="Arial" w:eastAsia="宋体"/>
          <w:b w:val="0"/>
          <w:sz w:val="21"/>
        </w:rPr>
        <w:t>原文『这是一套面向「家居日百」商家的“三大场域作战卡合集”——包含自播、挂车短视频、千川素材三大核心场域，并附上行业优质案例』。阅读 4300。配套《家居日百行业-「自播获量因子」作战卡》（2026-07-27，id=cJo4XEN3EUpulJo44CiDxKsX，阅读 3000）。</w:t>
      </w:r>
    </w:p>
    <w:p>
      <w:pPr>
        <w:spacing w:after="40"/>
      </w:pPr>
      <w:r>
        <w:rPr>
          <w:rFonts w:ascii="Arial" w:hAnsi="Arial" w:eastAsia="宋体"/>
          <w:i/>
          <w:color w:val="888888"/>
          <w:sz w:val="17"/>
        </w:rPr>
        <w:t>来源：抖音电商学习中心（一手原文）　https://school.jinritemai.com/doudian/web/article/cJo4XEN3EUpu</w:t>
      </w:r>
    </w:p>
    <w:p>
      <w:pPr>
        <w:spacing w:line="360" w:lineRule="auto"/>
      </w:pPr>
      <w:r>
        <w:rPr>
          <w:rFonts w:ascii="Arial" w:hAnsi="Arial" w:eastAsia="宋体"/>
          <w:b/>
          <w:sz w:val="21"/>
        </w:rPr>
        <w:t>抖店《家具&amp;家装商家「安装模式」操作手册》：与行业规范 6.2.6 强制安装模式配套</w:t>
      </w:r>
    </w:p>
    <w:p>
      <w:pPr>
        <w:spacing w:line="360" w:lineRule="auto"/>
        <w:ind w:firstLine="420"/>
      </w:pPr>
      <w:r>
        <w:rPr>
          <w:rFonts w:ascii="Arial" w:hAnsi="Arial" w:eastAsia="宋体"/>
          <w:b w:val="0"/>
          <w:sz w:val="21"/>
        </w:rPr>
        <w:t>发布早于 07-08 行业规范更新的落地节奏之后 13 天，为安装模式强制填报的操作指引。注：正文为纯图片卡片（文字体 36 字节），标题/日期/阅读量（3885）可确认，图片内容待夸克浏览器补录。安装模式默认值影响家装大件转化与售后判责。</w:t>
      </w:r>
    </w:p>
    <w:p>
      <w:pPr>
        <w:spacing w:after="40"/>
      </w:pPr>
      <w:r>
        <w:rPr>
          <w:rFonts w:ascii="Arial" w:hAnsi="Arial" w:eastAsia="宋体"/>
          <w:i/>
          <w:color w:val="888888"/>
          <w:sz w:val="17"/>
        </w:rPr>
        <w:t>来源：抖音电商学习中心（一手原文，正文为图片）　https://school.jinritemai.com/doudian/web/article/aJngrviggmJM</w:t>
      </w:r>
    </w:p>
    <w:p>
      <w:pPr>
        <w:spacing w:line="360" w:lineRule="auto"/>
      </w:pPr>
      <w:r>
        <w:rPr>
          <w:rFonts w:ascii="Arial" w:hAnsi="Arial" w:eastAsia="宋体"/>
          <w:b/>
          <w:sz w:val="21"/>
        </w:rPr>
        <w:t>抖店【明日达】受自然灾害/会议赛事影响地区及考核调整公告（涉地板/涂料/灯具/瓷砖）</w:t>
      </w:r>
    </w:p>
    <w:p>
      <w:pPr>
        <w:spacing w:line="360" w:lineRule="auto"/>
        <w:ind w:firstLine="420"/>
      </w:pPr>
      <w:r>
        <w:rPr>
          <w:rFonts w:ascii="Arial" w:hAnsi="Arial" w:eastAsia="宋体"/>
          <w:b w:val="0"/>
          <w:sz w:val="21"/>
        </w:rPr>
        <w:t>关键词命中地板/涂料/灯具/瓷砖，阅读 96,041。为履约时效考核豁免类公告，直接影响大件家装物流时效考核与店铺体验分，是夏季汛期/赛事期家装商家避免体验分下滑的关键依据。</w:t>
      </w:r>
    </w:p>
    <w:p>
      <w:pPr>
        <w:spacing w:after="40"/>
      </w:pPr>
      <w:r>
        <w:rPr>
          <w:rFonts w:ascii="Arial" w:hAnsi="Arial" w:eastAsia="宋体"/>
          <w:i/>
          <w:color w:val="888888"/>
          <w:sz w:val="17"/>
        </w:rPr>
        <w:t>来源：抖音电商学习中心（一手原文）　https://school.jinritemai.com/doudian/web/article/aJaeS8pzpTc6</w:t>
      </w:r>
    </w:p>
    <w:p>
      <w:pPr>
        <w:spacing w:line="360" w:lineRule="auto"/>
      </w:pPr>
      <w:r>
        <w:rPr>
          <w:rFonts w:ascii="Arial" w:hAnsi="Arial" w:eastAsia="宋体"/>
          <w:b/>
          <w:sz w:val="21"/>
        </w:rPr>
        <w:t>抖店《商家【商品材质成分不符】细则》更新：材质治理链的规则底座（阅读6.99万）</w:t>
      </w:r>
    </w:p>
    <w:p>
      <w:pPr>
        <w:spacing w:line="360" w:lineRule="auto"/>
        <w:ind w:firstLine="420"/>
      </w:pPr>
      <w:r>
        <w:rPr>
          <w:rFonts w:ascii="Arial" w:hAnsi="Arial" w:eastAsia="宋体"/>
          <w:b w:val="0"/>
          <w:sz w:val="21"/>
        </w:rPr>
        <w:t>关键词命中五金/床上用品/建材，阅读 69,982。与 07-29 夏季床品专项治理、08-10 居家床品材质治理构成同一条治理链的底层判罚依据。另《快消和食品家居虚假宣传规则白皮书》2026-07-30 更新（阅读 28,792）原文提出『商家“是啥写啥”，创作者“有啥说啥”』，并明确『平台规则中的违规次数是指在一定周期内收到的同场景违规单数量。平台一般情况下会结合多维指标综合判断，而不是根据单一订单直接处置』。</w:t>
      </w:r>
    </w:p>
    <w:p>
      <w:pPr>
        <w:spacing w:after="40"/>
      </w:pPr>
      <w:r>
        <w:rPr>
          <w:rFonts w:ascii="Arial" w:hAnsi="Arial" w:eastAsia="宋体"/>
          <w:i/>
          <w:color w:val="888888"/>
          <w:sz w:val="17"/>
        </w:rPr>
        <w:t>来源：抖音电商学习中心（一手原文）　https://school.jinritemai.com/doudian/web/article/aJHXGrf78aC2</w:t>
      </w:r>
    </w:p>
    <w:p>
      <w:pPr>
        <w:spacing w:line="360" w:lineRule="auto"/>
      </w:pPr>
      <w:r>
        <w:rPr>
          <w:rFonts w:ascii="Arial" w:hAnsi="Arial" w:eastAsia="宋体"/>
          <w:b/>
          <w:sz w:val="21"/>
        </w:rPr>
        <w:t>抖店《【中小商家】五金&amp;家具家装行业潜力商家案例合集》</w:t>
      </w:r>
    </w:p>
    <w:p>
      <w:pPr>
        <w:spacing w:line="360" w:lineRule="auto"/>
        <w:ind w:firstLine="420"/>
      </w:pPr>
      <w:r>
        <w:rPr>
          <w:rFonts w:ascii="Arial" w:hAnsi="Arial" w:eastAsia="宋体"/>
          <w:b w:val="0"/>
          <w:sz w:val="21"/>
        </w:rPr>
        <w:t>合集页（obj_type=99），阅读 5339，标签含案例-直播运营/短视频运营/达人合作/商品推广(千川)/热点搜索优化/案例-智能家居。抖音在 7 月下集中向家装中小商家输出可复制方法论，配合双周刊与全场域作战卡形成完整扶持包。</w:t>
      </w:r>
    </w:p>
    <w:p>
      <w:pPr>
        <w:spacing w:after="40"/>
      </w:pPr>
      <w:r>
        <w:rPr>
          <w:rFonts w:ascii="Arial" w:hAnsi="Arial" w:eastAsia="宋体"/>
          <w:i/>
          <w:color w:val="888888"/>
          <w:sz w:val="17"/>
        </w:rPr>
        <w:t>来源：抖音电商学习中心（一手原文）　https://school.jinritemai.com/doudian/web/article/cJmqWtTydgkq</w:t>
      </w:r>
    </w:p>
    <w:p>
      <w:pPr>
        <w:spacing w:line="360" w:lineRule="auto"/>
      </w:pPr>
      <w:r>
        <w:rPr>
          <w:rFonts w:ascii="Arial" w:hAnsi="Arial" w:eastAsia="宋体"/>
          <w:b/>
          <w:sz w:val="21"/>
        </w:rPr>
        <w:t>抖音家居带货费率水位曝光：曲美家居公告披露推广费率2026年3月定15%、6月15日起下调至5%（平台下限）</w:t>
      </w:r>
    </w:p>
    <w:p>
      <w:pPr>
        <w:spacing w:line="360" w:lineRule="auto"/>
        <w:ind w:firstLine="420"/>
      </w:pPr>
      <w:r>
        <w:rPr>
          <w:rFonts w:ascii="Arial" w:hAnsi="Arial" w:eastAsia="宋体"/>
          <w:b w:val="0"/>
          <w:sz w:val="21"/>
        </w:rPr>
        <w:t>曲美家居公告披露实控人之子赵泽龙（抖音『泽龙Z』，粉丝超88万）为公司直播带货，关联交易累计32.44万元；抖音推广费率2026年3月设为15%，自6月15日起调整为5%，为平台下限。</w:t>
      </w:r>
    </w:p>
    <w:p>
      <w:pPr>
        <w:spacing w:after="40"/>
      </w:pPr>
      <w:r>
        <w:rPr>
          <w:rFonts w:ascii="Arial" w:hAnsi="Arial" w:eastAsia="宋体"/>
          <w:i/>
          <w:color w:val="888888"/>
          <w:sz w:val="17"/>
        </w:rPr>
        <w:t>来源：新浪财经（引述曲美家居公告）　https://finance.sina.com.cn/roll/2026-08-13/doc-inincxkt3496611.shtml</w:t>
      </w:r>
    </w:p>
    <w:p>
      <w:pPr>
        <w:spacing w:line="360" w:lineRule="auto"/>
      </w:pPr>
      <w:r>
        <w:rPr>
          <w:rFonts w:ascii="Arial" w:hAnsi="Arial" w:eastAsia="宋体"/>
          <w:b/>
          <w:sz w:val="21"/>
        </w:rPr>
        <w:t>抖音厨房电器品类洞察：全维度同比增长、销售均价保持较高增速，净水饮水是唯一男性占比更高赛道</w:t>
      </w:r>
    </w:p>
    <w:p>
      <w:pPr>
        <w:spacing w:line="360" w:lineRule="auto"/>
        <w:ind w:firstLine="420"/>
      </w:pPr>
      <w:r>
        <w:rPr>
          <w:rFonts w:ascii="Arial" w:hAnsi="Arial" w:eastAsia="宋体"/>
          <w:b w:val="0"/>
          <w:sz w:val="21"/>
        </w:rPr>
        <w:t>《2026年抖音厨房电器品类线上消费市场洞察》称抖音厨房电器品类整体处于扩张阶段，全维度指标均实现同比增长，其中品类话题声量涨幅最突出，销售热度与用户曝光量同步提升；销售均价同样保持较高增速，消费升级趋势明显。人群上女性主导，食材处理、清洁保鲜、西式轻食女性偏好度更高，净水饮水类是唯一男性占比更高的赛道；成熟家庭群体与银发群体是核心消费力量。</w:t>
      </w:r>
    </w:p>
    <w:p>
      <w:pPr>
        <w:spacing w:after="40"/>
      </w:pPr>
      <w:r>
        <w:rPr>
          <w:rFonts w:ascii="Arial" w:hAnsi="Arial" w:eastAsia="宋体"/>
          <w:i/>
          <w:color w:val="888888"/>
          <w:sz w:val="17"/>
        </w:rPr>
        <w:t>来源：东方财富行业研报（抖音厨房电器品类洞察）　https://data.eastmoney.com/report/zw_industry.jshtml?infocode=AP202607221827240624</w:t>
      </w:r>
    </w:p>
    <w:p>
      <w:pPr>
        <w:spacing w:line="360" w:lineRule="auto"/>
      </w:pPr>
      <w:r>
        <w:rPr>
          <w:rFonts w:ascii="Arial" w:hAnsi="Arial" w:eastAsia="宋体"/>
          <w:b/>
          <w:sz w:val="21"/>
        </w:rPr>
        <w:t>抖音电商罗盘·智能家居/家装建材近7天大盘(08/06-08/12)：用户支付5亿-5.5亿(+1.81%)、成交订单750万-1000万(+4.98%)、客单价¥50-100(+1.87%)</w:t>
      </w:r>
    </w:p>
    <w:p>
      <w:pPr>
        <w:spacing w:line="360" w:lineRule="auto"/>
        <w:ind w:firstLine="420"/>
      </w:pPr>
      <w:r>
        <w:rPr>
          <w:rFonts w:ascii="Arial" w:hAnsi="Arial" w:eastAsia="宋体"/>
          <w:b w:val="0"/>
          <w:sz w:val="21"/>
        </w:rPr>
        <w:t>抖音电商罗盘『智能家居/家装建材』类目近7天(2026/08/06-08/12,自然日口径)核心数据：用户支付金额5亿-5.5亿元(较上周期+1.81%)、成交件数1000万-2500万(+4.38%)、成交人数500万-750万(+0.06%)、成交订单量750万-1000万(+4.98%)、在售商品数7亿-7.5亿(+0.51%)、动销商品数25万-50万(+1.25%)、件单价¥10-¥50(-2.46%)、客单价¥50-¥100(+1.87%)。子类目结构：全屋智能用户支付1亿-1.5亿(成交占比25%-30%,件单价¥200-300)、卫浴建材1亿-1.5亿(占比20%-25%,件单价¥100-200)、卫浴五金2500万-5000万(占比5%-7.5%)。抖音口径对金额做区间脱敏。</w:t>
      </w:r>
    </w:p>
    <w:p>
      <w:pPr>
        <w:spacing w:after="40"/>
      </w:pPr>
      <w:r>
        <w:rPr>
          <w:rFonts w:ascii="Arial" w:hAnsi="Arial" w:eastAsia="宋体"/>
          <w:i/>
          <w:color w:val="888888"/>
          <w:sz w:val="17"/>
        </w:rPr>
        <w:t>来源：抖音电商罗盘(本机夸克登录态抓取,2026-08-13)　https://compass.jinritemai.com/shop/chance/category-overview</w:t>
      </w:r>
    </w:p>
    <w:p>
      <w:pPr>
        <w:spacing w:line="360" w:lineRule="auto"/>
      </w:pPr>
      <w:r>
        <w:rPr>
          <w:rFonts w:ascii="Arial" w:hAnsi="Arial" w:eastAsia="宋体"/>
          <w:b/>
          <w:sz w:val="21"/>
        </w:rPr>
        <w:t>抖店学习中心8-13上线《抖音电商官方大促活动报名规则》</w:t>
      </w:r>
    </w:p>
    <w:p>
      <w:pPr>
        <w:spacing w:line="360" w:lineRule="auto"/>
        <w:ind w:firstLine="420"/>
      </w:pPr>
      <w:r>
        <w:rPr>
          <w:rFonts w:ascii="Arial" w:hAnsi="Arial" w:eastAsia="宋体"/>
          <w:b w:val="0"/>
          <w:sz w:val="21"/>
        </w:rPr>
        <w:t>抖音电商学习中心新规速递2026-08-13发布《抖音电商官方大促活动报名规则》(同日另发《滋补保健》行业管理规范、08-12《母婴图书玩具宠物》行业管理规范)。家居家装商家报名官方大促须依此规则,指向下半年818/双11大促报名窗口开启。</w:t>
      </w:r>
    </w:p>
    <w:p>
      <w:pPr>
        <w:spacing w:after="40"/>
      </w:pPr>
      <w:r>
        <w:rPr>
          <w:rFonts w:ascii="Arial" w:hAnsi="Arial" w:eastAsia="宋体"/>
          <w:i/>
          <w:color w:val="888888"/>
          <w:sz w:val="17"/>
        </w:rPr>
        <w:t>来源：抖音电商学习中心(本机夸克抓取,2026-08-13)　https://school.jinritemai.com/doudian/web/home</w:t>
      </w:r>
    </w:p>
    <w:p>
      <w:pPr>
        <w:spacing w:line="360" w:lineRule="auto"/>
      </w:pPr>
      <w:r>
        <w:rPr>
          <w:rFonts w:ascii="Arial" w:hAnsi="Arial" w:eastAsia="宋体"/>
          <w:b/>
          <w:sz w:val="21"/>
        </w:rPr>
        <w:t>蝉妈妈·抖音家具建材品牌带货榜(近30天)：蓝盒子/公牛/顾家居前三，头部软体家具与卫浴五金两大阵营领跑</w:t>
      </w:r>
    </w:p>
    <w:p>
      <w:pPr>
        <w:spacing w:line="360" w:lineRule="auto"/>
        <w:ind w:firstLine="420"/>
      </w:pPr>
      <w:r>
        <w:rPr>
          <w:rFonts w:ascii="Arial" w:hAnsi="Arial" w:eastAsia="宋体"/>
          <w:b w:val="0"/>
          <w:sz w:val="21"/>
        </w:rPr>
        <w:t>蝉妈妈品牌库『家具建材』带货分类近30天(页面默认周期)抖音品牌销售额榜：TOP10为蓝盒子(类目销售额约184万,39个商品/41达人)、BULL公牛(约174万,3225商品/977达人)、KUKa顾家家居(约163万)、MLILY梦百合(约155万)、林氏家居(约138万)、YESWOOD源氏木语(约134万)、SLEEMON喜临门(约127万)、全友家居(约123万)、JOMOO九牧(约117万)、fullofhope希望树(约104万)。头部呈软体家具(顾家/梦百合/林氏/源氏木语/喜临门/全友/慕思/芝华仕)与卫浴五金(公牛/九牧/德施曼/凯迪仕/潜水艇/悍高)两大阵营；电工五金(公牛977达人、德力西电气2010达人)走泛达人分销、软体家具走少而精头部达人+品牌自播。智能锁德施曼/凯迪仕稳居中部(500w~1000w),呼应AI智能锁赛道。销售额为区间口径,括号内为平台精确估算。</w:t>
      </w:r>
    </w:p>
    <w:p>
      <w:pPr>
        <w:spacing w:after="40"/>
      </w:pPr>
      <w:r>
        <w:rPr>
          <w:rFonts w:ascii="Arial" w:hAnsi="Arial" w:eastAsia="宋体"/>
          <w:i/>
          <w:color w:val="888888"/>
          <w:sz w:val="17"/>
        </w:rPr>
        <w:t>来源：蝉妈妈品牌库(用户付费账号,本机夸克登录态抓取,2026-08-13)　https://www.chanmama.com/brandRank/?category_id=7</w:t>
      </w:r>
    </w:p>
    <w:p>
      <w:pPr>
        <w:spacing w:line="360" w:lineRule="auto"/>
      </w:pPr>
      <w:r>
        <w:rPr>
          <w:rFonts w:ascii="Arial" w:hAnsi="Arial" w:eastAsia="宋体"/>
          <w:b/>
          <w:sz w:val="21"/>
        </w:rPr>
        <w:t>抖音商城七夕好礼季高光行业榜单出炉：科技产品日均成交爆发(全景相机+245%/笔记本+158%/手机+90%)</w:t>
      </w:r>
    </w:p>
    <w:p>
      <w:pPr>
        <w:spacing w:line="360" w:lineRule="auto"/>
        <w:ind w:firstLine="420"/>
      </w:pPr>
      <w:r>
        <w:rPr>
          <w:rFonts w:ascii="Arial" w:hAnsi="Arial" w:eastAsia="宋体"/>
          <w:b w:val="0"/>
          <w:sz w:val="21"/>
        </w:rPr>
        <w:t>抖音商城七夕好礼季(8月中旬)榜单正式出炉。科技数码品类日均成交额环比暴增：全景相机+245%、笔记本+158%、手机+90%、智能手表+88%、按摩小家电+79%；美妆400+品牌成交翻倍,奢美+200%,鲜花日销破百万单。消费趋势：'礼赠悦己'双轮驱动+实用主义送礼+即兴下单。家居家装未单独列榜,但按摩小家电/智能美妆镜/香氛设备等泛家居品类表现突出。</w:t>
      </w:r>
    </w:p>
    <w:p>
      <w:pPr>
        <w:spacing w:after="40"/>
      </w:pPr>
      <w:r>
        <w:rPr>
          <w:rFonts w:ascii="Arial" w:hAnsi="Arial" w:eastAsia="宋体"/>
          <w:i/>
          <w:color w:val="888888"/>
          <w:sz w:val="17"/>
        </w:rPr>
        <w:t>来源：北京日报/新华网(2026-08-18/08-21)　https://news.bjd.com.cn/2026/08/18/11920669.shtml</w:t>
      </w:r>
    </w:p>
    <w:p>
      <w:pPr>
        <w:spacing w:line="360" w:lineRule="auto"/>
      </w:pPr>
      <w:r>
        <w:rPr>
          <w:rFonts w:ascii="Arial" w:hAnsi="Arial" w:eastAsia="宋体"/>
          <w:b/>
          <w:sz w:val="21"/>
        </w:rPr>
        <w:t>抖音商城七夕好礼季招商启动：涵盖家居家装品类,与818形成叠加促销窗口</w:t>
      </w:r>
    </w:p>
    <w:p>
      <w:pPr>
        <w:spacing w:line="360" w:lineRule="auto"/>
        <w:ind w:firstLine="420"/>
      </w:pPr>
      <w:r>
        <w:rPr>
          <w:rFonts w:ascii="Arial" w:hAnsi="Arial" w:eastAsia="宋体"/>
          <w:b w:val="0"/>
          <w:sz w:val="21"/>
        </w:rPr>
        <w:t>抖音商城七夕好礼季招商启动,活动覆盖家居家装品类。与818大促时间窗口(8月中下旬)重叠,形成双节叠加促销效应,家居商家可同时参与两场活动获取流量加持。</w:t>
      </w:r>
    </w:p>
    <w:p>
      <w:pPr>
        <w:spacing w:after="40"/>
      </w:pPr>
      <w:r>
        <w:rPr>
          <w:rFonts w:ascii="Arial" w:hAnsi="Arial" w:eastAsia="宋体"/>
          <w:i/>
          <w:color w:val="888888"/>
          <w:sz w:val="17"/>
        </w:rPr>
        <w:t>来源：网经社(转抖音电商公告,2026-08中旬)　https://www.100ec.cn/detail--6662652.html</w:t>
      </w:r>
    </w:p>
    <w:p>
      <w:pPr>
        <w:spacing w:line="360" w:lineRule="auto"/>
      </w:pPr>
      <w:r>
        <w:rPr>
          <w:rFonts w:ascii="Arial" w:hAnsi="Arial" w:eastAsia="宋体"/>
          <w:b/>
          <w:sz w:val="21"/>
        </w:rPr>
        <w:t>抖音电商修订商品卡免佣扶持政策：免佣范围扩至全类目(含家居建材),千川·乘方技术服务费降至0.6%</w:t>
      </w:r>
    </w:p>
    <w:p>
      <w:pPr>
        <w:spacing w:line="360" w:lineRule="auto"/>
        <w:ind w:firstLine="420"/>
      </w:pPr>
      <w:r>
        <w:rPr>
          <w:rFonts w:ascii="Arial" w:hAnsi="Arial" w:eastAsia="宋体"/>
          <w:b w:val="0"/>
          <w:sz w:val="21"/>
        </w:rPr>
        <w:t>抖音电商修订《2026年商品卡免佣扶持政策》,将免佣范围扩大至全类目(含家居建材)。使用'千川·乘方'产品的商家技术服务费减免至0.6%,新增'净成交出价'工具减少无效广告支出。全年累计为商家节省超320亿元成本。家居建材商家直接受益。</w:t>
      </w:r>
    </w:p>
    <w:p>
      <w:pPr>
        <w:spacing w:after="40"/>
      </w:pPr>
      <w:r>
        <w:rPr>
          <w:rFonts w:ascii="Arial" w:hAnsi="Arial" w:eastAsia="宋体"/>
          <w:i/>
          <w:color w:val="888888"/>
          <w:sz w:val="17"/>
        </w:rPr>
        <w:t>来源：抖店学院(平台官方公示,2026-08)　https://school.jinritemai.com/doudian/web/articlev0/aJnx44j7JypP</w:t>
      </w:r>
    </w:p>
    <w:p>
      <w:pPr>
        <w:spacing w:line="360" w:lineRule="auto"/>
      </w:pPr>
      <w:r>
        <w:rPr>
          <w:rFonts w:ascii="Arial" w:hAnsi="Arial" w:eastAsia="宋体"/>
          <w:b/>
          <w:sz w:val="21"/>
        </w:rPr>
        <w:t>抖音电商发起《三包期有效目录》修订征集：或涉及家居建材品类售后保障期限调整</w:t>
      </w:r>
    </w:p>
    <w:p>
      <w:pPr>
        <w:spacing w:line="360" w:lineRule="auto"/>
        <w:ind w:firstLine="420"/>
      </w:pPr>
      <w:r>
        <w:rPr>
          <w:rFonts w:ascii="Arial" w:hAnsi="Arial" w:eastAsia="宋体"/>
          <w:b w:val="0"/>
          <w:sz w:val="21"/>
        </w:rPr>
        <w:t>抖音电商发起三包期有效目录修订意见征集,同期发布《商家售后服务有效期限实施细则》修订征集,正在系统化升级售后规则体系。对家居建材类高客单价/长周期商品(定制家具/卫浴/门窗)影响较大,商家需关注三包期可能延长带来的售后成本变化。</w:t>
      </w:r>
    </w:p>
    <w:p>
      <w:pPr>
        <w:spacing w:after="40"/>
      </w:pPr>
      <w:r>
        <w:rPr>
          <w:rFonts w:ascii="Arial" w:hAnsi="Arial" w:eastAsia="宋体"/>
          <w:i/>
          <w:color w:val="888888"/>
          <w:sz w:val="17"/>
        </w:rPr>
        <w:t>来源：抖店学院(平台官方征集,2026-08)　https://school.jinritemai.com/doudian/web/articlev0/aJpSCkz5BH6Z</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抖音端一面是618家居家装战报（喜临门床垫13.5亿、九牧卫浴榜首、爱果乐多榜TOP1），一面是收紧商家资质合规。内容电商仍是家居品牌种草与直播成交的核心增量场，天猫需关注品牌预算向抖音的分流。</w:t>
      </w:r>
    </w:p>
    <w:p>
      <w:pPr>
        <w:pStyle w:val="Heading2"/>
      </w:pPr>
      <w:r>
        <w:rPr>
          <w:rFonts w:ascii="Arial" w:hAnsi="Arial" w:eastAsia="微软雅黑"/>
          <w:b/>
          <w:color w:val="2E5B9A"/>
          <w:sz w:val="27"/>
        </w:rPr>
        <w:t>4.5　淘宝天猫（1条）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2026-07-14</w:t>
            </w:r>
          </w:p>
        </w:tc>
        <w:tc>
          <w:tcPr>
            <w:tcW w:type="dxa" w:w="5953"/>
          </w:tcPr>
          <w:p>
            <w:pPr>
              <w:jc w:val="center"/>
            </w:pPr>
            <w:r>
              <w:rPr>
                <w:rFonts w:ascii="Arial" w:hAnsi="Arial" w:eastAsia="宋体"/>
                <w:b w:val="0"/>
                <w:sz w:val="18"/>
              </w:rPr>
              <w:t>天猫精灵发布全屋智能「人家生活」框架</w:t>
            </w:r>
          </w:p>
        </w:tc>
        <w:tc>
          <w:tcPr>
            <w:tcW w:type="dxa" w:w="1417"/>
          </w:tcPr>
          <w:p>
            <w:pPr>
              <w:jc w:val="center"/>
            </w:pPr>
            <w:r>
              <w:rPr>
                <w:rFonts w:ascii="Arial" w:hAnsi="Arial" w:eastAsia="宋体"/>
                <w:b w:val="0"/>
                <w:sz w:val="18"/>
              </w:rPr>
              <w:t>全屋智能</w:t>
            </w:r>
          </w:p>
        </w:tc>
      </w:tr>
    </w:tbl>
    <w:p>
      <w:pPr>
        <w:spacing w:line="360" w:lineRule="auto"/>
      </w:pPr>
      <w:r>
        <w:rPr>
          <w:rFonts w:ascii="Arial" w:hAnsi="Arial" w:eastAsia="宋体"/>
          <w:b/>
          <w:sz w:val="21"/>
        </w:rPr>
        <w:t>天猫精灵发布全屋智能「人家生活」框架</w:t>
      </w:r>
    </w:p>
    <w:p>
      <w:pPr>
        <w:spacing w:line="360" w:lineRule="auto"/>
        <w:ind w:firstLine="420"/>
      </w:pPr>
      <w:r>
        <w:rPr>
          <w:rFonts w:ascii="Arial" w:hAnsi="Arial" w:eastAsia="宋体"/>
          <w:b w:val="0"/>
          <w:sz w:val="21"/>
        </w:rPr>
        <w:t>乐居头条（智能头条）报道天猫精灵发布全屋智能『人家生活』框架。注：日期取自乐居 WordPress REST API date 字段（该站正文内无可信内联日期），阿里官方原始发布口径与具体框架内容待核实后补录。</w:t>
      </w:r>
    </w:p>
    <w:p>
      <w:pPr>
        <w:spacing w:after="40"/>
      </w:pPr>
      <w:r>
        <w:rPr>
          <w:rFonts w:ascii="Arial" w:hAnsi="Arial" w:eastAsia="宋体"/>
          <w:i/>
          <w:color w:val="888888"/>
          <w:sz w:val="17"/>
        </w:rPr>
        <w:t>来源：乐居头条（转载媒体，非一手官方稿）　https://toutiao.le365.cc/266677.html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天猫618家装家居表现稳健：源氏木语/林氏/九牧领跑家装榜，慕思领跑家居榜，睡眠经济与轻定制突出、40000+品牌成交翻倍。作为主场，天猫在品牌矩阵与总裁直播上仍具规模优势，但需警惕京东整装与抖音内容的两翼夹击。</w:t>
      </w:r>
    </w:p>
    <w:p>
      <w:pPr>
        <w:pStyle w:val="Heading2"/>
      </w:pPr>
      <w:r>
        <w:rPr>
          <w:rFonts w:ascii="Arial" w:hAnsi="Arial" w:eastAsia="微软雅黑"/>
          <w:b/>
          <w:color w:val="2E5B9A"/>
          <w:sz w:val="27"/>
        </w:rPr>
        <w:t>4.6　视频号（1条）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2026-08-10</w:t>
            </w:r>
          </w:p>
        </w:tc>
        <w:tc>
          <w:tcPr>
            <w:tcW w:type="dxa" w:w="5953"/>
          </w:tcPr>
          <w:p>
            <w:pPr>
              <w:jc w:val="center"/>
            </w:pPr>
            <w:r>
              <w:rPr>
                <w:rFonts w:ascii="Arial" w:hAnsi="Arial" w:eastAsia="宋体"/>
                <w:b w:val="0"/>
                <w:sz w:val="18"/>
              </w:rPr>
              <w:t>微信小店一级类目【家具】调整：8月24日起类目更名/新增/关闭，二级『商业办公』</w:t>
            </w:r>
          </w:p>
        </w:tc>
        <w:tc>
          <w:tcPr>
            <w:tcW w:type="dxa" w:w="1417"/>
          </w:tcPr>
          <w:p>
            <w:pPr>
              <w:jc w:val="center"/>
            </w:pPr>
            <w:r>
              <w:rPr>
                <w:rFonts w:ascii="Arial" w:hAnsi="Arial" w:eastAsia="宋体"/>
                <w:b w:val="0"/>
                <w:sz w:val="18"/>
              </w:rPr>
              <w:t>家具</w:t>
            </w:r>
          </w:p>
        </w:tc>
      </w:tr>
    </w:tbl>
    <w:p>
      <w:pPr>
        <w:spacing w:line="360" w:lineRule="auto"/>
      </w:pPr>
      <w:r>
        <w:rPr>
          <w:rFonts w:ascii="Arial" w:hAnsi="Arial" w:eastAsia="宋体"/>
          <w:b/>
          <w:sz w:val="21"/>
        </w:rPr>
        <w:t>微信小店一级类目【家具】调整：8月24日起类目更名/新增/关闭，二级『商业办公』改名『商业/办公家具』</w:t>
      </w:r>
    </w:p>
    <w:p>
      <w:pPr>
        <w:spacing w:line="360" w:lineRule="auto"/>
        <w:ind w:firstLine="420"/>
      </w:pPr>
      <w:r>
        <w:rPr>
          <w:rFonts w:ascii="Arial" w:hAnsi="Arial" w:eastAsia="宋体"/>
          <w:b w:val="0"/>
          <w:sz w:val="21"/>
        </w:rPr>
        <w:t>微信小店运营团队公告：自2026-08-24起对一级类目【家具】下部分类目优化（更名/新增/关闭）。二级类目【商业办公】更名为【商业/办公家具】，存量商品逐步迁移并按新类目要求管理，08-24起原类目下线、不可再新增商品；明确家具类目下暂不支持医疗器械相关类目开放及商家入驻。新增/关闭明细见随附《家具新增、关闭类目一览表》。</w:t>
      </w:r>
    </w:p>
    <w:p>
      <w:pPr>
        <w:spacing w:after="40"/>
      </w:pPr>
      <w:r>
        <w:rPr>
          <w:rFonts w:ascii="Arial" w:hAnsi="Arial" w:eastAsia="宋体"/>
          <w:i/>
          <w:color w:val="888888"/>
          <w:sz w:val="17"/>
        </w:rPr>
        <w:t>来源：微信小店成长中心·平台公告（腾讯）　https://store.weixin.qq.com/chengzhang/webdoc/wiki/9776/1da454ab33fce4d0/growth_center_platform_notice/1?bpath=%252Fnotice</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本平台在窗口期内有公开动态，详见上表来源链接。</w:t>
      </w:r>
    </w:p>
    <w:p>
      <w:pPr>
        <w:pStyle w:val="Heading2"/>
      </w:pPr>
      <w:r>
        <w:rPr>
          <w:rFonts w:ascii="Arial" w:hAnsi="Arial" w:eastAsia="微软雅黑"/>
          <w:b/>
          <w:color w:val="2E5B9A"/>
          <w:sz w:val="27"/>
        </w:rPr>
        <w:t>4.7　快手（2条）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2026-08-04</w:t>
            </w:r>
          </w:p>
        </w:tc>
        <w:tc>
          <w:tcPr>
            <w:tcW w:type="dxa" w:w="5953"/>
          </w:tcPr>
          <w:p>
            <w:pPr>
              <w:jc w:val="center"/>
            </w:pPr>
            <w:r>
              <w:rPr>
                <w:rFonts w:ascii="Arial" w:hAnsi="Arial" w:eastAsia="宋体"/>
                <w:b w:val="0"/>
                <w:sz w:val="18"/>
              </w:rPr>
              <w:t>快手电商818『宠粉节』：8月4日—28日三阶段，头部商家设GMV增量200万–</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2026-08-04</w:t>
            </w:r>
          </w:p>
        </w:tc>
        <w:tc>
          <w:tcPr>
            <w:tcW w:type="dxa" w:w="5953"/>
            <w:shd w:val="clear" w:fill="F4F6F9"/>
          </w:tcPr>
          <w:p>
            <w:pPr>
              <w:jc w:val="center"/>
            </w:pPr>
            <w:r>
              <w:rPr>
                <w:rFonts w:ascii="Arial" w:hAnsi="Arial" w:eastAsia="宋体"/>
                <w:b w:val="0"/>
                <w:sz w:val="18"/>
              </w:rPr>
              <w:t>快手818'宠粉节'正式启动(8/4-8/28)：以AI为核心增长抓手,智能投放</w:t>
            </w:r>
          </w:p>
        </w:tc>
        <w:tc>
          <w:tcPr>
            <w:tcW w:type="dxa" w:w="1417"/>
            <w:shd w:val="clear" w:fill="F4F6F9"/>
          </w:tcPr>
          <w:p>
            <w:pPr>
              <w:jc w:val="center"/>
            </w:pPr>
            <w:r>
              <w:rPr>
                <w:rFonts w:ascii="Arial" w:hAnsi="Arial" w:eastAsia="宋体"/>
                <w:b w:val="0"/>
                <w:sz w:val="18"/>
              </w:rPr>
              <w:t>大促</w:t>
            </w:r>
          </w:p>
        </w:tc>
      </w:tr>
    </w:tbl>
    <w:p>
      <w:pPr>
        <w:spacing w:line="360" w:lineRule="auto"/>
      </w:pPr>
      <w:r>
        <w:rPr>
          <w:rFonts w:ascii="Arial" w:hAnsi="Arial" w:eastAsia="宋体"/>
          <w:b/>
          <w:sz w:val="21"/>
        </w:rPr>
        <w:t>快手电商818『宠粉节』：8月4日—28日三阶段，头部商家设GMV增量200万–5000万任务</w:t>
      </w:r>
    </w:p>
    <w:p>
      <w:pPr>
        <w:spacing w:line="360" w:lineRule="auto"/>
        <w:ind w:firstLine="420"/>
      </w:pPr>
      <w:r>
        <w:rPr>
          <w:rFonts w:ascii="Arial" w:hAnsi="Arial" w:eastAsia="宋体"/>
          <w:b w:val="0"/>
          <w:sz w:val="21"/>
        </w:rPr>
        <w:t>网经社据快手电商8月3日发布的『2026年818宠粉节全周期政策』报道：活动08-04至08-28，分预热/正式/公示三阶段，主题『真宠粉·真低价』，加码商品补贴、流量扶持、站内玩法；头部商家设GMV增量200万–5000万、涨粉5万–20万组合任务，中小商达有『黑马跃迁计划』『扶摇计划』；磁力金牛升级『双佣金ROI』『净成交ROI』『AI投手』。原文正文未提及家居/家装品类专项补贴。</w:t>
      </w:r>
    </w:p>
    <w:p>
      <w:pPr>
        <w:spacing w:after="40"/>
      </w:pPr>
      <w:r>
        <w:rPr>
          <w:rFonts w:ascii="Arial" w:hAnsi="Arial" w:eastAsia="宋体"/>
          <w:i/>
          <w:color w:val="888888"/>
          <w:sz w:val="17"/>
        </w:rPr>
        <w:t>来源：网经社（转快手电商官方政策，二手）　https://www.100ec.cn/detail--6662318.html</w:t>
      </w:r>
    </w:p>
    <w:p>
      <w:pPr>
        <w:spacing w:line="360" w:lineRule="auto"/>
      </w:pPr>
      <w:r>
        <w:rPr>
          <w:rFonts w:ascii="Arial" w:hAnsi="Arial" w:eastAsia="宋体"/>
          <w:b/>
          <w:sz w:val="21"/>
        </w:rPr>
        <w:t>快手818'宠粉节'正式启动(8/4-8/28)：以AI为核心增长抓手,智能投放/AI创意/智能客服全链路赋能商家</w:t>
      </w:r>
    </w:p>
    <w:p>
      <w:pPr>
        <w:spacing w:line="360" w:lineRule="auto"/>
        <w:ind w:firstLine="420"/>
      </w:pPr>
      <w:r>
        <w:rPr>
          <w:rFonts w:ascii="Arial" w:hAnsi="Arial" w:eastAsia="宋体"/>
          <w:b w:val="0"/>
          <w:sz w:val="21"/>
        </w:rPr>
        <w:t>快手电商818宠粉节8月4日至28日全面启动,核心变化是将AI工具作为商家增长核心抓手,提供智能投放、AI创意生成、智能客服等全链路AI能力赋能。同步开启'开门红'阶段,多元资源助力商达大促生意爆发。家居家装商家可借助AI工具提升内容营销效率与流量获取。</w:t>
      </w:r>
    </w:p>
    <w:p>
      <w:pPr>
        <w:spacing w:after="40"/>
      </w:pPr>
      <w:r>
        <w:rPr>
          <w:rFonts w:ascii="Arial" w:hAnsi="Arial" w:eastAsia="宋体"/>
          <w:i/>
          <w:color w:val="888888"/>
          <w:sz w:val="17"/>
        </w:rPr>
        <w:t>来源：亿邦动力(2026-08-04)　https://www.ebrun.com/20260804/692324.shtml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本平台在窗口期内有公开动态，详见上表来源链接。</w:t>
      </w:r>
    </w:p>
    <w:p>
      <w:pPr>
        <w:pStyle w:val="Heading2"/>
      </w:pPr>
      <w:r>
        <w:rPr>
          <w:rFonts w:ascii="Arial" w:hAnsi="Arial" w:eastAsia="微软雅黑"/>
          <w:b/>
          <w:color w:val="2E5B9A"/>
          <w:sz w:val="27"/>
        </w:rPr>
        <w:t>4.8　跨平台趋势（9条）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趋势标题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2026-07-07</w:t>
            </w:r>
          </w:p>
        </w:tc>
        <w:tc>
          <w:tcPr>
            <w:tcW w:type="dxa" w:w="5953"/>
          </w:tcPr>
          <w:p>
            <w:pPr>
              <w:jc w:val="center"/>
            </w:pPr>
            <w:r>
              <w:rPr>
                <w:rFonts w:ascii="Arial" w:hAnsi="Arial" w:eastAsia="宋体"/>
                <w:b w:val="0"/>
                <w:sz w:val="18"/>
              </w:rPr>
              <w:t>江苏以旧换新加速：南京家电订单7万+、家电类商户以旧换新销售占比达80%</w:t>
            </w:r>
          </w:p>
        </w:tc>
        <w:tc>
          <w:tcPr>
            <w:tcW w:type="dxa" w:w="1417"/>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2026-07-12</w:t>
            </w:r>
          </w:p>
        </w:tc>
        <w:tc>
          <w:tcPr>
            <w:tcW w:type="dxa" w:w="5953"/>
            <w:shd w:val="clear" w:fill="F4F6F9"/>
          </w:tcPr>
          <w:p>
            <w:pPr>
              <w:jc w:val="center"/>
            </w:pPr>
            <w:r>
              <w:rPr>
                <w:rFonts w:ascii="Arial" w:hAnsi="Arial" w:eastAsia="宋体"/>
                <w:b w:val="0"/>
                <w:sz w:val="18"/>
              </w:rPr>
              <w:t>家电业内冷外热(2026年7月)：京东零售扁平化改革、TCL电子上半年利润预增4</w:t>
            </w:r>
          </w:p>
        </w:tc>
        <w:tc>
          <w:tcPr>
            <w:tcW w:type="dxa" w:w="1417"/>
            <w:shd w:val="clear" w:fill="F4F6F9"/>
          </w:tcPr>
          <w:p>
            <w:pPr>
              <w:jc w:val="center"/>
            </w:pPr>
            <w:r>
              <w:rPr>
                <w:rFonts w:ascii="Arial" w:hAnsi="Arial" w:eastAsia="宋体"/>
                <w:b w:val="0"/>
                <w:sz w:val="18"/>
              </w:rPr>
              <w:t>全屋智能</w:t>
            </w:r>
          </w:p>
        </w:tc>
      </w:tr>
      <w:tr>
        <w:tc>
          <w:tcPr>
            <w:tcW w:type="dxa" w:w="1247"/>
          </w:tcPr>
          <w:p>
            <w:pPr>
              <w:jc w:val="left"/>
            </w:pPr>
            <w:r>
              <w:rPr>
                <w:rFonts w:ascii="Arial" w:hAnsi="Arial" w:eastAsia="宋体"/>
                <w:b w:val="0"/>
                <w:sz w:val="18"/>
              </w:rPr>
              <w:t>2026-08-04</w:t>
            </w:r>
          </w:p>
        </w:tc>
        <w:tc>
          <w:tcPr>
            <w:tcW w:type="dxa" w:w="5953"/>
          </w:tcPr>
          <w:p>
            <w:pPr>
              <w:jc w:val="center"/>
            </w:pPr>
            <w:r>
              <w:rPr>
                <w:rFonts w:ascii="Arial" w:hAnsi="Arial" w:eastAsia="宋体"/>
                <w:b w:val="0"/>
                <w:sz w:val="18"/>
              </w:rPr>
              <w:t>QuestMobile：2026年6月抖音商城同比增长达184%，淘宝/京东/天</w:t>
            </w:r>
          </w:p>
        </w:tc>
        <w:tc>
          <w:tcPr>
            <w:tcW w:type="dxa" w:w="1417"/>
          </w:tcPr>
          <w:p>
            <w:pPr>
              <w:jc w:val="center"/>
            </w:pPr>
            <w:r>
              <w:rPr>
                <w:rFonts w:ascii="Arial" w:hAnsi="Arial" w:eastAsia="宋体"/>
                <w:b w:val="0"/>
                <w:sz w:val="18"/>
              </w:rPr>
              <w:t>综合电商格局</w:t>
            </w:r>
          </w:p>
        </w:tc>
      </w:tr>
      <w:tr>
        <w:tc>
          <w:tcPr>
            <w:tcW w:type="dxa" w:w="1247"/>
            <w:shd w:val="clear" w:fill="F4F6F9"/>
          </w:tcPr>
          <w:p>
            <w:pPr>
              <w:jc w:val="left"/>
            </w:pPr>
            <w:r>
              <w:rPr>
                <w:rFonts w:ascii="Arial" w:hAnsi="Arial" w:eastAsia="宋体"/>
                <w:b w:val="0"/>
                <w:sz w:val="18"/>
              </w:rPr>
              <w:t>2026-08-13</w:t>
            </w:r>
          </w:p>
        </w:tc>
        <w:tc>
          <w:tcPr>
            <w:tcW w:type="dxa" w:w="5953"/>
            <w:shd w:val="clear" w:fill="F4F6F9"/>
          </w:tcPr>
          <w:p>
            <w:pPr>
              <w:jc w:val="center"/>
            </w:pPr>
            <w:r>
              <w:rPr>
                <w:rFonts w:ascii="Arial" w:hAnsi="Arial" w:eastAsia="宋体"/>
                <w:b w:val="0"/>
                <w:sz w:val="18"/>
              </w:rPr>
              <w:t>天猫上线『AI生意管家』新商版(网经社2026-08-13快讯)</w:t>
            </w:r>
          </w:p>
        </w:tc>
        <w:tc>
          <w:tcPr>
            <w:tcW w:type="dxa" w:w="1417"/>
            <w:shd w:val="clear" w:fill="F4F6F9"/>
          </w:tcPr>
          <w:p>
            <w:pPr>
              <w:jc w:val="center"/>
            </w:pPr>
            <w:r>
              <w:rPr>
                <w:rFonts w:ascii="Arial" w:hAnsi="Arial" w:eastAsia="宋体"/>
                <w:b w:val="0"/>
                <w:sz w:val="18"/>
              </w:rPr>
              <w:t>平台工具</w:t>
            </w:r>
          </w:p>
        </w:tc>
      </w:tr>
      <w:tr>
        <w:tc>
          <w:tcPr>
            <w:tcW w:type="dxa" w:w="1247"/>
          </w:tcPr>
          <w:p>
            <w:pPr>
              <w:jc w:val="left"/>
            </w:pPr>
            <w:r>
              <w:rPr>
                <w:rFonts w:ascii="Arial" w:hAnsi="Arial" w:eastAsia="宋体"/>
                <w:b w:val="0"/>
                <w:sz w:val="18"/>
              </w:rPr>
              <w:t>2026-08-13</w:t>
            </w:r>
          </w:p>
        </w:tc>
        <w:tc>
          <w:tcPr>
            <w:tcW w:type="dxa" w:w="5953"/>
          </w:tcPr>
          <w:p>
            <w:pPr>
              <w:jc w:val="center"/>
            </w:pPr>
            <w:r>
              <w:rPr>
                <w:rFonts w:ascii="Arial" w:hAnsi="Arial" w:eastAsia="宋体"/>
                <w:b w:val="0"/>
                <w:sz w:val="18"/>
              </w:rPr>
              <w:t>拼多多发布《关于进一步规范商家AI生成图片合规应用的公告》(网经社2026-08</w:t>
            </w:r>
          </w:p>
        </w:tc>
        <w:tc>
          <w:tcPr>
            <w:tcW w:type="dxa" w:w="1417"/>
          </w:tcPr>
          <w:p>
            <w:pPr>
              <w:jc w:val="center"/>
            </w:pPr>
            <w:r>
              <w:rPr>
                <w:rFonts w:ascii="Arial" w:hAnsi="Arial" w:eastAsia="宋体"/>
                <w:b w:val="0"/>
                <w:sz w:val="18"/>
              </w:rPr>
              <w:t>平台规则</w:t>
            </w:r>
          </w:p>
        </w:tc>
      </w:tr>
      <w:tr>
        <w:tc>
          <w:tcPr>
            <w:tcW w:type="dxa" w:w="1247"/>
            <w:shd w:val="clear" w:fill="F4F6F9"/>
          </w:tcPr>
          <w:p>
            <w:pPr>
              <w:jc w:val="left"/>
            </w:pPr>
            <w:r>
              <w:rPr>
                <w:rFonts w:ascii="Arial" w:hAnsi="Arial" w:eastAsia="宋体"/>
                <w:b w:val="0"/>
                <w:sz w:val="18"/>
              </w:rPr>
              <w:t>2026-08-13</w:t>
            </w:r>
          </w:p>
        </w:tc>
        <w:tc>
          <w:tcPr>
            <w:tcW w:type="dxa" w:w="5953"/>
            <w:shd w:val="clear" w:fill="F4F6F9"/>
          </w:tcPr>
          <w:p>
            <w:pPr>
              <w:jc w:val="center"/>
            </w:pPr>
            <w:r>
              <w:rPr>
                <w:rFonts w:ascii="Arial" w:hAnsi="Arial" w:eastAsia="宋体"/>
                <w:b w:val="0"/>
                <w:sz w:val="18"/>
              </w:rPr>
              <w:t>千瓜·小红书『家居家装』近30天：关键词笔记505万+、互动2.26亿，企业账号</w:t>
            </w:r>
          </w:p>
        </w:tc>
        <w:tc>
          <w:tcPr>
            <w:tcW w:type="dxa" w:w="1417"/>
            <w:shd w:val="clear" w:fill="F4F6F9"/>
          </w:tcPr>
          <w:p>
            <w:pPr>
              <w:jc w:val="center"/>
            </w:pPr>
            <w:r>
              <w:rPr>
                <w:rFonts w:ascii="Arial" w:hAnsi="Arial" w:eastAsia="宋体"/>
                <w:b w:val="0"/>
                <w:sz w:val="18"/>
              </w:rPr>
              <w:t>社媒种草</w:t>
            </w:r>
          </w:p>
        </w:tc>
      </w:tr>
      <w:tr>
        <w:tc>
          <w:tcPr>
            <w:tcW w:type="dxa" w:w="1247"/>
          </w:tcPr>
          <w:p>
            <w:pPr>
              <w:jc w:val="left"/>
            </w:pPr>
            <w:r>
              <w:rPr>
                <w:rFonts w:ascii="Arial" w:hAnsi="Arial" w:eastAsia="宋体"/>
                <w:b w:val="0"/>
                <w:sz w:val="18"/>
              </w:rPr>
              <w:t>2026-08-18</w:t>
            </w:r>
          </w:p>
        </w:tc>
        <w:tc>
          <w:tcPr>
            <w:tcW w:type="dxa" w:w="5953"/>
          </w:tcPr>
          <w:p>
            <w:pPr>
              <w:jc w:val="center"/>
            </w:pPr>
            <w:r>
              <w:rPr>
                <w:rFonts w:ascii="Arial" w:hAnsi="Arial" w:eastAsia="宋体"/>
                <w:b w:val="0"/>
                <w:sz w:val="18"/>
              </w:rPr>
              <w:t>商务部：2026年1-7月全国网上零售额99,828亿元</w:t>
            </w:r>
          </w:p>
        </w:tc>
        <w:tc>
          <w:tcPr>
            <w:tcW w:type="dxa" w:w="1417"/>
          </w:tcPr>
          <w:p>
            <w:pPr>
              <w:jc w:val="center"/>
            </w:pPr>
            <w:r>
              <w:rPr>
                <w:rFonts w:ascii="Arial" w:hAnsi="Arial" w:eastAsia="宋体"/>
                <w:b w:val="0"/>
                <w:sz w:val="18"/>
              </w:rPr>
              <w:t>宏观数据</w:t>
            </w:r>
          </w:p>
        </w:tc>
      </w:tr>
      <w:tr>
        <w:tc>
          <w:tcPr>
            <w:tcW w:type="dxa" w:w="1247"/>
            <w:shd w:val="clear" w:fill="F4F6F9"/>
          </w:tcPr>
          <w:p>
            <w:pPr>
              <w:jc w:val="left"/>
            </w:pPr>
            <w:r>
              <w:rPr>
                <w:rFonts w:ascii="Arial" w:hAnsi="Arial" w:eastAsia="宋体"/>
                <w:b w:val="0"/>
                <w:sz w:val="18"/>
              </w:rPr>
              <w:t>2026-08-20</w:t>
            </w:r>
          </w:p>
        </w:tc>
        <w:tc>
          <w:tcPr>
            <w:tcW w:type="dxa" w:w="5953"/>
            <w:shd w:val="clear" w:fill="F4F6F9"/>
          </w:tcPr>
          <w:p>
            <w:pPr>
              <w:jc w:val="center"/>
            </w:pPr>
            <w:r>
              <w:rPr>
                <w:rFonts w:ascii="Arial" w:hAnsi="Arial" w:eastAsia="宋体"/>
                <w:b w:val="0"/>
                <w:sz w:val="18"/>
              </w:rPr>
              <w:t>网经社：2026上半年电商趋势报告——消费回暖但商家利润持续承压,平台竞争加剧</w:t>
            </w:r>
          </w:p>
        </w:tc>
        <w:tc>
          <w:tcPr>
            <w:tcW w:type="dxa" w:w="1417"/>
            <w:shd w:val="clear" w:fill="F4F6F9"/>
          </w:tcPr>
          <w:p>
            <w:pPr>
              <w:jc w:val="center"/>
            </w:pPr>
            <w:r>
              <w:rPr>
                <w:rFonts w:ascii="Arial" w:hAnsi="Arial" w:eastAsia="宋体"/>
                <w:b w:val="0"/>
                <w:sz w:val="18"/>
              </w:rPr>
              <w:t>行业分析</w:t>
            </w:r>
          </w:p>
        </w:tc>
      </w:tr>
      <w:tr>
        <w:tc>
          <w:tcPr>
            <w:tcW w:type="dxa" w:w="1247"/>
          </w:tcPr>
          <w:p>
            <w:pPr>
              <w:jc w:val="left"/>
            </w:pPr>
            <w:r>
              <w:rPr>
                <w:rFonts w:ascii="Arial" w:hAnsi="Arial" w:eastAsia="宋体"/>
                <w:b w:val="0"/>
                <w:sz w:val="18"/>
              </w:rPr>
              <w:t>2026-08-03</w:t>
            </w:r>
          </w:p>
        </w:tc>
        <w:tc>
          <w:tcPr>
            <w:tcW w:type="dxa" w:w="5953"/>
          </w:tcPr>
          <w:p>
            <w:pPr>
              <w:jc w:val="center"/>
            </w:pPr>
            <w:r>
              <w:rPr>
                <w:rFonts w:ascii="Arial" w:hAnsi="Arial" w:eastAsia="宋体"/>
                <w:b w:val="0"/>
                <w:sz w:val="18"/>
              </w:rPr>
              <w:t>苏宁易购第13届818大促双线启动：主打'家场景'战略,家居建材品类满万减千</w:t>
            </w:r>
          </w:p>
        </w:tc>
        <w:tc>
          <w:tcPr>
            <w:tcW w:type="dxa" w:w="1417"/>
          </w:tcPr>
          <w:p>
            <w:pPr>
              <w:jc w:val="center"/>
            </w:pPr>
            <w:r>
              <w:rPr>
                <w:rFonts w:ascii="Arial" w:hAnsi="Arial" w:eastAsia="宋体"/>
                <w:b w:val="0"/>
                <w:sz w:val="18"/>
              </w:rPr>
              <w:t>大促</w:t>
            </w:r>
          </w:p>
        </w:tc>
      </w:tr>
    </w:tbl>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跨平台看，618后家居业整体转向『价值重构』：京东整装翻倍、以旧换新10%补贴、下沉与老房翻新成新增长极，低价高量模式被头部商家明确否定。这一信号对天猫的启示是：家装建材竞争正从价格战转向服务/整装/以旧换新的价值战。</w:t>
      </w:r>
    </w:p>
    <w:p>
      <w:r>
        <w:br w:type="page"/>
      </w:r>
    </w:p>
    <w:p>
      <w:pPr>
        <w:pStyle w:val="Heading1"/>
      </w:pPr>
      <w:r>
        <w:rPr>
          <w:rFonts w:ascii="Arial" w:hAnsi="Arial" w:eastAsia="微软雅黑"/>
          <w:b/>
          <w:color w:val="1F3864"/>
          <w:sz w:val="32"/>
        </w:rPr>
        <w:t>五、政策 · 标准 · 行业动态</w:t>
      </w:r>
    </w:p>
    <w:p>
      <w:pPr>
        <w:spacing w:line="360" w:lineRule="auto"/>
        <w:ind w:firstLine="440"/>
      </w:pPr>
      <w:r>
        <w:rPr>
          <w:rFonts w:ascii="Arial" w:hAnsi="Arial" w:eastAsia="宋体"/>
          <w:b w:val="0"/>
          <w:sz w:val="22"/>
        </w:rPr>
        <w:t>本章覆盖近30天（2026-06-27 至 2026-07-26）内影响家装建材家具行业的政策法规、国家/团体标准及行业协会动态。</w:t>
      </w:r>
    </w:p>
    <w:p>
      <w:pPr>
        <w:pStyle w:val="Heading2"/>
      </w:pPr>
      <w:r>
        <w:rPr>
          <w:rFonts w:ascii="Arial" w:hAnsi="Arial" w:eastAsia="微软雅黑"/>
          <w:b/>
          <w:color w:val="2E5B9A"/>
          <w:sz w:val="27"/>
        </w:rPr>
        <w:t>5.1　政策与标准</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8"/>
              </w:rPr>
              <w:t>发布日</w:t>
            </w:r>
          </w:p>
        </w:tc>
        <w:tc>
          <w:tcPr>
            <w:tcW w:type="dxa" w:w="4252"/>
            <w:shd w:val="clear" w:fill="1F3864"/>
          </w:tcPr>
          <w:p>
            <w:pPr>
              <w:jc w:val="center"/>
            </w:pPr>
            <w:r>
              <w:rPr>
                <w:rFonts w:ascii="Arial" w:hAnsi="Arial" w:eastAsia="微软雅黑"/>
                <w:b/>
                <w:color w:val="FFFFFF"/>
                <w:sz w:val="18"/>
              </w:rPr>
              <w:t>政策/标准</w:t>
            </w:r>
          </w:p>
        </w:tc>
        <w:tc>
          <w:tcPr>
            <w:tcW w:type="dxa" w:w="1304"/>
            <w:shd w:val="clear" w:fill="1F3864"/>
          </w:tcPr>
          <w:p>
            <w:pPr>
              <w:jc w:val="center"/>
            </w:pPr>
            <w:r>
              <w:rPr>
                <w:rFonts w:ascii="Arial" w:hAnsi="Arial" w:eastAsia="微软雅黑"/>
                <w:b/>
                <w:color w:val="FFFFFF"/>
                <w:sz w:val="18"/>
              </w:rPr>
              <w:t>类别</w:t>
            </w:r>
          </w:p>
        </w:tc>
        <w:tc>
          <w:tcPr>
            <w:tcW w:type="dxa" w:w="1814"/>
            <w:shd w:val="clear" w:fill="1F3864"/>
          </w:tcPr>
          <w:p>
            <w:pPr>
              <w:jc w:val="center"/>
            </w:pPr>
            <w:r>
              <w:rPr>
                <w:rFonts w:ascii="Arial" w:hAnsi="Arial" w:eastAsia="微软雅黑"/>
                <w:b/>
                <w:color w:val="FFFFFF"/>
                <w:sz w:val="18"/>
              </w:rPr>
              <w:t>涉及子行业</w:t>
            </w:r>
          </w:p>
        </w:tc>
      </w:tr>
      <w:tr>
        <w:tc>
          <w:tcPr>
            <w:tcW w:type="dxa" w:w="1247"/>
          </w:tcPr>
          <w:p>
            <w:pPr>
              <w:jc w:val="left"/>
            </w:pPr>
            <w:r>
              <w:rPr>
                <w:rFonts w:ascii="Arial" w:hAnsi="Arial" w:eastAsia="宋体"/>
                <w:b w:val="0"/>
                <w:sz w:val="18"/>
              </w:rPr>
              <w:t>2026-07-28</w:t>
            </w:r>
          </w:p>
        </w:tc>
        <w:tc>
          <w:tcPr>
            <w:tcW w:type="dxa" w:w="4252"/>
          </w:tcPr>
          <w:p>
            <w:pPr>
              <w:jc w:val="center"/>
            </w:pPr>
            <w:r>
              <w:rPr>
                <w:rFonts w:ascii="Arial" w:hAnsi="Arial" w:eastAsia="宋体"/>
                <w:b w:val="0"/>
                <w:sz w:val="18"/>
              </w:rPr>
              <w:t>南平市扩大2026年智能家居购新补贴品类：新增油烟机/燃气灶/洗碗机/干衣机等5类，</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卫浴厨房/全屋智能/家具</w:t>
            </w:r>
          </w:p>
        </w:tc>
      </w:tr>
      <w:tr>
        <w:tc>
          <w:tcPr>
            <w:tcW w:type="dxa" w:w="1247"/>
            <w:shd w:val="clear" w:fill="F4F6F9"/>
          </w:tcPr>
          <w:p>
            <w:pPr>
              <w:jc w:val="left"/>
            </w:pPr>
            <w:r>
              <w:rPr>
                <w:rFonts w:ascii="Arial" w:hAnsi="Arial" w:eastAsia="宋体"/>
                <w:b w:val="0"/>
                <w:sz w:val="18"/>
              </w:rPr>
              <w:t>2026-08-07</w:t>
            </w:r>
          </w:p>
        </w:tc>
        <w:tc>
          <w:tcPr>
            <w:tcW w:type="dxa" w:w="4252"/>
            <w:shd w:val="clear" w:fill="F4F6F9"/>
          </w:tcPr>
          <w:p>
            <w:pPr>
              <w:jc w:val="center"/>
            </w:pPr>
            <w:r>
              <w:rPr>
                <w:rFonts w:ascii="Arial" w:hAnsi="Arial" w:eastAsia="宋体"/>
                <w:b w:val="0"/>
                <w:sz w:val="18"/>
              </w:rPr>
              <w:t>武汉市公示第六批智能家居购新补贴参与主体名单(线上+线下)</w:t>
            </w:r>
          </w:p>
        </w:tc>
        <w:tc>
          <w:tcPr>
            <w:tcW w:type="dxa" w:w="1304"/>
            <w:shd w:val="clear" w:fill="F4F6F9"/>
          </w:tcPr>
          <w:p>
            <w:pPr>
              <w:jc w:val="center"/>
            </w:pPr>
            <w:r>
              <w:rPr>
                <w:rFonts w:ascii="Arial" w:hAnsi="Arial" w:eastAsia="宋体"/>
                <w:b w:val="0"/>
                <w:sz w:val="18"/>
              </w:rPr>
              <w:t>国补/以旧换新</w:t>
            </w:r>
          </w:p>
        </w:tc>
        <w:tc>
          <w:tcPr>
            <w:tcW w:type="dxa" w:w="1814"/>
            <w:shd w:val="clear" w:fill="F4F6F9"/>
          </w:tcPr>
          <w:p>
            <w:pPr>
              <w:jc w:val="center"/>
            </w:pPr>
            <w:r>
              <w:rPr>
                <w:rFonts w:ascii="Arial" w:hAnsi="Arial" w:eastAsia="宋体"/>
                <w:b w:val="0"/>
                <w:sz w:val="18"/>
              </w:rPr>
              <w:t>全屋智能</w:t>
            </w:r>
          </w:p>
        </w:tc>
      </w:tr>
      <w:tr>
        <w:tc>
          <w:tcPr>
            <w:tcW w:type="dxa" w:w="1247"/>
          </w:tcPr>
          <w:p>
            <w:pPr>
              <w:jc w:val="left"/>
            </w:pPr>
            <w:r>
              <w:rPr>
                <w:rFonts w:ascii="Arial" w:hAnsi="Arial" w:eastAsia="宋体"/>
                <w:b w:val="0"/>
                <w:sz w:val="18"/>
              </w:rPr>
              <w:t>2026-08-10</w:t>
            </w:r>
          </w:p>
        </w:tc>
        <w:tc>
          <w:tcPr>
            <w:tcW w:type="dxa" w:w="4252"/>
          </w:tcPr>
          <w:p>
            <w:pPr>
              <w:jc w:val="center"/>
            </w:pPr>
            <w:r>
              <w:rPr>
                <w:rFonts w:ascii="Arial" w:hAnsi="Arial" w:eastAsia="宋体"/>
                <w:b w:val="0"/>
                <w:sz w:val="18"/>
              </w:rPr>
              <w:t>三明尤溪县公示第十七批家电/数码智能/智能家居购新补贴参与企业(线上)</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2026-08-11</w:t>
            </w:r>
          </w:p>
        </w:tc>
        <w:tc>
          <w:tcPr>
            <w:tcW w:type="dxa" w:w="4252"/>
            <w:shd w:val="clear" w:fill="F4F6F9"/>
          </w:tcPr>
          <w:p>
            <w:pPr>
              <w:jc w:val="center"/>
            </w:pPr>
            <w:r>
              <w:rPr>
                <w:rFonts w:ascii="Arial" w:hAnsi="Arial" w:eastAsia="宋体"/>
                <w:b w:val="0"/>
                <w:sz w:val="18"/>
              </w:rPr>
              <w:t>中国建筑装饰协会修订并印发《CBDA标准管理办法(2026年修订)》(装协[2026</w:t>
            </w:r>
          </w:p>
        </w:tc>
        <w:tc>
          <w:tcPr>
            <w:tcW w:type="dxa" w:w="1304"/>
            <w:shd w:val="clear" w:fill="F4F6F9"/>
          </w:tcPr>
          <w:p>
            <w:pPr>
              <w:jc w:val="center"/>
            </w:pPr>
            <w:r>
              <w:rPr>
                <w:rFonts w:ascii="Arial" w:hAnsi="Arial" w:eastAsia="宋体"/>
                <w:b w:val="0"/>
                <w:sz w:val="18"/>
              </w:rPr>
              <w:t>标准</w:t>
            </w:r>
          </w:p>
        </w:tc>
        <w:tc>
          <w:tcPr>
            <w:tcW w:type="dxa" w:w="1814"/>
            <w:shd w:val="clear" w:fill="F4F6F9"/>
          </w:tcPr>
          <w:p>
            <w:pPr>
              <w:jc w:val="center"/>
            </w:pPr>
            <w:r>
              <w:rPr>
                <w:rFonts w:ascii="Arial" w:hAnsi="Arial" w:eastAsia="宋体"/>
                <w:b w:val="0"/>
                <w:sz w:val="18"/>
              </w:rPr>
              <w:t>家装/建筑装饰</w:t>
            </w:r>
          </w:p>
        </w:tc>
      </w:tr>
      <w:tr>
        <w:tc>
          <w:tcPr>
            <w:tcW w:type="dxa" w:w="1247"/>
          </w:tcPr>
          <w:p>
            <w:pPr>
              <w:jc w:val="left"/>
            </w:pPr>
            <w:r>
              <w:rPr>
                <w:rFonts w:ascii="Arial" w:hAnsi="Arial" w:eastAsia="宋体"/>
                <w:b w:val="0"/>
                <w:sz w:val="18"/>
              </w:rPr>
              <w:t>2026-07-28</w:t>
            </w:r>
          </w:p>
        </w:tc>
        <w:tc>
          <w:tcPr>
            <w:tcW w:type="dxa" w:w="4252"/>
          </w:tcPr>
          <w:p>
            <w:pPr>
              <w:jc w:val="center"/>
            </w:pPr>
            <w:r>
              <w:rPr>
                <w:rFonts w:ascii="Arial" w:hAnsi="Arial" w:eastAsia="宋体"/>
                <w:b w:val="0"/>
                <w:sz w:val="18"/>
              </w:rPr>
              <w:t>中国建筑节能协会团体标准《建筑辐射隔热涂料》T/CABEE 145—2026发布</w:t>
            </w:r>
          </w:p>
        </w:tc>
        <w:tc>
          <w:tcPr>
            <w:tcW w:type="dxa" w:w="1304"/>
          </w:tcPr>
          <w:p>
            <w:pPr>
              <w:jc w:val="center"/>
            </w:pPr>
            <w:r>
              <w:rPr>
                <w:rFonts w:ascii="Arial" w:hAnsi="Arial" w:eastAsia="宋体"/>
                <w:b w:val="0"/>
                <w:sz w:val="18"/>
              </w:rPr>
              <w:t>标准</w:t>
            </w:r>
          </w:p>
        </w:tc>
        <w:tc>
          <w:tcPr>
            <w:tcW w:type="dxa" w:w="1814"/>
          </w:tcPr>
          <w:p>
            <w:pPr>
              <w:jc w:val="center"/>
            </w:pPr>
            <w:r>
              <w:rPr>
                <w:rFonts w:ascii="Arial" w:hAnsi="Arial" w:eastAsia="宋体"/>
                <w:b w:val="0"/>
                <w:sz w:val="18"/>
              </w:rPr>
              <w:t>涂料/建材</w:t>
            </w:r>
          </w:p>
        </w:tc>
      </w:tr>
      <w:tr>
        <w:tc>
          <w:tcPr>
            <w:tcW w:type="dxa" w:w="1247"/>
            <w:shd w:val="clear" w:fill="F4F6F9"/>
          </w:tcPr>
          <w:p>
            <w:pPr>
              <w:jc w:val="left"/>
            </w:pPr>
            <w:r>
              <w:rPr>
                <w:rFonts w:ascii="Arial" w:hAnsi="Arial" w:eastAsia="宋体"/>
                <w:b w:val="0"/>
                <w:sz w:val="18"/>
              </w:rPr>
              <w:t>2026-07-23</w:t>
            </w:r>
          </w:p>
        </w:tc>
        <w:tc>
          <w:tcPr>
            <w:tcW w:type="dxa" w:w="4252"/>
            <w:shd w:val="clear" w:fill="F4F6F9"/>
          </w:tcPr>
          <w:p>
            <w:pPr>
              <w:jc w:val="center"/>
            </w:pPr>
            <w:r>
              <w:rPr>
                <w:rFonts w:ascii="Arial" w:hAnsi="Arial" w:eastAsia="宋体"/>
                <w:b w:val="0"/>
                <w:sz w:val="18"/>
              </w:rPr>
              <w:t>北京市新增10类『智能家居（含适老化）』以旧换新补贴产品（含智能马桶、智能床）</w:t>
            </w:r>
          </w:p>
        </w:tc>
        <w:tc>
          <w:tcPr>
            <w:tcW w:type="dxa" w:w="1304"/>
            <w:shd w:val="clear" w:fill="F4F6F9"/>
          </w:tcPr>
          <w:p>
            <w:pPr>
              <w:jc w:val="center"/>
            </w:pPr>
            <w:r>
              <w:rPr>
                <w:rFonts w:ascii="Arial" w:hAnsi="Arial" w:eastAsia="宋体"/>
                <w:b w:val="0"/>
                <w:sz w:val="18"/>
              </w:rPr>
              <w:t>国补/以旧换新</w:t>
            </w:r>
          </w:p>
        </w:tc>
        <w:tc>
          <w:tcPr>
            <w:tcW w:type="dxa" w:w="1814"/>
            <w:shd w:val="clear" w:fill="F4F6F9"/>
          </w:tcPr>
          <w:p>
            <w:pPr>
              <w:jc w:val="center"/>
            </w:pPr>
            <w:r>
              <w:rPr>
                <w:rFonts w:ascii="Arial" w:hAnsi="Arial" w:eastAsia="宋体"/>
                <w:b w:val="0"/>
                <w:sz w:val="18"/>
              </w:rPr>
              <w:t>全屋智能/卫浴厨房/家具</w:t>
            </w:r>
          </w:p>
        </w:tc>
      </w:tr>
      <w:tr>
        <w:tc>
          <w:tcPr>
            <w:tcW w:type="dxa" w:w="1247"/>
          </w:tcPr>
          <w:p>
            <w:pPr>
              <w:jc w:val="left"/>
            </w:pPr>
            <w:r>
              <w:rPr>
                <w:rFonts w:ascii="Arial" w:hAnsi="Arial" w:eastAsia="宋体"/>
                <w:b w:val="0"/>
                <w:sz w:val="18"/>
              </w:rPr>
              <w:t>2026-07-22</w:t>
            </w:r>
          </w:p>
        </w:tc>
        <w:tc>
          <w:tcPr>
            <w:tcW w:type="dxa" w:w="4252"/>
          </w:tcPr>
          <w:p>
            <w:pPr>
              <w:jc w:val="center"/>
            </w:pPr>
            <w:r>
              <w:rPr>
                <w:rFonts w:ascii="Arial" w:hAnsi="Arial" w:eastAsia="宋体"/>
                <w:b w:val="0"/>
                <w:sz w:val="18"/>
              </w:rPr>
              <w:t>福建省2026年智能家居产品购新补贴品类扩围：新增智能吸油烟机/燃气灶/洗碗机/干衣</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全屋智能/卫浴厨房/家具</w:t>
            </w:r>
          </w:p>
        </w:tc>
      </w:tr>
      <w:tr>
        <w:tc>
          <w:tcPr>
            <w:tcW w:type="dxa" w:w="1247"/>
            <w:shd w:val="clear" w:fill="F4F6F9"/>
          </w:tcPr>
          <w:p>
            <w:pPr>
              <w:jc w:val="left"/>
            </w:pPr>
            <w:r>
              <w:rPr>
                <w:rFonts w:ascii="Arial" w:hAnsi="Arial" w:eastAsia="宋体"/>
                <w:b w:val="0"/>
                <w:sz w:val="18"/>
              </w:rPr>
              <w:t>2026-07-16</w:t>
            </w:r>
          </w:p>
        </w:tc>
        <w:tc>
          <w:tcPr>
            <w:tcW w:type="dxa" w:w="4252"/>
            <w:shd w:val="clear" w:fill="F4F6F9"/>
          </w:tcPr>
          <w:p>
            <w:pPr>
              <w:jc w:val="center"/>
            </w:pPr>
            <w:r>
              <w:rPr>
                <w:rFonts w:ascii="Arial" w:hAnsi="Arial" w:eastAsia="宋体"/>
                <w:b w:val="0"/>
                <w:sz w:val="18"/>
              </w:rPr>
              <w:t>市场监管总局批准发布508项重要国家标准（含建材26项、家用电器9项）</w:t>
            </w:r>
          </w:p>
        </w:tc>
        <w:tc>
          <w:tcPr>
            <w:tcW w:type="dxa" w:w="1304"/>
            <w:shd w:val="clear" w:fill="F4F6F9"/>
          </w:tcPr>
          <w:p>
            <w:pPr>
              <w:jc w:val="center"/>
            </w:pPr>
            <w:r>
              <w:rPr>
                <w:rFonts w:ascii="Arial" w:hAnsi="Arial" w:eastAsia="宋体"/>
                <w:b w:val="0"/>
                <w:sz w:val="18"/>
              </w:rPr>
              <w:t>质量标准</w:t>
            </w:r>
          </w:p>
        </w:tc>
        <w:tc>
          <w:tcPr>
            <w:tcW w:type="dxa" w:w="1814"/>
            <w:shd w:val="clear" w:fill="F4F6F9"/>
          </w:tcPr>
          <w:p>
            <w:pPr>
              <w:jc w:val="center"/>
            </w:pPr>
            <w:r>
              <w:rPr>
                <w:rFonts w:ascii="Arial" w:hAnsi="Arial" w:eastAsia="宋体"/>
                <w:b w:val="0"/>
                <w:sz w:val="18"/>
              </w:rPr>
              <w:t>建材/灯具光源/全屋智能</w:t>
            </w:r>
          </w:p>
        </w:tc>
      </w:tr>
      <w:tr>
        <w:tc>
          <w:tcPr>
            <w:tcW w:type="dxa" w:w="1247"/>
          </w:tcPr>
          <w:p>
            <w:pPr>
              <w:jc w:val="left"/>
            </w:pPr>
            <w:r>
              <w:rPr>
                <w:rFonts w:ascii="Arial" w:hAnsi="Arial" w:eastAsia="宋体"/>
                <w:b w:val="0"/>
                <w:sz w:val="18"/>
              </w:rPr>
              <w:t>2026-07-16</w:t>
            </w:r>
          </w:p>
        </w:tc>
        <w:tc>
          <w:tcPr>
            <w:tcW w:type="dxa" w:w="4252"/>
          </w:tcPr>
          <w:p>
            <w:pPr>
              <w:jc w:val="center"/>
            </w:pPr>
            <w:r>
              <w:rPr>
                <w:rFonts w:ascii="Arial" w:hAnsi="Arial" w:eastAsia="宋体"/>
                <w:b w:val="0"/>
                <w:sz w:val="18"/>
              </w:rPr>
              <w:t>GB 18584-2024落地执法案例：湖南楚荣家具因床头柜甲醛超标召回53件</w:t>
            </w:r>
          </w:p>
        </w:tc>
        <w:tc>
          <w:tcPr>
            <w:tcW w:type="dxa" w:w="1304"/>
          </w:tcPr>
          <w:p>
            <w:pPr>
              <w:jc w:val="center"/>
            </w:pPr>
            <w:r>
              <w:rPr>
                <w:rFonts w:ascii="Arial" w:hAnsi="Arial" w:eastAsia="宋体"/>
                <w:b w:val="0"/>
                <w:sz w:val="18"/>
              </w:rPr>
              <w:t>质量标准</w:t>
            </w:r>
          </w:p>
        </w:tc>
        <w:tc>
          <w:tcPr>
            <w:tcW w:type="dxa" w:w="1814"/>
          </w:tcPr>
          <w:p>
            <w:pPr>
              <w:jc w:val="center"/>
            </w:pPr>
            <w:r>
              <w:rPr>
                <w:rFonts w:ascii="Arial" w:hAnsi="Arial" w:eastAsia="宋体"/>
                <w:b w:val="0"/>
                <w:sz w:val="18"/>
              </w:rPr>
              <w:t>家具/建材</w:t>
            </w:r>
          </w:p>
        </w:tc>
      </w:tr>
      <w:tr>
        <w:tc>
          <w:tcPr>
            <w:tcW w:type="dxa" w:w="1247"/>
            <w:shd w:val="clear" w:fill="F4F6F9"/>
          </w:tcPr>
          <w:p>
            <w:pPr>
              <w:jc w:val="left"/>
            </w:pPr>
            <w:r>
              <w:rPr>
                <w:rFonts w:ascii="Arial" w:hAnsi="Arial" w:eastAsia="宋体"/>
                <w:b w:val="0"/>
                <w:sz w:val="18"/>
              </w:rPr>
              <w:t>2025-05-30</w:t>
            </w:r>
          </w:p>
        </w:tc>
        <w:tc>
          <w:tcPr>
            <w:tcW w:type="dxa" w:w="4252"/>
            <w:shd w:val="clear" w:fill="F4F6F9"/>
          </w:tcPr>
          <w:p>
            <w:pPr>
              <w:jc w:val="center"/>
            </w:pPr>
            <w:r>
              <w:rPr>
                <w:rFonts w:ascii="Arial" w:hAnsi="Arial" w:eastAsia="宋体"/>
                <w:b w:val="0"/>
                <w:sz w:val="18"/>
              </w:rPr>
              <w:t>GB18580-2025《室内装饰装修材料人造板及其制品中甲醛释放限量》正式实施（E</w:t>
            </w:r>
          </w:p>
        </w:tc>
        <w:tc>
          <w:tcPr>
            <w:tcW w:type="dxa" w:w="1304"/>
            <w:shd w:val="clear" w:fill="F4F6F9"/>
          </w:tcPr>
          <w:p>
            <w:pPr>
              <w:jc w:val="center"/>
            </w:pPr>
            <w:r>
              <w:rPr>
                <w:rFonts w:ascii="Arial" w:hAnsi="Arial" w:eastAsia="宋体"/>
                <w:b w:val="0"/>
                <w:sz w:val="18"/>
              </w:rPr>
              <w:t>环保标准</w:t>
            </w:r>
          </w:p>
        </w:tc>
        <w:tc>
          <w:tcPr>
            <w:tcW w:type="dxa" w:w="1814"/>
            <w:shd w:val="clear" w:fill="F4F6F9"/>
          </w:tcPr>
          <w:p>
            <w:pPr>
              <w:jc w:val="center"/>
            </w:pPr>
            <w:r>
              <w:rPr>
                <w:rFonts w:ascii="Arial" w:hAnsi="Arial" w:eastAsia="宋体"/>
                <w:b w:val="0"/>
                <w:sz w:val="18"/>
              </w:rPr>
              <w:t>家具/装修/建材/全屋定制</w:t>
            </w:r>
          </w:p>
        </w:tc>
      </w:tr>
      <w:tr>
        <w:tc>
          <w:tcPr>
            <w:tcW w:type="dxa" w:w="1247"/>
          </w:tcPr>
          <w:p>
            <w:pPr>
              <w:jc w:val="left"/>
            </w:pPr>
            <w:r>
              <w:rPr>
                <w:rFonts w:ascii="Arial" w:hAnsi="Arial" w:eastAsia="宋体"/>
                <w:b w:val="0"/>
                <w:sz w:val="18"/>
              </w:rPr>
              <w:t>2026-07-10</w:t>
            </w:r>
          </w:p>
        </w:tc>
        <w:tc>
          <w:tcPr>
            <w:tcW w:type="dxa" w:w="4252"/>
          </w:tcPr>
          <w:p>
            <w:pPr>
              <w:jc w:val="center"/>
            </w:pPr>
            <w:r>
              <w:rPr>
                <w:rFonts w:ascii="Arial" w:hAnsi="Arial" w:eastAsia="宋体"/>
                <w:b w:val="0"/>
                <w:sz w:val="18"/>
              </w:rPr>
              <w:t>GB/T 24986.7-2026《家用和类似用途电器可靠性试验及评价 第7部分：电</w:t>
            </w:r>
          </w:p>
        </w:tc>
        <w:tc>
          <w:tcPr>
            <w:tcW w:type="dxa" w:w="1304"/>
          </w:tcPr>
          <w:p>
            <w:pPr>
              <w:jc w:val="center"/>
            </w:pPr>
            <w:r>
              <w:rPr>
                <w:rFonts w:ascii="Arial" w:hAnsi="Arial" w:eastAsia="宋体"/>
                <w:b w:val="0"/>
                <w:sz w:val="18"/>
              </w:rPr>
              <w:t>质量标准</w:t>
            </w:r>
          </w:p>
        </w:tc>
        <w:tc>
          <w:tcPr>
            <w:tcW w:type="dxa" w:w="1814"/>
          </w:tcPr>
          <w:p>
            <w:pPr>
              <w:jc w:val="center"/>
            </w:pPr>
            <w:r>
              <w:rPr>
                <w:rFonts w:ascii="Arial" w:hAnsi="Arial" w:eastAsia="宋体"/>
                <w:b w:val="0"/>
                <w:sz w:val="18"/>
              </w:rPr>
              <w:t>卫浴厨房</w:t>
            </w:r>
          </w:p>
        </w:tc>
      </w:tr>
      <w:tr>
        <w:tc>
          <w:tcPr>
            <w:tcW w:type="dxa" w:w="1247"/>
            <w:shd w:val="clear" w:fill="F4F6F9"/>
          </w:tcPr>
          <w:p>
            <w:pPr>
              <w:jc w:val="left"/>
            </w:pPr>
            <w:r>
              <w:rPr>
                <w:rFonts w:ascii="Arial" w:hAnsi="Arial" w:eastAsia="宋体"/>
                <w:b w:val="0"/>
                <w:sz w:val="18"/>
              </w:rPr>
              <w:t>2026-01-05</w:t>
            </w:r>
          </w:p>
        </w:tc>
        <w:tc>
          <w:tcPr>
            <w:tcW w:type="dxa" w:w="4252"/>
            <w:shd w:val="clear" w:fill="F4F6F9"/>
          </w:tcPr>
          <w:p>
            <w:pPr>
              <w:jc w:val="center"/>
            </w:pPr>
            <w:r>
              <w:rPr>
                <w:rFonts w:ascii="Arial" w:hAnsi="Arial" w:eastAsia="宋体"/>
                <w:b w:val="0"/>
                <w:sz w:val="18"/>
              </w:rPr>
              <w:t>T/CREA 056—2026《住宅全案整装服务标准》正式发布并召开宣贯会</w:t>
            </w:r>
          </w:p>
        </w:tc>
        <w:tc>
          <w:tcPr>
            <w:tcW w:type="dxa" w:w="1304"/>
            <w:shd w:val="clear" w:fill="F4F6F9"/>
          </w:tcPr>
          <w:p>
            <w:pPr>
              <w:jc w:val="center"/>
            </w:pPr>
            <w:r>
              <w:rPr>
                <w:rFonts w:ascii="Arial" w:hAnsi="Arial" w:eastAsia="宋体"/>
                <w:b w:val="0"/>
                <w:sz w:val="18"/>
              </w:rPr>
              <w:t>行业规范</w:t>
            </w:r>
          </w:p>
        </w:tc>
        <w:tc>
          <w:tcPr>
            <w:tcW w:type="dxa" w:w="1814"/>
            <w:shd w:val="clear" w:fill="F4F6F9"/>
          </w:tcPr>
          <w:p>
            <w:pPr>
              <w:jc w:val="center"/>
            </w:pPr>
            <w:r>
              <w:rPr>
                <w:rFonts w:ascii="Arial" w:hAnsi="Arial" w:eastAsia="宋体"/>
                <w:b w:val="0"/>
                <w:sz w:val="18"/>
              </w:rPr>
              <w:t>装修/全屋定制/家具</w:t>
            </w:r>
          </w:p>
        </w:tc>
      </w:tr>
      <w:tr>
        <w:tc>
          <w:tcPr>
            <w:tcW w:type="dxa" w:w="1247"/>
          </w:tcPr>
          <w:p>
            <w:pPr>
              <w:jc w:val="left"/>
            </w:pPr>
            <w:r>
              <w:rPr>
                <w:rFonts w:ascii="Arial" w:hAnsi="Arial" w:eastAsia="宋体"/>
                <w:b w:val="0"/>
                <w:sz w:val="18"/>
              </w:rPr>
              <w:t>2026-06-18</w:t>
            </w:r>
          </w:p>
        </w:tc>
        <w:tc>
          <w:tcPr>
            <w:tcW w:type="dxa" w:w="4252"/>
          </w:tcPr>
          <w:p>
            <w:pPr>
              <w:jc w:val="center"/>
            </w:pPr>
            <w:r>
              <w:rPr>
                <w:rFonts w:ascii="Arial" w:hAnsi="Arial" w:eastAsia="宋体"/>
                <w:b w:val="0"/>
                <w:sz w:val="18"/>
              </w:rPr>
              <w:t>湖南省消费品以旧换新新增10类智能家居家电品类，6月18日起补贴</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家具/卫浴厨房/全屋智能</w:t>
            </w:r>
          </w:p>
        </w:tc>
      </w:tr>
      <w:tr>
        <w:tc>
          <w:tcPr>
            <w:tcW w:type="dxa" w:w="1247"/>
            <w:shd w:val="clear" w:fill="F4F6F9"/>
          </w:tcPr>
          <w:p>
            <w:pPr>
              <w:jc w:val="left"/>
            </w:pPr>
            <w:r>
              <w:rPr>
                <w:rFonts w:ascii="Arial" w:hAnsi="Arial" w:eastAsia="宋体"/>
                <w:b w:val="0"/>
                <w:sz w:val="18"/>
              </w:rPr>
              <w:t>2026-05-18</w:t>
            </w:r>
          </w:p>
        </w:tc>
        <w:tc>
          <w:tcPr>
            <w:tcW w:type="dxa" w:w="4252"/>
            <w:shd w:val="clear" w:fill="F4F6F9"/>
          </w:tcPr>
          <w:p>
            <w:pPr>
              <w:jc w:val="center"/>
            </w:pPr>
            <w:r>
              <w:rPr>
                <w:rFonts w:ascii="Arial" w:hAnsi="Arial" w:eastAsia="宋体"/>
                <w:b w:val="0"/>
                <w:sz w:val="18"/>
              </w:rPr>
              <w:t>关于开展重点行业节能降碳改造攻坚三年行动的通知（发改环资〔2026〕698号）</w:t>
            </w:r>
          </w:p>
        </w:tc>
        <w:tc>
          <w:tcPr>
            <w:tcW w:type="dxa" w:w="1304"/>
            <w:shd w:val="clear" w:fill="F4F6F9"/>
          </w:tcPr>
          <w:p>
            <w:pPr>
              <w:jc w:val="center"/>
            </w:pPr>
            <w:r>
              <w:rPr>
                <w:rFonts w:ascii="Arial" w:hAnsi="Arial" w:eastAsia="宋体"/>
                <w:b w:val="0"/>
                <w:sz w:val="18"/>
              </w:rPr>
              <w:t>环保标准</w:t>
            </w:r>
          </w:p>
        </w:tc>
        <w:tc>
          <w:tcPr>
            <w:tcW w:type="dxa" w:w="1814"/>
            <w:shd w:val="clear" w:fill="F4F6F9"/>
          </w:tcPr>
          <w:p>
            <w:pPr>
              <w:jc w:val="center"/>
            </w:pPr>
            <w:r>
              <w:rPr>
                <w:rFonts w:ascii="Arial" w:hAnsi="Arial" w:eastAsia="宋体"/>
                <w:b w:val="0"/>
                <w:sz w:val="18"/>
              </w:rPr>
              <w:t>建材</w:t>
            </w:r>
          </w:p>
        </w:tc>
      </w:tr>
      <w:tr>
        <w:tc>
          <w:tcPr>
            <w:tcW w:type="dxa" w:w="1247"/>
          </w:tcPr>
          <w:p>
            <w:pPr>
              <w:jc w:val="left"/>
            </w:pPr>
            <w:r>
              <w:rPr>
                <w:rFonts w:ascii="Arial" w:hAnsi="Arial" w:eastAsia="宋体"/>
                <w:b w:val="0"/>
                <w:sz w:val="18"/>
              </w:rPr>
              <w:t>2026-01-08</w:t>
            </w:r>
          </w:p>
        </w:tc>
        <w:tc>
          <w:tcPr>
            <w:tcW w:type="dxa" w:w="4252"/>
          </w:tcPr>
          <w:p>
            <w:pPr>
              <w:jc w:val="center"/>
            </w:pPr>
            <w:r>
              <w:rPr>
                <w:rFonts w:ascii="Arial" w:hAnsi="Arial" w:eastAsia="宋体"/>
                <w:b w:val="0"/>
                <w:sz w:val="18"/>
              </w:rPr>
              <w:t>商务部等7部门《关于提质增效实施2026年消费品以旧换新工作的通知》延续国补，家居/</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家具/卫浴厨房/全屋智能/灯具光</w:t>
            </w:r>
          </w:p>
        </w:tc>
      </w:tr>
      <w:tr>
        <w:tc>
          <w:tcPr>
            <w:tcW w:type="dxa" w:w="1247"/>
            <w:shd w:val="clear" w:fill="F4F6F9"/>
          </w:tcPr>
          <w:p>
            <w:pPr>
              <w:jc w:val="left"/>
            </w:pPr>
            <w:r>
              <w:rPr>
                <w:rFonts w:ascii="Arial" w:hAnsi="Arial" w:eastAsia="宋体"/>
                <w:b w:val="0"/>
                <w:sz w:val="18"/>
              </w:rPr>
              <w:t>2026-07-22</w:t>
            </w:r>
          </w:p>
        </w:tc>
        <w:tc>
          <w:tcPr>
            <w:tcW w:type="dxa" w:w="4252"/>
            <w:shd w:val="clear" w:fill="F4F6F9"/>
          </w:tcPr>
          <w:p>
            <w:pPr>
              <w:jc w:val="center"/>
            </w:pPr>
            <w:r>
              <w:rPr>
                <w:rFonts w:ascii="Arial" w:hAnsi="Arial" w:eastAsia="宋体"/>
                <w:b w:val="0"/>
                <w:sz w:val="18"/>
              </w:rPr>
              <w:t>福州市扩大2026年智能家居产品购新补贴品类：与省级同步扩围至约10类</w:t>
            </w:r>
          </w:p>
        </w:tc>
        <w:tc>
          <w:tcPr>
            <w:tcW w:type="dxa" w:w="1304"/>
            <w:shd w:val="clear" w:fill="F4F6F9"/>
          </w:tcPr>
          <w:p>
            <w:pPr>
              <w:jc w:val="center"/>
            </w:pPr>
            <w:r>
              <w:rPr>
                <w:rFonts w:ascii="Arial" w:hAnsi="Arial" w:eastAsia="宋体"/>
                <w:b w:val="0"/>
                <w:sz w:val="18"/>
              </w:rPr>
              <w:t>补贴/以旧换新</w:t>
            </w:r>
          </w:p>
        </w:tc>
        <w:tc>
          <w:tcPr>
            <w:tcW w:type="dxa" w:w="1814"/>
            <w:shd w:val="clear" w:fill="F4F6F9"/>
          </w:tcPr>
          <w:p>
            <w:pPr>
              <w:jc w:val="center"/>
            </w:pPr>
            <w:r>
              <w:rPr>
                <w:rFonts w:ascii="Arial" w:hAnsi="Arial" w:eastAsia="宋体"/>
                <w:b w:val="0"/>
                <w:sz w:val="18"/>
              </w:rPr>
              <w:t>家具/卫浴洁具/五金建材</w:t>
            </w:r>
          </w:p>
        </w:tc>
      </w:tr>
      <w:tr>
        <w:tc>
          <w:tcPr>
            <w:tcW w:type="dxa" w:w="1247"/>
          </w:tcPr>
          <w:p>
            <w:pPr>
              <w:jc w:val="left"/>
            </w:pPr>
            <w:r>
              <w:rPr>
                <w:rFonts w:ascii="Arial" w:hAnsi="Arial" w:eastAsia="宋体"/>
                <w:b w:val="0"/>
                <w:sz w:val="18"/>
              </w:rPr>
              <w:t>2026-07-24</w:t>
            </w:r>
          </w:p>
        </w:tc>
        <w:tc>
          <w:tcPr>
            <w:tcW w:type="dxa" w:w="4252"/>
          </w:tcPr>
          <w:p>
            <w:pPr>
              <w:jc w:val="center"/>
            </w:pPr>
            <w:r>
              <w:rPr>
                <w:rFonts w:ascii="Arial" w:hAnsi="Arial" w:eastAsia="宋体"/>
                <w:b w:val="0"/>
                <w:sz w:val="18"/>
              </w:rPr>
              <w:t>重庆市对2026年智能家居（含适老化家居）购新补贴垫付超50万元单位预拨付资金</w:t>
            </w:r>
          </w:p>
        </w:tc>
        <w:tc>
          <w:tcPr>
            <w:tcW w:type="dxa" w:w="1304"/>
          </w:tcPr>
          <w:p>
            <w:pPr>
              <w:jc w:val="center"/>
            </w:pPr>
            <w:r>
              <w:rPr>
                <w:rFonts w:ascii="Arial" w:hAnsi="Arial" w:eastAsia="宋体"/>
                <w:b w:val="0"/>
                <w:sz w:val="18"/>
              </w:rPr>
              <w:t>补贴/以旧换新</w:t>
            </w:r>
          </w:p>
        </w:tc>
        <w:tc>
          <w:tcPr>
            <w:tcW w:type="dxa" w:w="1814"/>
          </w:tcPr>
          <w:p>
            <w:pPr>
              <w:jc w:val="center"/>
            </w:pPr>
            <w:r>
              <w:rPr>
                <w:rFonts w:ascii="Arial" w:hAnsi="Arial" w:eastAsia="宋体"/>
                <w:b w:val="0"/>
                <w:sz w:val="18"/>
              </w:rPr>
              <w:t>家具/适老化家居/卫浴洁具</w:t>
            </w:r>
          </w:p>
        </w:tc>
      </w:tr>
      <w:tr>
        <w:tc>
          <w:tcPr>
            <w:tcW w:type="dxa" w:w="1247"/>
            <w:shd w:val="clear" w:fill="F4F6F9"/>
          </w:tcPr>
          <w:p>
            <w:pPr>
              <w:jc w:val="left"/>
            </w:pPr>
            <w:r>
              <w:rPr>
                <w:rFonts w:ascii="Arial" w:hAnsi="Arial" w:eastAsia="宋体"/>
                <w:b w:val="0"/>
                <w:sz w:val="18"/>
              </w:rPr>
              <w:t>2026-07-31</w:t>
            </w:r>
          </w:p>
        </w:tc>
        <w:tc>
          <w:tcPr>
            <w:tcW w:type="dxa" w:w="4252"/>
            <w:shd w:val="clear" w:fill="F4F6F9"/>
          </w:tcPr>
          <w:p>
            <w:pPr>
              <w:jc w:val="center"/>
            </w:pPr>
            <w:r>
              <w:rPr>
                <w:rFonts w:ascii="Arial" w:hAnsi="Arial" w:eastAsia="宋体"/>
                <w:b w:val="0"/>
                <w:sz w:val="18"/>
              </w:rPr>
              <w:t>8月1日起一批国家标准实施(含甲醛单位产品能耗限额GB 46029-2025)</w:t>
            </w:r>
          </w:p>
        </w:tc>
        <w:tc>
          <w:tcPr>
            <w:tcW w:type="dxa" w:w="1304"/>
            <w:shd w:val="clear" w:fill="F4F6F9"/>
          </w:tcPr>
          <w:p>
            <w:pPr>
              <w:jc w:val="center"/>
            </w:pPr>
            <w:r>
              <w:rPr>
                <w:rFonts w:ascii="Arial" w:hAnsi="Arial" w:eastAsia="宋体"/>
                <w:b w:val="0"/>
                <w:sz w:val="18"/>
              </w:rPr>
              <w:t>国标</w:t>
            </w:r>
          </w:p>
        </w:tc>
        <w:tc>
          <w:tcPr>
            <w:tcW w:type="dxa" w:w="1814"/>
            <w:shd w:val="clear" w:fill="F4F6F9"/>
          </w:tcPr>
          <w:p>
            <w:pPr>
              <w:jc w:val="center"/>
            </w:pPr>
            <w:r>
              <w:rPr>
                <w:rFonts w:ascii="Arial" w:hAnsi="Arial" w:eastAsia="宋体"/>
                <w:b w:val="0"/>
                <w:sz w:val="18"/>
              </w:rPr>
              <w:t>建材上游/绿色能耗</w:t>
            </w:r>
          </w:p>
        </w:tc>
      </w:tr>
      <w:tr>
        <w:tc>
          <w:tcPr>
            <w:tcW w:type="dxa" w:w="1247"/>
          </w:tcPr>
          <w:p>
            <w:pPr>
              <w:jc w:val="left"/>
            </w:pPr>
            <w:r>
              <w:rPr>
                <w:rFonts w:ascii="Arial" w:hAnsi="Arial" w:eastAsia="宋体"/>
                <w:b w:val="0"/>
                <w:sz w:val="18"/>
              </w:rPr>
              <w:t>2026-08-10</w:t>
            </w:r>
          </w:p>
        </w:tc>
        <w:tc>
          <w:tcPr>
            <w:tcW w:type="dxa" w:w="4252"/>
          </w:tcPr>
          <w:p>
            <w:pPr>
              <w:jc w:val="center"/>
            </w:pPr>
            <w:r>
              <w:rPr>
                <w:rFonts w:ascii="Arial" w:hAnsi="Arial" w:eastAsia="宋体"/>
                <w:b w:val="0"/>
                <w:sz w:val="18"/>
              </w:rPr>
              <w:t>深圳市商务局公布参与2026年线上家电以旧换新、数码和智能产品购新补贴的经营主体名单</w:t>
            </w:r>
          </w:p>
        </w:tc>
        <w:tc>
          <w:tcPr>
            <w:tcW w:type="dxa" w:w="1304"/>
          </w:tcPr>
          <w:p>
            <w:pPr>
              <w:jc w:val="center"/>
            </w:pPr>
            <w:r>
              <w:rPr>
                <w:rFonts w:ascii="Arial" w:hAnsi="Arial" w:eastAsia="宋体"/>
                <w:b w:val="0"/>
                <w:sz w:val="18"/>
              </w:rPr>
              <w:t>补贴</w:t>
            </w:r>
          </w:p>
        </w:tc>
        <w:tc>
          <w:tcPr>
            <w:tcW w:type="dxa" w:w="1814"/>
          </w:tcPr>
          <w:p>
            <w:pPr>
              <w:jc w:val="center"/>
            </w:pPr>
            <w:r>
              <w:rPr>
                <w:rFonts w:ascii="Arial" w:hAnsi="Arial" w:eastAsia="宋体"/>
                <w:b w:val="0"/>
                <w:sz w:val="18"/>
              </w:rPr>
              <w:t>全屋智能/家电家居</w:t>
            </w:r>
          </w:p>
        </w:tc>
      </w:tr>
      <w:tr>
        <w:tc>
          <w:tcPr>
            <w:tcW w:type="dxa" w:w="1247"/>
            <w:shd w:val="clear" w:fill="F4F6F9"/>
          </w:tcPr>
          <w:p>
            <w:pPr>
              <w:jc w:val="left"/>
            </w:pPr>
            <w:r>
              <w:rPr>
                <w:rFonts w:ascii="Arial" w:hAnsi="Arial" w:eastAsia="宋体"/>
                <w:b w:val="0"/>
                <w:sz w:val="18"/>
              </w:rPr>
              <w:t>2026-08-11</w:t>
            </w:r>
          </w:p>
        </w:tc>
        <w:tc>
          <w:tcPr>
            <w:tcW w:type="dxa" w:w="4252"/>
            <w:shd w:val="clear" w:fill="F4F6F9"/>
          </w:tcPr>
          <w:p>
            <w:pPr>
              <w:jc w:val="center"/>
            </w:pPr>
            <w:r>
              <w:rPr>
                <w:rFonts w:ascii="Arial" w:hAnsi="Arial" w:eastAsia="宋体"/>
                <w:b w:val="0"/>
                <w:sz w:val="18"/>
              </w:rPr>
              <w:t>盐城市盐都区发放400万元消费券，家装家居单列100万元居非汽车品类之首</w:t>
            </w:r>
          </w:p>
        </w:tc>
        <w:tc>
          <w:tcPr>
            <w:tcW w:type="dxa" w:w="1304"/>
            <w:shd w:val="clear" w:fill="F4F6F9"/>
          </w:tcPr>
          <w:p>
            <w:pPr>
              <w:jc w:val="center"/>
            </w:pPr>
            <w:r>
              <w:rPr>
                <w:rFonts w:ascii="Arial" w:hAnsi="Arial" w:eastAsia="宋体"/>
                <w:b w:val="0"/>
                <w:sz w:val="18"/>
              </w:rPr>
              <w:t>补贴</w:t>
            </w:r>
          </w:p>
        </w:tc>
        <w:tc>
          <w:tcPr>
            <w:tcW w:type="dxa" w:w="1814"/>
            <w:shd w:val="clear" w:fill="F4F6F9"/>
          </w:tcPr>
          <w:p>
            <w:pPr>
              <w:jc w:val="center"/>
            </w:pPr>
            <w:r>
              <w:rPr>
                <w:rFonts w:ascii="Arial" w:hAnsi="Arial" w:eastAsia="宋体"/>
                <w:b w:val="0"/>
                <w:sz w:val="18"/>
              </w:rPr>
              <w:t>家装/家居/家电</w:t>
            </w:r>
          </w:p>
        </w:tc>
      </w:tr>
      <w:tr>
        <w:tc>
          <w:tcPr>
            <w:tcW w:type="dxa" w:w="1247"/>
          </w:tcPr>
          <w:p>
            <w:pPr>
              <w:jc w:val="left"/>
            </w:pPr>
            <w:r>
              <w:rPr>
                <w:rFonts w:ascii="Arial" w:hAnsi="Arial" w:eastAsia="宋体"/>
                <w:b w:val="0"/>
                <w:sz w:val="18"/>
              </w:rPr>
              <w:t>2026-07-23</w:t>
            </w:r>
          </w:p>
        </w:tc>
        <w:tc>
          <w:tcPr>
            <w:tcW w:type="dxa" w:w="4252"/>
          </w:tcPr>
          <w:p>
            <w:pPr>
              <w:jc w:val="center"/>
            </w:pPr>
            <w:r>
              <w:rPr>
                <w:rFonts w:ascii="Arial" w:hAnsi="Arial" w:eastAsia="宋体"/>
                <w:b w:val="0"/>
                <w:sz w:val="18"/>
              </w:rPr>
              <w:t>多地扩容智能家居以旧换新品类：北京7月23日起新增智能马桶、智能床等10类，补贴15</w:t>
            </w:r>
          </w:p>
        </w:tc>
        <w:tc>
          <w:tcPr>
            <w:tcW w:type="dxa" w:w="1304"/>
          </w:tcPr>
          <w:p>
            <w:pPr>
              <w:jc w:val="center"/>
            </w:pPr>
            <w:r>
              <w:rPr>
                <w:rFonts w:ascii="Arial" w:hAnsi="Arial" w:eastAsia="宋体"/>
                <w:b w:val="0"/>
                <w:sz w:val="18"/>
              </w:rPr>
              <w:t>补贴/以旧换新</w:t>
            </w:r>
          </w:p>
        </w:tc>
        <w:tc>
          <w:tcPr>
            <w:tcW w:type="dxa" w:w="1814"/>
          </w:tcPr>
          <w:p>
            <w:pPr>
              <w:jc w:val="center"/>
            </w:pPr>
            <w:r>
              <w:rPr>
                <w:rFonts w:ascii="Arial" w:hAnsi="Arial" w:eastAsia="宋体"/>
                <w:b w:val="0"/>
                <w:sz w:val="18"/>
              </w:rPr>
              <w:t>卫浴洁具/全屋智能/家具软体成品</w:t>
            </w:r>
          </w:p>
        </w:tc>
      </w:tr>
      <w:tr>
        <w:tc>
          <w:tcPr>
            <w:tcW w:type="dxa" w:w="1247"/>
            <w:shd w:val="clear" w:fill="F4F6F9"/>
          </w:tcPr>
          <w:p>
            <w:pPr>
              <w:jc w:val="left"/>
            </w:pPr>
            <w:r>
              <w:rPr>
                <w:rFonts w:ascii="Arial" w:hAnsi="Arial" w:eastAsia="宋体"/>
                <w:b w:val="0"/>
                <w:sz w:val="18"/>
              </w:rPr>
              <w:t>2026-07-31</w:t>
            </w:r>
          </w:p>
        </w:tc>
        <w:tc>
          <w:tcPr>
            <w:tcW w:type="dxa" w:w="4252"/>
            <w:shd w:val="clear" w:fill="F4F6F9"/>
          </w:tcPr>
          <w:p>
            <w:pPr>
              <w:jc w:val="center"/>
            </w:pPr>
            <w:r>
              <w:rPr>
                <w:rFonts w:ascii="Arial" w:hAnsi="Arial" w:eastAsia="宋体"/>
                <w:b w:val="0"/>
                <w:sz w:val="18"/>
              </w:rPr>
              <w:t>国务院常务会议审议通过《住房公积金管理条例》修改草案：装修、更新改造、维修养护纳入提</w:t>
            </w:r>
          </w:p>
        </w:tc>
        <w:tc>
          <w:tcPr>
            <w:tcW w:type="dxa" w:w="1304"/>
            <w:shd w:val="clear" w:fill="F4F6F9"/>
          </w:tcPr>
          <w:p>
            <w:pPr>
              <w:jc w:val="center"/>
            </w:pPr>
            <w:r>
              <w:rPr>
                <w:rFonts w:ascii="Arial" w:hAnsi="Arial" w:eastAsia="宋体"/>
                <w:b w:val="0"/>
                <w:sz w:val="18"/>
              </w:rPr>
              <w:t>资金/金融支持</w:t>
            </w:r>
          </w:p>
        </w:tc>
        <w:tc>
          <w:tcPr>
            <w:tcW w:type="dxa" w:w="1814"/>
            <w:shd w:val="clear" w:fill="F4F6F9"/>
          </w:tcPr>
          <w:p>
            <w:pPr>
              <w:jc w:val="center"/>
            </w:pPr>
            <w:r>
              <w:rPr>
                <w:rFonts w:ascii="Arial" w:hAnsi="Arial" w:eastAsia="宋体"/>
                <w:b w:val="0"/>
                <w:sz w:val="18"/>
              </w:rPr>
              <w:t>整装/全屋定制/卫浴洁具/瓷砖陶</w:t>
            </w:r>
          </w:p>
        </w:tc>
      </w:tr>
      <w:tr>
        <w:tc>
          <w:tcPr>
            <w:tcW w:type="dxa" w:w="1247"/>
          </w:tcPr>
          <w:p>
            <w:pPr>
              <w:jc w:val="left"/>
            </w:pPr>
            <w:r>
              <w:rPr>
                <w:rFonts w:ascii="Arial" w:hAnsi="Arial" w:eastAsia="宋体"/>
                <w:b w:val="0"/>
                <w:sz w:val="18"/>
              </w:rPr>
              <w:t>2026-07-21</w:t>
            </w:r>
          </w:p>
        </w:tc>
        <w:tc>
          <w:tcPr>
            <w:tcW w:type="dxa" w:w="4252"/>
          </w:tcPr>
          <w:p>
            <w:pPr>
              <w:jc w:val="center"/>
            </w:pPr>
            <w:r>
              <w:rPr>
                <w:rFonts w:ascii="Arial" w:hAnsi="Arial" w:eastAsia="宋体"/>
                <w:b w:val="0"/>
                <w:sz w:val="18"/>
              </w:rPr>
              <w:t>中装协〔2026〕47号：开展『好房子·品质家装促进行动』，明确破解低价内卷、从机会</w:t>
            </w:r>
          </w:p>
        </w:tc>
        <w:tc>
          <w:tcPr>
            <w:tcW w:type="dxa" w:w="1304"/>
          </w:tcPr>
          <w:p>
            <w:pPr>
              <w:jc w:val="center"/>
            </w:pPr>
            <w:r>
              <w:rPr>
                <w:rFonts w:ascii="Arial" w:hAnsi="Arial" w:eastAsia="宋体"/>
                <w:b w:val="0"/>
                <w:sz w:val="18"/>
              </w:rPr>
              <w:t>行业行动/自律</w:t>
            </w:r>
          </w:p>
        </w:tc>
        <w:tc>
          <w:tcPr>
            <w:tcW w:type="dxa" w:w="1814"/>
          </w:tcPr>
          <w:p>
            <w:pPr>
              <w:jc w:val="center"/>
            </w:pPr>
            <w:r>
              <w:rPr>
                <w:rFonts w:ascii="Arial" w:hAnsi="Arial" w:eastAsia="宋体"/>
                <w:b w:val="0"/>
                <w:sz w:val="18"/>
              </w:rPr>
              <w:t>整装/全屋定制</w:t>
            </w:r>
          </w:p>
        </w:tc>
      </w:tr>
      <w:tr>
        <w:tc>
          <w:tcPr>
            <w:tcW w:type="dxa" w:w="1247"/>
            <w:shd w:val="clear" w:fill="F4F6F9"/>
          </w:tcPr>
          <w:p>
            <w:pPr>
              <w:jc w:val="left"/>
            </w:pPr>
            <w:r>
              <w:rPr>
                <w:rFonts w:ascii="Arial" w:hAnsi="Arial" w:eastAsia="宋体"/>
                <w:b w:val="0"/>
                <w:sz w:val="18"/>
              </w:rPr>
              <w:t>2026-07-08</w:t>
            </w:r>
          </w:p>
        </w:tc>
        <w:tc>
          <w:tcPr>
            <w:tcW w:type="dxa" w:w="4252"/>
            <w:shd w:val="clear" w:fill="F4F6F9"/>
          </w:tcPr>
          <w:p>
            <w:pPr>
              <w:jc w:val="center"/>
            </w:pPr>
            <w:r>
              <w:rPr>
                <w:rFonts w:ascii="Arial" w:hAnsi="Arial" w:eastAsia="宋体"/>
                <w:b w:val="0"/>
                <w:sz w:val="18"/>
              </w:rPr>
              <w:t>中装协〔2026〕44号：开展《智能家居行业机遇、挑战与企业痛点深度研究》课题，官方</w:t>
            </w:r>
          </w:p>
        </w:tc>
        <w:tc>
          <w:tcPr>
            <w:tcW w:type="dxa" w:w="1304"/>
            <w:shd w:val="clear" w:fill="F4F6F9"/>
          </w:tcPr>
          <w:p>
            <w:pPr>
              <w:jc w:val="center"/>
            </w:pPr>
            <w:r>
              <w:rPr>
                <w:rFonts w:ascii="Arial" w:hAnsi="Arial" w:eastAsia="宋体"/>
                <w:b w:val="0"/>
                <w:sz w:val="18"/>
              </w:rPr>
              <w:t>课题/标准前置</w:t>
            </w:r>
          </w:p>
        </w:tc>
        <w:tc>
          <w:tcPr>
            <w:tcW w:type="dxa" w:w="1814"/>
            <w:shd w:val="clear" w:fill="F4F6F9"/>
          </w:tcPr>
          <w:p>
            <w:pPr>
              <w:jc w:val="center"/>
            </w:pPr>
            <w:r>
              <w:rPr>
                <w:rFonts w:ascii="Arial" w:hAnsi="Arial" w:eastAsia="宋体"/>
                <w:b w:val="0"/>
                <w:sz w:val="18"/>
              </w:rPr>
              <w:t>全屋智能/五金建材/照明灯具</w:t>
            </w:r>
          </w:p>
        </w:tc>
      </w:tr>
      <w:tr>
        <w:tc>
          <w:tcPr>
            <w:tcW w:type="dxa" w:w="1247"/>
          </w:tcPr>
          <w:p>
            <w:pPr>
              <w:jc w:val="left"/>
            </w:pPr>
            <w:r>
              <w:rPr>
                <w:rFonts w:ascii="Arial" w:hAnsi="Arial" w:eastAsia="宋体"/>
                <w:b w:val="0"/>
                <w:sz w:val="18"/>
              </w:rPr>
              <w:t>2026-08-05</w:t>
            </w:r>
          </w:p>
        </w:tc>
        <w:tc>
          <w:tcPr>
            <w:tcW w:type="dxa" w:w="4252"/>
          </w:tcPr>
          <w:p>
            <w:pPr>
              <w:jc w:val="center"/>
            </w:pPr>
            <w:r>
              <w:rPr>
                <w:rFonts w:ascii="Arial" w:hAnsi="Arial" w:eastAsia="宋体"/>
                <w:b w:val="0"/>
                <w:sz w:val="18"/>
              </w:rPr>
              <w:t>中装协〔2026〕52号：首届『好门窗』大赛启动，援引GB55038-2025外窗设</w:t>
            </w:r>
          </w:p>
        </w:tc>
        <w:tc>
          <w:tcPr>
            <w:tcW w:type="dxa" w:w="1304"/>
          </w:tcPr>
          <w:p>
            <w:pPr>
              <w:jc w:val="center"/>
            </w:pPr>
            <w:r>
              <w:rPr>
                <w:rFonts w:ascii="Arial" w:hAnsi="Arial" w:eastAsia="宋体"/>
                <w:b w:val="0"/>
                <w:sz w:val="18"/>
              </w:rPr>
              <w:t>评优/标准应用</w:t>
            </w:r>
          </w:p>
        </w:tc>
        <w:tc>
          <w:tcPr>
            <w:tcW w:type="dxa" w:w="1814"/>
          </w:tcPr>
          <w:p>
            <w:pPr>
              <w:jc w:val="center"/>
            </w:pPr>
            <w:r>
              <w:rPr>
                <w:rFonts w:ascii="Arial" w:hAnsi="Arial" w:eastAsia="宋体"/>
                <w:b w:val="0"/>
                <w:sz w:val="18"/>
              </w:rPr>
              <w:t>五金建材</w:t>
            </w:r>
          </w:p>
        </w:tc>
      </w:tr>
      <w:tr>
        <w:tc>
          <w:tcPr>
            <w:tcW w:type="dxa" w:w="1247"/>
            <w:shd w:val="clear" w:fill="F4F6F9"/>
          </w:tcPr>
          <w:p>
            <w:pPr>
              <w:jc w:val="left"/>
            </w:pPr>
            <w:r>
              <w:rPr>
                <w:rFonts w:ascii="Arial" w:hAnsi="Arial" w:eastAsia="宋体"/>
                <w:b w:val="0"/>
                <w:sz w:val="18"/>
              </w:rPr>
              <w:t>2026-07-20</w:t>
            </w:r>
          </w:p>
        </w:tc>
        <w:tc>
          <w:tcPr>
            <w:tcW w:type="dxa" w:w="4252"/>
            <w:shd w:val="clear" w:fill="F4F6F9"/>
          </w:tcPr>
          <w:p>
            <w:pPr>
              <w:jc w:val="center"/>
            </w:pPr>
            <w:r>
              <w:rPr>
                <w:rFonts w:ascii="Arial" w:hAnsi="Arial" w:eastAsia="宋体"/>
                <w:b w:val="0"/>
                <w:sz w:val="18"/>
              </w:rPr>
              <w:t>中装协〔2026〕46号：与住建部政研中心共同开展《『好房子』室内设计研究》课题</w:t>
            </w:r>
          </w:p>
        </w:tc>
        <w:tc>
          <w:tcPr>
            <w:tcW w:type="dxa" w:w="1304"/>
            <w:shd w:val="clear" w:fill="F4F6F9"/>
          </w:tcPr>
          <w:p>
            <w:pPr>
              <w:jc w:val="center"/>
            </w:pPr>
            <w:r>
              <w:rPr>
                <w:rFonts w:ascii="Arial" w:hAnsi="Arial" w:eastAsia="宋体"/>
                <w:b w:val="0"/>
                <w:sz w:val="18"/>
              </w:rPr>
              <w:t>课题/政策前置</w:t>
            </w:r>
          </w:p>
        </w:tc>
        <w:tc>
          <w:tcPr>
            <w:tcW w:type="dxa" w:w="1814"/>
            <w:shd w:val="clear" w:fill="F4F6F9"/>
          </w:tcPr>
          <w:p>
            <w:pPr>
              <w:jc w:val="center"/>
            </w:pPr>
            <w:r>
              <w:rPr>
                <w:rFonts w:ascii="Arial" w:hAnsi="Arial" w:eastAsia="宋体"/>
                <w:b w:val="0"/>
                <w:sz w:val="18"/>
              </w:rPr>
              <w:t>整装/全屋定制/照明灯具</w:t>
            </w:r>
          </w:p>
        </w:tc>
      </w:tr>
      <w:tr>
        <w:tc>
          <w:tcPr>
            <w:tcW w:type="dxa" w:w="1247"/>
          </w:tcPr>
          <w:p>
            <w:pPr>
              <w:jc w:val="left"/>
            </w:pPr>
            <w:r>
              <w:rPr>
                <w:rFonts w:ascii="Arial" w:hAnsi="Arial" w:eastAsia="宋体"/>
                <w:b w:val="0"/>
                <w:sz w:val="18"/>
              </w:rPr>
              <w:t>2026-08-05</w:t>
            </w:r>
          </w:p>
        </w:tc>
        <w:tc>
          <w:tcPr>
            <w:tcW w:type="dxa" w:w="4252"/>
          </w:tcPr>
          <w:p>
            <w:pPr>
              <w:jc w:val="center"/>
            </w:pPr>
            <w:r>
              <w:rPr>
                <w:rFonts w:ascii="Arial" w:hAnsi="Arial" w:eastAsia="宋体"/>
                <w:b w:val="0"/>
                <w:sz w:val="18"/>
              </w:rPr>
              <w:t>青海玉树州开展住宅装饰装修市场专项整治：低价诱导、强制增项、偷换建材列为查处重点</w:t>
            </w:r>
          </w:p>
        </w:tc>
        <w:tc>
          <w:tcPr>
            <w:tcW w:type="dxa" w:w="1304"/>
          </w:tcPr>
          <w:p>
            <w:pPr>
              <w:jc w:val="center"/>
            </w:pPr>
            <w:r>
              <w:rPr>
                <w:rFonts w:ascii="Arial" w:hAnsi="Arial" w:eastAsia="宋体"/>
                <w:b w:val="0"/>
                <w:sz w:val="18"/>
              </w:rPr>
              <w:t>市场监管/整治</w:t>
            </w:r>
          </w:p>
        </w:tc>
        <w:tc>
          <w:tcPr>
            <w:tcW w:type="dxa" w:w="1814"/>
          </w:tcPr>
          <w:p>
            <w:pPr>
              <w:jc w:val="center"/>
            </w:pPr>
            <w:r>
              <w:rPr>
                <w:rFonts w:ascii="Arial" w:hAnsi="Arial" w:eastAsia="宋体"/>
                <w:b w:val="0"/>
                <w:sz w:val="18"/>
              </w:rPr>
              <w:t>整装/五金建材</w:t>
            </w:r>
          </w:p>
        </w:tc>
      </w:tr>
      <w:tr>
        <w:tc>
          <w:tcPr>
            <w:tcW w:type="dxa" w:w="1247"/>
            <w:shd w:val="clear" w:fill="F4F6F9"/>
          </w:tcPr>
          <w:p>
            <w:pPr>
              <w:jc w:val="left"/>
            </w:pPr>
            <w:r>
              <w:rPr>
                <w:rFonts w:ascii="Arial" w:hAnsi="Arial" w:eastAsia="宋体"/>
                <w:b w:val="0"/>
                <w:sz w:val="18"/>
              </w:rPr>
              <w:t>2026-08-10</w:t>
            </w:r>
          </w:p>
        </w:tc>
        <w:tc>
          <w:tcPr>
            <w:tcW w:type="dxa" w:w="4252"/>
            <w:shd w:val="clear" w:fill="F4F6F9"/>
          </w:tcPr>
          <w:p>
            <w:pPr>
              <w:jc w:val="center"/>
            </w:pPr>
            <w:r>
              <w:rPr>
                <w:rFonts w:ascii="Arial" w:hAnsi="Arial" w:eastAsia="宋体"/>
                <w:b w:val="0"/>
                <w:sz w:val="18"/>
              </w:rPr>
              <w:t>召回：中山正远厨卫召回半球牌燃气热水器（JSQ19-T），一氧化碳浓度不符合GB 6</w:t>
            </w:r>
          </w:p>
        </w:tc>
        <w:tc>
          <w:tcPr>
            <w:tcW w:type="dxa" w:w="1304"/>
            <w:shd w:val="clear" w:fill="F4F6F9"/>
          </w:tcPr>
          <w:p>
            <w:pPr>
              <w:jc w:val="center"/>
            </w:pPr>
            <w:r>
              <w:rPr>
                <w:rFonts w:ascii="Arial" w:hAnsi="Arial" w:eastAsia="宋体"/>
                <w:b w:val="0"/>
                <w:sz w:val="18"/>
              </w:rPr>
              <w:t>缺陷产品召回</w:t>
            </w:r>
          </w:p>
        </w:tc>
        <w:tc>
          <w:tcPr>
            <w:tcW w:type="dxa" w:w="1814"/>
            <w:shd w:val="clear" w:fill="F4F6F9"/>
          </w:tcPr>
          <w:p>
            <w:pPr>
              <w:jc w:val="center"/>
            </w:pPr>
            <w:r>
              <w:rPr>
                <w:rFonts w:ascii="Arial" w:hAnsi="Arial" w:eastAsia="宋体"/>
                <w:b w:val="0"/>
                <w:sz w:val="18"/>
              </w:rPr>
              <w:t>卫浴洁具</w:t>
            </w:r>
          </w:p>
        </w:tc>
      </w:tr>
      <w:tr>
        <w:tc>
          <w:tcPr>
            <w:tcW w:type="dxa" w:w="1247"/>
          </w:tcPr>
          <w:p>
            <w:pPr>
              <w:jc w:val="left"/>
            </w:pPr>
            <w:r>
              <w:rPr>
                <w:rFonts w:ascii="Arial" w:hAnsi="Arial" w:eastAsia="宋体"/>
                <w:b w:val="0"/>
                <w:sz w:val="18"/>
              </w:rPr>
              <w:t>2026-08-12</w:t>
            </w:r>
          </w:p>
        </w:tc>
        <w:tc>
          <w:tcPr>
            <w:tcW w:type="dxa" w:w="4252"/>
          </w:tcPr>
          <w:p>
            <w:pPr>
              <w:jc w:val="center"/>
            </w:pPr>
            <w:r>
              <w:rPr>
                <w:rFonts w:ascii="Arial" w:hAnsi="Arial" w:eastAsia="宋体"/>
                <w:b w:val="0"/>
                <w:sz w:val="18"/>
              </w:rPr>
              <w:t>召回：广东顺德康歌照明召回600个KG-48固定式LED灯具，接线端子导线截面积不足</w:t>
            </w:r>
          </w:p>
        </w:tc>
        <w:tc>
          <w:tcPr>
            <w:tcW w:type="dxa" w:w="1304"/>
          </w:tcPr>
          <w:p>
            <w:pPr>
              <w:jc w:val="center"/>
            </w:pPr>
            <w:r>
              <w:rPr>
                <w:rFonts w:ascii="Arial" w:hAnsi="Arial" w:eastAsia="宋体"/>
                <w:b w:val="0"/>
                <w:sz w:val="18"/>
              </w:rPr>
              <w:t>缺陷产品召回</w:t>
            </w:r>
          </w:p>
        </w:tc>
        <w:tc>
          <w:tcPr>
            <w:tcW w:type="dxa" w:w="1814"/>
          </w:tcPr>
          <w:p>
            <w:pPr>
              <w:jc w:val="center"/>
            </w:pPr>
            <w:r>
              <w:rPr>
                <w:rFonts w:ascii="Arial" w:hAnsi="Arial" w:eastAsia="宋体"/>
                <w:b w:val="0"/>
                <w:sz w:val="18"/>
              </w:rPr>
              <w:t>照明灯具</w:t>
            </w:r>
          </w:p>
        </w:tc>
      </w:tr>
      <w:tr>
        <w:tc>
          <w:tcPr>
            <w:tcW w:type="dxa" w:w="1247"/>
            <w:shd w:val="clear" w:fill="F4F6F9"/>
          </w:tcPr>
          <w:p>
            <w:pPr>
              <w:jc w:val="left"/>
            </w:pPr>
            <w:r>
              <w:rPr>
                <w:rFonts w:ascii="Arial" w:hAnsi="Arial" w:eastAsia="宋体"/>
                <w:b w:val="0"/>
                <w:sz w:val="18"/>
              </w:rPr>
              <w:t>2026-08-13</w:t>
            </w:r>
          </w:p>
        </w:tc>
        <w:tc>
          <w:tcPr>
            <w:tcW w:type="dxa" w:w="4252"/>
            <w:shd w:val="clear" w:fill="F4F6F9"/>
          </w:tcPr>
          <w:p>
            <w:pPr>
              <w:jc w:val="center"/>
            </w:pPr>
            <w:r>
              <w:rPr>
                <w:rFonts w:ascii="Arial" w:hAnsi="Arial" w:eastAsia="宋体"/>
                <w:b w:val="0"/>
                <w:sz w:val="18"/>
              </w:rPr>
              <w:t>浙江印发《关于促进直播经济规范健康发展的意见》(网经社2026-08-13快讯)</w:t>
            </w:r>
          </w:p>
        </w:tc>
        <w:tc>
          <w:tcPr>
            <w:tcW w:type="dxa" w:w="1304"/>
            <w:shd w:val="clear" w:fill="F4F6F9"/>
          </w:tcPr>
          <w:p>
            <w:pPr>
              <w:jc w:val="center"/>
            </w:pPr>
            <w:r>
              <w:rPr>
                <w:rFonts w:ascii="Arial" w:hAnsi="Arial" w:eastAsia="宋体"/>
                <w:b w:val="0"/>
                <w:sz w:val="18"/>
              </w:rPr>
              <w:t>直播电商规范</w:t>
            </w:r>
          </w:p>
        </w:tc>
        <w:tc>
          <w:tcPr>
            <w:tcW w:type="dxa" w:w="1814"/>
            <w:shd w:val="clear" w:fill="F4F6F9"/>
          </w:tcPr>
          <w:p>
            <w:pPr>
              <w:jc w:val="center"/>
            </w:pPr>
            <w:r>
              <w:rPr>
                <w:rFonts w:ascii="Arial" w:hAnsi="Arial" w:eastAsia="宋体"/>
                <w:b w:val="0"/>
                <w:sz w:val="18"/>
              </w:rPr>
              <w:t>全品类</w:t>
            </w:r>
          </w:p>
        </w:tc>
      </w:tr>
      <w:tr>
        <w:tc>
          <w:tcPr>
            <w:tcW w:type="dxa" w:w="1247"/>
          </w:tcPr>
          <w:p>
            <w:pPr>
              <w:jc w:val="left"/>
            </w:pPr>
            <w:r>
              <w:rPr>
                <w:rFonts w:ascii="Arial" w:hAnsi="Arial" w:eastAsia="宋体"/>
                <w:b w:val="0"/>
                <w:sz w:val="18"/>
              </w:rPr>
              <w:t>2026-08(持续执行)</w:t>
            </w:r>
          </w:p>
        </w:tc>
        <w:tc>
          <w:tcPr>
            <w:tcW w:type="dxa" w:w="4252"/>
          </w:tcPr>
          <w:p>
            <w:pPr>
              <w:jc w:val="center"/>
            </w:pPr>
            <w:r>
              <w:rPr>
                <w:rFonts w:ascii="Arial" w:hAnsi="Arial" w:eastAsia="宋体"/>
                <w:b w:val="0"/>
                <w:sz w:val="18"/>
              </w:rPr>
              <w:t>第三批625亿家电国补持续执行中,叠加京东/苏宁818大促形成'国补+平台补'双重刺</w:t>
            </w:r>
          </w:p>
        </w:tc>
        <w:tc>
          <w:tcPr>
            <w:tcW w:type="dxa" w:w="1304"/>
          </w:tcPr>
          <w:p>
            <w:pPr>
              <w:jc w:val="center"/>
            </w:pPr>
            <w:r>
              <w:rPr>
                <w:rFonts w:ascii="Arial" w:hAnsi="Arial" w:eastAsia="宋体"/>
                <w:b w:val="0"/>
                <w:sz w:val="18"/>
              </w:rPr>
              <w:t>以旧换新/消费补贴</w:t>
            </w:r>
          </w:p>
        </w:tc>
        <w:tc>
          <w:tcPr>
            <w:tcW w:type="dxa" w:w="1814"/>
          </w:tcPr>
          <w:p>
            <w:pPr>
              <w:jc w:val="center"/>
            </w:pPr>
            <w:r>
              <w:rPr>
                <w:rFonts w:ascii="Arial" w:hAnsi="Arial" w:eastAsia="宋体"/>
                <w:b w:val="0"/>
                <w:sz w:val="18"/>
              </w:rPr>
              <w:t>家用电器/智能家居/家具</w:t>
            </w:r>
          </w:p>
        </w:tc>
      </w:tr>
      <w:tr>
        <w:tc>
          <w:tcPr>
            <w:tcW w:type="dxa" w:w="1247"/>
            <w:shd w:val="clear" w:fill="F4F6F9"/>
          </w:tcPr>
          <w:p>
            <w:pPr>
              <w:jc w:val="left"/>
            </w:pPr>
            <w:r>
              <w:rPr>
                <w:rFonts w:ascii="Arial" w:hAnsi="Arial" w:eastAsia="宋体"/>
                <w:b w:val="0"/>
                <w:sz w:val="18"/>
              </w:rPr>
              <w:t>2026-08-06</w:t>
            </w:r>
          </w:p>
        </w:tc>
        <w:tc>
          <w:tcPr>
            <w:tcW w:type="dxa" w:w="4252"/>
            <w:shd w:val="clear" w:fill="F4F6F9"/>
          </w:tcPr>
          <w:p>
            <w:pPr>
              <w:jc w:val="center"/>
            </w:pPr>
            <w:r>
              <w:rPr>
                <w:rFonts w:ascii="Arial" w:hAnsi="Arial" w:eastAsia="宋体"/>
                <w:b w:val="0"/>
                <w:sz w:val="18"/>
              </w:rPr>
              <w:t>深圳市2026年智能家居(含适老化)购新补贴正式开抢：15%补贴/最高1500元/件</w:t>
            </w:r>
          </w:p>
        </w:tc>
        <w:tc>
          <w:tcPr>
            <w:tcW w:type="dxa" w:w="1304"/>
            <w:shd w:val="clear" w:fill="F4F6F9"/>
          </w:tcPr>
          <w:p>
            <w:pPr>
              <w:jc w:val="center"/>
            </w:pPr>
            <w:r>
              <w:rPr>
                <w:rFonts w:ascii="Arial" w:hAnsi="Arial" w:eastAsia="宋体"/>
                <w:b w:val="0"/>
                <w:sz w:val="18"/>
              </w:rPr>
              <w:t>以旧换新/消费补贴</w:t>
            </w:r>
          </w:p>
        </w:tc>
        <w:tc>
          <w:tcPr>
            <w:tcW w:type="dxa" w:w="1814"/>
            <w:shd w:val="clear" w:fill="F4F6F9"/>
          </w:tcPr>
          <w:p>
            <w:pPr>
              <w:jc w:val="center"/>
            </w:pPr>
            <w:r>
              <w:rPr>
                <w:rFonts w:ascii="Arial" w:hAnsi="Arial" w:eastAsia="宋体"/>
                <w:b w:val="0"/>
                <w:sz w:val="18"/>
              </w:rPr>
              <w:t>智能家居/适老化</w:t>
            </w:r>
          </w:p>
        </w:tc>
      </w:tr>
      <w:tr>
        <w:tc>
          <w:tcPr>
            <w:tcW w:type="dxa" w:w="1247"/>
          </w:tcPr>
          <w:p>
            <w:pPr>
              <w:jc w:val="left"/>
            </w:pPr>
            <w:r>
              <w:rPr>
                <w:rFonts w:ascii="Arial" w:hAnsi="Arial" w:eastAsia="宋体"/>
                <w:b w:val="0"/>
                <w:sz w:val="18"/>
              </w:rPr>
              <w:t>2026-08-21</w:t>
            </w:r>
          </w:p>
        </w:tc>
        <w:tc>
          <w:tcPr>
            <w:tcW w:type="dxa" w:w="4252"/>
          </w:tcPr>
          <w:p>
            <w:pPr>
              <w:jc w:val="center"/>
            </w:pPr>
            <w:r>
              <w:rPr>
                <w:rFonts w:ascii="Arial" w:hAnsi="Arial" w:eastAsia="宋体"/>
                <w:b w:val="0"/>
                <w:sz w:val="18"/>
              </w:rPr>
              <w:t>市场监管总局+住建部联合整治室内空气甲醛治理和检测乱象,8月21日发布消费提示</w:t>
            </w:r>
          </w:p>
        </w:tc>
        <w:tc>
          <w:tcPr>
            <w:tcW w:type="dxa" w:w="1304"/>
          </w:tcPr>
          <w:p>
            <w:pPr>
              <w:jc w:val="center"/>
            </w:pPr>
            <w:r>
              <w:rPr>
                <w:rFonts w:ascii="Arial" w:hAnsi="Arial" w:eastAsia="宋体"/>
                <w:b w:val="0"/>
                <w:sz w:val="18"/>
              </w:rPr>
              <w:t>市场监管/标准</w:t>
            </w:r>
          </w:p>
        </w:tc>
        <w:tc>
          <w:tcPr>
            <w:tcW w:type="dxa" w:w="1814"/>
          </w:tcPr>
          <w:p>
            <w:pPr>
              <w:jc w:val="center"/>
            </w:pPr>
            <w:r>
              <w:rPr>
                <w:rFonts w:ascii="Arial" w:hAnsi="Arial" w:eastAsia="宋体"/>
                <w:b w:val="0"/>
                <w:sz w:val="18"/>
              </w:rPr>
              <w:t>家装/建材/检测服务</w:t>
            </w:r>
          </w:p>
        </w:tc>
      </w:tr>
      <w:tr>
        <w:tc>
          <w:tcPr>
            <w:tcW w:type="dxa" w:w="1247"/>
            <w:shd w:val="clear" w:fill="F4F6F9"/>
          </w:tcPr>
          <w:p>
            <w:pPr>
              <w:jc w:val="left"/>
            </w:pPr>
            <w:r>
              <w:rPr>
                <w:rFonts w:ascii="Arial" w:hAnsi="Arial" w:eastAsia="宋体"/>
                <w:b w:val="0"/>
                <w:sz w:val="18"/>
              </w:rPr>
              <w:t>2026-08-20</w:t>
            </w:r>
          </w:p>
        </w:tc>
        <w:tc>
          <w:tcPr>
            <w:tcW w:type="dxa" w:w="4252"/>
            <w:shd w:val="clear" w:fill="F4F6F9"/>
          </w:tcPr>
          <w:p>
            <w:pPr>
              <w:jc w:val="center"/>
            </w:pPr>
            <w:r>
              <w:rPr>
                <w:rFonts w:ascii="Arial" w:hAnsi="Arial" w:eastAsia="宋体"/>
                <w:b w:val="0"/>
                <w:sz w:val="18"/>
              </w:rPr>
              <w:t>市场监管总局：绿色建材认证已扩围至72种产品,H1获证企业营收近1300亿元(+10</w:t>
            </w:r>
          </w:p>
        </w:tc>
        <w:tc>
          <w:tcPr>
            <w:tcW w:type="dxa" w:w="1304"/>
            <w:shd w:val="clear" w:fill="F4F6F9"/>
          </w:tcPr>
          <w:p>
            <w:pPr>
              <w:jc w:val="center"/>
            </w:pPr>
            <w:r>
              <w:rPr>
                <w:rFonts w:ascii="Arial" w:hAnsi="Arial" w:eastAsia="宋体"/>
                <w:b w:val="0"/>
                <w:sz w:val="18"/>
              </w:rPr>
              <w:t>绿色建材/认证</w:t>
            </w:r>
          </w:p>
        </w:tc>
        <w:tc>
          <w:tcPr>
            <w:tcW w:type="dxa" w:w="1814"/>
            <w:shd w:val="clear" w:fill="F4F6F9"/>
          </w:tcPr>
          <w:p>
            <w:pPr>
              <w:jc w:val="center"/>
            </w:pPr>
            <w:r>
              <w:rPr>
                <w:rFonts w:ascii="Arial" w:hAnsi="Arial" w:eastAsia="宋体"/>
                <w:b w:val="0"/>
                <w:sz w:val="18"/>
              </w:rPr>
              <w:t>绿色建材/建材</w:t>
            </w:r>
          </w:p>
        </w:tc>
      </w:tr>
    </w:tbl>
    <w:p>
      <w:pPr>
        <w:spacing w:after="40"/>
      </w:pPr>
      <w:r>
        <w:rPr>
          <w:rFonts w:ascii="Arial" w:hAnsi="Arial" w:eastAsia="宋体"/>
          <w:i/>
          <w:color w:val="888888"/>
          <w:sz w:val="17"/>
        </w:rPr>
        <w:t>来源：国家市场监管总局/发改委/商务部/各标准委 + 权威媒体</w:t>
      </w:r>
    </w:p>
    <w:p>
      <w:pPr>
        <w:spacing w:line="360" w:lineRule="auto"/>
      </w:pPr>
      <w:r>
        <w:rPr>
          <w:rFonts w:ascii="Arial" w:hAnsi="Arial" w:eastAsia="宋体"/>
          <w:b/>
          <w:sz w:val="21"/>
        </w:rPr>
        <w:t>南平市扩大2026年智能家居购新补贴品类：新增油烟机/燃气灶/洗碗机/干衣机等5类，『智能沙发』并入按摩椅不得重复申领</w:t>
      </w:r>
    </w:p>
    <w:p>
      <w:pPr>
        <w:spacing w:line="360" w:lineRule="auto"/>
        <w:ind w:firstLine="420"/>
      </w:pPr>
      <w:r>
        <w:rPr>
          <w:rFonts w:ascii="Arial" w:hAnsi="Arial" w:eastAsia="宋体"/>
          <w:b w:val="0"/>
          <w:sz w:val="21"/>
        </w:rPr>
        <w:t>新增补贴5类：数码相机(含运动相机)、智能吸油烟机、智能燃气灶(含集成灶)、智能洗碗机、智能干衣机；并将『智能沙发』并入现有『智能按摩椅』品类、不得重复申领。补贴为扣除各环节优惠后最终销售价15%，每人每类限1件、每件上限1500元。</w:t>
      </w:r>
    </w:p>
    <w:p>
      <w:pPr>
        <w:spacing w:line="360" w:lineRule="auto"/>
        <w:ind w:firstLine="420"/>
      </w:pPr>
      <w:r>
        <w:rPr>
          <w:rFonts w:ascii="Arial" w:hAnsi="Arial" w:eastAsia="宋体"/>
          <w:b w:val="0"/>
          <w:color w:val="8A6300"/>
          <w:sz w:val="21"/>
        </w:rPr>
        <w:t>影响：利好集成灶/油烟机/洗碗机厨电与智能家居厂商在闽销售；『智能沙发并入按摩椅不得重复申领』收紧客厅智能家具补贴套利，是地方执行口径细化的典型。</w:t>
      </w:r>
    </w:p>
    <w:p>
      <w:pPr>
        <w:spacing w:after="40"/>
      </w:pPr>
      <w:r>
        <w:rPr>
          <w:rFonts w:ascii="Arial" w:hAnsi="Arial" w:eastAsia="宋体"/>
          <w:i/>
          <w:color w:val="888888"/>
          <w:sz w:val="17"/>
        </w:rPr>
        <w:t>来源：福建省发展和改革委员会(转南平市商务局公告)　http://fgw.fujian.gov.cn/ztzl/dgmsbgxhxfpyjhx/jzqk/202607/t20260728_7192883.htm</w:t>
      </w:r>
    </w:p>
    <w:p>
      <w:pPr>
        <w:spacing w:line="360" w:lineRule="auto"/>
      </w:pPr>
      <w:r>
        <w:rPr>
          <w:rFonts w:ascii="Arial" w:hAnsi="Arial" w:eastAsia="宋体"/>
          <w:b/>
          <w:sz w:val="21"/>
        </w:rPr>
        <w:t>武汉市公示第六批智能家居购新补贴参与主体名单(线上+线下)</w:t>
      </w:r>
    </w:p>
    <w:p>
      <w:pPr>
        <w:spacing w:line="360" w:lineRule="auto"/>
        <w:ind w:firstLine="420"/>
      </w:pPr>
      <w:r>
        <w:rPr>
          <w:rFonts w:ascii="Arial" w:hAnsi="Arial" w:eastAsia="宋体"/>
          <w:b w:val="0"/>
          <w:sz w:val="21"/>
        </w:rPr>
        <w:t>依《武汉市2026年消费品以旧换新新增品类补贴工作实施细则》公示第六批智能家居购新补贴参与主体名单(线上、线下两份附件)，企业自主申报→区商务部门初审→市商务局复审。补贴比例/上限见实施细则、本页未列。</w:t>
      </w:r>
    </w:p>
    <w:p>
      <w:pPr>
        <w:spacing w:line="360" w:lineRule="auto"/>
        <w:ind w:firstLine="420"/>
      </w:pPr>
      <w:r>
        <w:rPr>
          <w:rFonts w:ascii="Arial" w:hAnsi="Arial" w:eastAsia="宋体"/>
          <w:b w:val="0"/>
          <w:color w:val="8A6300"/>
          <w:sz w:val="21"/>
        </w:rPr>
        <w:t>影响：白名单持续扩容(已第六批)显示武汉智能家居补贴渠道仍在放量，利好入围零售/家居卖场商户；印证国补资格从平台级下沉到经营主体级的常态化。</w:t>
      </w:r>
    </w:p>
    <w:p>
      <w:pPr>
        <w:spacing w:after="40"/>
      </w:pPr>
      <w:r>
        <w:rPr>
          <w:rFonts w:ascii="Arial" w:hAnsi="Arial" w:eastAsia="宋体"/>
          <w:i/>
          <w:color w:val="888888"/>
          <w:sz w:val="17"/>
        </w:rPr>
        <w:t>来源：武汉市商务局　https://sw.wuhan.gov.cn/xwdt/tzgg/202608/t20260807_2831200.shtml</w:t>
      </w:r>
    </w:p>
    <w:p>
      <w:pPr>
        <w:spacing w:line="360" w:lineRule="auto"/>
      </w:pPr>
      <w:r>
        <w:rPr>
          <w:rFonts w:ascii="Arial" w:hAnsi="Arial" w:eastAsia="宋体"/>
          <w:b/>
          <w:sz w:val="21"/>
        </w:rPr>
        <w:t>三明尤溪县公示第十七批家电/数码智能/智能家居购新补贴参与企业(线上)</w:t>
      </w:r>
    </w:p>
    <w:p>
      <w:pPr>
        <w:spacing w:line="360" w:lineRule="auto"/>
        <w:ind w:firstLine="420"/>
      </w:pPr>
      <w:r>
        <w:rPr>
          <w:rFonts w:ascii="Arial" w:hAnsi="Arial" w:eastAsia="宋体"/>
          <w:b w:val="0"/>
          <w:sz w:val="21"/>
        </w:rPr>
        <w:t>第十七批参与企业/门店公示共5家(智能家居3、家电1[京东家电家居]、数码智能1)，收单机构银联商务；援引三明市『预征集…新增扩围智能家居产品购新补贴』两份征集通知。补贴比例/上限未在本页列示。</w:t>
      </w:r>
    </w:p>
    <w:p>
      <w:pPr>
        <w:spacing w:line="360" w:lineRule="auto"/>
        <w:ind w:firstLine="420"/>
      </w:pPr>
      <w:r>
        <w:rPr>
          <w:rFonts w:ascii="Arial" w:hAnsi="Arial" w:eastAsia="宋体"/>
          <w:b w:val="0"/>
          <w:color w:val="8A6300"/>
          <w:sz w:val="21"/>
        </w:rPr>
        <w:t>影响：窗口期内最新一批(08-10)地方国补白名单，显示福建智能家居扩围仍在滚动新增经营主体、下沉到县域。</w:t>
      </w:r>
    </w:p>
    <w:p>
      <w:pPr>
        <w:spacing w:after="40"/>
      </w:pPr>
      <w:r>
        <w:rPr>
          <w:rFonts w:ascii="Arial" w:hAnsi="Arial" w:eastAsia="宋体"/>
          <w:i/>
          <w:color w:val="888888"/>
          <w:sz w:val="17"/>
        </w:rPr>
        <w:t>来源：尤溪县人民政府(县商务局)　https://www.fjyx.gov.cn/zwgk/gggs/zh/202608/t20260810_2268865.htm</w:t>
      </w:r>
    </w:p>
    <w:p>
      <w:pPr>
        <w:spacing w:line="360" w:lineRule="auto"/>
      </w:pPr>
      <w:r>
        <w:rPr>
          <w:rFonts w:ascii="Arial" w:hAnsi="Arial" w:eastAsia="宋体"/>
          <w:b/>
          <w:sz w:val="21"/>
        </w:rPr>
        <w:t>中国建筑装饰协会修订并印发《CBDA标准管理办法(2026年修订)》(装协[2026]54号)</w:t>
      </w:r>
    </w:p>
    <w:p>
      <w:pPr>
        <w:spacing w:line="360" w:lineRule="auto"/>
        <w:ind w:firstLine="420"/>
      </w:pPr>
      <w:r>
        <w:rPr>
          <w:rFonts w:ascii="Arial" w:hAnsi="Arial" w:eastAsia="宋体"/>
          <w:b w:val="0"/>
          <w:sz w:val="21"/>
        </w:rPr>
        <w:t>依《标准化法》等对CBDA团体标准管理办法进行修订并重新印发，替代装协[2024]9号，规范CBDA标准立项、编制与执行。文件为协会通知形式，未含技术指标数值。</w:t>
      </w:r>
    </w:p>
    <w:p>
      <w:pPr>
        <w:spacing w:line="360" w:lineRule="auto"/>
        <w:ind w:firstLine="420"/>
      </w:pPr>
      <w:r>
        <w:rPr>
          <w:rFonts w:ascii="Arial" w:hAnsi="Arial" w:eastAsia="宋体"/>
          <w:b w:val="0"/>
          <w:color w:val="8A6300"/>
          <w:sz w:val="21"/>
        </w:rPr>
        <w:t>影响：影响建筑装饰行业团标制定流程，规范家装工程标准供给，是行业标准治理端的制度更新。</w:t>
      </w:r>
    </w:p>
    <w:p>
      <w:pPr>
        <w:spacing w:after="40"/>
      </w:pPr>
      <w:r>
        <w:rPr>
          <w:rFonts w:ascii="Arial" w:hAnsi="Arial" w:eastAsia="宋体"/>
          <w:i/>
          <w:color w:val="888888"/>
          <w:sz w:val="17"/>
        </w:rPr>
        <w:t>来源：中国建筑装饰协会　http://www.cbda.cn/html/tzgg/20260811/145371.html</w:t>
      </w:r>
    </w:p>
    <w:p>
      <w:pPr>
        <w:spacing w:line="360" w:lineRule="auto"/>
      </w:pPr>
      <w:r>
        <w:rPr>
          <w:rFonts w:ascii="Arial" w:hAnsi="Arial" w:eastAsia="宋体"/>
          <w:b/>
          <w:sz w:val="21"/>
        </w:rPr>
        <w:t>中国建筑节能协会团体标准《建筑辐射隔热涂料》T/CABEE 145—2026发布</w:t>
      </w:r>
    </w:p>
    <w:p>
      <w:pPr>
        <w:spacing w:line="360" w:lineRule="auto"/>
        <w:ind w:firstLine="420"/>
      </w:pPr>
      <w:r>
        <w:rPr>
          <w:rFonts w:ascii="Arial" w:hAnsi="Arial" w:eastAsia="宋体"/>
          <w:b w:val="0"/>
          <w:sz w:val="21"/>
        </w:rPr>
        <w:t>规定辐射隔热涂料分类标识、要求、试验方法、检验规则及标志包装运输贮存；含红外辐射温差试验(附录A)与8–13μm大气窗口发射率相对光谱法(附录B)，主要起草单位含住建部科技与产业化发展中心等，10月1日实施。</w:t>
      </w:r>
    </w:p>
    <w:p>
      <w:pPr>
        <w:spacing w:line="360" w:lineRule="auto"/>
        <w:ind w:firstLine="420"/>
      </w:pPr>
      <w:r>
        <w:rPr>
          <w:rFonts w:ascii="Arial" w:hAnsi="Arial" w:eastAsia="宋体"/>
          <w:b w:val="0"/>
          <w:color w:val="8A6300"/>
          <w:sz w:val="21"/>
        </w:rPr>
        <w:t>影响：为反射隔热/降碳涂料提供检测门槛，利好合规节能涂料企业(三棵树、立邦、亚士创能等绿色涂料线)。</w:t>
      </w:r>
    </w:p>
    <w:p>
      <w:pPr>
        <w:spacing w:after="40"/>
      </w:pPr>
      <w:r>
        <w:rPr>
          <w:rFonts w:ascii="Arial" w:hAnsi="Arial" w:eastAsia="宋体"/>
          <w:i/>
          <w:color w:val="888888"/>
          <w:sz w:val="17"/>
        </w:rPr>
        <w:t>来源：中国建筑节能协会　https://www.cabee.org/site/content/25990.html</w:t>
      </w:r>
    </w:p>
    <w:p>
      <w:pPr>
        <w:spacing w:line="360" w:lineRule="auto"/>
      </w:pPr>
      <w:r>
        <w:rPr>
          <w:rFonts w:ascii="Arial" w:hAnsi="Arial" w:eastAsia="宋体"/>
          <w:b/>
          <w:sz w:val="21"/>
        </w:rPr>
        <w:t>北京市新增10类『智能家居（含适老化）』以旧换新补贴产品（含智能马桶、智能床）</w:t>
      </w:r>
    </w:p>
    <w:p>
      <w:pPr>
        <w:spacing w:line="360" w:lineRule="auto"/>
        <w:ind w:firstLine="420"/>
      </w:pPr>
      <w:r>
        <w:rPr>
          <w:rFonts w:ascii="Arial" w:hAnsi="Arial" w:eastAsia="宋体"/>
          <w:b w:val="0"/>
          <w:sz w:val="21"/>
        </w:rPr>
        <w:t>北京市商务局新增10类『智能家居（含适老化）』补贴产品，涵盖智能门锁、智能摄像头、智能马桶(含马桶盖)、智能床(含智能床垫)、全屋智能主机、智能扫地机、具身智能机器人等。补贴为最终销售价15%，每人每类补1件、每件≤1500元，至资金用完为止；要求具统一国标商品编码、能效/水效1级。</w:t>
      </w:r>
    </w:p>
    <w:p>
      <w:pPr>
        <w:spacing w:line="360" w:lineRule="auto"/>
        <w:ind w:firstLine="420"/>
      </w:pPr>
      <w:r>
        <w:rPr>
          <w:rFonts w:ascii="Arial" w:hAnsi="Arial" w:eastAsia="宋体"/>
          <w:b w:val="0"/>
          <w:color w:val="8A6300"/>
          <w:sz w:val="21"/>
        </w:rPr>
        <w:t>影响：首次将智能马桶(卫浴)、智能床(家具)等家居品类纳入北京国补范围，直接利好智能卫浴(九牧/箭牌/恒洁)与智能睡眠家具(慕思/喜临门/舒达)零售；一线城市国补扩围形成示范效应。</w:t>
      </w:r>
    </w:p>
    <w:p>
      <w:pPr>
        <w:spacing w:after="40"/>
      </w:pPr>
      <w:r>
        <w:rPr>
          <w:rFonts w:ascii="Arial" w:hAnsi="Arial" w:eastAsia="宋体"/>
          <w:i/>
          <w:color w:val="888888"/>
          <w:sz w:val="17"/>
        </w:rPr>
        <w:t>来源：北京市人民政府门户网站　https://www.beijing.gov.cn/zhengce/zcjd/202607/t20260723_4780579.html</w:t>
      </w:r>
    </w:p>
    <w:p>
      <w:pPr>
        <w:spacing w:line="360" w:lineRule="auto"/>
      </w:pPr>
      <w:r>
        <w:rPr>
          <w:rFonts w:ascii="Arial" w:hAnsi="Arial" w:eastAsia="宋体"/>
          <w:b/>
          <w:sz w:val="21"/>
        </w:rPr>
        <w:t>福建省2026年智能家居产品购新补贴品类扩围：新增智能吸油烟机/燃气灶/洗碗机/干衣机，智能沙发纳入</w:t>
      </w:r>
    </w:p>
    <w:p>
      <w:pPr>
        <w:spacing w:line="360" w:lineRule="auto"/>
        <w:ind w:firstLine="420"/>
      </w:pPr>
      <w:r>
        <w:rPr>
          <w:rFonts w:ascii="Arial" w:hAnsi="Arial" w:eastAsia="宋体"/>
          <w:b w:val="0"/>
          <w:sz w:val="21"/>
        </w:rPr>
        <w:t>福建新增数码相机、智能吸油烟机、智能燃气灶(含集成灶)、智能洗碗机、智能干衣机5类，并将智能沙发纳入智能按摩椅品类。补贴为扣除优惠后最终销售价15%，每人每类补1件、每件≤1500元；有效期至2026-12-31（智能沙发与按摩椅不得重复申领）。</w:t>
      </w:r>
    </w:p>
    <w:p>
      <w:pPr>
        <w:spacing w:line="360" w:lineRule="auto"/>
        <w:ind w:firstLine="420"/>
      </w:pPr>
      <w:r>
        <w:rPr>
          <w:rFonts w:ascii="Arial" w:hAnsi="Arial" w:eastAsia="宋体"/>
          <w:b w:val="0"/>
          <w:color w:val="8A6300"/>
          <w:sz w:val="21"/>
        </w:rPr>
        <w:t>影响：扩大厨卫电器(老板/方太/华帝)与智能软体家具(顾家/芝华仕)补贴覆盖面，利好集成灶、洗碗机及智能沙发；印证地方国补在7月下旬密集向家居品类扩围。</w:t>
      </w:r>
    </w:p>
    <w:p>
      <w:pPr>
        <w:spacing w:after="40"/>
      </w:pPr>
      <w:r>
        <w:rPr>
          <w:rFonts w:ascii="Arial" w:hAnsi="Arial" w:eastAsia="宋体"/>
          <w:i/>
          <w:color w:val="888888"/>
          <w:sz w:val="17"/>
        </w:rPr>
        <w:t>来源：福建省商务厅　https://swt.fujian.gov.cn/xxgk/tzgg/202607/t20260723_7191452.htm</w:t>
      </w:r>
    </w:p>
    <w:p>
      <w:pPr>
        <w:spacing w:line="360" w:lineRule="auto"/>
      </w:pPr>
      <w:r>
        <w:rPr>
          <w:rFonts w:ascii="Arial" w:hAnsi="Arial" w:eastAsia="宋体"/>
          <w:b/>
          <w:sz w:val="21"/>
        </w:rPr>
        <w:t>市场监管总局批准发布508项重要国家标准（含建材26项、家用电器9项）</w:t>
      </w:r>
    </w:p>
    <w:p>
      <w:pPr>
        <w:spacing w:line="360" w:lineRule="auto"/>
        <w:ind w:firstLine="420"/>
      </w:pPr>
      <w:r>
        <w:rPr>
          <w:rFonts w:ascii="Arial" w:hAnsi="Arial" w:eastAsia="宋体"/>
          <w:b w:val="0"/>
          <w:sz w:val="21"/>
        </w:rPr>
        <w:t>近日批准发布508项重要国家标准。其中含『混凝土路面砖、复层建筑涂料、水泥基胶凝材料、精细陶瓷等26项』建材类国标，以及『加湿器、智能家用电器质量安全风险分类评价指南等9项』家用电器国标。综述报道未给出各单项标准号、全称与实施日期。</w:t>
      </w:r>
    </w:p>
    <w:p>
      <w:pPr>
        <w:spacing w:line="360" w:lineRule="auto"/>
        <w:ind w:firstLine="420"/>
      </w:pPr>
      <w:r>
        <w:rPr>
          <w:rFonts w:ascii="Arial" w:hAnsi="Arial" w:eastAsia="宋体"/>
          <w:b w:val="0"/>
          <w:color w:val="8A6300"/>
          <w:sz w:val="21"/>
        </w:rPr>
        <w:t>影响：复层建筑涂料、精细陶瓷、水泥基胶凝材料等标准更新推动新型建材与建筑品质升级；智能家电质量安全分类评价指南影响智能家居质量合规。具体标准号需查SAMR原始公告(std.samr.gov.cn)核实。</w:t>
      </w:r>
    </w:p>
    <w:p>
      <w:pPr>
        <w:spacing w:after="40"/>
      </w:pPr>
      <w:r>
        <w:rPr>
          <w:rFonts w:ascii="Arial" w:hAnsi="Arial" w:eastAsia="宋体"/>
          <w:i/>
          <w:color w:val="888888"/>
          <w:sz w:val="17"/>
        </w:rPr>
        <w:t>来源：新华网（转市场监管总局）　https://www.news.cn/fortune/20260716/399814b184fb4fde9a9ded27cfc111d8/c.html</w:t>
      </w:r>
    </w:p>
    <w:p>
      <w:pPr>
        <w:spacing w:line="360" w:lineRule="auto"/>
      </w:pPr>
      <w:r>
        <w:rPr>
          <w:rFonts w:ascii="Arial" w:hAnsi="Arial" w:eastAsia="宋体"/>
          <w:b/>
          <w:sz w:val="21"/>
        </w:rPr>
        <w:t>GB 18584-2024落地执法案例：湖南楚荣家具因床头柜甲醛超标召回53件</w:t>
      </w:r>
    </w:p>
    <w:p>
      <w:pPr>
        <w:spacing w:line="360" w:lineRule="auto"/>
        <w:ind w:firstLine="420"/>
      </w:pPr>
      <w:r>
        <w:rPr>
          <w:rFonts w:ascii="Arial" w:hAnsi="Arial" w:eastAsia="宋体"/>
          <w:b w:val="0"/>
          <w:sz w:val="21"/>
        </w:rPr>
        <w:t>因床头柜板材甲醛释放量未达GB 18584—2024《家具中有害物质限量》要求、存在危害消费者健康风险，湖南楚荣家具科技召回53件并提供免费退换货。</w:t>
      </w:r>
    </w:p>
    <w:p>
      <w:pPr>
        <w:spacing w:line="360" w:lineRule="auto"/>
        <w:ind w:firstLine="420"/>
      </w:pPr>
      <w:r>
        <w:rPr>
          <w:rFonts w:ascii="Arial" w:hAnsi="Arial" w:eastAsia="宋体"/>
          <w:b w:val="0"/>
          <w:color w:val="8A6300"/>
          <w:sz w:val="21"/>
        </w:rPr>
        <w:t>影响：为GB 18584-2024实施后板式家具甲醛超标召回的典型案例，与GB18580-2025人造板E0级强制标准形成合力，强化对家具板材甲醛合规的监管信号，加速中小板材/板式家具厂出清。</w:t>
      </w:r>
    </w:p>
    <w:p>
      <w:pPr>
        <w:spacing w:after="40"/>
      </w:pPr>
      <w:r>
        <w:rPr>
          <w:rFonts w:ascii="Arial" w:hAnsi="Arial" w:eastAsia="宋体"/>
          <w:i/>
          <w:color w:val="888888"/>
          <w:sz w:val="17"/>
        </w:rPr>
        <w:t>来源：国家市场监督管理总局缺陷产品召回技术中心　https://www.samrdprc.org.cn/xfpzh/xfpzhgg/202607/t20260717_115758.html</w:t>
      </w:r>
    </w:p>
    <w:p>
      <w:pPr>
        <w:spacing w:line="360" w:lineRule="auto"/>
      </w:pPr>
      <w:r>
        <w:rPr>
          <w:rFonts w:ascii="Arial" w:hAnsi="Arial" w:eastAsia="宋体"/>
          <w:b/>
          <w:sz w:val="21"/>
        </w:rPr>
        <w:t>GB18580-2025《室内装饰装修材料人造板及其制品中甲醛释放限量》正式实施（E0级首次强制入国标）</w:t>
      </w:r>
    </w:p>
    <w:p>
      <w:pPr>
        <w:spacing w:line="360" w:lineRule="auto"/>
        <w:ind w:firstLine="420"/>
      </w:pPr>
      <w:r>
        <w:rPr>
          <w:rFonts w:ascii="Arial" w:hAnsi="Arial" w:eastAsia="宋体"/>
          <w:b w:val="0"/>
          <w:sz w:val="21"/>
        </w:rPr>
        <w:t>GB18580-2025于2026年6月1日正式实施，一年过渡期结束，将E0级（甲醛释放限量0.050mg/m³）由企业自愿标准升级为国家强制标准，取代2017版旧国标（旧E1级0.124mg/m³），环保门槛提升超60%。覆盖全屋定制板材、衣柜橱柜基材、木地板、护墙板等所有室内用人造板及制品，不达标产品禁止生产、销售、施工使用。</w:t>
      </w:r>
    </w:p>
    <w:p>
      <w:pPr>
        <w:spacing w:line="360" w:lineRule="auto"/>
        <w:ind w:firstLine="420"/>
      </w:pPr>
      <w:r>
        <w:rPr>
          <w:rFonts w:ascii="Arial" w:hAnsi="Arial" w:eastAsia="宋体"/>
          <w:b w:val="0"/>
          <w:color w:val="8A6300"/>
          <w:sz w:val="21"/>
        </w:rPr>
        <w:t>影响：对全屋定制、板材、木门家具企业形成硬性合规压力，头部品牌（欧派、索菲亚、兔宝宝、千年舟）先发受益，中小板材厂加速出清；同时'零甲醛''净醛'营销概念将被规范。</w:t>
      </w:r>
    </w:p>
    <w:p>
      <w:pPr>
        <w:spacing w:after="40"/>
      </w:pPr>
      <w:r>
        <w:rPr>
          <w:rFonts w:ascii="Arial" w:hAnsi="Arial" w:eastAsia="宋体"/>
          <w:i/>
          <w:color w:val="888888"/>
          <w:sz w:val="17"/>
        </w:rPr>
        <w:t>来源：苏报/相关行业转载（标准文本来源：国家市场监督管理总局）　http://news.subaoxw.com/zx/2026/0603/269866.html</w:t>
      </w:r>
    </w:p>
    <w:p>
      <w:pPr>
        <w:spacing w:line="360" w:lineRule="auto"/>
      </w:pPr>
      <w:r>
        <w:rPr>
          <w:rFonts w:ascii="Arial" w:hAnsi="Arial" w:eastAsia="宋体"/>
          <w:b/>
          <w:sz w:val="21"/>
        </w:rPr>
        <w:t>GB/T 24986.7-2026《家用和类似用途电器可靠性试验及评价 第7部分：电坐便器便座的特殊要求》正式发布</w:t>
      </w:r>
    </w:p>
    <w:p>
      <w:pPr>
        <w:spacing w:line="360" w:lineRule="auto"/>
        <w:ind w:firstLine="420"/>
      </w:pPr>
      <w:r>
        <w:rPr>
          <w:rFonts w:ascii="Arial" w:hAnsi="Arial" w:eastAsia="宋体"/>
          <w:b w:val="0"/>
          <w:sz w:val="21"/>
        </w:rPr>
        <w:t>由九牧集团作为第一牵头单位主导编制，是智能卫浴行业首个可靠性国家标准，涵盖参数指标、试验方法、故障判据、数据统计、结果评价等要求，填补国内电坐便器可靠性评价领域标准空白。</w:t>
      </w:r>
    </w:p>
    <w:p>
      <w:pPr>
        <w:spacing w:line="360" w:lineRule="auto"/>
        <w:ind w:firstLine="420"/>
      </w:pPr>
      <w:r>
        <w:rPr>
          <w:rFonts w:ascii="Arial" w:hAnsi="Arial" w:eastAsia="宋体"/>
          <w:b w:val="0"/>
          <w:color w:val="8A6300"/>
          <w:sz w:val="21"/>
        </w:rPr>
        <w:t>影响：推动智能马桶行业从'功能竞争'向'可靠性/质量竞争'升级，利好研发投入较高的头部品牌（九牧、恒洁、箭牌、TOTO、松下、科勒），加速中小品牌出清。</w:t>
      </w:r>
    </w:p>
    <w:p>
      <w:pPr>
        <w:spacing w:after="40"/>
      </w:pPr>
      <w:r>
        <w:rPr>
          <w:rFonts w:ascii="Arial" w:hAnsi="Arial" w:eastAsia="宋体"/>
          <w:i/>
          <w:color w:val="888888"/>
          <w:sz w:val="17"/>
        </w:rPr>
        <w:t>来源：新华网　http://www.news.cn/finance/20260710/af2aaf48c2cf4ec690c4455c30bb1cca/c.html</w:t>
      </w:r>
    </w:p>
    <w:p>
      <w:pPr>
        <w:spacing w:line="360" w:lineRule="auto"/>
      </w:pPr>
      <w:r>
        <w:rPr>
          <w:rFonts w:ascii="Arial" w:hAnsi="Arial" w:eastAsia="宋体"/>
          <w:b/>
          <w:sz w:val="21"/>
        </w:rPr>
        <w:t>T/CREA 056—2026《住宅全案整装服务标准》正式发布并召开宣贯会</w:t>
      </w:r>
    </w:p>
    <w:p>
      <w:pPr>
        <w:spacing w:line="360" w:lineRule="auto"/>
        <w:ind w:firstLine="420"/>
      </w:pPr>
      <w:r>
        <w:rPr>
          <w:rFonts w:ascii="Arial" w:hAnsi="Arial" w:eastAsia="宋体"/>
          <w:b w:val="0"/>
          <w:sz w:val="21"/>
        </w:rPr>
        <w:t>国内首部覆盖全案整装全流程的团体服务标准。共14章，涵盖营销/设计/报价/签约/付款/施工/验收/售后。八大亮点：固定总价、银行三方资金存管、360°施工摄像头、合同首页风险提示、产品化样板房、验收工具统一、投诉2小时响应+装修最低质保2年防水5年、二至五星评价体系。首批试点单位含圣都整装、绿城管理确幸家、北京国标建筑科技等。</w:t>
      </w:r>
    </w:p>
    <w:p>
      <w:pPr>
        <w:spacing w:line="360" w:lineRule="auto"/>
        <w:ind w:firstLine="420"/>
      </w:pPr>
      <w:r>
        <w:rPr>
          <w:rFonts w:ascii="Arial" w:hAnsi="Arial" w:eastAsia="宋体"/>
          <w:b w:val="0"/>
          <w:color w:val="8A6300"/>
          <w:sz w:val="21"/>
        </w:rPr>
        <w:t>影响：对家装/整装企业的服务、报价、资金安全提出更高要求，利好合规头部整装公司（圣都、爱空间、业之峰、东易日盛），推动腰部装企整合。</w:t>
      </w:r>
    </w:p>
    <w:p>
      <w:pPr>
        <w:spacing w:after="40"/>
      </w:pPr>
      <w:r>
        <w:rPr>
          <w:rFonts w:ascii="Arial" w:hAnsi="Arial" w:eastAsia="宋体"/>
          <w:i/>
          <w:color w:val="888888"/>
          <w:sz w:val="17"/>
        </w:rPr>
        <w:t>来源：腾讯新闻（转自中国财富网）　https://news.qq.com/rain/a/20260710A04NCY00</w:t>
      </w:r>
    </w:p>
    <w:p>
      <w:pPr>
        <w:spacing w:line="360" w:lineRule="auto"/>
      </w:pPr>
      <w:r>
        <w:rPr>
          <w:rFonts w:ascii="Arial" w:hAnsi="Arial" w:eastAsia="宋体"/>
          <w:b/>
          <w:sz w:val="21"/>
        </w:rPr>
        <w:t>湖南省消费品以旧换新新增10类智能家居家电品类，6月18日起补贴</w:t>
      </w:r>
    </w:p>
    <w:p>
      <w:pPr>
        <w:spacing w:line="360" w:lineRule="auto"/>
        <w:ind w:firstLine="420"/>
      </w:pPr>
      <w:r>
        <w:rPr>
          <w:rFonts w:ascii="Arial" w:hAnsi="Arial" w:eastAsia="宋体"/>
          <w:b w:val="0"/>
          <w:sz w:val="21"/>
        </w:rPr>
        <w:t>湖南自2026年6月18日起在原有品类基础上新增10类以旧换新品类：智能服务机器人、智能门锁、智能空气净化器、智能洗碗机、智能吸油烟机灶具、智能马桶、智能净水器、智能电暖桌、智能健康监测产品（血糖仪/血氧仪/血压计）、呼吸机（含制氧机）。按销售价15%补贴，单件≤1500元，每类可补贴1件。活动至2026-12-31或补贴用完。</w:t>
      </w:r>
    </w:p>
    <w:p>
      <w:pPr>
        <w:spacing w:line="360" w:lineRule="auto"/>
        <w:ind w:firstLine="420"/>
      </w:pPr>
      <w:r>
        <w:rPr>
          <w:rFonts w:ascii="Arial" w:hAnsi="Arial" w:eastAsia="宋体"/>
          <w:b w:val="0"/>
          <w:color w:val="8A6300"/>
          <w:sz w:val="21"/>
        </w:rPr>
        <w:t>影响：智能马桶（九牧/箭牌/恒洁）、油烟机灶具（老板/方太/华帝）、智能门锁（凯迪仕/德施曼/鹿客/华为）、洗碗机与净水器（美的/海尔/AO史密斯）短期需求受地方国补拉动；预计其他省份跟进。</w:t>
      </w:r>
    </w:p>
    <w:p>
      <w:pPr>
        <w:spacing w:after="40"/>
      </w:pPr>
      <w:r>
        <w:rPr>
          <w:rFonts w:ascii="Arial" w:hAnsi="Arial" w:eastAsia="宋体"/>
          <w:i/>
          <w:color w:val="888888"/>
          <w:sz w:val="17"/>
        </w:rPr>
        <w:t>来源：湖南日报·新湖南客户端　https://m.voc.com.cn/xhn/news/202606/32932845.html</w:t>
      </w:r>
    </w:p>
    <w:p>
      <w:pPr>
        <w:spacing w:line="360" w:lineRule="auto"/>
      </w:pPr>
      <w:r>
        <w:rPr>
          <w:rFonts w:ascii="Arial" w:hAnsi="Arial" w:eastAsia="宋体"/>
          <w:b/>
          <w:sz w:val="21"/>
        </w:rPr>
        <w:t>关于开展重点行业节能降碳改造攻坚三年行动的通知（发改环资〔2026〕698号）</w:t>
      </w:r>
    </w:p>
    <w:p>
      <w:pPr>
        <w:spacing w:line="360" w:lineRule="auto"/>
        <w:ind w:firstLine="420"/>
      </w:pPr>
      <w:r>
        <w:rPr>
          <w:rFonts w:ascii="Arial" w:hAnsi="Arial" w:eastAsia="宋体"/>
          <w:b w:val="0"/>
          <w:sz w:val="21"/>
        </w:rPr>
        <w:t>自2026年起3年内对钢铁、电解铝、水泥、平板玻璃、炼油、乙烯、合成氨、甲醇、煤电9个重点行业推进节能降碳改造，2028年起视情况扩展。要求企业能效碳效'应提尽提'。</w:t>
      </w:r>
    </w:p>
    <w:p>
      <w:pPr>
        <w:spacing w:line="360" w:lineRule="auto"/>
        <w:ind w:firstLine="420"/>
      </w:pPr>
      <w:r>
        <w:rPr>
          <w:rFonts w:ascii="Arial" w:hAnsi="Arial" w:eastAsia="宋体"/>
          <w:b w:val="0"/>
          <w:color w:val="8A6300"/>
          <w:sz w:val="21"/>
        </w:rPr>
        <w:t>影响：水泥、平板玻璃作为家居建材上游，将面临产能与工艺升级压力，加剧行业出清；玻璃、水泥价格中期或呈现分化，绿色高端产品溢价上行。</w:t>
      </w:r>
    </w:p>
    <w:p>
      <w:pPr>
        <w:spacing w:after="40"/>
      </w:pPr>
      <w:r>
        <w:rPr>
          <w:rFonts w:ascii="Arial" w:hAnsi="Arial" w:eastAsia="宋体"/>
          <w:i/>
          <w:color w:val="888888"/>
          <w:sz w:val="17"/>
        </w:rPr>
        <w:t>来源：中国建材工业协会（CBMF）转载　https://www.cbmf.org/c/2026/06/30/23810.shtml</w:t>
      </w:r>
    </w:p>
    <w:p>
      <w:pPr>
        <w:spacing w:line="360" w:lineRule="auto"/>
      </w:pPr>
      <w:r>
        <w:rPr>
          <w:rFonts w:ascii="Arial" w:hAnsi="Arial" w:eastAsia="宋体"/>
          <w:b/>
          <w:sz w:val="21"/>
        </w:rPr>
        <w:t>商务部等7部门《关于提质增效实施2026年消费品以旧换新工作的通知》延续国补，家居/家装厨卫在列</w:t>
      </w:r>
    </w:p>
    <w:p>
      <w:pPr>
        <w:spacing w:line="360" w:lineRule="auto"/>
        <w:ind w:firstLine="420"/>
      </w:pPr>
      <w:r>
        <w:rPr>
          <w:rFonts w:ascii="Arial" w:hAnsi="Arial" w:eastAsia="宋体"/>
          <w:b w:val="0"/>
          <w:sz w:val="21"/>
        </w:rPr>
        <w:t>2026年国补延续家电/家装厨卫/数码智能等品类以旧换新，家装厨卫补贴比例15%、单件上限保持，各省细则陆续落地。政策延续至2026年底。（近30天内多省更新执行细则，如湖南6月18日新增10类智能品类）</w:t>
      </w:r>
    </w:p>
    <w:p>
      <w:pPr>
        <w:spacing w:line="360" w:lineRule="auto"/>
        <w:ind w:firstLine="420"/>
      </w:pPr>
      <w:r>
        <w:rPr>
          <w:rFonts w:ascii="Arial" w:hAnsi="Arial" w:eastAsia="宋体"/>
          <w:b w:val="0"/>
          <w:color w:val="8A6300"/>
          <w:sz w:val="21"/>
        </w:rPr>
        <w:t>影响：整体维持全年家居家装以旧换新需求基本盘，但2026上半年高基数导致定制家居头部业绩同比承压（欧派/索菲亚/志邦半年报下滑印证）。</w:t>
      </w:r>
    </w:p>
    <w:p>
      <w:pPr>
        <w:spacing w:after="40"/>
      </w:pPr>
      <w:r>
        <w:rPr>
          <w:rFonts w:ascii="Arial" w:hAnsi="Arial" w:eastAsia="宋体"/>
          <w:i/>
          <w:color w:val="888888"/>
          <w:sz w:val="17"/>
        </w:rPr>
        <w:t>来源：国家发改委　https://www.ndrc.gov.cn/xwdt/ztzl/tddgmsbgxhxfpyjhx/gzdt/202601/t20260108_1403125.html</w:t>
      </w:r>
    </w:p>
    <w:p>
      <w:pPr>
        <w:spacing w:line="360" w:lineRule="auto"/>
      </w:pPr>
      <w:r>
        <w:rPr>
          <w:rFonts w:ascii="Arial" w:hAnsi="Arial" w:eastAsia="宋体"/>
          <w:b/>
          <w:sz w:val="21"/>
        </w:rPr>
        <w:t>福州市扩大2026年智能家居产品购新补贴品类：与省级同步扩围至约10类</w:t>
      </w:r>
    </w:p>
    <w:p>
      <w:pPr>
        <w:spacing w:line="360" w:lineRule="auto"/>
        <w:ind w:firstLine="420"/>
      </w:pPr>
      <w:r>
        <w:rPr>
          <w:rFonts w:ascii="Arial" w:hAnsi="Arial" w:eastAsia="宋体"/>
          <w:b w:val="0"/>
          <w:sz w:val="21"/>
        </w:rPr>
        <w:t>福州市同步福建省级扩围，将智能吸油烟机/燃气灶(含集成灶)/洗碗机/干衣机等纳入智能家居购新补贴，并把『智能沙发』纳入智能按摩椅补贴范畴，品类扩大至约10类。软体家具/智能卫浴终端零售直接受益。</w:t>
      </w:r>
    </w:p>
    <w:p>
      <w:pPr>
        <w:spacing w:line="360" w:lineRule="auto"/>
        <w:ind w:firstLine="420"/>
      </w:pPr>
      <w:r>
        <w:rPr>
          <w:rFonts w:ascii="Arial" w:hAnsi="Arial" w:eastAsia="宋体"/>
          <w:b w:val="0"/>
          <w:color w:val="8A6300"/>
          <w:sz w:val="21"/>
        </w:rPr>
        <w:t>影响：地方补贴由省到市逐级落地，软体家具与智能卫浴C端零售获价格侧刺激。</w:t>
      </w:r>
    </w:p>
    <w:p>
      <w:pPr>
        <w:spacing w:after="40"/>
      </w:pPr>
      <w:r>
        <w:rPr>
          <w:rFonts w:ascii="Arial" w:hAnsi="Arial" w:eastAsia="宋体"/>
          <w:i/>
          <w:color w:val="888888"/>
          <w:sz w:val="17"/>
        </w:rPr>
        <w:t>来源：福州市商务局　https://swj.fuzhou.gov.cn/zwgk/tzgg_5914/202607/t20260722_5349440.htm</w:t>
      </w:r>
    </w:p>
    <w:p>
      <w:pPr>
        <w:spacing w:line="360" w:lineRule="auto"/>
      </w:pPr>
      <w:r>
        <w:rPr>
          <w:rFonts w:ascii="Arial" w:hAnsi="Arial" w:eastAsia="宋体"/>
          <w:b/>
          <w:sz w:val="21"/>
        </w:rPr>
        <w:t>重庆市对2026年智能家居（含适老化家居）购新补贴垫付超50万元单位预拨付资金</w:t>
      </w:r>
    </w:p>
    <w:p>
      <w:pPr>
        <w:spacing w:line="360" w:lineRule="auto"/>
        <w:ind w:firstLine="420"/>
      </w:pPr>
      <w:r>
        <w:rPr>
          <w:rFonts w:ascii="Arial" w:hAnsi="Arial" w:eastAsia="宋体"/>
          <w:b w:val="0"/>
          <w:sz w:val="21"/>
        </w:rPr>
        <w:t>重庆对垫付资金超50万元的参与单位进行预拨付以缓解垫资压力，数据截至7月24日以银联统计为依据。反映智能家居/适老化补贴资金已进入实际拨付、终端零售放量阶段。</w:t>
      </w:r>
    </w:p>
    <w:p>
      <w:pPr>
        <w:spacing w:line="360" w:lineRule="auto"/>
        <w:ind w:firstLine="420"/>
      </w:pPr>
      <w:r>
        <w:rPr>
          <w:rFonts w:ascii="Arial" w:hAnsi="Arial" w:eastAsia="宋体"/>
          <w:b w:val="0"/>
          <w:color w:val="8A6300"/>
          <w:sz w:val="21"/>
        </w:rPr>
        <w:t>影响：补贴资金侧实际落地的直接证据，佐证适老化家居/智能家居终端销售放量。</w:t>
      </w:r>
    </w:p>
    <w:p>
      <w:pPr>
        <w:spacing w:after="40"/>
      </w:pPr>
      <w:r>
        <w:rPr>
          <w:rFonts w:ascii="Arial" w:hAnsi="Arial" w:eastAsia="宋体"/>
          <w:i/>
          <w:color w:val="888888"/>
          <w:sz w:val="17"/>
        </w:rPr>
        <w:t>来源：重庆市商务委　https://sww.cq.gov.cn/zwgk_247/zfxxgkml/qtfdxx/tzgg/202607/t20260724_15852635.html</w:t>
      </w:r>
    </w:p>
    <w:p>
      <w:pPr>
        <w:spacing w:line="360" w:lineRule="auto"/>
      </w:pPr>
      <w:r>
        <w:rPr>
          <w:rFonts w:ascii="Arial" w:hAnsi="Arial" w:eastAsia="宋体"/>
          <w:b/>
          <w:sz w:val="21"/>
        </w:rPr>
        <w:t>8月1日起一批国家标准实施(含甲醛单位产品能耗限额GB 46029-2025)</w:t>
      </w:r>
    </w:p>
    <w:p>
      <w:pPr>
        <w:spacing w:line="360" w:lineRule="auto"/>
        <w:ind w:firstLine="420"/>
      </w:pPr>
      <w:r>
        <w:rPr>
          <w:rFonts w:ascii="Arial" w:hAnsi="Arial" w:eastAsia="宋体"/>
          <w:b w:val="0"/>
          <w:sz w:val="21"/>
        </w:rPr>
        <w:t>新华社梳理8月1日起实施的一批国标。与家居建材间接相关：强制性国标《甲醛 单位产品能源消耗限额》(GB 46029-2025)规定甲醛(人造板/胶黏剂主要原料)生产能耗等级与限定值，影响上游成本；《家用太阳能热水系统能效限定值及能效等级》(GB 26969-2025)。该批以能耗/绿色发展为主，非家具/卫浴/照明产品安全类新国标，直接相关度有限。</w:t>
      </w:r>
    </w:p>
    <w:p>
      <w:pPr>
        <w:spacing w:line="360" w:lineRule="auto"/>
        <w:ind w:firstLine="420"/>
      </w:pPr>
      <w:r>
        <w:rPr>
          <w:rFonts w:ascii="Arial" w:hAnsi="Arial" w:eastAsia="宋体"/>
          <w:b w:val="0"/>
          <w:color w:val="8A6300"/>
          <w:sz w:val="21"/>
        </w:rPr>
        <w:t>影响：中</w:t>
      </w:r>
    </w:p>
    <w:p>
      <w:pPr>
        <w:spacing w:after="40"/>
      </w:pPr>
      <w:r>
        <w:rPr>
          <w:rFonts w:ascii="Arial" w:hAnsi="Arial" w:eastAsia="宋体"/>
          <w:i/>
          <w:color w:val="888888"/>
          <w:sz w:val="17"/>
        </w:rPr>
        <w:t>来源：新华社　https://www.news.cn/politics/20260731/b4873b5e832f4ce1b69b261bc65bdb52/c.html</w:t>
      </w:r>
    </w:p>
    <w:p>
      <w:pPr>
        <w:spacing w:line="360" w:lineRule="auto"/>
      </w:pPr>
      <w:r>
        <w:rPr>
          <w:rFonts w:ascii="Arial" w:hAnsi="Arial" w:eastAsia="宋体"/>
          <w:b/>
          <w:sz w:val="21"/>
        </w:rPr>
        <w:t>深圳市商务局公布参与2026年线上家电以旧换新、数码和智能产品购新补贴的经营主体名单</w:t>
      </w:r>
    </w:p>
    <w:p>
      <w:pPr>
        <w:spacing w:line="360" w:lineRule="auto"/>
        <w:ind w:firstLine="420"/>
      </w:pPr>
      <w:r>
        <w:rPr>
          <w:rFonts w:ascii="Arial" w:hAnsi="Arial" w:eastAsia="宋体"/>
          <w:b w:val="0"/>
          <w:sz w:val="21"/>
        </w:rPr>
        <w:t>深圳市商务局依据《商务部等5部门办公厅（室）关于做好2026年家电以旧换新、数码和智能产品购新补贴工作的通知》（商办流通函2025年第469号），组织第三方电商平台面向平台内经营主体开展征集，并以附件形式公布经营主体名单，明确『后续将适时补充并动态调整参与经营主体名单』。运营含义：国补资格核验正从『平台级』下沉到『店铺级白名单』——同一平台内未进名单的店铺无法承接补贴，深圳作为一线城市先行，若被其他省市复制，将直接改变国补品类的店铺间流量与GMV分配格局。</w:t>
      </w:r>
    </w:p>
    <w:p>
      <w:pPr>
        <w:spacing w:line="360" w:lineRule="auto"/>
        <w:ind w:firstLine="420"/>
      </w:pPr>
      <w:r>
        <w:rPr>
          <w:rFonts w:ascii="Arial" w:hAnsi="Arial" w:eastAsia="宋体"/>
          <w:b w:val="0"/>
          <w:color w:val="8A6300"/>
          <w:sz w:val="21"/>
        </w:rPr>
        <w:t>影响：高</w:t>
      </w:r>
    </w:p>
    <w:p>
      <w:pPr>
        <w:spacing w:after="40"/>
      </w:pPr>
      <w:r>
        <w:rPr>
          <w:rFonts w:ascii="Arial" w:hAnsi="Arial" w:eastAsia="宋体"/>
          <w:i/>
          <w:color w:val="888888"/>
          <w:sz w:val="17"/>
        </w:rPr>
        <w:t>来源：深圳市商务局　https://commerce.sz.gov.cn/xxgk/qt/tzgg_1/content/post_12930586.html</w:t>
      </w:r>
    </w:p>
    <w:p>
      <w:pPr>
        <w:spacing w:line="360" w:lineRule="auto"/>
      </w:pPr>
      <w:r>
        <w:rPr>
          <w:rFonts w:ascii="Arial" w:hAnsi="Arial" w:eastAsia="宋体"/>
          <w:b/>
          <w:sz w:val="21"/>
        </w:rPr>
        <w:t>盐城市盐都区发放400万元消费券，家装家居单列100万元居非汽车品类之首</w:t>
      </w:r>
    </w:p>
    <w:p>
      <w:pPr>
        <w:spacing w:line="360" w:lineRule="auto"/>
        <w:ind w:firstLine="420"/>
      </w:pPr>
      <w:r>
        <w:rPr>
          <w:rFonts w:ascii="Arial" w:hAnsi="Arial" w:eastAsia="宋体"/>
          <w:b w:val="0"/>
          <w:sz w:val="21"/>
        </w:rPr>
        <w:t>盐都区400万元消费券结构：汽车200万元（面额3000元/2000元，约40个经销品牌同步降价）；家装家居100万元，分两批发放、多档面额，样例档位满20000元减2000元（补贴率10%），覆盖200余家家具装修商户；家电50万元，样例档位满8000元减800元，与以旧换新及高能效/智能家电挂钩；餐饮商圈50万元，可用至8月28日。发放批次为7月20日、8月3日、8月17日、8月31日四轮，活动持续至8月31日。关键信号：家装家居额度(100万)为家电(50万)的两倍，是地方消费券中少见的把『家装』置于『家电』之上的配置，反映区县级正把家装作为独立的消费提振抓手，而非家电的附属品类。</w:t>
      </w:r>
    </w:p>
    <w:p>
      <w:pPr>
        <w:spacing w:line="360" w:lineRule="auto"/>
        <w:ind w:firstLine="420"/>
      </w:pPr>
      <w:r>
        <w:rPr>
          <w:rFonts w:ascii="Arial" w:hAnsi="Arial" w:eastAsia="宋体"/>
          <w:b w:val="0"/>
          <w:color w:val="8A6300"/>
          <w:sz w:val="21"/>
        </w:rPr>
        <w:t>影响：中</w:t>
      </w:r>
    </w:p>
    <w:p>
      <w:pPr>
        <w:spacing w:after="40"/>
      </w:pPr>
      <w:r>
        <w:rPr>
          <w:rFonts w:ascii="Arial" w:hAnsi="Arial" w:eastAsia="宋体"/>
          <w:i/>
          <w:color w:val="888888"/>
          <w:sz w:val="17"/>
        </w:rPr>
        <w:t>来源：中国新闻网江苏　https://www.js.chinanews.com.cn/news/2026/0811/234840.html</w:t>
      </w:r>
    </w:p>
    <w:p>
      <w:pPr>
        <w:spacing w:line="360" w:lineRule="auto"/>
      </w:pPr>
      <w:r>
        <w:rPr>
          <w:rFonts w:ascii="Arial" w:hAnsi="Arial" w:eastAsia="宋体"/>
          <w:b/>
          <w:sz w:val="21"/>
        </w:rPr>
        <w:t>多地扩容智能家居以旧换新品类：北京7月23日起新增智能马桶、智能床等10类，补贴15%每件上限1500元</w:t>
      </w:r>
    </w:p>
    <w:p>
      <w:pPr>
        <w:spacing w:line="360" w:lineRule="auto"/>
        <w:ind w:firstLine="420"/>
      </w:pPr>
      <w:r>
        <w:rPr>
          <w:rFonts w:ascii="Arial" w:hAnsi="Arial" w:eastAsia="宋体"/>
          <w:b w:val="0"/>
          <w:sz w:val="21"/>
        </w:rPr>
        <w:t>北京自 7 月 23 日起新增智能摄像头、智能扫地机、智能马桶（含盖）、数码相机、智能床（含智能床垫）等 10 类智能家居产品可享补贴，标准为最终销售价格 15%、每件最高 1500 元；有能效/水效标识的须为 1 级。福建新增 5 类并将智能沙发纳入智能按摩椅补贴范畴；甘肃新增 7 大类。行业侧反馈：慕思称『北京区域门店智能床、智能床垫的客户咨询量显著上升，终端成交迎来明显增长』。</w:t>
      </w:r>
    </w:p>
    <w:p>
      <w:pPr>
        <w:spacing w:line="360" w:lineRule="auto"/>
        <w:ind w:firstLine="420"/>
      </w:pPr>
      <w:r>
        <w:rPr>
          <w:rFonts w:ascii="Arial" w:hAnsi="Arial" w:eastAsia="宋体"/>
          <w:b w:val="0"/>
          <w:color w:val="8A6300"/>
          <w:sz w:val="21"/>
        </w:rPr>
        <w:t>影响：把智能马桶、智能床/床垫、智能沙发这三类天猫高客单智能家居品直接推入财政补贴射程，与抖音 8/16 起把同类家具与全屋智能移出平台补贴范围形成方向背离；天猫侧应优先争取地方补贴接入资格与门店联动，而非依赖平台自有补贴。注：本条经乐居头条转载核实，北京市商务局原始公告 URL 待核实后回填。</w:t>
      </w:r>
    </w:p>
    <w:p>
      <w:pPr>
        <w:spacing w:after="40"/>
      </w:pPr>
      <w:r>
        <w:rPr>
          <w:rFonts w:ascii="Arial" w:hAnsi="Arial" w:eastAsia="宋体"/>
          <w:i/>
          <w:color w:val="888888"/>
          <w:sz w:val="17"/>
        </w:rPr>
        <w:t>来源：乐居头条（智能头条）转北京市商务局公告；原始公告待核实　https://toutiao.le365.cc/267053.html</w:t>
      </w:r>
    </w:p>
    <w:p>
      <w:pPr>
        <w:spacing w:line="360" w:lineRule="auto"/>
      </w:pPr>
      <w:r>
        <w:rPr>
          <w:rFonts w:ascii="Arial" w:hAnsi="Arial" w:eastAsia="宋体"/>
          <w:b/>
          <w:sz w:val="21"/>
        </w:rPr>
        <w:t>国务院常务会议审议通过《住房公积金管理条例》修改草案：装修、更新改造、维修养护纳入提取使用范围</w:t>
      </w:r>
    </w:p>
    <w:p>
      <w:pPr>
        <w:spacing w:line="360" w:lineRule="auto"/>
        <w:ind w:firstLine="420"/>
      </w:pPr>
      <w:r>
        <w:rPr>
          <w:rFonts w:ascii="Arial" w:hAnsi="Arial" w:eastAsia="宋体"/>
          <w:b w:val="0"/>
          <w:sz w:val="21"/>
        </w:rPr>
        <w:t>国务院常务会议7月31日审议通过《国务院关于修改〈住房公积金管理条例〉的决定（草案）》，要求拓宽提取和使用范围、扩大制度覆盖面。条例草案原文表述：『当前，住房消费支出从“购房”“租房”向“修房”“养房”拓展，在住房装修、更新改造、维修养护等方面的需求大幅增长，条例规定的提取和使用范围亟须拓宽。』据不完全统计，已有超过60个城市从贷款额度、首付比例、提取范围、覆盖群体、服务创新等方面调整优化住房公积金政策。</w:t>
      </w:r>
    </w:p>
    <w:p>
      <w:pPr>
        <w:spacing w:line="360" w:lineRule="auto"/>
        <w:ind w:firstLine="420"/>
      </w:pPr>
      <w:r>
        <w:rPr>
          <w:rFonts w:ascii="Arial" w:hAnsi="Arial" w:eastAsia="宋体"/>
          <w:b w:val="0"/>
          <w:color w:val="8A6300"/>
          <w:sz w:val="21"/>
        </w:rPr>
        <w:t>影响：公积金可提取用于装修是家装最直接的资金端利好，可联动商家做『公积金提取＋装修分期』的支付话术与已放开的60+城市定投；也意味着家装消费的资金约束将从信用贷转向存量储蓄释放。</w:t>
      </w:r>
    </w:p>
    <w:p>
      <w:pPr>
        <w:spacing w:after="40"/>
      </w:pPr>
      <w:r>
        <w:rPr>
          <w:rFonts w:ascii="Arial" w:hAnsi="Arial" w:eastAsia="宋体"/>
          <w:i/>
          <w:color w:val="888888"/>
          <w:sz w:val="17"/>
        </w:rPr>
        <w:t>来源：中国产业经济信息网（转央视网）　https://www.cinic.org.cn/hy/jz/1647285.html</w:t>
      </w:r>
    </w:p>
    <w:p>
      <w:pPr>
        <w:spacing w:line="360" w:lineRule="auto"/>
      </w:pPr>
      <w:r>
        <w:rPr>
          <w:rFonts w:ascii="Arial" w:hAnsi="Arial" w:eastAsia="宋体"/>
          <w:b/>
          <w:sz w:val="21"/>
        </w:rPr>
        <w:t>中装协〔2026〕47号：开展『好房子·品质家装促进行动』，明确破解低价内卷、从机会驱动转向价值驱动</w:t>
      </w:r>
    </w:p>
    <w:p>
      <w:pPr>
        <w:spacing w:line="360" w:lineRule="auto"/>
        <w:ind w:firstLine="420"/>
      </w:pPr>
      <w:r>
        <w:rPr>
          <w:rFonts w:ascii="Arial" w:hAnsi="Arial" w:eastAsia="宋体"/>
          <w:b w:val="0"/>
          <w:sz w:val="21"/>
        </w:rPr>
        <w:t>通知原文：『当前，国内房地产迈入存量阶段，群众居住需求从“有没有”转向“好不好”，家装行业迎来关键转型期。为响应住建部“好房子”战略部署，破解行业增长承压、低价内卷的发展困境，引导行业从机会驱动转向价值驱动。』行动聚焦企业文化、获客转化、设计及产品研发、施工交付、服务延伸、财务合规、风险管控等能力建设，形式含线下线上研讨、课题研究、技术咨询、游学走访、入企宣贯，目标为『跳出低价内卷的同质化竞争格局，构建价值驱动的行业发展新生态』。</w:t>
      </w:r>
    </w:p>
    <w:p>
      <w:pPr>
        <w:spacing w:line="360" w:lineRule="auto"/>
        <w:ind w:firstLine="420"/>
      </w:pPr>
      <w:r>
        <w:rPr>
          <w:rFonts w:ascii="Arial" w:hAnsi="Arial" w:eastAsia="宋体"/>
          <w:b w:val="0"/>
          <w:color w:val="8A6300"/>
          <w:sz w:val="21"/>
        </w:rPr>
        <w:t>影响：主管协会明确反低价内卷、导向价值驱动，与平台低价竞争逻辑存在张力；天猫家装宜提前布局品质分级与服务分层叙事，避免在监管与协会话语体系中被归入低价内卷侧。</w:t>
      </w:r>
    </w:p>
    <w:p>
      <w:pPr>
        <w:spacing w:after="40"/>
      </w:pPr>
      <w:r>
        <w:rPr>
          <w:rFonts w:ascii="Arial" w:hAnsi="Arial" w:eastAsia="宋体"/>
          <w:i/>
          <w:color w:val="888888"/>
          <w:sz w:val="17"/>
        </w:rPr>
        <w:t>来源：中国建筑装饰协会（中装新网，官方发文原文）　http://www.cbda.cn/html/tzgg/20260721/145171.html</w:t>
      </w:r>
    </w:p>
    <w:p>
      <w:pPr>
        <w:spacing w:line="360" w:lineRule="auto"/>
      </w:pPr>
      <w:r>
        <w:rPr>
          <w:rFonts w:ascii="Arial" w:hAnsi="Arial" w:eastAsia="宋体"/>
          <w:b/>
          <w:sz w:val="21"/>
        </w:rPr>
        <w:t>中装协〔2026〕44号：开展《智能家居行业机遇、挑战与企业痛点深度研究》课题，官方定调互联互通壁垒为头号痛点</w:t>
      </w:r>
    </w:p>
    <w:p>
      <w:pPr>
        <w:spacing w:line="360" w:lineRule="auto"/>
        <w:ind w:firstLine="420"/>
      </w:pPr>
      <w:r>
        <w:rPr>
          <w:rFonts w:ascii="Arial" w:hAnsi="Arial" w:eastAsia="宋体"/>
          <w:b w:val="0"/>
          <w:sz w:val="21"/>
        </w:rPr>
        <w:t>为贯彻『十五五』规划『人工智能＋』行动部署开展专项课题，公开征集参与单位（可自愿提供编制费用3万元）。通知原文指出行业仍存在『标准体系不统一、跨品类互联互通壁垒突出、终端使用体验不佳、企业数字化转型路径不清晰』等瓶颈；研究内容含市场规模、区域格局、三类企业（科技生态类、传统制造类、垂直专精类）模式，AI智能体、物联网、无感交互、人车家全生态联动、全屋集成场景应用难点，以及产品同质化、标准壁垒、渠道运营、商业模式优化。</w:t>
      </w:r>
    </w:p>
    <w:p>
      <w:pPr>
        <w:spacing w:line="360" w:lineRule="auto"/>
        <w:ind w:firstLine="420"/>
      </w:pPr>
      <w:r>
        <w:rPr>
          <w:rFonts w:ascii="Arial" w:hAnsi="Arial" w:eastAsia="宋体"/>
          <w:b w:val="0"/>
          <w:color w:val="8A6300"/>
          <w:sz w:val="21"/>
        </w:rPr>
        <w:t>影响：官方把『跨品类互联互通壁垒＋终端体验不佳』定为智能家居头号痛点，做全屋智能套餐时互联互通与场景化（而非单品堆叠）是最具差异化的运营切口。</w:t>
      </w:r>
    </w:p>
    <w:p>
      <w:pPr>
        <w:spacing w:after="40"/>
      </w:pPr>
      <w:r>
        <w:rPr>
          <w:rFonts w:ascii="Arial" w:hAnsi="Arial" w:eastAsia="宋体"/>
          <w:i/>
          <w:color w:val="888888"/>
          <w:sz w:val="17"/>
        </w:rPr>
        <w:t>来源：中国建筑装饰协会（中装新网，官方发文原文）　http://www.cbda.cn/html/tzgg/20260708/145025.html</w:t>
      </w:r>
    </w:p>
    <w:p>
      <w:pPr>
        <w:spacing w:line="360" w:lineRule="auto"/>
      </w:pPr>
      <w:r>
        <w:rPr>
          <w:rFonts w:ascii="Arial" w:hAnsi="Arial" w:eastAsia="宋体"/>
          <w:b/>
          <w:sz w:val="21"/>
        </w:rPr>
        <w:t>中装协〔2026〕52号：首届『好门窗』大赛启动，援引GB55038-2025外窗设计工作年限25年</w:t>
      </w:r>
    </w:p>
    <w:p>
      <w:pPr>
        <w:spacing w:line="360" w:lineRule="auto"/>
        <w:ind w:firstLine="420"/>
      </w:pPr>
      <w:r>
        <w:rPr>
          <w:rFonts w:ascii="Arial" w:hAnsi="Arial" w:eastAsia="宋体"/>
          <w:b w:val="0"/>
          <w:sz w:val="21"/>
        </w:rPr>
        <w:t>通知原文指出国家标准《住宅项目规范》（GB55038-2025）明确外窗设计工作年限为25年，涉及金属材料耐久与非金属材料耐高低温、耐辐射老化，以及检测机构对加速老化检测方法的创新。『好门窗』定义为可有效解决『好房子』工程中渗漏水、不隔音、不节能、寿命短、具有安全隐患等痛点，有利于实现安全、舒适、绿色、智慧四大功能。分门窗工程类与门窗产品类，各设一等奖10名、二等奖20名、三等奖30名；每家单位同一类型申报不超过3项、总数不超过6项。</w:t>
      </w:r>
    </w:p>
    <w:p>
      <w:pPr>
        <w:spacing w:line="360" w:lineRule="auto"/>
        <w:ind w:firstLine="420"/>
      </w:pPr>
      <w:r>
        <w:rPr>
          <w:rFonts w:ascii="Arial" w:hAnsi="Arial" w:eastAsia="宋体"/>
          <w:b w:val="0"/>
          <w:color w:val="8A6300"/>
          <w:sz w:val="21"/>
        </w:rPr>
        <w:t>影响：GB55038-2025 的外窗25年设计工作年限是门窗/五金建材可直接落到详情页的硬参数，可用于建立门窗质量分级与搜索加权，替代单纯比价。</w:t>
      </w:r>
    </w:p>
    <w:p>
      <w:pPr>
        <w:spacing w:after="40"/>
      </w:pPr>
      <w:r>
        <w:rPr>
          <w:rFonts w:ascii="Arial" w:hAnsi="Arial" w:eastAsia="宋体"/>
          <w:i/>
          <w:color w:val="888888"/>
          <w:sz w:val="17"/>
        </w:rPr>
        <w:t>来源：中国建筑装饰协会（中装新网，官方发文原文）　http://www.cbda.cn/html/tzgg/20260805/145328.html</w:t>
      </w:r>
    </w:p>
    <w:p>
      <w:pPr>
        <w:spacing w:line="360" w:lineRule="auto"/>
      </w:pPr>
      <w:r>
        <w:rPr>
          <w:rFonts w:ascii="Arial" w:hAnsi="Arial" w:eastAsia="宋体"/>
          <w:b/>
          <w:sz w:val="21"/>
        </w:rPr>
        <w:t>中装协〔2026〕46号：与住建部政研中心共同开展《『好房子』室内设计研究》课题</w:t>
      </w:r>
    </w:p>
    <w:p>
      <w:pPr>
        <w:spacing w:line="360" w:lineRule="auto"/>
        <w:ind w:firstLine="420"/>
      </w:pPr>
      <w:r>
        <w:rPr>
          <w:rFonts w:ascii="Arial" w:hAnsi="Arial" w:eastAsia="宋体"/>
          <w:b w:val="0"/>
          <w:sz w:val="21"/>
        </w:rPr>
        <w:t>背景原文：『当前，建筑装饰行业设计水平不断提升，但装修施工水平未能同步跟进，导致“好房子”理念在室内空间的精细化落地面临瓶颈。』研究内容包括围绕安全、舒适、绿色、智慧目标研究室内设计内涵、原则与价值体系，重点关注空间布局优化、功能分区、动线组织、健康人居、全龄友好设计；以及设计服务模式创新、数字化与智能化转型、AI技术应用、人才培养。成果将『为相关标准规范的制定与行业政策的出台提供参考依据』。</w:t>
      </w:r>
    </w:p>
    <w:p>
      <w:pPr>
        <w:spacing w:line="360" w:lineRule="auto"/>
        <w:ind w:firstLine="420"/>
      </w:pPr>
      <w:r>
        <w:rPr>
          <w:rFonts w:ascii="Arial" w:hAnsi="Arial" w:eastAsia="宋体"/>
          <w:b w:val="0"/>
          <w:color w:val="8A6300"/>
          <w:sz w:val="21"/>
        </w:rPr>
        <w:t>影响：住建部政研中心直接参与，成果将转化为标准与政策；AI设计、全龄友好、健康人居是内容与货品打标可提前对齐的官方关键词。</w:t>
      </w:r>
    </w:p>
    <w:p>
      <w:pPr>
        <w:spacing w:after="40"/>
      </w:pPr>
      <w:r>
        <w:rPr>
          <w:rFonts w:ascii="Arial" w:hAnsi="Arial" w:eastAsia="宋体"/>
          <w:i/>
          <w:color w:val="888888"/>
          <w:sz w:val="17"/>
        </w:rPr>
        <w:t>来源：中国建筑装饰协会（中装新网，官方发文原文）　http://www.cbda.cn/html/tzgg/20260720/145163.html</w:t>
      </w:r>
    </w:p>
    <w:p>
      <w:pPr>
        <w:spacing w:line="360" w:lineRule="auto"/>
      </w:pPr>
      <w:r>
        <w:rPr>
          <w:rFonts w:ascii="Arial" w:hAnsi="Arial" w:eastAsia="宋体"/>
          <w:b/>
          <w:sz w:val="21"/>
        </w:rPr>
        <w:t>青海玉树州开展住宅装饰装修市场专项整治：低价诱导、强制增项、偷换建材列为查处重点</w:t>
      </w:r>
    </w:p>
    <w:p>
      <w:pPr>
        <w:spacing w:line="360" w:lineRule="auto"/>
        <w:ind w:firstLine="420"/>
      </w:pPr>
      <w:r>
        <w:rPr>
          <w:rFonts w:ascii="Arial" w:hAnsi="Arial" w:eastAsia="宋体"/>
          <w:b w:val="0"/>
          <w:sz w:val="21"/>
        </w:rPr>
        <w:t>玉树州市场监管系统召开住宅装饰装修市场整治行动部署会议。专项整治针对家装公司虚假宣传、低价诱导消费、合同暗藏霸王条款、偷换建材、虚报工程量、售后推诿扯皮、建材质量不达标等重点问题；从严查处虚假广告、价格欺诈、以次充好、强制增项、不履行质保承诺；规范装修施工合同文本、推行示范合同、清除不公平格式条款；畅通12315投诉举报渠道，建立常态化巡查与风险预警机制。</w:t>
      </w:r>
    </w:p>
    <w:p>
      <w:pPr>
        <w:spacing w:line="360" w:lineRule="auto"/>
        <w:ind w:firstLine="420"/>
      </w:pPr>
      <w:r>
        <w:rPr>
          <w:rFonts w:ascii="Arial" w:hAnsi="Arial" w:eastAsia="宋体"/>
          <w:b w:val="0"/>
          <w:color w:val="8A6300"/>
          <w:sz w:val="21"/>
        </w:rPr>
        <w:t>影响：地方监管把『低价诱导＋强制增项＋偷换建材』列为查处重点，家装商家的低价引流玩法与详情页承诺需前置合规审查，降低投诉与处罚外溢风险。</w:t>
      </w:r>
    </w:p>
    <w:p>
      <w:pPr>
        <w:spacing w:after="40"/>
      </w:pPr>
      <w:r>
        <w:rPr>
          <w:rFonts w:ascii="Arial" w:hAnsi="Arial" w:eastAsia="宋体"/>
          <w:i/>
          <w:color w:val="888888"/>
          <w:sz w:val="17"/>
        </w:rPr>
        <w:t>来源：中国质量新闻网·家居建材　https://www.cqn.com.cn/jiajujiancai/content/2026-08/05/content_9167157.htm</w:t>
      </w:r>
    </w:p>
    <w:p>
      <w:pPr>
        <w:spacing w:line="360" w:lineRule="auto"/>
      </w:pPr>
      <w:r>
        <w:rPr>
          <w:rFonts w:ascii="Arial" w:hAnsi="Arial" w:eastAsia="宋体"/>
          <w:b/>
          <w:sz w:val="21"/>
        </w:rPr>
        <w:t>召回：中山正远厨卫召回半球牌燃气热水器（JSQ19-T），一氧化碳浓度不符合GB 6932—2015</w:t>
      </w:r>
    </w:p>
    <w:p>
      <w:pPr>
        <w:spacing w:line="360" w:lineRule="auto"/>
        <w:ind w:firstLine="420"/>
      </w:pPr>
      <w:r>
        <w:rPr>
          <w:rFonts w:ascii="Arial" w:hAnsi="Arial" w:eastAsia="宋体"/>
          <w:b w:val="0"/>
          <w:sz w:val="21"/>
        </w:rPr>
        <w:t>中山正远厨卫科技有限公司召回部分半球牌家用供热水燃气快速热水器（型号JSQ19-T），涉及5台，召回原因为一氧化碳浓度不符合GB 6932—2015要求。</w:t>
      </w:r>
    </w:p>
    <w:p>
      <w:pPr>
        <w:spacing w:line="360" w:lineRule="auto"/>
        <w:ind w:firstLine="420"/>
      </w:pPr>
      <w:r>
        <w:rPr>
          <w:rFonts w:ascii="Arial" w:hAnsi="Arial" w:eastAsia="宋体"/>
          <w:b w:val="0"/>
          <w:color w:val="8A6300"/>
          <w:sz w:val="21"/>
        </w:rPr>
        <w:t>影响：属人身安全类缺陷（CO超标），风控优先级最高：需对同品牌同型号在架链接做排查与下架，避免平台连带责任。</w:t>
      </w:r>
    </w:p>
    <w:p>
      <w:pPr>
        <w:spacing w:after="40"/>
      </w:pPr>
      <w:r>
        <w:rPr>
          <w:rFonts w:ascii="Arial" w:hAnsi="Arial" w:eastAsia="宋体"/>
          <w:i/>
          <w:color w:val="888888"/>
          <w:sz w:val="17"/>
        </w:rPr>
        <w:t>来源：新浪财经（引述中山市市场监管局公告）　https://finance.sina.com.cn/jjxw/2026-08-10/doc-inimvnpm2841766.shtml</w:t>
      </w:r>
    </w:p>
    <w:p>
      <w:pPr>
        <w:spacing w:line="360" w:lineRule="auto"/>
      </w:pPr>
      <w:r>
        <w:rPr>
          <w:rFonts w:ascii="Arial" w:hAnsi="Arial" w:eastAsia="宋体"/>
          <w:b/>
          <w:sz w:val="21"/>
        </w:rPr>
        <w:t>召回：广东顺德康歌照明召回600个KG-48固定式LED灯具，接线端子导线截面积不足</w:t>
      </w:r>
    </w:p>
    <w:p>
      <w:pPr>
        <w:spacing w:line="360" w:lineRule="auto"/>
        <w:ind w:firstLine="420"/>
      </w:pPr>
      <w:r>
        <w:rPr>
          <w:rFonts w:ascii="Arial" w:hAnsi="Arial" w:eastAsia="宋体"/>
          <w:b w:val="0"/>
          <w:sz w:val="21"/>
        </w:rPr>
        <w:t>广东顺德康歌照明电器有限公司召回部分康歌牌固定式LED灯具（型号KG-48），涉及600个，原因为接线端子可连接导线截面积不足。</w:t>
      </w:r>
    </w:p>
    <w:p>
      <w:pPr>
        <w:spacing w:line="360" w:lineRule="auto"/>
        <w:ind w:firstLine="420"/>
      </w:pPr>
      <w:r>
        <w:rPr>
          <w:rFonts w:ascii="Arial" w:hAnsi="Arial" w:eastAsia="宋体"/>
          <w:b w:val="0"/>
          <w:color w:val="8A6300"/>
          <w:sz w:val="21"/>
        </w:rPr>
        <w:t>影响：照明灯具电气安全召回，需同步排查在架商品；『接线/端子』类缺陷在低价灯具中普遍，可作为照明行业抽检与准入的重点项。</w:t>
      </w:r>
    </w:p>
    <w:p>
      <w:pPr>
        <w:spacing w:after="40"/>
      </w:pPr>
      <w:r>
        <w:rPr>
          <w:rFonts w:ascii="Arial" w:hAnsi="Arial" w:eastAsia="宋体"/>
          <w:i/>
          <w:color w:val="888888"/>
          <w:sz w:val="17"/>
        </w:rPr>
        <w:t>来源：新浪财经（引述缺陷产品召回公示）　https://finance.sina.com.cn/jjxw/2026-08-12/doc-inimzqcr3740666.shtml</w:t>
      </w:r>
    </w:p>
    <w:p>
      <w:pPr>
        <w:spacing w:line="360" w:lineRule="auto"/>
      </w:pPr>
      <w:r>
        <w:rPr>
          <w:rFonts w:ascii="Arial" w:hAnsi="Arial" w:eastAsia="宋体"/>
          <w:b/>
          <w:sz w:val="21"/>
        </w:rPr>
        <w:t>浙江印发《关于促进直播经济规范健康发展的意见》(网经社2026-08-13快讯)</w:t>
      </w:r>
    </w:p>
    <w:p>
      <w:pPr>
        <w:spacing w:line="360" w:lineRule="auto"/>
        <w:ind w:firstLine="420"/>
      </w:pPr>
      <w:r>
        <w:rPr>
          <w:rFonts w:ascii="Arial" w:hAnsi="Arial" w:eastAsia="宋体"/>
          <w:b w:val="0"/>
          <w:sz w:val="21"/>
        </w:rPr>
        <w:t>网经社数字零售台2026-08-13快讯：浙江印发《关于促进直播经济规范健康发展的意见》,推动直播经济规范健康发展。家居家装直播商家在浙经营受此规范约束。二手快讯口径,原文与具体条款待核实。</w:t>
      </w:r>
    </w:p>
    <w:p>
      <w:pPr>
        <w:spacing w:line="360" w:lineRule="auto"/>
        <w:ind w:firstLine="420"/>
      </w:pPr>
      <w:r>
        <w:rPr>
          <w:rFonts w:ascii="Arial" w:hAnsi="Arial" w:eastAsia="宋体"/>
          <w:b w:val="0"/>
          <w:color w:val="8A6300"/>
          <w:sz w:val="21"/>
        </w:rPr>
        <w:t>影响：地方对直播电商由治乱转向『规范+促进』,利好合规直播家居商家;需关注浙江属地商家的直播资质与内容合规要求。</w:t>
      </w:r>
    </w:p>
    <w:p>
      <w:pPr>
        <w:spacing w:after="40"/>
      </w:pPr>
      <w:r>
        <w:rPr>
          <w:rFonts w:ascii="Arial" w:hAnsi="Arial" w:eastAsia="宋体"/>
          <w:i/>
          <w:color w:val="888888"/>
          <w:sz w:val="17"/>
        </w:rPr>
        <w:t>来源：网经社数字零售台(转浙江省发文,二手,2026-08-13)　https://www.100ec.cn/DigitalRetail/</w:t>
      </w:r>
    </w:p>
    <w:p>
      <w:pPr>
        <w:spacing w:line="360" w:lineRule="auto"/>
      </w:pPr>
      <w:r>
        <w:rPr>
          <w:rFonts w:ascii="Arial" w:hAnsi="Arial" w:eastAsia="宋体"/>
          <w:b/>
          <w:sz w:val="21"/>
        </w:rPr>
        <w:t>第三批625亿家电国补持续执行中,叠加京东/苏宁818大促形成'国补+平台补'双重刺激</w:t>
      </w:r>
    </w:p>
    <w:p>
      <w:pPr>
        <w:spacing w:line="360" w:lineRule="auto"/>
        <w:ind w:firstLine="420"/>
      </w:pPr>
      <w:r>
        <w:rPr>
          <w:rFonts w:ascii="Arial" w:hAnsi="Arial" w:eastAsia="宋体"/>
          <w:b w:val="0"/>
          <w:sz w:val="21"/>
        </w:rPr>
        <w:t>2026年第三批625亿家电国补持续执行,8大品类享至高15%补贴。8月818大促期间与京东/苏宁等平台促销叠加,形成'国补+平台补'双重消费刺激。对智能家居(智能锁/摄像头/浴霸等)具有直接拉动,但7月家电零售仍-1.9%说明补贴效应边际递减。</w:t>
      </w:r>
    </w:p>
    <w:p>
      <w:pPr>
        <w:spacing w:line="360" w:lineRule="auto"/>
        <w:ind w:firstLine="420"/>
      </w:pPr>
      <w:r>
        <w:rPr>
          <w:rFonts w:ascii="Arial" w:hAnsi="Arial" w:eastAsia="宋体"/>
          <w:b w:val="0"/>
          <w:color w:val="8A6300"/>
          <w:sz w:val="21"/>
        </w:rPr>
        <w:t>影响：补贴对家电品类有托底作用(家电降幅-1.9%远好于家具-8.8%/建材-14.2%),但边际效应递减;下半年需关注补贴额度是否追加及品类是否扩围至家具/建材。</w:t>
      </w:r>
    </w:p>
    <w:p>
      <w:pPr>
        <w:spacing w:after="40"/>
      </w:pPr>
      <w:r>
        <w:rPr>
          <w:rFonts w:ascii="Arial" w:hAnsi="Arial" w:eastAsia="宋体"/>
          <w:i/>
          <w:color w:val="888888"/>
          <w:sz w:val="17"/>
        </w:rPr>
        <w:t>来源：搜狐(转商务部/地方政策,2026-08)　https://mt.sohu.com/a/1065195037_121117075</w:t>
      </w:r>
    </w:p>
    <w:p>
      <w:pPr>
        <w:spacing w:line="360" w:lineRule="auto"/>
      </w:pPr>
      <w:r>
        <w:rPr>
          <w:rFonts w:ascii="Arial" w:hAnsi="Arial" w:eastAsia="宋体"/>
          <w:b/>
          <w:sz w:val="21"/>
        </w:rPr>
        <w:t>深圳市2026年智能家居(含适老化)购新补贴正式开抢：15%补贴/最高1500元/件</w:t>
      </w:r>
    </w:p>
    <w:p>
      <w:pPr>
        <w:spacing w:line="360" w:lineRule="auto"/>
        <w:ind w:firstLine="420"/>
      </w:pPr>
      <w:r>
        <w:rPr>
          <w:rFonts w:ascii="Arial" w:hAnsi="Arial" w:eastAsia="宋体"/>
          <w:b w:val="0"/>
          <w:sz w:val="21"/>
        </w:rPr>
        <w:t>深圳对智能家居及适老化产品给予15%购新补贴,最高1500元/件,8月正式开放申领。深圳作为标杆城市率先落地地方自主品类补贴,直接拉动智能锁/智能摄像头/智能马桶等终端销售。</w:t>
      </w:r>
    </w:p>
    <w:p>
      <w:pPr>
        <w:spacing w:line="360" w:lineRule="auto"/>
        <w:ind w:firstLine="420"/>
      </w:pPr>
      <w:r>
        <w:rPr>
          <w:rFonts w:ascii="Arial" w:hAnsi="Arial" w:eastAsia="宋体"/>
          <w:b w:val="0"/>
          <w:color w:val="8A6300"/>
          <w:sz w:val="21"/>
        </w:rPr>
        <w:t>影响：一线城市智能家居补贴落地,对AI智能锁/AI监控摄像头等用户核心跟踪赛道有直接拉动;带动其他城市跟进(上海/鸡西已同步落地)。</w:t>
      </w:r>
    </w:p>
    <w:p>
      <w:pPr>
        <w:spacing w:after="40"/>
      </w:pPr>
      <w:r>
        <w:rPr>
          <w:rFonts w:ascii="Arial" w:hAnsi="Arial" w:eastAsia="宋体"/>
          <w:i/>
          <w:color w:val="888888"/>
          <w:sz w:val="17"/>
        </w:rPr>
        <w:t>来源：深圳新闻网(2026-08-06)　https://www.sznews.com/news/content/2026-08/06/content_32142037.htm</w:t>
      </w:r>
    </w:p>
    <w:p>
      <w:pPr>
        <w:spacing w:line="360" w:lineRule="auto"/>
      </w:pPr>
      <w:r>
        <w:rPr>
          <w:rFonts w:ascii="Arial" w:hAnsi="Arial" w:eastAsia="宋体"/>
          <w:b/>
          <w:sz w:val="21"/>
        </w:rPr>
        <w:t>市场监管总局+住建部联合整治室内空气甲醛治理和检测乱象,8月21日发布消费提示</w:t>
      </w:r>
    </w:p>
    <w:p>
      <w:pPr>
        <w:spacing w:line="360" w:lineRule="auto"/>
        <w:ind w:firstLine="420"/>
      </w:pPr>
      <w:r>
        <w:rPr>
          <w:rFonts w:ascii="Arial" w:hAnsi="Arial" w:eastAsia="宋体"/>
          <w:b w:val="0"/>
          <w:sz w:val="21"/>
        </w:rPr>
        <w:t>两部门联合整治甲醛检测治理乱象,8月21日同步发布消费提示。规范行业秩序,利好持有CMA资质的正规检测机构和环保建材企业,中小检测机构面临出清。</w:t>
      </w:r>
    </w:p>
    <w:p>
      <w:pPr>
        <w:spacing w:line="360" w:lineRule="auto"/>
        <w:ind w:firstLine="420"/>
      </w:pPr>
      <w:r>
        <w:rPr>
          <w:rFonts w:ascii="Arial" w:hAnsi="Arial" w:eastAsia="宋体"/>
          <w:b w:val="0"/>
          <w:color w:val="8A6300"/>
          <w:sz w:val="21"/>
        </w:rPr>
        <w:t>影响：规范甲醛检测市场,利好环保建材龙头(立邦/三棵树等);倒逼家装企业提升环保标准,消费者对绿色建材认知提升。</w:t>
      </w:r>
    </w:p>
    <w:p>
      <w:pPr>
        <w:spacing w:after="40"/>
      </w:pPr>
      <w:r>
        <w:rPr>
          <w:rFonts w:ascii="Arial" w:hAnsi="Arial" w:eastAsia="宋体"/>
          <w:i/>
          <w:color w:val="888888"/>
          <w:sz w:val="17"/>
        </w:rPr>
        <w:t>来源：21世纪经济报道(2026-08-22)　https://m.21jingji.com/article/20260822/herald/60bc5991a56a7b62a1b8bd845628423c_zaker.html</w:t>
      </w:r>
    </w:p>
    <w:p>
      <w:pPr>
        <w:spacing w:line="360" w:lineRule="auto"/>
      </w:pPr>
      <w:r>
        <w:rPr>
          <w:rFonts w:ascii="Arial" w:hAnsi="Arial" w:eastAsia="宋体"/>
          <w:b/>
          <w:sz w:val="21"/>
        </w:rPr>
        <w:t>市场监管总局：绿色建材认证已扩围至72种产品,H1获证企业营收近1300亿元(+10%+)</w:t>
      </w:r>
    </w:p>
    <w:p>
      <w:pPr>
        <w:spacing w:line="360" w:lineRule="auto"/>
        <w:ind w:firstLine="420"/>
      </w:pPr>
      <w:r>
        <w:rPr>
          <w:rFonts w:ascii="Arial" w:hAnsi="Arial" w:eastAsia="宋体"/>
          <w:b w:val="0"/>
          <w:sz w:val="21"/>
        </w:rPr>
        <w:t>绿色建材产品认证已扩围至72种产品,2026H1获证企业营收近1300亿元(同比+10%+),增速显著高于行业平均(-3.8%)。获证企业享有政府采购优先、品牌溢价等优势。</w:t>
      </w:r>
    </w:p>
    <w:p>
      <w:pPr>
        <w:spacing w:line="360" w:lineRule="auto"/>
        <w:ind w:firstLine="420"/>
      </w:pPr>
      <w:r>
        <w:rPr>
          <w:rFonts w:ascii="Arial" w:hAnsi="Arial" w:eastAsia="宋体"/>
          <w:b w:val="0"/>
          <w:color w:val="8A6300"/>
          <w:sz w:val="21"/>
        </w:rPr>
        <w:t>影响：绿色建材赛道逆势增长(+10% vs行业-3.8%),认证体系成为差异化竞争的关键壁垒;建材企业加速申请绿色认证。</w:t>
      </w:r>
    </w:p>
    <w:p>
      <w:pPr>
        <w:spacing w:after="40"/>
      </w:pPr>
      <w:r>
        <w:rPr>
          <w:rFonts w:ascii="Arial" w:hAnsi="Arial" w:eastAsia="宋体"/>
          <w:i/>
          <w:color w:val="888888"/>
          <w:sz w:val="17"/>
        </w:rPr>
        <w:t>来源：新浪财经/人民日报(2026-08-20)　https://finance.sina.com.cn/jjxw/2026-08-20/doc-ininxzps1987298.shtml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期政策主线是『提门槛、促出清』：GB18580-2025甲醛新国标（E0级强制）、智能卫浴可靠性国标、住宅全案整装服务标准三项标准同步落地，环保与质量门槛全面抬升，利好头部品牌（欧派/索菲亚/兔宝宝/九牧/恒洁）先发受益、加速中小厂出清。国补层面延续以旧换新（家装厨卫15%），并有湖南等地新增智能家居品类，构成需求端为数不多的正向拉动。天猫招商应向合规头部倾斜，并用足国补品类的流量红利。</w:t>
      </w:r>
    </w:p>
    <w:p>
      <w:pPr>
        <w:pStyle w:val="Heading2"/>
      </w:pPr>
      <w:r>
        <w:rPr>
          <w:rFonts w:ascii="Arial" w:hAnsi="Arial" w:eastAsia="微软雅黑"/>
          <w:b/>
          <w:color w:val="2E5B9A"/>
          <w:sz w:val="27"/>
        </w:rPr>
        <w:t>5.2　行业动态（协会/展会/景气指数）</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669"/>
            <w:shd w:val="clear" w:fill="1F3864"/>
          </w:tcPr>
          <w:p>
            <w:pPr>
              <w:jc w:val="center"/>
            </w:pPr>
            <w:r>
              <w:rPr>
                <w:rFonts w:ascii="Arial" w:hAnsi="Arial" w:eastAsia="微软雅黑"/>
                <w:b/>
                <w:color w:val="FFFFFF"/>
                <w:sz w:val="18"/>
              </w:rPr>
              <w:t>行业动态</w:t>
            </w:r>
          </w:p>
        </w:tc>
        <w:tc>
          <w:tcPr>
            <w:tcW w:type="dxa" w:w="1701"/>
            <w:shd w:val="clear" w:fill="1F3864"/>
          </w:tcPr>
          <w:p>
            <w:pPr>
              <w:jc w:val="center"/>
            </w:pPr>
            <w:r>
              <w:rPr>
                <w:rFonts w:ascii="Arial" w:hAnsi="Arial" w:eastAsia="微软雅黑"/>
                <w:b/>
                <w:color w:val="FFFFFF"/>
                <w:sz w:val="18"/>
              </w:rPr>
              <w:t>类型</w:t>
            </w:r>
          </w:p>
        </w:tc>
      </w:tr>
      <w:tr>
        <w:tc>
          <w:tcPr>
            <w:tcW w:type="dxa" w:w="1247"/>
          </w:tcPr>
          <w:p>
            <w:pPr>
              <w:jc w:val="left"/>
            </w:pPr>
            <w:r>
              <w:rPr>
                <w:rFonts w:ascii="Arial" w:hAnsi="Arial" w:eastAsia="宋体"/>
                <w:b w:val="0"/>
                <w:sz w:val="18"/>
              </w:rPr>
              <w:t>2026-07-16</w:t>
            </w:r>
          </w:p>
        </w:tc>
        <w:tc>
          <w:tcPr>
            <w:tcW w:type="dxa" w:w="5669"/>
          </w:tcPr>
          <w:p>
            <w:pPr>
              <w:jc w:val="center"/>
            </w:pPr>
            <w:r>
              <w:rPr>
                <w:rFonts w:ascii="Arial" w:hAnsi="Arial" w:eastAsia="宋体"/>
                <w:b w:val="0"/>
                <w:sz w:val="18"/>
              </w:rPr>
              <w:t>6月BHI发布：全国建材家居市场『蓄力待发』，1-6月累计销售同比-4.39%</w:t>
            </w:r>
          </w:p>
        </w:tc>
        <w:tc>
          <w:tcPr>
            <w:tcW w:type="dxa" w:w="1701"/>
          </w:tcPr>
          <w:p>
            <w:pPr>
              <w:jc w:val="center"/>
            </w:pPr>
            <w:r>
              <w:rPr>
                <w:rFonts w:ascii="Arial" w:hAnsi="Arial" w:eastAsia="宋体"/>
                <w:b w:val="0"/>
                <w:sz w:val="18"/>
              </w:rPr>
              <w:t>行业景气指数（BHI）</w:t>
            </w:r>
          </w:p>
        </w:tc>
      </w:tr>
      <w:tr>
        <w:tc>
          <w:tcPr>
            <w:tcW w:type="dxa" w:w="1247"/>
            <w:shd w:val="clear" w:fill="F4F6F9"/>
          </w:tcPr>
          <w:p>
            <w:pPr>
              <w:jc w:val="left"/>
            </w:pPr>
            <w:r>
              <w:rPr>
                <w:rFonts w:ascii="Arial" w:hAnsi="Arial" w:eastAsia="宋体"/>
                <w:b w:val="0"/>
                <w:sz w:val="18"/>
              </w:rPr>
              <w:t>2026-07-09</w:t>
            </w:r>
          </w:p>
        </w:tc>
        <w:tc>
          <w:tcPr>
            <w:tcW w:type="dxa" w:w="5669"/>
            <w:shd w:val="clear" w:fill="F4F6F9"/>
          </w:tcPr>
          <w:p>
            <w:pPr>
              <w:jc w:val="center"/>
            </w:pPr>
            <w:r>
              <w:rPr>
                <w:rFonts w:ascii="Arial" w:hAnsi="Arial" w:eastAsia="宋体"/>
                <w:b w:val="0"/>
                <w:sz w:val="18"/>
              </w:rPr>
              <w:t>2026年5月建筑材料行业运行情况简报：营收同比降15.3%、利润同比降68.6%</w:t>
            </w:r>
          </w:p>
        </w:tc>
        <w:tc>
          <w:tcPr>
            <w:tcW w:type="dxa" w:w="1701"/>
            <w:shd w:val="clear" w:fill="F4F6F9"/>
          </w:tcPr>
          <w:p>
            <w:pPr>
              <w:jc w:val="center"/>
            </w:pPr>
            <w:r>
              <w:rPr>
                <w:rFonts w:ascii="Arial" w:hAnsi="Arial" w:eastAsia="宋体"/>
                <w:b w:val="0"/>
                <w:sz w:val="18"/>
              </w:rPr>
              <w:t>统计公报</w:t>
            </w:r>
          </w:p>
        </w:tc>
      </w:tr>
      <w:tr>
        <w:tc>
          <w:tcPr>
            <w:tcW w:type="dxa" w:w="1247"/>
          </w:tcPr>
          <w:p>
            <w:pPr>
              <w:jc w:val="left"/>
            </w:pPr>
            <w:r>
              <w:rPr>
                <w:rFonts w:ascii="Arial" w:hAnsi="Arial" w:eastAsia="宋体"/>
                <w:b w:val="0"/>
                <w:sz w:val="18"/>
              </w:rPr>
              <w:t>2026-07-15</w:t>
            </w:r>
          </w:p>
        </w:tc>
        <w:tc>
          <w:tcPr>
            <w:tcW w:type="dxa" w:w="5669"/>
          </w:tcPr>
          <w:p>
            <w:pPr>
              <w:jc w:val="center"/>
            </w:pPr>
            <w:r>
              <w:rPr>
                <w:rFonts w:ascii="Arial" w:hAnsi="Arial" w:eastAsia="宋体"/>
                <w:b w:val="0"/>
                <w:sz w:val="18"/>
              </w:rPr>
              <w:t>2026年6月全国建材家居景气指数（BHI）：113.34，同比-2.80、环比-1</w:t>
            </w:r>
          </w:p>
        </w:tc>
        <w:tc>
          <w:tcPr>
            <w:tcW w:type="dxa" w:w="1701"/>
          </w:tcPr>
          <w:p>
            <w:pPr>
              <w:jc w:val="center"/>
            </w:pPr>
            <w:r>
              <w:rPr>
                <w:rFonts w:ascii="Arial" w:hAnsi="Arial" w:eastAsia="宋体"/>
                <w:b w:val="0"/>
                <w:sz w:val="18"/>
              </w:rPr>
              <w:t>行业景气指数</w:t>
            </w:r>
          </w:p>
        </w:tc>
      </w:tr>
      <w:tr>
        <w:tc>
          <w:tcPr>
            <w:tcW w:type="dxa" w:w="1247"/>
            <w:shd w:val="clear" w:fill="F4F6F9"/>
          </w:tcPr>
          <w:p>
            <w:pPr>
              <w:jc w:val="left"/>
            </w:pPr>
            <w:r>
              <w:rPr>
                <w:rFonts w:ascii="Arial" w:hAnsi="Arial" w:eastAsia="宋体"/>
                <w:b w:val="0"/>
                <w:sz w:val="18"/>
              </w:rPr>
              <w:t>2026-07-10</w:t>
            </w:r>
          </w:p>
        </w:tc>
        <w:tc>
          <w:tcPr>
            <w:tcW w:type="dxa" w:w="5669"/>
            <w:shd w:val="clear" w:fill="F4F6F9"/>
          </w:tcPr>
          <w:p>
            <w:pPr>
              <w:jc w:val="center"/>
            </w:pPr>
            <w:r>
              <w:rPr>
                <w:rFonts w:ascii="Arial" w:hAnsi="Arial" w:eastAsia="宋体"/>
                <w:b w:val="0"/>
                <w:sz w:val="18"/>
              </w:rPr>
              <w:t>中国建筑装饰协会九届九次常务理事会通讯会议召开</w:t>
            </w:r>
          </w:p>
        </w:tc>
        <w:tc>
          <w:tcPr>
            <w:tcW w:type="dxa" w:w="1701"/>
            <w:shd w:val="clear" w:fill="F4F6F9"/>
          </w:tcPr>
          <w:p>
            <w:pPr>
              <w:jc w:val="center"/>
            </w:pPr>
            <w:r>
              <w:rPr>
                <w:rFonts w:ascii="Arial" w:hAnsi="Arial" w:eastAsia="宋体"/>
                <w:b w:val="0"/>
                <w:sz w:val="18"/>
              </w:rPr>
              <w:t>行业会议</w:t>
            </w:r>
          </w:p>
        </w:tc>
      </w:tr>
      <w:tr>
        <w:tc>
          <w:tcPr>
            <w:tcW w:type="dxa" w:w="1247"/>
          </w:tcPr>
          <w:p>
            <w:pPr>
              <w:jc w:val="left"/>
            </w:pPr>
            <w:r>
              <w:rPr>
                <w:rFonts w:ascii="Arial" w:hAnsi="Arial" w:eastAsia="宋体"/>
                <w:b w:val="0"/>
                <w:sz w:val="18"/>
              </w:rPr>
              <w:t>2026-07-08</w:t>
            </w:r>
          </w:p>
        </w:tc>
        <w:tc>
          <w:tcPr>
            <w:tcW w:type="dxa" w:w="5669"/>
          </w:tcPr>
          <w:p>
            <w:pPr>
              <w:jc w:val="center"/>
            </w:pPr>
            <w:r>
              <w:rPr>
                <w:rFonts w:ascii="Arial" w:hAnsi="Arial" w:eastAsia="宋体"/>
                <w:b w:val="0"/>
                <w:sz w:val="18"/>
              </w:rPr>
              <w:t>第28届中国建博会（广州）开幕：展览面积50万㎡、参展企业近2000家</w:t>
            </w:r>
          </w:p>
        </w:tc>
        <w:tc>
          <w:tcPr>
            <w:tcW w:type="dxa" w:w="1701"/>
          </w:tcPr>
          <w:p>
            <w:pPr>
              <w:jc w:val="center"/>
            </w:pPr>
            <w:r>
              <w:rPr>
                <w:rFonts w:ascii="Arial" w:hAnsi="Arial" w:eastAsia="宋体"/>
                <w:b w:val="0"/>
                <w:sz w:val="18"/>
              </w:rPr>
              <w:t>行业展会</w:t>
            </w:r>
          </w:p>
        </w:tc>
      </w:tr>
      <w:tr>
        <w:tc>
          <w:tcPr>
            <w:tcW w:type="dxa" w:w="1247"/>
            <w:shd w:val="clear" w:fill="F4F6F9"/>
          </w:tcPr>
          <w:p>
            <w:pPr>
              <w:jc w:val="left"/>
            </w:pPr>
            <w:r>
              <w:rPr>
                <w:rFonts w:ascii="Arial" w:hAnsi="Arial" w:eastAsia="宋体"/>
                <w:b w:val="0"/>
                <w:sz w:val="18"/>
              </w:rPr>
              <w:t>2026-07-09</w:t>
            </w:r>
          </w:p>
        </w:tc>
        <w:tc>
          <w:tcPr>
            <w:tcW w:type="dxa" w:w="5669"/>
            <w:shd w:val="clear" w:fill="F4F6F9"/>
          </w:tcPr>
          <w:p>
            <w:pPr>
              <w:jc w:val="center"/>
            </w:pPr>
            <w:r>
              <w:rPr>
                <w:rFonts w:ascii="Arial" w:hAnsi="Arial" w:eastAsia="宋体"/>
                <w:b w:val="0"/>
                <w:sz w:val="18"/>
              </w:rPr>
              <w:t>兔宝宝参与项目获2025年度国家科学技术进步奖二等奖</w:t>
            </w:r>
          </w:p>
        </w:tc>
        <w:tc>
          <w:tcPr>
            <w:tcW w:type="dxa" w:w="1701"/>
            <w:shd w:val="clear" w:fill="F4F6F9"/>
          </w:tcPr>
          <w:p>
            <w:pPr>
              <w:jc w:val="center"/>
            </w:pPr>
            <w:r>
              <w:rPr>
                <w:rFonts w:ascii="Arial" w:hAnsi="Arial" w:eastAsia="宋体"/>
                <w:b w:val="0"/>
                <w:sz w:val="18"/>
              </w:rPr>
              <w:t>行业动态</w:t>
            </w:r>
          </w:p>
        </w:tc>
      </w:tr>
      <w:tr>
        <w:tc>
          <w:tcPr>
            <w:tcW w:type="dxa" w:w="1247"/>
          </w:tcPr>
          <w:p>
            <w:pPr>
              <w:jc w:val="left"/>
            </w:pPr>
            <w:r>
              <w:rPr>
                <w:rFonts w:ascii="Arial" w:hAnsi="Arial" w:eastAsia="宋体"/>
                <w:b w:val="0"/>
                <w:sz w:val="18"/>
              </w:rPr>
              <w:t>2026-07-16</w:t>
            </w:r>
          </w:p>
        </w:tc>
        <w:tc>
          <w:tcPr>
            <w:tcW w:type="dxa" w:w="5669"/>
          </w:tcPr>
          <w:p>
            <w:pPr>
              <w:jc w:val="center"/>
            </w:pPr>
            <w:r>
              <w:rPr>
                <w:rFonts w:ascii="Arial" w:hAnsi="Arial" w:eastAsia="宋体"/>
                <w:b w:val="0"/>
                <w:sz w:val="18"/>
              </w:rPr>
              <w:t>国家统计局：上半年社零24.87万亿(+1.3%)，以旧换新带动高能效家电增速超30</w:t>
            </w:r>
          </w:p>
        </w:tc>
        <w:tc>
          <w:tcPr>
            <w:tcW w:type="dxa" w:w="1701"/>
          </w:tcPr>
          <w:p>
            <w:pPr>
              <w:jc w:val="center"/>
            </w:pPr>
            <w:r>
              <w:rPr>
                <w:rFonts w:ascii="Arial" w:hAnsi="Arial" w:eastAsia="宋体"/>
                <w:b w:val="0"/>
                <w:sz w:val="18"/>
              </w:rPr>
              <w:t>宏观消费/以旧换新解读</w:t>
            </w:r>
          </w:p>
        </w:tc>
      </w:tr>
      <w:tr>
        <w:tc>
          <w:tcPr>
            <w:tcW w:type="dxa" w:w="1247"/>
            <w:shd w:val="clear" w:fill="F4F6F9"/>
          </w:tcPr>
          <w:p>
            <w:pPr>
              <w:jc w:val="left"/>
            </w:pPr>
            <w:r>
              <w:rPr>
                <w:rFonts w:ascii="Arial" w:hAnsi="Arial" w:eastAsia="宋体"/>
                <w:b w:val="0"/>
                <w:sz w:val="18"/>
              </w:rPr>
              <w:t>2026-08-03</w:t>
            </w:r>
          </w:p>
        </w:tc>
        <w:tc>
          <w:tcPr>
            <w:tcW w:type="dxa" w:w="5669"/>
            <w:shd w:val="clear" w:fill="F4F6F9"/>
          </w:tcPr>
          <w:p>
            <w:pPr>
              <w:jc w:val="center"/>
            </w:pPr>
            <w:r>
              <w:rPr>
                <w:rFonts w:ascii="Arial" w:hAnsi="Arial" w:eastAsia="宋体"/>
                <w:b w:val="0"/>
                <w:sz w:val="18"/>
              </w:rPr>
              <w:t>2026年7月建材工业景气指数MPI 95.3点，环比降6.0点处非景气区间</w:t>
            </w:r>
          </w:p>
        </w:tc>
        <w:tc>
          <w:tcPr>
            <w:tcW w:type="dxa" w:w="1701"/>
            <w:shd w:val="clear" w:fill="F4F6F9"/>
          </w:tcPr>
          <w:p>
            <w:pPr>
              <w:jc w:val="center"/>
            </w:pPr>
            <w:r>
              <w:rPr>
                <w:rFonts w:ascii="Arial" w:hAnsi="Arial" w:eastAsia="宋体"/>
                <w:b w:val="0"/>
                <w:sz w:val="18"/>
              </w:rPr>
              <w:t>景气指数</w:t>
            </w:r>
          </w:p>
        </w:tc>
      </w:tr>
      <w:tr>
        <w:tc>
          <w:tcPr>
            <w:tcW w:type="dxa" w:w="1247"/>
          </w:tcPr>
          <w:p>
            <w:pPr>
              <w:jc w:val="left"/>
            </w:pPr>
            <w:r>
              <w:rPr>
                <w:rFonts w:ascii="Arial" w:hAnsi="Arial" w:eastAsia="宋体"/>
                <w:b w:val="0"/>
                <w:sz w:val="18"/>
              </w:rPr>
              <w:t>2026-08-12</w:t>
            </w:r>
          </w:p>
        </w:tc>
        <w:tc>
          <w:tcPr>
            <w:tcW w:type="dxa" w:w="5669"/>
          </w:tcPr>
          <w:p>
            <w:pPr>
              <w:jc w:val="center"/>
            </w:pPr>
            <w:r>
              <w:rPr>
                <w:rFonts w:ascii="Arial" w:hAnsi="Arial" w:eastAsia="宋体"/>
                <w:b w:val="0"/>
                <w:sz w:val="18"/>
              </w:rPr>
              <w:t>2026H1家居建材上市公司中报开闸：08-07~08-12首批4家披露，业绩与现金</w:t>
            </w:r>
          </w:p>
        </w:tc>
        <w:tc>
          <w:tcPr>
            <w:tcW w:type="dxa" w:w="1701"/>
          </w:tcPr>
          <w:p>
            <w:pPr>
              <w:jc w:val="center"/>
            </w:pPr>
            <w:r>
              <w:rPr>
                <w:rFonts w:ascii="Arial" w:hAnsi="Arial" w:eastAsia="宋体"/>
                <w:b w:val="0"/>
                <w:sz w:val="18"/>
              </w:rPr>
              <w:t>中报季</w:t>
            </w:r>
          </w:p>
        </w:tc>
      </w:tr>
      <w:tr>
        <w:tc>
          <w:tcPr>
            <w:tcW w:type="dxa" w:w="1247"/>
            <w:shd w:val="clear" w:fill="F4F6F9"/>
          </w:tcPr>
          <w:p>
            <w:pPr>
              <w:jc w:val="left"/>
            </w:pPr>
            <w:r>
              <w:rPr>
                <w:rFonts w:ascii="Arial" w:hAnsi="Arial" w:eastAsia="宋体"/>
                <w:b w:val="0"/>
                <w:sz w:val="18"/>
              </w:rPr>
              <w:t>2026-07-27</w:t>
            </w:r>
          </w:p>
        </w:tc>
        <w:tc>
          <w:tcPr>
            <w:tcW w:type="dxa" w:w="5669"/>
            <w:shd w:val="clear" w:fill="F4F6F9"/>
          </w:tcPr>
          <w:p>
            <w:pPr>
              <w:jc w:val="center"/>
            </w:pPr>
            <w:r>
              <w:rPr>
                <w:rFonts w:ascii="Arial" w:hAnsi="Arial" w:eastAsia="宋体"/>
                <w:b w:val="0"/>
                <w:sz w:val="18"/>
              </w:rPr>
              <w:t>国内首部住宅套内智能家居标准《智能家居技术应用标准》在武汉峰会宣贯</w:t>
            </w:r>
          </w:p>
        </w:tc>
        <w:tc>
          <w:tcPr>
            <w:tcW w:type="dxa" w:w="1701"/>
            <w:shd w:val="clear" w:fill="F4F6F9"/>
          </w:tcPr>
          <w:p>
            <w:pPr>
              <w:jc w:val="center"/>
            </w:pPr>
            <w:r>
              <w:rPr>
                <w:rFonts w:ascii="Arial" w:hAnsi="Arial" w:eastAsia="宋体"/>
                <w:b w:val="0"/>
                <w:sz w:val="18"/>
              </w:rPr>
              <w:t>行业标准</w:t>
            </w:r>
          </w:p>
        </w:tc>
      </w:tr>
      <w:tr>
        <w:tc>
          <w:tcPr>
            <w:tcW w:type="dxa" w:w="1247"/>
          </w:tcPr>
          <w:p>
            <w:pPr>
              <w:jc w:val="left"/>
            </w:pPr>
            <w:r>
              <w:rPr>
                <w:rFonts w:ascii="Arial" w:hAnsi="Arial" w:eastAsia="宋体"/>
                <w:b w:val="0"/>
                <w:sz w:val="18"/>
              </w:rPr>
              <w:t>2026-07-13</w:t>
            </w:r>
          </w:p>
        </w:tc>
        <w:tc>
          <w:tcPr>
            <w:tcW w:type="dxa" w:w="5669"/>
          </w:tcPr>
          <w:p>
            <w:pPr>
              <w:jc w:val="center"/>
            </w:pPr>
            <w:r>
              <w:rPr>
                <w:rFonts w:ascii="Arial" w:hAnsi="Arial" w:eastAsia="宋体"/>
                <w:b w:val="0"/>
                <w:sz w:val="18"/>
              </w:rPr>
              <w:t>2026 Matter Open Day 落地广州建博会：展商近2000家、海外观众</w:t>
            </w:r>
          </w:p>
        </w:tc>
        <w:tc>
          <w:tcPr>
            <w:tcW w:type="dxa" w:w="1701"/>
          </w:tcPr>
          <w:p>
            <w:pPr>
              <w:jc w:val="center"/>
            </w:pPr>
            <w:r>
              <w:rPr>
                <w:rFonts w:ascii="Arial" w:hAnsi="Arial" w:eastAsia="宋体"/>
                <w:b w:val="0"/>
                <w:sz w:val="18"/>
              </w:rPr>
              <w:t>展会与互联标准</w:t>
            </w:r>
          </w:p>
        </w:tc>
      </w:tr>
      <w:tr>
        <w:tc>
          <w:tcPr>
            <w:tcW w:type="dxa" w:w="1247"/>
            <w:shd w:val="clear" w:fill="F4F6F9"/>
          </w:tcPr>
          <w:p>
            <w:pPr>
              <w:jc w:val="left"/>
            </w:pPr>
            <w:r>
              <w:rPr>
                <w:rFonts w:ascii="Arial" w:hAnsi="Arial" w:eastAsia="宋体"/>
                <w:b w:val="0"/>
                <w:sz w:val="18"/>
              </w:rPr>
              <w:t>2026-07-17</w:t>
            </w:r>
          </w:p>
        </w:tc>
        <w:tc>
          <w:tcPr>
            <w:tcW w:type="dxa" w:w="5669"/>
            <w:shd w:val="clear" w:fill="F4F6F9"/>
          </w:tcPr>
          <w:p>
            <w:pPr>
              <w:jc w:val="center"/>
            </w:pPr>
            <w:r>
              <w:rPr>
                <w:rFonts w:ascii="Arial" w:hAnsi="Arial" w:eastAsia="宋体"/>
                <w:b w:val="0"/>
                <w:sz w:val="18"/>
              </w:rPr>
              <w:t>建博会存量改造/旧房微改展区面积同比激增，轻量化装配式把改造施工周期压缩至1-3天</w:t>
            </w:r>
          </w:p>
        </w:tc>
        <w:tc>
          <w:tcPr>
            <w:tcW w:type="dxa" w:w="1701"/>
            <w:shd w:val="clear" w:fill="F4F6F9"/>
          </w:tcPr>
          <w:p>
            <w:pPr>
              <w:jc w:val="center"/>
            </w:pPr>
            <w:r>
              <w:rPr>
                <w:rFonts w:ascii="Arial" w:hAnsi="Arial" w:eastAsia="宋体"/>
                <w:b w:val="0"/>
                <w:sz w:val="18"/>
              </w:rPr>
              <w:t>存量改造</w:t>
            </w:r>
          </w:p>
        </w:tc>
      </w:tr>
      <w:tr>
        <w:tc>
          <w:tcPr>
            <w:tcW w:type="dxa" w:w="1247"/>
          </w:tcPr>
          <w:p>
            <w:pPr>
              <w:jc w:val="left"/>
            </w:pPr>
            <w:r>
              <w:rPr>
                <w:rFonts w:ascii="Arial" w:hAnsi="Arial" w:eastAsia="宋体"/>
                <w:b w:val="0"/>
                <w:sz w:val="18"/>
              </w:rPr>
              <w:t>2026-07-14</w:t>
            </w:r>
          </w:p>
        </w:tc>
        <w:tc>
          <w:tcPr>
            <w:tcW w:type="dxa" w:w="5669"/>
          </w:tcPr>
          <w:p>
            <w:pPr>
              <w:jc w:val="center"/>
            </w:pPr>
            <w:r>
              <w:rPr>
                <w:rFonts w:ascii="Arial" w:hAnsi="Arial" w:eastAsia="宋体"/>
                <w:b w:val="0"/>
                <w:sz w:val="18"/>
              </w:rPr>
              <w:t>中国建博会《2026大家居创新趋势研究报告》：整家定制从新房驱动转向存量驱动，旧改成</w:t>
            </w:r>
          </w:p>
        </w:tc>
        <w:tc>
          <w:tcPr>
            <w:tcW w:type="dxa" w:w="1701"/>
          </w:tcPr>
          <w:p>
            <w:pPr>
              <w:jc w:val="center"/>
            </w:pPr>
            <w:r>
              <w:rPr>
                <w:rFonts w:ascii="Arial" w:hAnsi="Arial" w:eastAsia="宋体"/>
                <w:b w:val="0"/>
                <w:sz w:val="18"/>
              </w:rPr>
              <w:t>行业趋势报告</w:t>
            </w:r>
          </w:p>
        </w:tc>
      </w:tr>
      <w:tr>
        <w:tc>
          <w:tcPr>
            <w:tcW w:type="dxa" w:w="1247"/>
            <w:shd w:val="clear" w:fill="F4F6F9"/>
          </w:tcPr>
          <w:p>
            <w:pPr>
              <w:jc w:val="left"/>
            </w:pPr>
            <w:r>
              <w:rPr>
                <w:rFonts w:ascii="Arial" w:hAnsi="Arial" w:eastAsia="宋体"/>
                <w:b w:val="0"/>
                <w:sz w:val="18"/>
              </w:rPr>
              <w:t>2026-07-07</w:t>
            </w:r>
          </w:p>
        </w:tc>
        <w:tc>
          <w:tcPr>
            <w:tcW w:type="dxa" w:w="5669"/>
            <w:shd w:val="clear" w:fill="F4F6F9"/>
          </w:tcPr>
          <w:p>
            <w:pPr>
              <w:jc w:val="center"/>
            </w:pPr>
            <w:r>
              <w:rPr>
                <w:rFonts w:ascii="Arial" w:hAnsi="Arial" w:eastAsia="宋体"/>
                <w:b w:val="0"/>
                <w:sz w:val="18"/>
              </w:rPr>
              <w:t>产业链上下游企业入局家装的报价模式对照：圣诞鸟整装1599元/㎡起、欧派整装大家居4</w:t>
            </w:r>
          </w:p>
        </w:tc>
        <w:tc>
          <w:tcPr>
            <w:tcW w:type="dxa" w:w="1701"/>
            <w:shd w:val="clear" w:fill="F4F6F9"/>
          </w:tcPr>
          <w:p>
            <w:pPr>
              <w:jc w:val="center"/>
            </w:pPr>
            <w:r>
              <w:rPr>
                <w:rFonts w:ascii="Arial" w:hAnsi="Arial" w:eastAsia="宋体"/>
                <w:b w:val="0"/>
                <w:sz w:val="18"/>
              </w:rPr>
              <w:t>整装竞争格局</w:t>
            </w:r>
          </w:p>
        </w:tc>
      </w:tr>
      <w:tr>
        <w:tc>
          <w:tcPr>
            <w:tcW w:type="dxa" w:w="1247"/>
          </w:tcPr>
          <w:p>
            <w:pPr>
              <w:jc w:val="left"/>
            </w:pPr>
            <w:r>
              <w:rPr>
                <w:rFonts w:ascii="Arial" w:hAnsi="Arial" w:eastAsia="宋体"/>
                <w:b w:val="0"/>
                <w:sz w:val="18"/>
              </w:rPr>
              <w:t>2026-07-21</w:t>
            </w:r>
          </w:p>
        </w:tc>
        <w:tc>
          <w:tcPr>
            <w:tcW w:type="dxa" w:w="5669"/>
          </w:tcPr>
          <w:p>
            <w:pPr>
              <w:jc w:val="center"/>
            </w:pPr>
            <w:r>
              <w:rPr>
                <w:rFonts w:ascii="Arial" w:hAnsi="Arial" w:eastAsia="宋体"/>
                <w:b w:val="0"/>
                <w:sz w:val="18"/>
              </w:rPr>
              <w:t>涂料家装零售分化：三棵树家装墙面漆2026Q1收入同比+11.44%，立邦中国TUC</w:t>
            </w:r>
          </w:p>
        </w:tc>
        <w:tc>
          <w:tcPr>
            <w:tcW w:type="dxa" w:w="1701"/>
          </w:tcPr>
          <w:p>
            <w:pPr>
              <w:jc w:val="center"/>
            </w:pPr>
            <w:r>
              <w:rPr>
                <w:rFonts w:ascii="Arial" w:hAnsi="Arial" w:eastAsia="宋体"/>
                <w:b w:val="0"/>
                <w:sz w:val="18"/>
              </w:rPr>
              <w:t>涂料油漆</w:t>
            </w:r>
          </w:p>
        </w:tc>
      </w:tr>
      <w:tr>
        <w:tc>
          <w:tcPr>
            <w:tcW w:type="dxa" w:w="1247"/>
            <w:shd w:val="clear" w:fill="F4F6F9"/>
          </w:tcPr>
          <w:p>
            <w:pPr>
              <w:jc w:val="left"/>
            </w:pPr>
            <w:r>
              <w:rPr>
                <w:rFonts w:ascii="Arial" w:hAnsi="Arial" w:eastAsia="宋体"/>
                <w:b w:val="0"/>
                <w:sz w:val="18"/>
              </w:rPr>
              <w:t>2026-08-10</w:t>
            </w:r>
          </w:p>
        </w:tc>
        <w:tc>
          <w:tcPr>
            <w:tcW w:type="dxa" w:w="5669"/>
            <w:shd w:val="clear" w:fill="F4F6F9"/>
          </w:tcPr>
          <w:p>
            <w:pPr>
              <w:jc w:val="center"/>
            </w:pPr>
            <w:r>
              <w:rPr>
                <w:rFonts w:ascii="Arial" w:hAnsi="Arial" w:eastAsia="宋体"/>
                <w:b w:val="0"/>
                <w:sz w:val="18"/>
              </w:rPr>
              <w:t>2025年全球户外家具市场规模达497.3亿美元</w:t>
            </w:r>
          </w:p>
        </w:tc>
        <w:tc>
          <w:tcPr>
            <w:tcW w:type="dxa" w:w="1701"/>
            <w:shd w:val="clear" w:fill="F4F6F9"/>
          </w:tcPr>
          <w:p>
            <w:pPr>
              <w:jc w:val="center"/>
            </w:pPr>
            <w:r>
              <w:rPr>
                <w:rFonts w:ascii="Arial" w:hAnsi="Arial" w:eastAsia="宋体"/>
                <w:b w:val="0"/>
                <w:sz w:val="18"/>
              </w:rPr>
              <w:t>家具出海</w:t>
            </w:r>
          </w:p>
        </w:tc>
      </w:tr>
      <w:tr>
        <w:tc>
          <w:tcPr>
            <w:tcW w:type="dxa" w:w="1247"/>
          </w:tcPr>
          <w:p>
            <w:pPr>
              <w:jc w:val="left"/>
            </w:pPr>
            <w:r>
              <w:rPr>
                <w:rFonts w:ascii="Arial" w:hAnsi="Arial" w:eastAsia="宋体"/>
                <w:b w:val="0"/>
                <w:sz w:val="18"/>
              </w:rPr>
              <w:t>2026-07-31</w:t>
            </w:r>
          </w:p>
        </w:tc>
        <w:tc>
          <w:tcPr>
            <w:tcW w:type="dxa" w:w="5669"/>
          </w:tcPr>
          <w:p>
            <w:pPr>
              <w:jc w:val="center"/>
            </w:pPr>
            <w:r>
              <w:rPr>
                <w:rFonts w:ascii="Arial" w:hAnsi="Arial" w:eastAsia="宋体"/>
                <w:b w:val="0"/>
                <w:sz w:val="18"/>
              </w:rPr>
              <w:t>家具购买者同步消费调查：58%同时购买家居改善用品、56%购买电子产品</w:t>
            </w:r>
          </w:p>
        </w:tc>
        <w:tc>
          <w:tcPr>
            <w:tcW w:type="dxa" w:w="1701"/>
          </w:tcPr>
          <w:p>
            <w:pPr>
              <w:jc w:val="center"/>
            </w:pPr>
            <w:r>
              <w:rPr>
                <w:rFonts w:ascii="Arial" w:hAnsi="Arial" w:eastAsia="宋体"/>
                <w:b w:val="0"/>
                <w:sz w:val="18"/>
              </w:rPr>
              <w:t>消费者洞察（海外）</w:t>
            </w:r>
          </w:p>
        </w:tc>
      </w:tr>
      <w:tr>
        <w:tc>
          <w:tcPr>
            <w:tcW w:type="dxa" w:w="1247"/>
            <w:shd w:val="clear" w:fill="F4F6F9"/>
          </w:tcPr>
          <w:p>
            <w:pPr>
              <w:jc w:val="left"/>
            </w:pPr>
            <w:r>
              <w:rPr>
                <w:rFonts w:ascii="Arial" w:hAnsi="Arial" w:eastAsia="宋体"/>
                <w:b w:val="0"/>
                <w:sz w:val="18"/>
              </w:rPr>
              <w:t>2026-08-11</w:t>
            </w:r>
          </w:p>
        </w:tc>
        <w:tc>
          <w:tcPr>
            <w:tcW w:type="dxa" w:w="5669"/>
            <w:shd w:val="clear" w:fill="F4F6F9"/>
          </w:tcPr>
          <w:p>
            <w:pPr>
              <w:jc w:val="center"/>
            </w:pPr>
            <w:r>
              <w:rPr>
                <w:rFonts w:ascii="Arial" w:hAnsi="Arial" w:eastAsia="宋体"/>
                <w:b w:val="0"/>
                <w:sz w:val="18"/>
              </w:rPr>
              <w:t>QuestMobile：截至2026年6月智能家居App行业月活达4.09亿、同比+</w:t>
            </w:r>
          </w:p>
        </w:tc>
        <w:tc>
          <w:tcPr>
            <w:tcW w:type="dxa" w:w="1701"/>
            <w:shd w:val="clear" w:fill="F4F6F9"/>
          </w:tcPr>
          <w:p>
            <w:pPr>
              <w:jc w:val="center"/>
            </w:pPr>
            <w:r>
              <w:rPr>
                <w:rFonts w:ascii="Arial" w:hAnsi="Arial" w:eastAsia="宋体"/>
                <w:b w:val="0"/>
                <w:sz w:val="18"/>
              </w:rPr>
              <w:t>用户侧流量</w:t>
            </w:r>
          </w:p>
        </w:tc>
      </w:tr>
      <w:tr>
        <w:tc>
          <w:tcPr>
            <w:tcW w:type="dxa" w:w="1247"/>
          </w:tcPr>
          <w:p>
            <w:pPr>
              <w:jc w:val="left"/>
            </w:pPr>
            <w:r>
              <w:rPr>
                <w:rFonts w:ascii="Arial" w:hAnsi="Arial" w:eastAsia="宋体"/>
                <w:b w:val="0"/>
                <w:sz w:val="18"/>
              </w:rPr>
              <w:t>2026-07-10</w:t>
            </w:r>
          </w:p>
        </w:tc>
        <w:tc>
          <w:tcPr>
            <w:tcW w:type="dxa" w:w="5669"/>
          </w:tcPr>
          <w:p>
            <w:pPr>
              <w:jc w:val="center"/>
            </w:pPr>
            <w:r>
              <w:rPr>
                <w:rFonts w:ascii="Arial" w:hAnsi="Arial" w:eastAsia="宋体"/>
                <w:b w:val="0"/>
                <w:sz w:val="18"/>
              </w:rPr>
              <w:t>艾媒咨询：2025年中国睡眠经济市场规模5737.2亿元同比+7.3%，72.4%消</w:t>
            </w:r>
          </w:p>
        </w:tc>
        <w:tc>
          <w:tcPr>
            <w:tcW w:type="dxa" w:w="1701"/>
          </w:tcPr>
          <w:p>
            <w:pPr>
              <w:jc w:val="center"/>
            </w:pPr>
            <w:r>
              <w:rPr>
                <w:rFonts w:ascii="Arial" w:hAnsi="Arial" w:eastAsia="宋体"/>
                <w:b w:val="0"/>
                <w:sz w:val="18"/>
              </w:rPr>
              <w:t>睡眠/软体家具</w:t>
            </w:r>
          </w:p>
        </w:tc>
      </w:tr>
      <w:tr>
        <w:tc>
          <w:tcPr>
            <w:tcW w:type="dxa" w:w="1247"/>
            <w:shd w:val="clear" w:fill="F4F6F9"/>
          </w:tcPr>
          <w:p>
            <w:pPr>
              <w:jc w:val="left"/>
            </w:pPr>
            <w:r>
              <w:rPr>
                <w:rFonts w:ascii="Arial" w:hAnsi="Arial" w:eastAsia="宋体"/>
                <w:b w:val="0"/>
                <w:sz w:val="18"/>
              </w:rPr>
              <w:t>2026-07-29</w:t>
            </w:r>
          </w:p>
        </w:tc>
        <w:tc>
          <w:tcPr>
            <w:tcW w:type="dxa" w:w="5669"/>
            <w:shd w:val="clear" w:fill="F4F6F9"/>
          </w:tcPr>
          <w:p>
            <w:pPr>
              <w:jc w:val="center"/>
            </w:pPr>
            <w:r>
              <w:rPr>
                <w:rFonts w:ascii="Arial" w:hAnsi="Arial" w:eastAsia="宋体"/>
                <w:b w:val="0"/>
                <w:sz w:val="18"/>
              </w:rPr>
              <w:t>艾媒咨询：2025年中国家居专用防蛀防霉产品市场规模79亿元，2035年预计138.</w:t>
            </w:r>
          </w:p>
        </w:tc>
        <w:tc>
          <w:tcPr>
            <w:tcW w:type="dxa" w:w="1701"/>
            <w:shd w:val="clear" w:fill="F4F6F9"/>
          </w:tcPr>
          <w:p>
            <w:pPr>
              <w:jc w:val="center"/>
            </w:pPr>
            <w:r>
              <w:rPr>
                <w:rFonts w:ascii="Arial" w:hAnsi="Arial" w:eastAsia="宋体"/>
                <w:b w:val="0"/>
                <w:sz w:val="18"/>
              </w:rPr>
              <w:t>家居功能性用品</w:t>
            </w:r>
          </w:p>
        </w:tc>
      </w:tr>
      <w:tr>
        <w:tc>
          <w:tcPr>
            <w:tcW w:type="dxa" w:w="1247"/>
          </w:tcPr>
          <w:p>
            <w:pPr>
              <w:jc w:val="left"/>
            </w:pPr>
            <w:r>
              <w:rPr>
                <w:rFonts w:ascii="Arial" w:hAnsi="Arial" w:eastAsia="宋体"/>
                <w:b w:val="0"/>
                <w:sz w:val="18"/>
              </w:rPr>
              <w:t>2026-08-12</w:t>
            </w:r>
          </w:p>
        </w:tc>
        <w:tc>
          <w:tcPr>
            <w:tcW w:type="dxa" w:w="5669"/>
          </w:tcPr>
          <w:p>
            <w:pPr>
              <w:jc w:val="center"/>
            </w:pPr>
            <w:r>
              <w:rPr>
                <w:rFonts w:ascii="Arial" w:hAnsi="Arial" w:eastAsia="宋体"/>
                <w:b w:val="0"/>
                <w:sz w:val="18"/>
              </w:rPr>
              <w:t>艾媒咨询：智能床消费痛点为数据精准度与静音性，成制约产业发展的核心短板</w:t>
            </w:r>
          </w:p>
        </w:tc>
        <w:tc>
          <w:tcPr>
            <w:tcW w:type="dxa" w:w="1701"/>
          </w:tcPr>
          <w:p>
            <w:pPr>
              <w:jc w:val="center"/>
            </w:pPr>
            <w:r>
              <w:rPr>
                <w:rFonts w:ascii="Arial" w:hAnsi="Arial" w:eastAsia="宋体"/>
                <w:b w:val="0"/>
                <w:sz w:val="18"/>
              </w:rPr>
              <w:t>智能家具</w:t>
            </w:r>
          </w:p>
        </w:tc>
      </w:tr>
      <w:tr>
        <w:tc>
          <w:tcPr>
            <w:tcW w:type="dxa" w:w="1247"/>
            <w:shd w:val="clear" w:fill="F4F6F9"/>
          </w:tcPr>
          <w:p>
            <w:pPr>
              <w:jc w:val="left"/>
            </w:pPr>
            <w:r>
              <w:rPr>
                <w:rFonts w:ascii="Arial" w:hAnsi="Arial" w:eastAsia="宋体"/>
                <w:b w:val="0"/>
                <w:sz w:val="18"/>
              </w:rPr>
              <w:t>2026-08-13</w:t>
            </w:r>
          </w:p>
        </w:tc>
        <w:tc>
          <w:tcPr>
            <w:tcW w:type="dxa" w:w="5669"/>
            <w:shd w:val="clear" w:fill="F4F6F9"/>
          </w:tcPr>
          <w:p>
            <w:pPr>
              <w:jc w:val="center"/>
            </w:pPr>
            <w:r>
              <w:rPr>
                <w:rFonts w:ascii="Arial" w:hAnsi="Arial" w:eastAsia="宋体"/>
                <w:b w:val="0"/>
                <w:sz w:val="18"/>
              </w:rPr>
              <w:t>《城市更新『十五五』规划》出台：预计带动投资15万亿元，新开工改造城镇老旧小区11.</w:t>
            </w:r>
          </w:p>
        </w:tc>
        <w:tc>
          <w:tcPr>
            <w:tcW w:type="dxa" w:w="1701"/>
            <w:shd w:val="clear" w:fill="F4F6F9"/>
          </w:tcPr>
          <w:p>
            <w:pPr>
              <w:jc w:val="center"/>
            </w:pPr>
            <w:r>
              <w:rPr>
                <w:rFonts w:ascii="Arial" w:hAnsi="Arial" w:eastAsia="宋体"/>
                <w:b w:val="0"/>
                <w:sz w:val="18"/>
              </w:rPr>
              <w:t>存量改造/需求锚点</w:t>
            </w:r>
          </w:p>
        </w:tc>
      </w:tr>
      <w:tr>
        <w:tc>
          <w:tcPr>
            <w:tcW w:type="dxa" w:w="1247"/>
          </w:tcPr>
          <w:p>
            <w:pPr>
              <w:jc w:val="left"/>
            </w:pPr>
            <w:r>
              <w:rPr>
                <w:rFonts w:ascii="Arial" w:hAnsi="Arial" w:eastAsia="宋体"/>
                <w:b w:val="0"/>
                <w:sz w:val="18"/>
              </w:rPr>
              <w:t>2026-07-27</w:t>
            </w:r>
          </w:p>
        </w:tc>
        <w:tc>
          <w:tcPr>
            <w:tcW w:type="dxa" w:w="5669"/>
          </w:tcPr>
          <w:p>
            <w:pPr>
              <w:jc w:val="center"/>
            </w:pPr>
            <w:r>
              <w:rPr>
                <w:rFonts w:ascii="Arial" w:hAnsi="Arial" w:eastAsia="宋体"/>
                <w:b w:val="0"/>
                <w:sz w:val="18"/>
              </w:rPr>
              <w:t>国家统计局1-6月规上工业企业利润：家具制造业利润-52.7%、非金属矿物制品业-4</w:t>
            </w:r>
          </w:p>
        </w:tc>
        <w:tc>
          <w:tcPr>
            <w:tcW w:type="dxa" w:w="1701"/>
          </w:tcPr>
          <w:p>
            <w:pPr>
              <w:jc w:val="center"/>
            </w:pPr>
            <w:r>
              <w:rPr>
                <w:rFonts w:ascii="Arial" w:hAnsi="Arial" w:eastAsia="宋体"/>
                <w:b w:val="0"/>
                <w:sz w:val="18"/>
              </w:rPr>
              <w:t>供给端盈利</w:t>
            </w:r>
          </w:p>
        </w:tc>
      </w:tr>
      <w:tr>
        <w:tc>
          <w:tcPr>
            <w:tcW w:type="dxa" w:w="1247"/>
            <w:shd w:val="clear" w:fill="F4F6F9"/>
          </w:tcPr>
          <w:p>
            <w:pPr>
              <w:jc w:val="left"/>
            </w:pPr>
            <w:r>
              <w:rPr>
                <w:rFonts w:ascii="Arial" w:hAnsi="Arial" w:eastAsia="宋体"/>
                <w:b w:val="0"/>
                <w:sz w:val="18"/>
              </w:rPr>
              <w:t>2026-08-04</w:t>
            </w:r>
          </w:p>
        </w:tc>
        <w:tc>
          <w:tcPr>
            <w:tcW w:type="dxa" w:w="5669"/>
            <w:shd w:val="clear" w:fill="F4F6F9"/>
          </w:tcPr>
          <w:p>
            <w:pPr>
              <w:jc w:val="center"/>
            </w:pPr>
            <w:r>
              <w:rPr>
                <w:rFonts w:ascii="Arial" w:hAnsi="Arial" w:eastAsia="宋体"/>
                <w:b w:val="0"/>
                <w:sz w:val="18"/>
              </w:rPr>
              <w:t>2026年6月建筑材料行业运行简报：上半年建材增加值-2.8%、营收-13.9%、利</w:t>
            </w:r>
          </w:p>
        </w:tc>
        <w:tc>
          <w:tcPr>
            <w:tcW w:type="dxa" w:w="1701"/>
            <w:shd w:val="clear" w:fill="F4F6F9"/>
          </w:tcPr>
          <w:p>
            <w:pPr>
              <w:jc w:val="center"/>
            </w:pPr>
            <w:r>
              <w:rPr>
                <w:rFonts w:ascii="Arial" w:hAnsi="Arial" w:eastAsia="宋体"/>
                <w:b w:val="0"/>
                <w:sz w:val="18"/>
              </w:rPr>
              <w:t>上游供给与价格</w:t>
            </w:r>
          </w:p>
        </w:tc>
      </w:tr>
      <w:tr>
        <w:tc>
          <w:tcPr>
            <w:tcW w:type="dxa" w:w="1247"/>
          </w:tcPr>
          <w:p>
            <w:pPr>
              <w:jc w:val="left"/>
            </w:pPr>
            <w:r>
              <w:rPr>
                <w:rFonts w:ascii="Arial" w:hAnsi="Arial" w:eastAsia="宋体"/>
                <w:b w:val="0"/>
                <w:sz w:val="18"/>
              </w:rPr>
              <w:t>2026-08-13</w:t>
            </w:r>
          </w:p>
        </w:tc>
        <w:tc>
          <w:tcPr>
            <w:tcW w:type="dxa" w:w="5669"/>
          </w:tcPr>
          <w:p>
            <w:pPr>
              <w:jc w:val="center"/>
            </w:pPr>
            <w:r>
              <w:rPr>
                <w:rFonts w:ascii="Arial" w:hAnsi="Arial" w:eastAsia="宋体"/>
                <w:b w:val="0"/>
                <w:sz w:val="18"/>
              </w:rPr>
              <w:t>2026年上半年建筑业统计分析：房屋竣工面积-31.74%、从业人数-13.14%，</w:t>
            </w:r>
          </w:p>
        </w:tc>
        <w:tc>
          <w:tcPr>
            <w:tcW w:type="dxa" w:w="1701"/>
          </w:tcPr>
          <w:p>
            <w:pPr>
              <w:jc w:val="center"/>
            </w:pPr>
            <w:r>
              <w:rPr>
                <w:rFonts w:ascii="Arial" w:hAnsi="Arial" w:eastAsia="宋体"/>
                <w:b w:val="0"/>
                <w:sz w:val="18"/>
              </w:rPr>
              <w:t>首装工程侧收缩</w:t>
            </w:r>
          </w:p>
        </w:tc>
      </w:tr>
      <w:tr>
        <w:tc>
          <w:tcPr>
            <w:tcW w:type="dxa" w:w="1247"/>
            <w:shd w:val="clear" w:fill="F4F6F9"/>
          </w:tcPr>
          <w:p>
            <w:pPr>
              <w:jc w:val="left"/>
            </w:pPr>
            <w:r>
              <w:rPr>
                <w:rFonts w:ascii="Arial" w:hAnsi="Arial" w:eastAsia="宋体"/>
                <w:b w:val="0"/>
                <w:sz w:val="18"/>
              </w:rPr>
              <w:t>2026-07-23</w:t>
            </w:r>
          </w:p>
        </w:tc>
        <w:tc>
          <w:tcPr>
            <w:tcW w:type="dxa" w:w="5669"/>
            <w:shd w:val="clear" w:fill="F4F6F9"/>
          </w:tcPr>
          <w:p>
            <w:pPr>
              <w:jc w:val="center"/>
            </w:pPr>
            <w:r>
              <w:rPr>
                <w:rFonts w:ascii="Arial" w:hAnsi="Arial" w:eastAsia="宋体"/>
                <w:b w:val="0"/>
                <w:sz w:val="18"/>
              </w:rPr>
              <w:t>太平洋证券：2026年M6轻工出口链家居分化，卫浴出口同比-62%，褥垫/PVC地板</w:t>
            </w:r>
          </w:p>
        </w:tc>
        <w:tc>
          <w:tcPr>
            <w:tcW w:type="dxa" w:w="1701"/>
            <w:shd w:val="clear" w:fill="F4F6F9"/>
          </w:tcPr>
          <w:p>
            <w:pPr>
              <w:jc w:val="center"/>
            </w:pPr>
            <w:r>
              <w:rPr>
                <w:rFonts w:ascii="Arial" w:hAnsi="Arial" w:eastAsia="宋体"/>
                <w:b w:val="0"/>
                <w:sz w:val="18"/>
              </w:rPr>
              <w:t>出口与供给回压</w:t>
            </w:r>
          </w:p>
        </w:tc>
      </w:tr>
      <w:tr>
        <w:tc>
          <w:tcPr>
            <w:tcW w:type="dxa" w:w="1247"/>
          </w:tcPr>
          <w:p>
            <w:pPr>
              <w:jc w:val="left"/>
            </w:pPr>
            <w:r>
              <w:rPr>
                <w:rFonts w:ascii="Arial" w:hAnsi="Arial" w:eastAsia="宋体"/>
                <w:b w:val="0"/>
                <w:sz w:val="18"/>
              </w:rPr>
              <w:t>2026-08-02</w:t>
            </w:r>
          </w:p>
        </w:tc>
        <w:tc>
          <w:tcPr>
            <w:tcW w:type="dxa" w:w="5669"/>
          </w:tcPr>
          <w:p>
            <w:pPr>
              <w:jc w:val="center"/>
            </w:pPr>
            <w:r>
              <w:rPr>
                <w:rFonts w:ascii="Arial" w:hAnsi="Arial" w:eastAsia="宋体"/>
                <w:b w:val="0"/>
                <w:sz w:val="18"/>
              </w:rPr>
              <w:t>东方财富证券建材周报：7月重点城市二手房成交量同比+12.2%，建材板块周涨4.04</w:t>
            </w:r>
          </w:p>
        </w:tc>
        <w:tc>
          <w:tcPr>
            <w:tcW w:type="dxa" w:w="1701"/>
          </w:tcPr>
          <w:p>
            <w:pPr>
              <w:jc w:val="center"/>
            </w:pPr>
            <w:r>
              <w:rPr>
                <w:rFonts w:ascii="Arial" w:hAnsi="Arial" w:eastAsia="宋体"/>
                <w:b w:val="0"/>
                <w:sz w:val="18"/>
              </w:rPr>
              <w:t>需求先行指标</w:t>
            </w:r>
          </w:p>
        </w:tc>
      </w:tr>
      <w:tr>
        <w:tc>
          <w:tcPr>
            <w:tcW w:type="dxa" w:w="1247"/>
            <w:shd w:val="clear" w:fill="F4F6F9"/>
          </w:tcPr>
          <w:p>
            <w:pPr>
              <w:jc w:val="left"/>
            </w:pPr>
            <w:r>
              <w:rPr>
                <w:rFonts w:ascii="Arial" w:hAnsi="Arial" w:eastAsia="宋体"/>
                <w:b w:val="0"/>
                <w:sz w:val="18"/>
              </w:rPr>
              <w:t>2026-07-30</w:t>
            </w:r>
          </w:p>
        </w:tc>
        <w:tc>
          <w:tcPr>
            <w:tcW w:type="dxa" w:w="5669"/>
            <w:shd w:val="clear" w:fill="F4F6F9"/>
          </w:tcPr>
          <w:p>
            <w:pPr>
              <w:jc w:val="center"/>
            </w:pPr>
            <w:r>
              <w:rPr>
                <w:rFonts w:ascii="Arial" w:hAnsi="Arial" w:eastAsia="宋体"/>
                <w:b w:val="0"/>
                <w:sz w:val="18"/>
              </w:rPr>
              <w:t>楼市回暖带动家居消费：上半年20个重点城市二手住宅成交76.1万套同比+5.6%，线</w:t>
            </w:r>
          </w:p>
        </w:tc>
        <w:tc>
          <w:tcPr>
            <w:tcW w:type="dxa" w:w="1701"/>
            <w:shd w:val="clear" w:fill="F4F6F9"/>
          </w:tcPr>
          <w:p>
            <w:pPr>
              <w:jc w:val="center"/>
            </w:pPr>
            <w:r>
              <w:rPr>
                <w:rFonts w:ascii="Arial" w:hAnsi="Arial" w:eastAsia="宋体"/>
                <w:b w:val="0"/>
                <w:sz w:val="18"/>
              </w:rPr>
              <w:t>需求传导与渠道</w:t>
            </w:r>
          </w:p>
        </w:tc>
      </w:tr>
      <w:tr>
        <w:tc>
          <w:tcPr>
            <w:tcW w:type="dxa" w:w="1247"/>
          </w:tcPr>
          <w:p>
            <w:pPr>
              <w:jc w:val="left"/>
            </w:pPr>
            <w:r>
              <w:rPr>
                <w:rFonts w:ascii="Arial" w:hAnsi="Arial" w:eastAsia="宋体"/>
                <w:b w:val="0"/>
                <w:sz w:val="18"/>
              </w:rPr>
              <w:t>2026-07-22</w:t>
            </w:r>
          </w:p>
        </w:tc>
        <w:tc>
          <w:tcPr>
            <w:tcW w:type="dxa" w:w="5669"/>
          </w:tcPr>
          <w:p>
            <w:pPr>
              <w:jc w:val="center"/>
            </w:pPr>
            <w:r>
              <w:rPr>
                <w:rFonts w:ascii="Arial" w:hAnsi="Arial" w:eastAsia="宋体"/>
                <w:b w:val="0"/>
                <w:sz w:val="18"/>
              </w:rPr>
              <w:t>洛图科技：2026H1中国智能门锁全渠道销量821.9万套同比-8.3%、销售额49</w:t>
            </w:r>
          </w:p>
        </w:tc>
        <w:tc>
          <w:tcPr>
            <w:tcW w:type="dxa" w:w="1701"/>
          </w:tcPr>
          <w:p>
            <w:pPr>
              <w:jc w:val="center"/>
            </w:pPr>
            <w:r>
              <w:rPr>
                <w:rFonts w:ascii="Arial" w:hAnsi="Arial" w:eastAsia="宋体"/>
                <w:b w:val="0"/>
                <w:sz w:val="18"/>
              </w:rPr>
              <w:t>全屋智能量价</w:t>
            </w:r>
          </w:p>
        </w:tc>
      </w:tr>
      <w:tr>
        <w:tc>
          <w:tcPr>
            <w:tcW w:type="dxa" w:w="1247"/>
            <w:shd w:val="clear" w:fill="F4F6F9"/>
          </w:tcPr>
          <w:p>
            <w:pPr>
              <w:jc w:val="left"/>
            </w:pPr>
            <w:r>
              <w:rPr>
                <w:rFonts w:ascii="Arial" w:hAnsi="Arial" w:eastAsia="宋体"/>
                <w:b w:val="0"/>
                <w:sz w:val="18"/>
              </w:rPr>
              <w:t>2026-08-04</w:t>
            </w:r>
          </w:p>
        </w:tc>
        <w:tc>
          <w:tcPr>
            <w:tcW w:type="dxa" w:w="5669"/>
            <w:shd w:val="clear" w:fill="F4F6F9"/>
          </w:tcPr>
          <w:p>
            <w:pPr>
              <w:jc w:val="center"/>
            </w:pPr>
            <w:r>
              <w:rPr>
                <w:rFonts w:ascii="Arial" w:hAnsi="Arial" w:eastAsia="宋体"/>
                <w:b w:val="0"/>
                <w:sz w:val="18"/>
              </w:rPr>
              <w:t>奥维云网：2026H1线上智能门锁零售量345万套-13.3%、额33.7亿元-20</w:t>
            </w:r>
          </w:p>
        </w:tc>
        <w:tc>
          <w:tcPr>
            <w:tcW w:type="dxa" w:w="1701"/>
            <w:shd w:val="clear" w:fill="F4F6F9"/>
          </w:tcPr>
          <w:p>
            <w:pPr>
              <w:jc w:val="center"/>
            </w:pPr>
            <w:r>
              <w:rPr>
                <w:rFonts w:ascii="Arial" w:hAnsi="Arial" w:eastAsia="宋体"/>
                <w:b w:val="0"/>
                <w:sz w:val="18"/>
              </w:rPr>
              <w:t>全屋智能量价</w:t>
            </w:r>
          </w:p>
        </w:tc>
      </w:tr>
      <w:tr>
        <w:tc>
          <w:tcPr>
            <w:tcW w:type="dxa" w:w="1247"/>
          </w:tcPr>
          <w:p>
            <w:pPr>
              <w:jc w:val="left"/>
            </w:pPr>
            <w:r>
              <w:rPr>
                <w:rFonts w:ascii="Arial" w:hAnsi="Arial" w:eastAsia="宋体"/>
                <w:b w:val="0"/>
                <w:sz w:val="18"/>
              </w:rPr>
              <w:t>2026-07-27</w:t>
            </w:r>
          </w:p>
        </w:tc>
        <w:tc>
          <w:tcPr>
            <w:tcW w:type="dxa" w:w="5669"/>
          </w:tcPr>
          <w:p>
            <w:pPr>
              <w:jc w:val="center"/>
            </w:pPr>
            <w:r>
              <w:rPr>
                <w:rFonts w:ascii="Arial" w:hAnsi="Arial" w:eastAsia="宋体"/>
                <w:b w:val="0"/>
                <w:sz w:val="18"/>
              </w:rPr>
              <w:t>奥维云网：2026H1家用监控摄像头线上销量1518.7万台-4.9%、额32.9亿</w:t>
            </w:r>
          </w:p>
        </w:tc>
        <w:tc>
          <w:tcPr>
            <w:tcW w:type="dxa" w:w="1701"/>
          </w:tcPr>
          <w:p>
            <w:pPr>
              <w:jc w:val="center"/>
            </w:pPr>
            <w:r>
              <w:rPr>
                <w:rFonts w:ascii="Arial" w:hAnsi="Arial" w:eastAsia="宋体"/>
                <w:b w:val="0"/>
                <w:sz w:val="18"/>
              </w:rPr>
              <w:t>全屋智能量价</w:t>
            </w:r>
          </w:p>
        </w:tc>
      </w:tr>
      <w:tr>
        <w:tc>
          <w:tcPr>
            <w:tcW w:type="dxa" w:w="1247"/>
            <w:shd w:val="clear" w:fill="F4F6F9"/>
          </w:tcPr>
          <w:p>
            <w:pPr>
              <w:jc w:val="left"/>
            </w:pPr>
            <w:r>
              <w:rPr>
                <w:rFonts w:ascii="Arial" w:hAnsi="Arial" w:eastAsia="宋体"/>
                <w:b w:val="0"/>
                <w:sz w:val="18"/>
              </w:rPr>
              <w:t>2026-07-22</w:t>
            </w:r>
          </w:p>
        </w:tc>
        <w:tc>
          <w:tcPr>
            <w:tcW w:type="dxa" w:w="5669"/>
            <w:shd w:val="clear" w:fill="F4F6F9"/>
          </w:tcPr>
          <w:p>
            <w:pPr>
              <w:jc w:val="center"/>
            </w:pPr>
            <w:r>
              <w:rPr>
                <w:rFonts w:ascii="Arial" w:hAnsi="Arial" w:eastAsia="宋体"/>
                <w:b w:val="0"/>
                <w:sz w:val="18"/>
              </w:rPr>
              <w:t>商务部：2026上半年以旧换新带动销售额1.1万亿元、惠及1.5亿人次，线下参与主体</w:t>
            </w:r>
          </w:p>
        </w:tc>
        <w:tc>
          <w:tcPr>
            <w:tcW w:type="dxa" w:w="1701"/>
            <w:shd w:val="clear" w:fill="F4F6F9"/>
          </w:tcPr>
          <w:p>
            <w:pPr>
              <w:jc w:val="center"/>
            </w:pPr>
            <w:r>
              <w:rPr>
                <w:rFonts w:ascii="Arial" w:hAnsi="Arial" w:eastAsia="宋体"/>
                <w:b w:val="0"/>
                <w:sz w:val="18"/>
              </w:rPr>
              <w:t>补贴政策效果</w:t>
            </w:r>
          </w:p>
        </w:tc>
      </w:tr>
      <w:tr>
        <w:tc>
          <w:tcPr>
            <w:tcW w:type="dxa" w:w="1247"/>
          </w:tcPr>
          <w:p>
            <w:pPr>
              <w:jc w:val="left"/>
            </w:pPr>
            <w:r>
              <w:rPr>
                <w:rFonts w:ascii="Arial" w:hAnsi="Arial" w:eastAsia="宋体"/>
                <w:b w:val="0"/>
                <w:sz w:val="18"/>
              </w:rPr>
              <w:t>2026-08-01</w:t>
            </w:r>
          </w:p>
        </w:tc>
        <w:tc>
          <w:tcPr>
            <w:tcW w:type="dxa" w:w="5669"/>
          </w:tcPr>
          <w:p>
            <w:pPr>
              <w:jc w:val="center"/>
            </w:pPr>
            <w:r>
              <w:rPr>
                <w:rFonts w:ascii="Arial" w:hAnsi="Arial" w:eastAsia="宋体"/>
                <w:b w:val="0"/>
                <w:sz w:val="18"/>
              </w:rPr>
              <w:t>上海证券：截至7月23日以旧换新累计带动销售额超1.25万亿元，财政资金撬动比由1:</w:t>
            </w:r>
          </w:p>
        </w:tc>
        <w:tc>
          <w:tcPr>
            <w:tcW w:type="dxa" w:w="1701"/>
          </w:tcPr>
          <w:p>
            <w:pPr>
              <w:jc w:val="center"/>
            </w:pPr>
            <w:r>
              <w:rPr>
                <w:rFonts w:ascii="Arial" w:hAnsi="Arial" w:eastAsia="宋体"/>
                <w:b w:val="0"/>
                <w:sz w:val="18"/>
              </w:rPr>
              <w:t>补贴政策效果</w:t>
            </w:r>
          </w:p>
        </w:tc>
      </w:tr>
      <w:tr>
        <w:tc>
          <w:tcPr>
            <w:tcW w:type="dxa" w:w="1247"/>
            <w:shd w:val="clear" w:fill="F4F6F9"/>
          </w:tcPr>
          <w:p>
            <w:pPr>
              <w:jc w:val="left"/>
            </w:pPr>
            <w:r>
              <w:rPr>
                <w:rFonts w:ascii="Arial" w:hAnsi="Arial" w:eastAsia="宋体"/>
                <w:b w:val="0"/>
                <w:sz w:val="18"/>
              </w:rPr>
              <w:t>2026-07-31</w:t>
            </w:r>
          </w:p>
        </w:tc>
        <w:tc>
          <w:tcPr>
            <w:tcW w:type="dxa" w:w="5669"/>
            <w:shd w:val="clear" w:fill="F4F6F9"/>
          </w:tcPr>
          <w:p>
            <w:pPr>
              <w:jc w:val="center"/>
            </w:pPr>
            <w:r>
              <w:rPr>
                <w:rFonts w:ascii="Arial" w:hAnsi="Arial" w:eastAsia="宋体"/>
                <w:b w:val="0"/>
                <w:sz w:val="18"/>
              </w:rPr>
              <w:t>CBNData：家居巨头集体告别『黄金时代』——宜家中国一月关7店处置近50万㎡、红</w:t>
            </w:r>
          </w:p>
        </w:tc>
        <w:tc>
          <w:tcPr>
            <w:tcW w:type="dxa" w:w="1701"/>
            <w:shd w:val="clear" w:fill="F4F6F9"/>
          </w:tcPr>
          <w:p>
            <w:pPr>
              <w:jc w:val="center"/>
            </w:pPr>
            <w:r>
              <w:rPr>
                <w:rFonts w:ascii="Arial" w:hAnsi="Arial" w:eastAsia="宋体"/>
                <w:b w:val="0"/>
                <w:sz w:val="18"/>
              </w:rPr>
              <w:t>线下渠道收缩</w:t>
            </w:r>
          </w:p>
        </w:tc>
      </w:tr>
      <w:tr>
        <w:tc>
          <w:tcPr>
            <w:tcW w:type="dxa" w:w="1247"/>
          </w:tcPr>
          <w:p>
            <w:pPr>
              <w:jc w:val="left"/>
            </w:pPr>
            <w:r>
              <w:rPr>
                <w:rFonts w:ascii="Arial" w:hAnsi="Arial" w:eastAsia="宋体"/>
                <w:b w:val="0"/>
                <w:sz w:val="18"/>
              </w:rPr>
              <w:t>2026-08-12</w:t>
            </w:r>
          </w:p>
        </w:tc>
        <w:tc>
          <w:tcPr>
            <w:tcW w:type="dxa" w:w="5669"/>
          </w:tcPr>
          <w:p>
            <w:pPr>
              <w:jc w:val="center"/>
            </w:pPr>
            <w:r>
              <w:rPr>
                <w:rFonts w:ascii="Arial" w:hAnsi="Arial" w:eastAsia="宋体"/>
                <w:b w:val="0"/>
                <w:sz w:val="18"/>
              </w:rPr>
              <w:t>2025年中国涂料总产量3460.2万吨同比-7.1%（近八年最大跌幅）、利润总额2</w:t>
            </w:r>
          </w:p>
        </w:tc>
        <w:tc>
          <w:tcPr>
            <w:tcW w:type="dxa" w:w="1701"/>
          </w:tcPr>
          <w:p>
            <w:pPr>
              <w:jc w:val="center"/>
            </w:pPr>
            <w:r>
              <w:rPr>
                <w:rFonts w:ascii="Arial" w:hAnsi="Arial" w:eastAsia="宋体"/>
                <w:b w:val="0"/>
                <w:sz w:val="18"/>
              </w:rPr>
              <w:t>涂料油漆结构</w:t>
            </w:r>
          </w:p>
        </w:tc>
      </w:tr>
      <w:tr>
        <w:tc>
          <w:tcPr>
            <w:tcW w:type="dxa" w:w="1247"/>
            <w:shd w:val="clear" w:fill="F4F6F9"/>
          </w:tcPr>
          <w:p>
            <w:pPr>
              <w:jc w:val="left"/>
            </w:pPr>
            <w:r>
              <w:rPr>
                <w:rFonts w:ascii="Arial" w:hAnsi="Arial" w:eastAsia="宋体"/>
                <w:b w:val="0"/>
                <w:sz w:val="18"/>
              </w:rPr>
              <w:t>2026-07-27</w:t>
            </w:r>
          </w:p>
        </w:tc>
        <w:tc>
          <w:tcPr>
            <w:tcW w:type="dxa" w:w="5669"/>
            <w:shd w:val="clear" w:fill="F4F6F9"/>
          </w:tcPr>
          <w:p>
            <w:pPr>
              <w:jc w:val="center"/>
            </w:pPr>
            <w:r>
              <w:rPr>
                <w:rFonts w:ascii="Arial" w:hAnsi="Arial" w:eastAsia="宋体"/>
                <w:b w:val="0"/>
                <w:sz w:val="18"/>
              </w:rPr>
              <w:t>中邮证券：消费建材盈利触底，2025年防水/涂料/石膏板多品类先后发布提价函；华新建</w:t>
            </w:r>
          </w:p>
        </w:tc>
        <w:tc>
          <w:tcPr>
            <w:tcW w:type="dxa" w:w="1701"/>
            <w:shd w:val="clear" w:fill="F4F6F9"/>
          </w:tcPr>
          <w:p>
            <w:pPr>
              <w:jc w:val="center"/>
            </w:pPr>
            <w:r>
              <w:rPr>
                <w:rFonts w:ascii="Arial" w:hAnsi="Arial" w:eastAsia="宋体"/>
                <w:b w:val="0"/>
                <w:sz w:val="18"/>
              </w:rPr>
              <w:t>上下游剪刀差</w:t>
            </w:r>
          </w:p>
        </w:tc>
      </w:tr>
      <w:tr>
        <w:tc>
          <w:tcPr>
            <w:tcW w:type="dxa" w:w="1247"/>
          </w:tcPr>
          <w:p>
            <w:pPr>
              <w:jc w:val="left"/>
            </w:pPr>
            <w:r>
              <w:rPr>
                <w:rFonts w:ascii="Arial" w:hAnsi="Arial" w:eastAsia="宋体"/>
                <w:b w:val="0"/>
                <w:sz w:val="18"/>
              </w:rPr>
              <w:t>2026-07-20</w:t>
            </w:r>
          </w:p>
        </w:tc>
        <w:tc>
          <w:tcPr>
            <w:tcW w:type="dxa" w:w="5669"/>
          </w:tcPr>
          <w:p>
            <w:pPr>
              <w:jc w:val="center"/>
            </w:pPr>
            <w:r>
              <w:rPr>
                <w:rFonts w:ascii="Arial" w:hAnsi="Arial" w:eastAsia="宋体"/>
                <w:b w:val="0"/>
                <w:sz w:val="18"/>
              </w:rPr>
              <w:t>赛迪研究院：中国智能家居市场规模将从2025年8880.1亿元增至2029年1143</w:t>
            </w:r>
          </w:p>
        </w:tc>
        <w:tc>
          <w:tcPr>
            <w:tcW w:type="dxa" w:w="1701"/>
          </w:tcPr>
          <w:p>
            <w:pPr>
              <w:jc w:val="center"/>
            </w:pPr>
            <w:r>
              <w:rPr>
                <w:rFonts w:ascii="Arial" w:hAnsi="Arial" w:eastAsia="宋体"/>
                <w:b w:val="0"/>
                <w:sz w:val="18"/>
              </w:rPr>
              <w:t>全屋智能规模预测</w:t>
            </w:r>
          </w:p>
        </w:tc>
      </w:tr>
      <w:tr>
        <w:tc>
          <w:tcPr>
            <w:tcW w:type="dxa" w:w="1247"/>
            <w:shd w:val="clear" w:fill="F4F6F9"/>
          </w:tcPr>
          <w:p>
            <w:pPr>
              <w:jc w:val="left"/>
            </w:pPr>
            <w:r>
              <w:rPr>
                <w:rFonts w:ascii="Arial" w:hAnsi="Arial" w:eastAsia="宋体"/>
                <w:b w:val="0"/>
                <w:sz w:val="18"/>
              </w:rPr>
              <w:t>2026-07-07</w:t>
            </w:r>
          </w:p>
        </w:tc>
        <w:tc>
          <w:tcPr>
            <w:tcW w:type="dxa" w:w="5669"/>
            <w:shd w:val="clear" w:fill="F4F6F9"/>
          </w:tcPr>
          <w:p>
            <w:pPr>
              <w:jc w:val="center"/>
            </w:pPr>
            <w:r>
              <w:rPr>
                <w:rFonts w:ascii="Arial" w:hAnsi="Arial" w:eastAsia="宋体"/>
                <w:b w:val="0"/>
                <w:sz w:val="18"/>
              </w:rPr>
              <w:t>QuestMobile 下沉市场：月活6.53亿同比+2.9%，46岁以上占比46.</w:t>
            </w:r>
          </w:p>
        </w:tc>
        <w:tc>
          <w:tcPr>
            <w:tcW w:type="dxa" w:w="1701"/>
            <w:shd w:val="clear" w:fill="F4F6F9"/>
          </w:tcPr>
          <w:p>
            <w:pPr>
              <w:jc w:val="center"/>
            </w:pPr>
            <w:r>
              <w:rPr>
                <w:rFonts w:ascii="Arial" w:hAnsi="Arial" w:eastAsia="宋体"/>
                <w:b w:val="0"/>
                <w:sz w:val="18"/>
              </w:rPr>
              <w:t>下沉人群结构</w:t>
            </w:r>
          </w:p>
        </w:tc>
      </w:tr>
      <w:tr>
        <w:tc>
          <w:tcPr>
            <w:tcW w:type="dxa" w:w="1247"/>
          </w:tcPr>
          <w:p>
            <w:pPr>
              <w:jc w:val="left"/>
            </w:pPr>
            <w:r>
              <w:rPr>
                <w:rFonts w:ascii="Arial" w:hAnsi="Arial" w:eastAsia="宋体"/>
                <w:b w:val="0"/>
                <w:sz w:val="18"/>
              </w:rPr>
              <w:t>2026-07-19</w:t>
            </w:r>
          </w:p>
        </w:tc>
        <w:tc>
          <w:tcPr>
            <w:tcW w:type="dxa" w:w="5669"/>
          </w:tcPr>
          <w:p>
            <w:pPr>
              <w:jc w:val="center"/>
            </w:pPr>
            <w:r>
              <w:rPr>
                <w:rFonts w:ascii="Arial" w:hAnsi="Arial" w:eastAsia="宋体"/>
                <w:b w:val="0"/>
                <w:sz w:val="18"/>
              </w:rPr>
              <w:t>海关总署：2026H1集成房屋出口23.24亿美元同比+47.9%，阿里国际站移动预</w:t>
            </w:r>
          </w:p>
        </w:tc>
        <w:tc>
          <w:tcPr>
            <w:tcW w:type="dxa" w:w="1701"/>
          </w:tcPr>
          <w:p>
            <w:pPr>
              <w:jc w:val="center"/>
            </w:pPr>
            <w:r>
              <w:rPr>
                <w:rFonts w:ascii="Arial" w:hAnsi="Arial" w:eastAsia="宋体"/>
                <w:b w:val="0"/>
                <w:sz w:val="18"/>
              </w:rPr>
              <w:t>出海增量</w:t>
            </w:r>
          </w:p>
        </w:tc>
      </w:tr>
      <w:tr>
        <w:tc>
          <w:tcPr>
            <w:tcW w:type="dxa" w:w="1247"/>
            <w:shd w:val="clear" w:fill="F4F6F9"/>
          </w:tcPr>
          <w:p>
            <w:pPr>
              <w:jc w:val="left"/>
            </w:pPr>
            <w:r>
              <w:rPr>
                <w:rFonts w:ascii="Arial" w:hAnsi="Arial" w:eastAsia="宋体"/>
                <w:b w:val="0"/>
                <w:sz w:val="18"/>
              </w:rPr>
              <w:t>2026-08-11</w:t>
            </w:r>
          </w:p>
        </w:tc>
        <w:tc>
          <w:tcPr>
            <w:tcW w:type="dxa" w:w="5669"/>
            <w:shd w:val="clear" w:fill="F4F6F9"/>
          </w:tcPr>
          <w:p>
            <w:pPr>
              <w:jc w:val="center"/>
            </w:pPr>
            <w:r>
              <w:rPr>
                <w:rFonts w:ascii="Arial" w:hAnsi="Arial" w:eastAsia="宋体"/>
                <w:b w:val="0"/>
                <w:sz w:val="18"/>
              </w:rPr>
              <w:t>头豹研究院：2025年中国智能家居产业链洞察——从芯片到场景，按空间场景切分成为新产</w:t>
            </w:r>
          </w:p>
        </w:tc>
        <w:tc>
          <w:tcPr>
            <w:tcW w:type="dxa" w:w="1701"/>
            <w:shd w:val="clear" w:fill="F4F6F9"/>
          </w:tcPr>
          <w:p>
            <w:pPr>
              <w:jc w:val="center"/>
            </w:pPr>
            <w:r>
              <w:rPr>
                <w:rFonts w:ascii="Arial" w:hAnsi="Arial" w:eastAsia="宋体"/>
                <w:b w:val="0"/>
                <w:sz w:val="18"/>
              </w:rPr>
              <w:t>全屋智能产品逻辑</w:t>
            </w:r>
          </w:p>
        </w:tc>
      </w:tr>
      <w:tr>
        <w:tc>
          <w:tcPr>
            <w:tcW w:type="dxa" w:w="1247"/>
          </w:tcPr>
          <w:p>
            <w:pPr>
              <w:jc w:val="left"/>
            </w:pPr>
            <w:r>
              <w:rPr>
                <w:rFonts w:ascii="Arial" w:hAnsi="Arial" w:eastAsia="宋体"/>
                <w:b w:val="0"/>
                <w:sz w:val="18"/>
              </w:rPr>
              <w:t>2026-08-04</w:t>
            </w:r>
          </w:p>
        </w:tc>
        <w:tc>
          <w:tcPr>
            <w:tcW w:type="dxa" w:w="5669"/>
          </w:tcPr>
          <w:p>
            <w:pPr>
              <w:jc w:val="center"/>
            </w:pPr>
            <w:r>
              <w:rPr>
                <w:rFonts w:ascii="Arial" w:hAnsi="Arial" w:eastAsia="宋体"/>
                <w:b w:val="0"/>
                <w:sz w:val="18"/>
              </w:rPr>
              <w:t>弗若斯特沙利文：《2026消费智能科技增长白皮书》把智能家居列为三大赛道之一，行业进</w:t>
            </w:r>
          </w:p>
        </w:tc>
        <w:tc>
          <w:tcPr>
            <w:tcW w:type="dxa" w:w="1701"/>
          </w:tcPr>
          <w:p>
            <w:pPr>
              <w:jc w:val="center"/>
            </w:pPr>
            <w:r>
              <w:rPr>
                <w:rFonts w:ascii="Arial" w:hAnsi="Arial" w:eastAsia="宋体"/>
                <w:b w:val="0"/>
                <w:sz w:val="18"/>
              </w:rPr>
              <w:t>全屋智能阶段判断</w:t>
            </w:r>
          </w:p>
        </w:tc>
      </w:tr>
      <w:tr>
        <w:tc>
          <w:tcPr>
            <w:tcW w:type="dxa" w:w="1247"/>
            <w:shd w:val="clear" w:fill="F4F6F9"/>
          </w:tcPr>
          <w:p>
            <w:pPr>
              <w:jc w:val="left"/>
            </w:pPr>
            <w:r>
              <w:rPr>
                <w:rFonts w:ascii="Arial" w:hAnsi="Arial" w:eastAsia="宋体"/>
                <w:b w:val="0"/>
                <w:sz w:val="18"/>
              </w:rPr>
              <w:t>2026-08-04</w:t>
            </w:r>
          </w:p>
        </w:tc>
        <w:tc>
          <w:tcPr>
            <w:tcW w:type="dxa" w:w="5669"/>
            <w:shd w:val="clear" w:fill="F4F6F9"/>
          </w:tcPr>
          <w:p>
            <w:pPr>
              <w:jc w:val="center"/>
            </w:pPr>
            <w:r>
              <w:rPr>
                <w:rFonts w:ascii="Arial" w:hAnsi="Arial" w:eastAsia="宋体"/>
                <w:b w:val="0"/>
                <w:sz w:val="18"/>
              </w:rPr>
              <w:t>2026上半年轻工业营收11.2万亿元：轻工11类商品零售额超4.3万亿同比+4.4</w:t>
            </w:r>
          </w:p>
        </w:tc>
        <w:tc>
          <w:tcPr>
            <w:tcW w:type="dxa" w:w="1701"/>
            <w:shd w:val="clear" w:fill="F4F6F9"/>
          </w:tcPr>
          <w:p>
            <w:pPr>
              <w:jc w:val="center"/>
            </w:pPr>
            <w:r>
              <w:rPr>
                <w:rFonts w:ascii="Arial" w:hAnsi="Arial" w:eastAsia="宋体"/>
                <w:b w:val="0"/>
                <w:sz w:val="18"/>
              </w:rPr>
              <w:t>轻工大盘对照</w:t>
            </w:r>
          </w:p>
        </w:tc>
      </w:tr>
      <w:tr>
        <w:tc>
          <w:tcPr>
            <w:tcW w:type="dxa" w:w="1247"/>
          </w:tcPr>
          <w:p>
            <w:pPr>
              <w:jc w:val="left"/>
            </w:pPr>
            <w:r>
              <w:rPr>
                <w:rFonts w:ascii="Arial" w:hAnsi="Arial" w:eastAsia="宋体"/>
                <w:b w:val="0"/>
                <w:sz w:val="18"/>
              </w:rPr>
              <w:t>2026-07-27</w:t>
            </w:r>
          </w:p>
        </w:tc>
        <w:tc>
          <w:tcPr>
            <w:tcW w:type="dxa" w:w="5669"/>
          </w:tcPr>
          <w:p>
            <w:pPr>
              <w:jc w:val="center"/>
            </w:pPr>
            <w:r>
              <w:rPr>
                <w:rFonts w:ascii="Arial" w:hAnsi="Arial" w:eastAsia="宋体"/>
                <w:b w:val="0"/>
                <w:sz w:val="18"/>
              </w:rPr>
              <w:t>中装协行业综合数据统计（百强榜）深度分析：装饰/幕墙/设计/金属门窗/建材五类榜单，</w:t>
            </w:r>
          </w:p>
        </w:tc>
        <w:tc>
          <w:tcPr>
            <w:tcW w:type="dxa" w:w="1701"/>
          </w:tcPr>
          <w:p>
            <w:pPr>
              <w:jc w:val="center"/>
            </w:pPr>
            <w:r>
              <w:rPr>
                <w:rFonts w:ascii="Arial" w:hAnsi="Arial" w:eastAsia="宋体"/>
                <w:b w:val="0"/>
                <w:sz w:val="18"/>
              </w:rPr>
              <w:t>供应链招商白名单</w:t>
            </w:r>
          </w:p>
        </w:tc>
      </w:tr>
      <w:tr>
        <w:tc>
          <w:tcPr>
            <w:tcW w:type="dxa" w:w="1247"/>
            <w:shd w:val="clear" w:fill="F4F6F9"/>
          </w:tcPr>
          <w:p>
            <w:pPr>
              <w:jc w:val="left"/>
            </w:pPr>
            <w:r>
              <w:rPr>
                <w:rFonts w:ascii="Arial" w:hAnsi="Arial" w:eastAsia="宋体"/>
                <w:b w:val="0"/>
                <w:sz w:val="18"/>
              </w:rPr>
              <w:t>2026-08-12</w:t>
            </w:r>
          </w:p>
        </w:tc>
        <w:tc>
          <w:tcPr>
            <w:tcW w:type="dxa" w:w="5669"/>
            <w:shd w:val="clear" w:fill="F4F6F9"/>
          </w:tcPr>
          <w:p>
            <w:pPr>
              <w:jc w:val="center"/>
            </w:pPr>
            <w:r>
              <w:rPr>
                <w:rFonts w:ascii="Arial" w:hAnsi="Arial" w:eastAsia="宋体"/>
                <w:b w:val="0"/>
                <w:sz w:val="18"/>
              </w:rPr>
              <w:t>卖方共识：华福证券以『扩大消费十五五规划』为轻工主线，大同证券6期建筑装饰周报由『政</w:t>
            </w:r>
          </w:p>
        </w:tc>
        <w:tc>
          <w:tcPr>
            <w:tcW w:type="dxa" w:w="1701"/>
            <w:shd w:val="clear" w:fill="F4F6F9"/>
          </w:tcPr>
          <w:p>
            <w:pPr>
              <w:jc w:val="center"/>
            </w:pPr>
            <w:r>
              <w:rPr>
                <w:rFonts w:ascii="Arial" w:hAnsi="Arial" w:eastAsia="宋体"/>
                <w:b w:val="0"/>
                <w:sz w:val="18"/>
              </w:rPr>
              <w:t>卖方情绪曲线（元数据级）</w:t>
            </w:r>
          </w:p>
        </w:tc>
      </w:tr>
      <w:tr>
        <w:tc>
          <w:tcPr>
            <w:tcW w:type="dxa" w:w="1247"/>
          </w:tcPr>
          <w:p>
            <w:pPr>
              <w:jc w:val="left"/>
            </w:pPr>
            <w:r>
              <w:rPr>
                <w:rFonts w:ascii="Arial" w:hAnsi="Arial" w:eastAsia="宋体"/>
                <w:b w:val="0"/>
                <w:sz w:val="18"/>
              </w:rPr>
              <w:t>2026-07-23</w:t>
            </w:r>
          </w:p>
        </w:tc>
        <w:tc>
          <w:tcPr>
            <w:tcW w:type="dxa" w:w="5669"/>
          </w:tcPr>
          <w:p>
            <w:pPr>
              <w:jc w:val="center"/>
            </w:pPr>
            <w:r>
              <w:rPr>
                <w:rFonts w:ascii="Arial" w:hAnsi="Arial" w:eastAsia="宋体"/>
                <w:b w:val="0"/>
                <w:sz w:val="18"/>
              </w:rPr>
              <w:t>B站×CBNData《2026年B站年轻人AI智能硬件消费洞察报告》：AI硬件细分赛</w:t>
            </w:r>
          </w:p>
        </w:tc>
        <w:tc>
          <w:tcPr>
            <w:tcW w:type="dxa" w:w="1701"/>
          </w:tcPr>
          <w:p>
            <w:pPr>
              <w:jc w:val="center"/>
            </w:pPr>
            <w:r>
              <w:rPr>
                <w:rFonts w:ascii="Arial" w:hAnsi="Arial" w:eastAsia="宋体"/>
                <w:b w:val="0"/>
                <w:sz w:val="18"/>
              </w:rPr>
              <w:t>AI硬件转化信任</w:t>
            </w:r>
          </w:p>
        </w:tc>
      </w:tr>
      <w:tr>
        <w:tc>
          <w:tcPr>
            <w:tcW w:type="dxa" w:w="1247"/>
            <w:shd w:val="clear" w:fill="F4F6F9"/>
          </w:tcPr>
          <w:p>
            <w:pPr>
              <w:jc w:val="left"/>
            </w:pPr>
            <w:r>
              <w:rPr>
                <w:rFonts w:ascii="Arial" w:hAnsi="Arial" w:eastAsia="宋体"/>
                <w:b w:val="0"/>
                <w:sz w:val="18"/>
              </w:rPr>
              <w:t>2026-08-12</w:t>
            </w:r>
          </w:p>
        </w:tc>
        <w:tc>
          <w:tcPr>
            <w:tcW w:type="dxa" w:w="5669"/>
            <w:shd w:val="clear" w:fill="F4F6F9"/>
          </w:tcPr>
          <w:p>
            <w:pPr>
              <w:jc w:val="center"/>
            </w:pPr>
            <w:r>
              <w:rPr>
                <w:rFonts w:ascii="Arial" w:hAnsi="Arial" w:eastAsia="宋体"/>
                <w:b w:val="0"/>
                <w:sz w:val="18"/>
              </w:rPr>
              <w:t>麦肯锡×BoF：中国高端消费者把『购物体验』列入向往度前三，专属感由高端定制礼遇与专</w:t>
            </w:r>
          </w:p>
        </w:tc>
        <w:tc>
          <w:tcPr>
            <w:tcW w:type="dxa" w:w="1701"/>
            <w:shd w:val="clear" w:fill="F4F6F9"/>
          </w:tcPr>
          <w:p>
            <w:pPr>
              <w:jc w:val="center"/>
            </w:pPr>
            <w:r>
              <w:rPr>
                <w:rFonts w:ascii="Arial" w:hAnsi="Arial" w:eastAsia="宋体"/>
                <w:b w:val="0"/>
                <w:sz w:val="18"/>
              </w:rPr>
              <w:t>高端消费方法论</w:t>
            </w:r>
          </w:p>
        </w:tc>
      </w:tr>
      <w:tr>
        <w:tc>
          <w:tcPr>
            <w:tcW w:type="dxa" w:w="1247"/>
          </w:tcPr>
          <w:p>
            <w:pPr>
              <w:jc w:val="left"/>
            </w:pPr>
            <w:r>
              <w:rPr>
                <w:rFonts w:ascii="Arial" w:hAnsi="Arial" w:eastAsia="宋体"/>
                <w:b w:val="0"/>
                <w:sz w:val="18"/>
              </w:rPr>
              <w:t>2026-08-12</w:t>
            </w:r>
          </w:p>
        </w:tc>
        <w:tc>
          <w:tcPr>
            <w:tcW w:type="dxa" w:w="5669"/>
          </w:tcPr>
          <w:p>
            <w:pPr>
              <w:jc w:val="center"/>
            </w:pPr>
            <w:r>
              <w:rPr>
                <w:rFonts w:ascii="Arial" w:hAnsi="Arial" w:eastAsia="宋体"/>
                <w:b w:val="0"/>
                <w:sz w:val="18"/>
              </w:rPr>
              <w:t>高端全屋定制评价维度从『产品制造竞争』转向『空间系统竞争』</w:t>
            </w:r>
          </w:p>
        </w:tc>
        <w:tc>
          <w:tcPr>
            <w:tcW w:type="dxa" w:w="1701"/>
          </w:tcPr>
          <w:p>
            <w:pPr>
              <w:jc w:val="center"/>
            </w:pPr>
            <w:r>
              <w:rPr>
                <w:rFonts w:ascii="Arial" w:hAnsi="Arial" w:eastAsia="宋体"/>
                <w:b w:val="0"/>
                <w:sz w:val="18"/>
              </w:rPr>
              <w:t>全屋定制竞争维度</w:t>
            </w:r>
          </w:p>
        </w:tc>
      </w:tr>
      <w:tr>
        <w:tc>
          <w:tcPr>
            <w:tcW w:type="dxa" w:w="1247"/>
            <w:shd w:val="clear" w:fill="F4F6F9"/>
          </w:tcPr>
          <w:p>
            <w:pPr>
              <w:jc w:val="left"/>
            </w:pPr>
            <w:r>
              <w:rPr>
                <w:rFonts w:ascii="Arial" w:hAnsi="Arial" w:eastAsia="宋体"/>
                <w:b w:val="0"/>
                <w:sz w:val="18"/>
              </w:rPr>
              <w:t>2026-07-30</w:t>
            </w:r>
          </w:p>
        </w:tc>
        <w:tc>
          <w:tcPr>
            <w:tcW w:type="dxa" w:w="5669"/>
            <w:shd w:val="clear" w:fill="F4F6F9"/>
          </w:tcPr>
          <w:p>
            <w:pPr>
              <w:jc w:val="center"/>
            </w:pPr>
            <w:r>
              <w:rPr>
                <w:rFonts w:ascii="Arial" w:hAnsi="Arial" w:eastAsia="宋体"/>
                <w:b w:val="0"/>
                <w:sz w:val="18"/>
              </w:rPr>
              <w:t>定制家居A股集体上涨与渠道打法分化：志邦+10.02%、欧派+7.04%，欧派主打『</w:t>
            </w:r>
          </w:p>
        </w:tc>
        <w:tc>
          <w:tcPr>
            <w:tcW w:type="dxa" w:w="1701"/>
            <w:shd w:val="clear" w:fill="F4F6F9"/>
          </w:tcPr>
          <w:p>
            <w:pPr>
              <w:jc w:val="center"/>
            </w:pPr>
            <w:r>
              <w:rPr>
                <w:rFonts w:ascii="Arial" w:hAnsi="Arial" w:eastAsia="宋体"/>
                <w:b w:val="0"/>
                <w:sz w:val="18"/>
              </w:rPr>
              <w:t>定制家居渠道前置</w:t>
            </w:r>
          </w:p>
        </w:tc>
      </w:tr>
      <w:tr>
        <w:tc>
          <w:tcPr>
            <w:tcW w:type="dxa" w:w="1247"/>
          </w:tcPr>
          <w:p>
            <w:pPr>
              <w:jc w:val="left"/>
            </w:pPr>
            <w:r>
              <w:rPr>
                <w:rFonts w:ascii="Arial" w:hAnsi="Arial" w:eastAsia="宋体"/>
                <w:b w:val="0"/>
                <w:sz w:val="18"/>
              </w:rPr>
              <w:t>2026-07-31</w:t>
            </w:r>
          </w:p>
        </w:tc>
        <w:tc>
          <w:tcPr>
            <w:tcW w:type="dxa" w:w="5669"/>
          </w:tcPr>
          <w:p>
            <w:pPr>
              <w:jc w:val="center"/>
            </w:pPr>
            <w:r>
              <w:rPr>
                <w:rFonts w:ascii="Arial" w:hAnsi="Arial" w:eastAsia="宋体"/>
                <w:b w:val="0"/>
                <w:sz w:val="18"/>
              </w:rPr>
              <w:t>宠物智能家电验证居家硬件单价上行：2026Q1宠物自动喂养器线上销量49万台+12.</w:t>
            </w:r>
          </w:p>
        </w:tc>
        <w:tc>
          <w:tcPr>
            <w:tcW w:type="dxa" w:w="1701"/>
          </w:tcPr>
          <w:p>
            <w:pPr>
              <w:jc w:val="center"/>
            </w:pPr>
            <w:r>
              <w:rPr>
                <w:rFonts w:ascii="Arial" w:hAnsi="Arial" w:eastAsia="宋体"/>
                <w:b w:val="0"/>
                <w:sz w:val="18"/>
              </w:rPr>
              <w:t>居家智能硬件价格结构</w:t>
            </w:r>
          </w:p>
        </w:tc>
      </w:tr>
      <w:tr>
        <w:tc>
          <w:tcPr>
            <w:tcW w:type="dxa" w:w="1247"/>
            <w:shd w:val="clear" w:fill="F4F6F9"/>
          </w:tcPr>
          <w:p>
            <w:pPr>
              <w:jc w:val="left"/>
            </w:pPr>
            <w:r>
              <w:rPr>
                <w:rFonts w:ascii="Arial" w:hAnsi="Arial" w:eastAsia="宋体"/>
                <w:b w:val="0"/>
                <w:sz w:val="18"/>
              </w:rPr>
              <w:t>2026-07-31</w:t>
            </w:r>
          </w:p>
        </w:tc>
        <w:tc>
          <w:tcPr>
            <w:tcW w:type="dxa" w:w="5669"/>
            <w:shd w:val="clear" w:fill="F4F6F9"/>
          </w:tcPr>
          <w:p>
            <w:pPr>
              <w:jc w:val="center"/>
            </w:pPr>
            <w:r>
              <w:rPr>
                <w:rFonts w:ascii="Arial" w:hAnsi="Arial" w:eastAsia="宋体"/>
                <w:b w:val="0"/>
                <w:sz w:val="18"/>
              </w:rPr>
              <w:t>36氪：《家居巨头们的『血色黄昏』》——大家居行业进入深度调整</w:t>
            </w:r>
          </w:p>
        </w:tc>
        <w:tc>
          <w:tcPr>
            <w:tcW w:type="dxa" w:w="1701"/>
            <w:shd w:val="clear" w:fill="F4F6F9"/>
          </w:tcPr>
          <w:p>
            <w:pPr>
              <w:jc w:val="center"/>
            </w:pPr>
            <w:r>
              <w:rPr>
                <w:rFonts w:ascii="Arial" w:hAnsi="Arial" w:eastAsia="宋体"/>
                <w:b w:val="0"/>
                <w:sz w:val="18"/>
              </w:rPr>
              <w:t>行业趋势/媒体观察</w:t>
            </w:r>
          </w:p>
        </w:tc>
      </w:tr>
      <w:tr>
        <w:tc>
          <w:tcPr>
            <w:tcW w:type="dxa" w:w="1247"/>
          </w:tcPr>
          <w:p>
            <w:pPr>
              <w:jc w:val="left"/>
            </w:pPr>
            <w:r>
              <w:rPr>
                <w:rFonts w:ascii="Arial" w:hAnsi="Arial" w:eastAsia="宋体"/>
                <w:b w:val="0"/>
                <w:sz w:val="18"/>
              </w:rPr>
              <w:t>2026-08-06</w:t>
            </w:r>
          </w:p>
        </w:tc>
        <w:tc>
          <w:tcPr>
            <w:tcW w:type="dxa" w:w="5669"/>
          </w:tcPr>
          <w:p>
            <w:pPr>
              <w:jc w:val="center"/>
            </w:pPr>
            <w:r>
              <w:rPr>
                <w:rFonts w:ascii="Arial" w:hAnsi="Arial" w:eastAsia="宋体"/>
                <w:b w:val="0"/>
                <w:sz w:val="18"/>
              </w:rPr>
              <w:t>36氪：《家居上市公司，都想靠AI、半导体翻身》</w:t>
            </w:r>
          </w:p>
        </w:tc>
        <w:tc>
          <w:tcPr>
            <w:tcW w:type="dxa" w:w="1701"/>
          </w:tcPr>
          <w:p>
            <w:pPr>
              <w:jc w:val="center"/>
            </w:pPr>
            <w:r>
              <w:rPr>
                <w:rFonts w:ascii="Arial" w:hAnsi="Arial" w:eastAsia="宋体"/>
                <w:b w:val="0"/>
                <w:sz w:val="18"/>
              </w:rPr>
              <w:t>行业趋势/媒体观察</w:t>
            </w:r>
          </w:p>
        </w:tc>
      </w:tr>
      <w:tr>
        <w:tc>
          <w:tcPr>
            <w:tcW w:type="dxa" w:w="1247"/>
            <w:shd w:val="clear" w:fill="F4F6F9"/>
          </w:tcPr>
          <w:p>
            <w:pPr>
              <w:jc w:val="left"/>
            </w:pPr>
            <w:r>
              <w:rPr>
                <w:rFonts w:ascii="Arial" w:hAnsi="Arial" w:eastAsia="宋体"/>
                <w:b w:val="0"/>
                <w:sz w:val="18"/>
              </w:rPr>
              <w:t>2026-07-27</w:t>
            </w:r>
          </w:p>
        </w:tc>
        <w:tc>
          <w:tcPr>
            <w:tcW w:type="dxa" w:w="5669"/>
            <w:shd w:val="clear" w:fill="F4F6F9"/>
          </w:tcPr>
          <w:p>
            <w:pPr>
              <w:jc w:val="center"/>
            </w:pPr>
            <w:r>
              <w:rPr>
                <w:rFonts w:ascii="Arial" w:hAnsi="Arial" w:eastAsia="宋体"/>
                <w:b w:val="0"/>
                <w:sz w:val="18"/>
              </w:rPr>
              <w:t>36氪首发：家居音频品牌『MORROR ART莫纳』完成亿元级B+轮融资(日初资本领</w:t>
            </w:r>
          </w:p>
        </w:tc>
        <w:tc>
          <w:tcPr>
            <w:tcW w:type="dxa" w:w="1701"/>
            <w:shd w:val="clear" w:fill="F4F6F9"/>
          </w:tcPr>
          <w:p>
            <w:pPr>
              <w:jc w:val="center"/>
            </w:pPr>
            <w:r>
              <w:rPr>
                <w:rFonts w:ascii="Arial" w:hAnsi="Arial" w:eastAsia="宋体"/>
                <w:b w:val="0"/>
                <w:sz w:val="18"/>
              </w:rPr>
              <w:t>融资/新消费</w:t>
            </w:r>
          </w:p>
        </w:tc>
      </w:tr>
      <w:tr>
        <w:tc>
          <w:tcPr>
            <w:tcW w:type="dxa" w:w="1247"/>
          </w:tcPr>
          <w:p>
            <w:pPr>
              <w:jc w:val="left"/>
            </w:pPr>
            <w:r>
              <w:rPr>
                <w:rFonts w:ascii="Arial" w:hAnsi="Arial" w:eastAsia="宋体"/>
                <w:b w:val="0"/>
                <w:sz w:val="18"/>
              </w:rPr>
              <w:t>2026-07-13</w:t>
            </w:r>
          </w:p>
        </w:tc>
        <w:tc>
          <w:tcPr>
            <w:tcW w:type="dxa" w:w="5669"/>
          </w:tcPr>
          <w:p>
            <w:pPr>
              <w:jc w:val="center"/>
            </w:pPr>
            <w:r>
              <w:rPr>
                <w:rFonts w:ascii="Arial" w:hAnsi="Arial" w:eastAsia="宋体"/>
                <w:b w:val="0"/>
                <w:sz w:val="18"/>
              </w:rPr>
              <w:t>36氪：《四大鲜活趋势，解码大家居新周期》——AI全域渗透『从单品智能向空间智能跃迁</w:t>
            </w:r>
          </w:p>
        </w:tc>
        <w:tc>
          <w:tcPr>
            <w:tcW w:type="dxa" w:w="1701"/>
          </w:tcPr>
          <w:p>
            <w:pPr>
              <w:jc w:val="center"/>
            </w:pPr>
            <w:r>
              <w:rPr>
                <w:rFonts w:ascii="Arial" w:hAnsi="Arial" w:eastAsia="宋体"/>
                <w:b w:val="0"/>
                <w:sz w:val="18"/>
              </w:rPr>
              <w:t>行业趋势/媒体观察</w:t>
            </w:r>
          </w:p>
        </w:tc>
      </w:tr>
      <w:tr>
        <w:tc>
          <w:tcPr>
            <w:tcW w:type="dxa" w:w="1247"/>
            <w:shd w:val="clear" w:fill="F4F6F9"/>
          </w:tcPr>
          <w:p>
            <w:pPr>
              <w:jc w:val="left"/>
            </w:pPr>
            <w:r>
              <w:rPr>
                <w:rFonts w:ascii="Arial" w:hAnsi="Arial" w:eastAsia="宋体"/>
                <w:b w:val="0"/>
                <w:sz w:val="18"/>
              </w:rPr>
              <w:t>2026-08-12</w:t>
            </w:r>
          </w:p>
        </w:tc>
        <w:tc>
          <w:tcPr>
            <w:tcW w:type="dxa" w:w="5669"/>
            <w:shd w:val="clear" w:fill="F4F6F9"/>
          </w:tcPr>
          <w:p>
            <w:pPr>
              <w:jc w:val="center"/>
            </w:pPr>
            <w:r>
              <w:rPr>
                <w:rFonts w:ascii="Arial" w:hAnsi="Arial" w:eastAsia="宋体"/>
                <w:b w:val="0"/>
                <w:sz w:val="18"/>
              </w:rPr>
              <w:t>奥维云网：净化器市场『量增价降』——平价升级与场景驱动增长</w:t>
            </w:r>
          </w:p>
        </w:tc>
        <w:tc>
          <w:tcPr>
            <w:tcW w:type="dxa" w:w="1701"/>
            <w:shd w:val="clear" w:fill="F4F6F9"/>
          </w:tcPr>
          <w:p>
            <w:pPr>
              <w:jc w:val="center"/>
            </w:pPr>
            <w:r>
              <w:rPr>
                <w:rFonts w:ascii="Arial" w:hAnsi="Arial" w:eastAsia="宋体"/>
                <w:b w:val="0"/>
                <w:sz w:val="18"/>
              </w:rPr>
              <w:t>细分品类/家电家居</w:t>
            </w:r>
          </w:p>
        </w:tc>
      </w:tr>
      <w:tr>
        <w:tc>
          <w:tcPr>
            <w:tcW w:type="dxa" w:w="1247"/>
          </w:tcPr>
          <w:p>
            <w:pPr>
              <w:jc w:val="left"/>
            </w:pPr>
            <w:r>
              <w:rPr>
                <w:rFonts w:ascii="Arial" w:hAnsi="Arial" w:eastAsia="宋体"/>
                <w:b w:val="0"/>
                <w:sz w:val="18"/>
              </w:rPr>
              <w:t>2026-08-10</w:t>
            </w:r>
          </w:p>
        </w:tc>
        <w:tc>
          <w:tcPr>
            <w:tcW w:type="dxa" w:w="5669"/>
          </w:tcPr>
          <w:p>
            <w:pPr>
              <w:jc w:val="center"/>
            </w:pPr>
            <w:r>
              <w:rPr>
                <w:rFonts w:ascii="Arial" w:hAnsi="Arial" w:eastAsia="宋体"/>
                <w:b w:val="0"/>
                <w:sz w:val="18"/>
              </w:rPr>
              <w:t>奥维云网2026生态大会：头部企业共探智慧家庭AI场景落地新路径</w:t>
            </w:r>
          </w:p>
        </w:tc>
        <w:tc>
          <w:tcPr>
            <w:tcW w:type="dxa" w:w="1701"/>
          </w:tcPr>
          <w:p>
            <w:pPr>
              <w:jc w:val="center"/>
            </w:pPr>
            <w:r>
              <w:rPr>
                <w:rFonts w:ascii="Arial" w:hAnsi="Arial" w:eastAsia="宋体"/>
                <w:b w:val="0"/>
                <w:sz w:val="18"/>
              </w:rPr>
              <w:t>行业活动/智能家居</w:t>
            </w:r>
          </w:p>
        </w:tc>
      </w:tr>
      <w:tr>
        <w:tc>
          <w:tcPr>
            <w:tcW w:type="dxa" w:w="1247"/>
            <w:shd w:val="clear" w:fill="F4F6F9"/>
          </w:tcPr>
          <w:p>
            <w:pPr>
              <w:jc w:val="left"/>
            </w:pPr>
            <w:r>
              <w:rPr>
                <w:rFonts w:ascii="Arial" w:hAnsi="Arial" w:eastAsia="宋体"/>
                <w:b w:val="0"/>
                <w:sz w:val="18"/>
              </w:rPr>
              <w:t>2026-08-10</w:t>
            </w:r>
          </w:p>
        </w:tc>
        <w:tc>
          <w:tcPr>
            <w:tcW w:type="dxa" w:w="5669"/>
            <w:shd w:val="clear" w:fill="F4F6F9"/>
          </w:tcPr>
          <w:p>
            <w:pPr>
              <w:jc w:val="center"/>
            </w:pPr>
            <w:r>
              <w:rPr>
                <w:rFonts w:ascii="Arial" w:hAnsi="Arial" w:eastAsia="宋体"/>
                <w:b w:val="0"/>
                <w:sz w:val="18"/>
              </w:rPr>
              <w:t>奥维云网：2026电动轮椅市场半年报——护卫神霸榜、碳纤维加速下沉带动高端需求</w:t>
            </w:r>
          </w:p>
        </w:tc>
        <w:tc>
          <w:tcPr>
            <w:tcW w:type="dxa" w:w="1701"/>
            <w:shd w:val="clear" w:fill="F4F6F9"/>
          </w:tcPr>
          <w:p>
            <w:pPr>
              <w:jc w:val="center"/>
            </w:pPr>
            <w:r>
              <w:rPr>
                <w:rFonts w:ascii="Arial" w:hAnsi="Arial" w:eastAsia="宋体"/>
                <w:b w:val="0"/>
                <w:sz w:val="18"/>
              </w:rPr>
              <w:t>细分品类/适老家居</w:t>
            </w:r>
          </w:p>
        </w:tc>
      </w:tr>
      <w:tr>
        <w:tc>
          <w:tcPr>
            <w:tcW w:type="dxa" w:w="1247"/>
          </w:tcPr>
          <w:p>
            <w:pPr>
              <w:jc w:val="left"/>
            </w:pPr>
            <w:r>
              <w:rPr>
                <w:rFonts w:ascii="Arial" w:hAnsi="Arial" w:eastAsia="宋体"/>
                <w:b w:val="0"/>
                <w:sz w:val="18"/>
              </w:rPr>
              <w:t>2026-08-18</w:t>
            </w:r>
          </w:p>
        </w:tc>
        <w:tc>
          <w:tcPr>
            <w:tcW w:type="dxa" w:w="5669"/>
          </w:tcPr>
          <w:p>
            <w:pPr>
              <w:jc w:val="center"/>
            </w:pPr>
            <w:r>
              <w:rPr>
                <w:rFonts w:ascii="Arial" w:hAnsi="Arial" w:eastAsia="宋体"/>
                <w:b w:val="0"/>
                <w:sz w:val="18"/>
              </w:rPr>
              <w:t>7月BHI全国建材家居景气指数110.31(环比-3.03),购买力指数逆势上涨10</w:t>
            </w:r>
          </w:p>
        </w:tc>
        <w:tc>
          <w:tcPr>
            <w:tcW w:type="dxa" w:w="1701"/>
          </w:tcPr>
          <w:p>
            <w:pPr>
              <w:jc w:val="center"/>
            </w:pPr>
            <w:r>
              <w:rPr>
                <w:rFonts w:ascii="Arial" w:hAnsi="Arial" w:eastAsia="宋体"/>
                <w:b w:val="0"/>
                <w:sz w:val="18"/>
              </w:rPr>
              <w:t>行业指数/景气度</w:t>
            </w:r>
          </w:p>
        </w:tc>
      </w:tr>
      <w:tr>
        <w:tc>
          <w:tcPr>
            <w:tcW w:type="dxa" w:w="1247"/>
            <w:shd w:val="clear" w:fill="F4F6F9"/>
          </w:tcPr>
          <w:p>
            <w:pPr>
              <w:jc w:val="left"/>
            </w:pPr>
            <w:r>
              <w:rPr>
                <w:rFonts w:ascii="Arial" w:hAnsi="Arial" w:eastAsia="宋体"/>
                <w:b w:val="0"/>
                <w:sz w:val="18"/>
              </w:rPr>
              <w:t>2026-08-22</w:t>
            </w:r>
          </w:p>
        </w:tc>
        <w:tc>
          <w:tcPr>
            <w:tcW w:type="dxa" w:w="5669"/>
            <w:shd w:val="clear" w:fill="F4F6F9"/>
          </w:tcPr>
          <w:p>
            <w:pPr>
              <w:jc w:val="center"/>
            </w:pPr>
            <w:r>
              <w:rPr>
                <w:rFonts w:ascii="Arial" w:hAnsi="Arial" w:eastAsia="宋体"/>
                <w:b w:val="0"/>
                <w:sz w:val="18"/>
              </w:rPr>
              <w:t>洛图科技：2026H1中国智能锁全渠道出货819.9万套(-8.3%)/49.1亿元</w:t>
            </w:r>
          </w:p>
        </w:tc>
        <w:tc>
          <w:tcPr>
            <w:tcW w:type="dxa" w:w="1701"/>
            <w:shd w:val="clear" w:fill="F4F6F9"/>
          </w:tcPr>
          <w:p>
            <w:pPr>
              <w:jc w:val="center"/>
            </w:pPr>
            <w:r>
              <w:rPr>
                <w:rFonts w:ascii="Arial" w:hAnsi="Arial" w:eastAsia="宋体"/>
                <w:b w:val="0"/>
                <w:sz w:val="18"/>
              </w:rPr>
              <w:t>细分品类/智能锁</w:t>
            </w:r>
          </w:p>
        </w:tc>
      </w:tr>
      <w:tr>
        <w:tc>
          <w:tcPr>
            <w:tcW w:type="dxa" w:w="1247"/>
          </w:tcPr>
          <w:p>
            <w:pPr>
              <w:jc w:val="left"/>
            </w:pPr>
            <w:r>
              <w:rPr>
                <w:rFonts w:ascii="Arial" w:hAnsi="Arial" w:eastAsia="宋体"/>
                <w:b w:val="0"/>
                <w:sz w:val="18"/>
              </w:rPr>
              <w:t>2026-08-21</w:t>
            </w:r>
          </w:p>
        </w:tc>
        <w:tc>
          <w:tcPr>
            <w:tcW w:type="dxa" w:w="5669"/>
          </w:tcPr>
          <w:p>
            <w:pPr>
              <w:jc w:val="center"/>
            </w:pPr>
            <w:r>
              <w:rPr>
                <w:rFonts w:ascii="Arial" w:hAnsi="Arial" w:eastAsia="宋体"/>
                <w:b w:val="0"/>
                <w:sz w:val="18"/>
              </w:rPr>
              <w:t>经济观察网：家居建材公司要打一场'硬仗'——H1家具制造业利润同比-52.7%,超半</w:t>
            </w:r>
          </w:p>
        </w:tc>
        <w:tc>
          <w:tcPr>
            <w:tcW w:type="dxa" w:w="1701"/>
          </w:tcPr>
          <w:p>
            <w:pPr>
              <w:jc w:val="center"/>
            </w:pPr>
            <w:r>
              <w:rPr>
                <w:rFonts w:ascii="Arial" w:hAnsi="Arial" w:eastAsia="宋体"/>
                <w:b w:val="0"/>
                <w:sz w:val="18"/>
              </w:rPr>
              <w:t>行业趋势/竞争格局</w:t>
            </w:r>
          </w:p>
        </w:tc>
      </w:tr>
      <w:tr>
        <w:tc>
          <w:tcPr>
            <w:tcW w:type="dxa" w:w="1247"/>
            <w:shd w:val="clear" w:fill="F4F6F9"/>
          </w:tcPr>
          <w:p>
            <w:pPr>
              <w:jc w:val="left"/>
            </w:pPr>
            <w:r>
              <w:rPr>
                <w:rFonts w:ascii="Arial" w:hAnsi="Arial" w:eastAsia="宋体"/>
                <w:b w:val="0"/>
                <w:sz w:val="18"/>
              </w:rPr>
              <w:t>2026-08-12</w:t>
            </w:r>
          </w:p>
        </w:tc>
        <w:tc>
          <w:tcPr>
            <w:tcW w:type="dxa" w:w="5669"/>
            <w:shd w:val="clear" w:fill="F4F6F9"/>
          </w:tcPr>
          <w:p>
            <w:pPr>
              <w:jc w:val="center"/>
            </w:pPr>
            <w:r>
              <w:rPr>
                <w:rFonts w:ascii="Arial" w:hAnsi="Arial" w:eastAsia="宋体"/>
                <w:b w:val="0"/>
                <w:sz w:val="18"/>
              </w:rPr>
              <w:t>人民网舆情数据中心发布《2026家居建材品牌高质量发展研究报告》</w:t>
            </w:r>
          </w:p>
        </w:tc>
        <w:tc>
          <w:tcPr>
            <w:tcW w:type="dxa" w:w="1701"/>
            <w:shd w:val="clear" w:fill="F4F6F9"/>
          </w:tcPr>
          <w:p>
            <w:pPr>
              <w:jc w:val="center"/>
            </w:pPr>
            <w:r>
              <w:rPr>
                <w:rFonts w:ascii="Arial" w:hAnsi="Arial" w:eastAsia="宋体"/>
                <w:b w:val="0"/>
                <w:sz w:val="18"/>
              </w:rPr>
              <w:t>行业研究/品牌</w:t>
            </w:r>
          </w:p>
        </w:tc>
      </w:tr>
      <w:tr>
        <w:tc>
          <w:tcPr>
            <w:tcW w:type="dxa" w:w="1247"/>
          </w:tcPr>
          <w:p>
            <w:pPr>
              <w:jc w:val="left"/>
            </w:pPr>
            <w:r>
              <w:rPr>
                <w:rFonts w:ascii="Arial" w:hAnsi="Arial" w:eastAsia="宋体"/>
                <w:b w:val="0"/>
                <w:sz w:val="18"/>
              </w:rPr>
              <w:t>2026-08-25</w:t>
            </w:r>
          </w:p>
        </w:tc>
        <w:tc>
          <w:tcPr>
            <w:tcW w:type="dxa" w:w="5669"/>
          </w:tcPr>
          <w:p>
            <w:pPr>
              <w:jc w:val="center"/>
            </w:pPr>
            <w:r>
              <w:rPr>
                <w:rFonts w:ascii="Arial" w:hAnsi="Arial" w:eastAsia="宋体"/>
                <w:b w:val="0"/>
                <w:sz w:val="18"/>
              </w:rPr>
              <w:t>千家网：'AI重构·自主进化——2026智能家居发展趋势高峰论坛'即将举办,主题从'</w:t>
            </w:r>
          </w:p>
        </w:tc>
        <w:tc>
          <w:tcPr>
            <w:tcW w:type="dxa" w:w="1701"/>
          </w:tcPr>
          <w:p>
            <w:pPr>
              <w:jc w:val="center"/>
            </w:pPr>
            <w:r>
              <w:rPr>
                <w:rFonts w:ascii="Arial" w:hAnsi="Arial" w:eastAsia="宋体"/>
                <w:b w:val="0"/>
                <w:sz w:val="18"/>
              </w:rPr>
              <w:t>行业活动/智能家居</w:t>
            </w:r>
          </w:p>
        </w:tc>
      </w:tr>
      <w:tr>
        <w:tc>
          <w:tcPr>
            <w:tcW w:type="dxa" w:w="1247"/>
            <w:shd w:val="clear" w:fill="F4F6F9"/>
          </w:tcPr>
          <w:p>
            <w:pPr>
              <w:jc w:val="left"/>
            </w:pPr>
            <w:r>
              <w:rPr>
                <w:rFonts w:ascii="Arial" w:hAnsi="Arial" w:eastAsia="宋体"/>
                <w:b w:val="0"/>
                <w:sz w:val="18"/>
              </w:rPr>
              <w:t>2026-08-11</w:t>
            </w:r>
          </w:p>
        </w:tc>
        <w:tc>
          <w:tcPr>
            <w:tcW w:type="dxa" w:w="5669"/>
            <w:shd w:val="clear" w:fill="F4F6F9"/>
          </w:tcPr>
          <w:p>
            <w:pPr>
              <w:jc w:val="center"/>
            </w:pPr>
            <w:r>
              <w:rPr>
                <w:rFonts w:ascii="Arial" w:hAnsi="Arial" w:eastAsia="宋体"/>
                <w:b w:val="0"/>
                <w:sz w:val="18"/>
              </w:rPr>
              <w:t>松下EW全屋智能系统重磅发布：以'光'为钥重构'好房子'时代居住价值,日系巨头全面进</w:t>
            </w:r>
          </w:p>
        </w:tc>
        <w:tc>
          <w:tcPr>
            <w:tcW w:type="dxa" w:w="1701"/>
            <w:shd w:val="clear" w:fill="F4F6F9"/>
          </w:tcPr>
          <w:p>
            <w:pPr>
              <w:jc w:val="center"/>
            </w:pPr>
            <w:r>
              <w:rPr>
                <w:rFonts w:ascii="Arial" w:hAnsi="Arial" w:eastAsia="宋体"/>
                <w:b w:val="0"/>
                <w:sz w:val="18"/>
              </w:rPr>
              <w:t>企业动态/全屋智能</w:t>
            </w:r>
          </w:p>
        </w:tc>
      </w:tr>
      <w:tr>
        <w:tc>
          <w:tcPr>
            <w:tcW w:type="dxa" w:w="1247"/>
          </w:tcPr>
          <w:p>
            <w:pPr>
              <w:jc w:val="left"/>
            </w:pPr>
            <w:r>
              <w:rPr>
                <w:rFonts w:ascii="Arial" w:hAnsi="Arial" w:eastAsia="宋体"/>
                <w:b w:val="0"/>
                <w:sz w:val="18"/>
              </w:rPr>
              <w:t>2026-08-10</w:t>
            </w:r>
          </w:p>
        </w:tc>
        <w:tc>
          <w:tcPr>
            <w:tcW w:type="dxa" w:w="5669"/>
          </w:tcPr>
          <w:p>
            <w:pPr>
              <w:jc w:val="center"/>
            </w:pPr>
            <w:r>
              <w:rPr>
                <w:rFonts w:ascii="Arial" w:hAnsi="Arial" w:eastAsia="宋体"/>
                <w:b w:val="0"/>
                <w:sz w:val="18"/>
              </w:rPr>
              <w:t>洛图科技：2026H1消费级监控摄像头全渠道销量2554万台(-8.9%)/销额54</w:t>
            </w:r>
          </w:p>
        </w:tc>
        <w:tc>
          <w:tcPr>
            <w:tcW w:type="dxa" w:w="1701"/>
          </w:tcPr>
          <w:p>
            <w:pPr>
              <w:jc w:val="center"/>
            </w:pPr>
            <w:r>
              <w:rPr>
                <w:rFonts w:ascii="Arial" w:hAnsi="Arial" w:eastAsia="宋体"/>
                <w:b w:val="0"/>
                <w:sz w:val="18"/>
              </w:rPr>
              <w:t>细分品类/监控摄像头</w:t>
            </w:r>
          </w:p>
        </w:tc>
      </w:tr>
      <w:tr>
        <w:tc>
          <w:tcPr>
            <w:tcW w:type="dxa" w:w="1247"/>
            <w:shd w:val="clear" w:fill="F4F6F9"/>
          </w:tcPr>
          <w:p>
            <w:pPr>
              <w:jc w:val="left"/>
            </w:pPr>
            <w:r>
              <w:rPr>
                <w:rFonts w:ascii="Arial" w:hAnsi="Arial" w:eastAsia="宋体"/>
                <w:b w:val="0"/>
                <w:sz w:val="18"/>
              </w:rPr>
              <w:t>2026-08-20</w:t>
            </w:r>
          </w:p>
        </w:tc>
        <w:tc>
          <w:tcPr>
            <w:tcW w:type="dxa" w:w="5669"/>
            <w:shd w:val="clear" w:fill="F4F6F9"/>
          </w:tcPr>
          <w:p>
            <w:pPr>
              <w:jc w:val="center"/>
            </w:pPr>
            <w:r>
              <w:rPr>
                <w:rFonts w:ascii="Arial" w:hAnsi="Arial" w:eastAsia="宋体"/>
                <w:b w:val="0"/>
                <w:sz w:val="18"/>
              </w:rPr>
              <w:t>奥维云网2026数字AI生态大会(8/20南京)：150+品牌共议'AI智融·场景共</w:t>
            </w:r>
          </w:p>
        </w:tc>
        <w:tc>
          <w:tcPr>
            <w:tcW w:type="dxa" w:w="1701"/>
            <w:shd w:val="clear" w:fill="F4F6F9"/>
          </w:tcPr>
          <w:p>
            <w:pPr>
              <w:jc w:val="center"/>
            </w:pPr>
            <w:r>
              <w:rPr>
                <w:rFonts w:ascii="Arial" w:hAnsi="Arial" w:eastAsia="宋体"/>
                <w:b w:val="0"/>
                <w:sz w:val="18"/>
              </w:rPr>
              <w:t>行业活动/智能家居</w:t>
            </w:r>
          </w:p>
        </w:tc>
      </w:tr>
      <w:tr>
        <w:tc>
          <w:tcPr>
            <w:tcW w:type="dxa" w:w="1247"/>
          </w:tcPr>
          <w:p>
            <w:pPr>
              <w:jc w:val="left"/>
            </w:pPr>
            <w:r>
              <w:rPr>
                <w:rFonts w:ascii="Arial" w:hAnsi="Arial" w:eastAsia="宋体"/>
                <w:b w:val="0"/>
                <w:sz w:val="18"/>
              </w:rPr>
              <w:t>2026-08-25</w:t>
            </w:r>
          </w:p>
        </w:tc>
        <w:tc>
          <w:tcPr>
            <w:tcW w:type="dxa" w:w="5669"/>
          </w:tcPr>
          <w:p>
            <w:pPr>
              <w:jc w:val="center"/>
            </w:pPr>
            <w:r>
              <w:rPr>
                <w:rFonts w:ascii="Arial" w:hAnsi="Arial" w:eastAsia="宋体"/>
                <w:b w:val="0"/>
                <w:sz w:val="18"/>
              </w:rPr>
              <w:t>艾媒咨询《2026-2027中国智能家居行业发展白皮书》：2025中国智能家居硬件市</w:t>
            </w:r>
          </w:p>
        </w:tc>
        <w:tc>
          <w:tcPr>
            <w:tcW w:type="dxa" w:w="1701"/>
          </w:tcPr>
          <w:p>
            <w:pPr>
              <w:jc w:val="center"/>
            </w:pPr>
            <w:r>
              <w:rPr>
                <w:rFonts w:ascii="Arial" w:hAnsi="Arial" w:eastAsia="宋体"/>
                <w:b w:val="0"/>
                <w:sz w:val="18"/>
              </w:rPr>
            </w:r>
          </w:p>
        </w:tc>
      </w:tr>
    </w:tbl>
    <w:p>
      <w:pPr>
        <w:spacing w:after="40"/>
      </w:pPr>
      <w:r>
        <w:rPr>
          <w:rFonts w:ascii="Arial" w:hAnsi="Arial" w:eastAsia="宋体"/>
          <w:i/>
          <w:color w:val="888888"/>
          <w:sz w:val="17"/>
        </w:rPr>
        <w:t>来源：CBMF/CBMCA/CBDA + 新华网/新京报等</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行业景气持续走弱：1-5月建材行业营收-15.3%、利润-68.6%，6月BHI环比-16.34进入淡季；广州建博会（50万㎡、近2000家）聚焦无醛整家/适老化/绿色低碳/AI，反映供给侧在存量竞争中主动向『健康+智能+服务』升级。景气数据印证宏观判断，展会方向则指明产品升级路径。</w:t>
      </w:r>
    </w:p>
    <w:p>
      <w:r>
        <w:br w:type="page"/>
      </w:r>
    </w:p>
    <w:p>
      <w:pPr>
        <w:pStyle w:val="Heading1"/>
      </w:pPr>
      <w:r>
        <w:rPr>
          <w:rFonts w:ascii="Arial" w:hAnsi="Arial" w:eastAsia="微软雅黑"/>
          <w:b/>
          <w:color w:val="1F3864"/>
          <w:sz w:val="32"/>
        </w:rPr>
        <w:t>六、头部商家动态</w:t>
      </w:r>
    </w:p>
    <w:p>
      <w:pPr>
        <w:spacing w:line="360" w:lineRule="auto"/>
        <w:ind w:firstLine="440"/>
      </w:pPr>
      <w:r>
        <w:rPr>
          <w:rFonts w:ascii="Arial" w:hAnsi="Arial" w:eastAsia="宋体"/>
          <w:b w:val="0"/>
          <w:sz w:val="22"/>
        </w:rPr>
        <w:t>本章汇总近30天（2026-06-27 至 2026-07-26）内家装建材家具头部上市公司公告与品牌大事件。</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shd w:val="clear" w:fill="1F3864"/>
          </w:tcPr>
          <w:p>
            <w:pPr>
              <w:jc w:val="center"/>
            </w:pPr>
            <w:r>
              <w:rPr>
                <w:rFonts w:ascii="Arial" w:hAnsi="Arial" w:eastAsia="微软雅黑"/>
                <w:b/>
                <w:color w:val="FFFFFF"/>
                <w:sz w:val="18"/>
              </w:rPr>
              <w:t>日期</w:t>
            </w:r>
          </w:p>
        </w:tc>
        <w:tc>
          <w:tcPr>
            <w:tcW w:type="dxa" w:w="1814"/>
            <w:shd w:val="clear" w:fill="1F3864"/>
          </w:tcPr>
          <w:p>
            <w:pPr>
              <w:jc w:val="center"/>
            </w:pPr>
            <w:r>
              <w:rPr>
                <w:rFonts w:ascii="Arial" w:hAnsi="Arial" w:eastAsia="微软雅黑"/>
                <w:b/>
                <w:color w:val="FFFFFF"/>
                <w:sz w:val="18"/>
              </w:rPr>
              <w:t>品牌</w:t>
            </w:r>
          </w:p>
        </w:tc>
        <w:tc>
          <w:tcPr>
            <w:tcW w:type="dxa" w:w="1474"/>
            <w:shd w:val="clear" w:fill="1F3864"/>
          </w:tcPr>
          <w:p>
            <w:pPr>
              <w:jc w:val="center"/>
            </w:pPr>
            <w:r>
              <w:rPr>
                <w:rFonts w:ascii="Arial" w:hAnsi="Arial" w:eastAsia="微软雅黑"/>
                <w:b/>
                <w:color w:val="FFFFFF"/>
                <w:sz w:val="18"/>
              </w:rPr>
              <w:t>类型</w:t>
            </w:r>
          </w:p>
        </w:tc>
        <w:tc>
          <w:tcPr>
            <w:tcW w:type="dxa" w:w="4252"/>
            <w:shd w:val="clear" w:fill="1F3864"/>
          </w:tcPr>
          <w:p>
            <w:pPr>
              <w:jc w:val="center"/>
            </w:pPr>
            <w:r>
              <w:rPr>
                <w:rFonts w:ascii="Arial" w:hAnsi="Arial" w:eastAsia="微软雅黑"/>
                <w:b/>
                <w:color w:val="FFFFFF"/>
                <w:sz w:val="18"/>
              </w:rPr>
              <w:t>摘要</w:t>
            </w:r>
          </w:p>
        </w:tc>
      </w:tr>
      <w:tr>
        <w:tc>
          <w:tcPr>
            <w:tcW w:type="dxa" w:w="1134"/>
          </w:tcPr>
          <w:p>
            <w:pPr>
              <w:jc w:val="left"/>
            </w:pPr>
            <w:r>
              <w:rPr>
                <w:rFonts w:ascii="Arial" w:hAnsi="Arial" w:eastAsia="宋体"/>
                <w:b w:val="0"/>
                <w:sz w:val="18"/>
              </w:rPr>
              <w:t>2026-08-13</w:t>
            </w:r>
          </w:p>
        </w:tc>
        <w:tc>
          <w:tcPr>
            <w:tcW w:type="dxa" w:w="1814"/>
          </w:tcPr>
          <w:p>
            <w:pPr>
              <w:jc w:val="center"/>
            </w:pPr>
            <w:r>
              <w:rPr>
                <w:rFonts w:ascii="Arial" w:hAnsi="Arial" w:eastAsia="宋体"/>
                <w:b w:val="0"/>
                <w:sz w:val="18"/>
              </w:rPr>
              <w:t>曲美家居(603818)</w:t>
            </w:r>
          </w:p>
        </w:tc>
        <w:tc>
          <w:tcPr>
            <w:tcW w:type="dxa" w:w="1474"/>
          </w:tcPr>
          <w:p>
            <w:pPr>
              <w:jc w:val="center"/>
            </w:pPr>
            <w:r>
              <w:rPr>
                <w:rFonts w:ascii="Arial" w:hAnsi="Arial" w:eastAsia="宋体"/>
                <w:b w:val="0"/>
                <w:sz w:val="18"/>
              </w:rPr>
              <w:t>公告(关联交易)</w:t>
            </w:r>
          </w:p>
        </w:tc>
        <w:tc>
          <w:tcPr>
            <w:tcW w:type="dxa" w:w="4252"/>
          </w:tcPr>
          <w:p>
            <w:pPr>
              <w:jc w:val="center"/>
            </w:pPr>
            <w:r>
              <w:rPr>
                <w:rFonts w:ascii="Arial" w:hAnsi="Arial" w:eastAsia="宋体"/>
                <w:b w:val="0"/>
                <w:sz w:val="18"/>
              </w:rPr>
              <w:t>披露《关联交易公告》(编号2026-036)：实控人赵瑞海之…</w:t>
            </w:r>
          </w:p>
        </w:tc>
      </w:tr>
      <w:tr>
        <w:tc>
          <w:tcPr>
            <w:tcW w:type="dxa" w:w="1134"/>
            <w:shd w:val="clear" w:fill="F4F6F9"/>
          </w:tcPr>
          <w:p>
            <w:pPr>
              <w:jc w:val="left"/>
            </w:pPr>
            <w:r>
              <w:rPr>
                <w:rFonts w:ascii="Arial" w:hAnsi="Arial" w:eastAsia="宋体"/>
                <w:b w:val="0"/>
                <w:sz w:val="18"/>
              </w:rPr>
              <w:t>2026-08-13</w:t>
            </w:r>
          </w:p>
        </w:tc>
        <w:tc>
          <w:tcPr>
            <w:tcW w:type="dxa" w:w="1814"/>
            <w:shd w:val="clear" w:fill="F4F6F9"/>
          </w:tcPr>
          <w:p>
            <w:pPr>
              <w:jc w:val="center"/>
            </w:pPr>
            <w:r>
              <w:rPr>
                <w:rFonts w:ascii="Arial" w:hAnsi="Arial" w:eastAsia="宋体"/>
                <w:b w:val="0"/>
                <w:sz w:val="18"/>
              </w:rPr>
              <w:t>江河集团(601886)</w:t>
            </w:r>
          </w:p>
        </w:tc>
        <w:tc>
          <w:tcPr>
            <w:tcW w:type="dxa" w:w="1474"/>
            <w:shd w:val="clear" w:fill="F4F6F9"/>
          </w:tcPr>
          <w:p>
            <w:pPr>
              <w:jc w:val="center"/>
            </w:pPr>
            <w:r>
              <w:rPr>
                <w:rFonts w:ascii="Arial" w:hAnsi="Arial" w:eastAsia="宋体"/>
                <w:b w:val="0"/>
                <w:sz w:val="18"/>
              </w:rPr>
              <w:t>公告(股票异常波动)</w:t>
            </w:r>
          </w:p>
        </w:tc>
        <w:tc>
          <w:tcPr>
            <w:tcW w:type="dxa" w:w="4252"/>
            <w:shd w:val="clear" w:fill="F4F6F9"/>
          </w:tcPr>
          <w:p>
            <w:pPr>
              <w:jc w:val="center"/>
            </w:pPr>
            <w:r>
              <w:rPr>
                <w:rFonts w:ascii="Arial" w:hAnsi="Arial" w:eastAsia="宋体"/>
                <w:b w:val="0"/>
                <w:sz w:val="18"/>
              </w:rPr>
              <w:t>披露《股票交易异常波动公告》(临2026-037)：08-1…</w:t>
            </w:r>
          </w:p>
        </w:tc>
      </w:tr>
      <w:tr>
        <w:tc>
          <w:tcPr>
            <w:tcW w:type="dxa" w:w="1134"/>
          </w:tcPr>
          <w:p>
            <w:pPr>
              <w:jc w:val="left"/>
            </w:pPr>
            <w:r>
              <w:rPr>
                <w:rFonts w:ascii="Arial" w:hAnsi="Arial" w:eastAsia="宋体"/>
                <w:b w:val="0"/>
                <w:sz w:val="18"/>
              </w:rPr>
              <w:t>2026-08-13</w:t>
            </w:r>
          </w:p>
        </w:tc>
        <w:tc>
          <w:tcPr>
            <w:tcW w:type="dxa" w:w="1814"/>
          </w:tcPr>
          <w:p>
            <w:pPr>
              <w:jc w:val="center"/>
            </w:pPr>
            <w:r>
              <w:rPr>
                <w:rFonts w:ascii="Arial" w:hAnsi="Arial" w:eastAsia="宋体"/>
                <w:b w:val="0"/>
                <w:sz w:val="18"/>
              </w:rPr>
              <w:t>北新建材(000786)</w:t>
            </w:r>
          </w:p>
        </w:tc>
        <w:tc>
          <w:tcPr>
            <w:tcW w:type="dxa" w:w="1474"/>
          </w:tcPr>
          <w:p>
            <w:pPr>
              <w:jc w:val="center"/>
            </w:pPr>
            <w:r>
              <w:rPr>
                <w:rFonts w:ascii="Arial" w:hAnsi="Arial" w:eastAsia="宋体"/>
                <w:b w:val="0"/>
                <w:sz w:val="18"/>
              </w:rPr>
              <w:t>公告(业绩说明会)</w:t>
            </w:r>
          </w:p>
        </w:tc>
        <w:tc>
          <w:tcPr>
            <w:tcW w:type="dxa" w:w="4252"/>
          </w:tcPr>
          <w:p>
            <w:pPr>
              <w:jc w:val="center"/>
            </w:pPr>
            <w:r>
              <w:rPr>
                <w:rFonts w:ascii="Arial" w:hAnsi="Arial" w:eastAsia="宋体"/>
                <w:b w:val="0"/>
                <w:sz w:val="18"/>
              </w:rPr>
              <w:t>披露公告(2026-029)：拟于2026-08-21在深交…</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蒙娜丽莎(002918)</w:t>
            </w:r>
          </w:p>
        </w:tc>
        <w:tc>
          <w:tcPr>
            <w:tcW w:type="dxa" w:w="1474"/>
            <w:shd w:val="clear" w:fill="F4F6F9"/>
          </w:tcPr>
          <w:p>
            <w:pPr>
              <w:jc w:val="center"/>
            </w:pPr>
            <w:r>
              <w:rPr>
                <w:rFonts w:ascii="Arial" w:hAnsi="Arial" w:eastAsia="宋体"/>
                <w:b w:val="0"/>
                <w:sz w:val="18"/>
              </w:rPr>
              <w:t>半年报预告(扭亏)</w:t>
            </w:r>
          </w:p>
        </w:tc>
        <w:tc>
          <w:tcPr>
            <w:tcW w:type="dxa" w:w="4252"/>
            <w:shd w:val="clear" w:fill="F4F6F9"/>
          </w:tcPr>
          <w:p>
            <w:pPr>
              <w:jc w:val="center"/>
            </w:pPr>
            <w:r>
              <w:rPr>
                <w:rFonts w:ascii="Arial" w:hAnsi="Arial" w:eastAsia="宋体"/>
                <w:b w:val="0"/>
                <w:sz w:val="18"/>
              </w:rPr>
              <w:t>预计2026H1归母净利润4088万-6131万元，同比扭亏…</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金牌家居(603180)</w:t>
            </w:r>
          </w:p>
        </w:tc>
        <w:tc>
          <w:tcPr>
            <w:tcW w:type="dxa" w:w="1474"/>
          </w:tcPr>
          <w:p>
            <w:pPr>
              <w:jc w:val="center"/>
            </w:pPr>
            <w:r>
              <w:rPr>
                <w:rFonts w:ascii="Arial" w:hAnsi="Arial" w:eastAsia="宋体"/>
                <w:b w:val="0"/>
                <w:sz w:val="18"/>
              </w:rPr>
              <w:t>半年报预告(预亏)</w:t>
            </w:r>
          </w:p>
        </w:tc>
        <w:tc>
          <w:tcPr>
            <w:tcW w:type="dxa" w:w="4252"/>
          </w:tcPr>
          <w:p>
            <w:pPr>
              <w:jc w:val="center"/>
            </w:pPr>
            <w:r>
              <w:rPr>
                <w:rFonts w:ascii="Arial" w:hAnsi="Arial" w:eastAsia="宋体"/>
                <w:b w:val="0"/>
                <w:sz w:val="18"/>
              </w:rPr>
              <w:t>预计2026H1归母净利润亏损1.10亿-1.40亿元，由盈…</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惠达卫浴(603385)</w:t>
            </w:r>
          </w:p>
        </w:tc>
        <w:tc>
          <w:tcPr>
            <w:tcW w:type="dxa" w:w="1474"/>
            <w:shd w:val="clear" w:fill="F4F6F9"/>
          </w:tcPr>
          <w:p>
            <w:pPr>
              <w:jc w:val="center"/>
            </w:pPr>
            <w:r>
              <w:rPr>
                <w:rFonts w:ascii="Arial" w:hAnsi="Arial" w:eastAsia="宋体"/>
                <w:b w:val="0"/>
                <w:sz w:val="18"/>
              </w:rPr>
              <w:t>半年报预告(预亏)</w:t>
            </w:r>
          </w:p>
        </w:tc>
        <w:tc>
          <w:tcPr>
            <w:tcW w:type="dxa" w:w="4252"/>
            <w:shd w:val="clear" w:fill="F4F6F9"/>
          </w:tcPr>
          <w:p>
            <w:pPr>
              <w:jc w:val="center"/>
            </w:pPr>
            <w:r>
              <w:rPr>
                <w:rFonts w:ascii="Arial" w:hAnsi="Arial" w:eastAsia="宋体"/>
                <w:b w:val="0"/>
                <w:sz w:val="18"/>
              </w:rPr>
              <w:t>预计2026H1归母净利润亏损7200万-9000万元。卫浴…</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梦百合(603313)</w:t>
            </w:r>
          </w:p>
        </w:tc>
        <w:tc>
          <w:tcPr>
            <w:tcW w:type="dxa" w:w="1474"/>
          </w:tcPr>
          <w:p>
            <w:pPr>
              <w:jc w:val="center"/>
            </w:pPr>
            <w:r>
              <w:rPr>
                <w:rFonts w:ascii="Arial" w:hAnsi="Arial" w:eastAsia="宋体"/>
                <w:b w:val="0"/>
                <w:sz w:val="18"/>
              </w:rPr>
              <w:t>半年报预告(预减)</w:t>
            </w:r>
          </w:p>
        </w:tc>
        <w:tc>
          <w:tcPr>
            <w:tcW w:type="dxa" w:w="4252"/>
          </w:tcPr>
          <w:p>
            <w:pPr>
              <w:jc w:val="center"/>
            </w:pPr>
            <w:r>
              <w:rPr>
                <w:rFonts w:ascii="Arial" w:hAnsi="Arial" w:eastAsia="宋体"/>
                <w:b w:val="0"/>
                <w:sz w:val="18"/>
              </w:rPr>
              <w:t>预计2026H1归母净利润0元-800万元，同比下降93.0…</w:t>
            </w:r>
          </w:p>
        </w:tc>
      </w:tr>
      <w:tr>
        <w:tc>
          <w:tcPr>
            <w:tcW w:type="dxa" w:w="1134"/>
            <w:shd w:val="clear" w:fill="F4F6F9"/>
          </w:tcPr>
          <w:p>
            <w:pPr>
              <w:jc w:val="left"/>
            </w:pPr>
            <w:r>
              <w:rPr>
                <w:rFonts w:ascii="Arial" w:hAnsi="Arial" w:eastAsia="宋体"/>
                <w:b w:val="0"/>
                <w:sz w:val="18"/>
              </w:rPr>
              <w:t>2026-07-14</w:t>
            </w:r>
          </w:p>
        </w:tc>
        <w:tc>
          <w:tcPr>
            <w:tcW w:type="dxa" w:w="1814"/>
            <w:shd w:val="clear" w:fill="F4F6F9"/>
          </w:tcPr>
          <w:p>
            <w:pPr>
              <w:jc w:val="center"/>
            </w:pPr>
            <w:r>
              <w:rPr>
                <w:rFonts w:ascii="Arial" w:hAnsi="Arial" w:eastAsia="宋体"/>
                <w:b w:val="0"/>
                <w:sz w:val="18"/>
              </w:rPr>
              <w:t>好莱客(603898)</w:t>
            </w:r>
          </w:p>
        </w:tc>
        <w:tc>
          <w:tcPr>
            <w:tcW w:type="dxa" w:w="1474"/>
            <w:shd w:val="clear" w:fill="F4F6F9"/>
          </w:tcPr>
          <w:p>
            <w:pPr>
              <w:jc w:val="center"/>
            </w:pPr>
            <w:r>
              <w:rPr>
                <w:rFonts w:ascii="Arial" w:hAnsi="Arial" w:eastAsia="宋体"/>
                <w:b w:val="0"/>
                <w:sz w:val="18"/>
              </w:rPr>
              <w:t>半年报预告(预亏)</w:t>
            </w:r>
          </w:p>
        </w:tc>
        <w:tc>
          <w:tcPr>
            <w:tcW w:type="dxa" w:w="4252"/>
            <w:shd w:val="clear" w:fill="F4F6F9"/>
          </w:tcPr>
          <w:p>
            <w:pPr>
              <w:jc w:val="center"/>
            </w:pPr>
            <w:r>
              <w:rPr>
                <w:rFonts w:ascii="Arial" w:hAnsi="Arial" w:eastAsia="宋体"/>
                <w:b w:val="0"/>
                <w:sz w:val="18"/>
              </w:rPr>
              <w:t>预计2026H1归母净利润亏损约2700万-3700万元，由…</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公牛集团(603195)</w:t>
            </w:r>
          </w:p>
        </w:tc>
        <w:tc>
          <w:tcPr>
            <w:tcW w:type="dxa" w:w="1474"/>
          </w:tcPr>
          <w:p>
            <w:pPr>
              <w:jc w:val="center"/>
            </w:pPr>
            <w:r>
              <w:rPr>
                <w:rFonts w:ascii="Arial" w:hAnsi="Arial" w:eastAsia="宋体"/>
                <w:b w:val="0"/>
                <w:sz w:val="18"/>
              </w:rPr>
              <w:t>公告(员工持股计划)</w:t>
            </w:r>
          </w:p>
        </w:tc>
        <w:tc>
          <w:tcPr>
            <w:tcW w:type="dxa" w:w="4252"/>
          </w:tcPr>
          <w:p>
            <w:pPr>
              <w:jc w:val="center"/>
            </w:pPr>
            <w:r>
              <w:rPr>
                <w:rFonts w:ascii="Arial" w:hAnsi="Arial" w:eastAsia="宋体"/>
                <w:b w:val="0"/>
                <w:sz w:val="18"/>
              </w:rPr>
              <w:t>2026年员工持股计划第一次持有人会议(7月17日通讯方式召…</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东鹏控股(003012)</w:t>
            </w:r>
          </w:p>
        </w:tc>
        <w:tc>
          <w:tcPr>
            <w:tcW w:type="dxa" w:w="1474"/>
            <w:shd w:val="clear" w:fill="F4F6F9"/>
          </w:tcPr>
          <w:p>
            <w:pPr>
              <w:jc w:val="center"/>
            </w:pPr>
            <w:r>
              <w:rPr>
                <w:rFonts w:ascii="Arial" w:hAnsi="Arial" w:eastAsia="宋体"/>
                <w:b w:val="0"/>
                <w:sz w:val="18"/>
              </w:rPr>
              <w:t>公告(回购进展)</w:t>
            </w:r>
          </w:p>
        </w:tc>
        <w:tc>
          <w:tcPr>
            <w:tcW w:type="dxa" w:w="4252"/>
            <w:shd w:val="clear" w:fill="F4F6F9"/>
          </w:tcPr>
          <w:p>
            <w:pPr>
              <w:jc w:val="center"/>
            </w:pPr>
            <w:r>
              <w:rPr>
                <w:rFonts w:ascii="Arial" w:hAnsi="Arial" w:eastAsia="宋体"/>
                <w:b w:val="0"/>
                <w:sz w:val="18"/>
              </w:rPr>
              <w:t>截至公告日累计回购5,535,000股(占总股本0.48%)…</w:t>
            </w:r>
          </w:p>
        </w:tc>
      </w:tr>
      <w:tr>
        <w:tc>
          <w:tcPr>
            <w:tcW w:type="dxa" w:w="1134"/>
          </w:tcPr>
          <w:p>
            <w:pPr>
              <w:jc w:val="left"/>
            </w:pPr>
            <w:r>
              <w:rPr>
                <w:rFonts w:ascii="Arial" w:hAnsi="Arial" w:eastAsia="宋体"/>
                <w:b w:val="0"/>
                <w:sz w:val="18"/>
              </w:rPr>
              <w:t>2026-07-22</w:t>
            </w:r>
          </w:p>
        </w:tc>
        <w:tc>
          <w:tcPr>
            <w:tcW w:type="dxa" w:w="1814"/>
          </w:tcPr>
          <w:p>
            <w:pPr>
              <w:jc w:val="center"/>
            </w:pPr>
            <w:r>
              <w:rPr>
                <w:rFonts w:ascii="Arial" w:hAnsi="Arial" w:eastAsia="宋体"/>
                <w:b w:val="0"/>
                <w:sz w:val="18"/>
              </w:rPr>
              <w:t>志邦家居(603801)</w:t>
            </w:r>
          </w:p>
        </w:tc>
        <w:tc>
          <w:tcPr>
            <w:tcW w:type="dxa" w:w="1474"/>
          </w:tcPr>
          <w:p>
            <w:pPr>
              <w:jc w:val="center"/>
            </w:pPr>
            <w:r>
              <w:rPr>
                <w:rFonts w:ascii="Arial" w:hAnsi="Arial" w:eastAsia="宋体"/>
                <w:b w:val="0"/>
                <w:sz w:val="18"/>
              </w:rPr>
              <w:t>公告(解除质押)</w:t>
            </w:r>
          </w:p>
        </w:tc>
        <w:tc>
          <w:tcPr>
            <w:tcW w:type="dxa" w:w="4252"/>
          </w:tcPr>
          <w:p>
            <w:pPr>
              <w:jc w:val="center"/>
            </w:pPr>
            <w:r>
              <w:rPr>
                <w:rFonts w:ascii="Arial" w:hAnsi="Arial" w:eastAsia="宋体"/>
                <w:b w:val="0"/>
                <w:sz w:val="18"/>
              </w:rPr>
              <w:t>大股东许帮顺解除质押5,160,000股(占总股本1.19%…</w:t>
            </w:r>
          </w:p>
        </w:tc>
      </w:tr>
      <w:tr>
        <w:tc>
          <w:tcPr>
            <w:tcW w:type="dxa" w:w="1134"/>
            <w:shd w:val="clear" w:fill="F4F6F9"/>
          </w:tcPr>
          <w:p>
            <w:pPr>
              <w:jc w:val="left"/>
            </w:pPr>
            <w:r>
              <w:rPr>
                <w:rFonts w:ascii="Arial" w:hAnsi="Arial" w:eastAsia="宋体"/>
                <w:b w:val="0"/>
                <w:sz w:val="18"/>
              </w:rPr>
              <w:t>2026-07-22</w:t>
            </w:r>
          </w:p>
        </w:tc>
        <w:tc>
          <w:tcPr>
            <w:tcW w:type="dxa" w:w="1814"/>
            <w:shd w:val="clear" w:fill="F4F6F9"/>
          </w:tcPr>
          <w:p>
            <w:pPr>
              <w:jc w:val="center"/>
            </w:pPr>
            <w:r>
              <w:rPr>
                <w:rFonts w:ascii="Arial" w:hAnsi="Arial" w:eastAsia="宋体"/>
                <w:b w:val="0"/>
                <w:sz w:val="18"/>
              </w:rPr>
              <w:t>顾家家居(603816)</w:t>
            </w:r>
          </w:p>
        </w:tc>
        <w:tc>
          <w:tcPr>
            <w:tcW w:type="dxa" w:w="1474"/>
            <w:shd w:val="clear" w:fill="F4F6F9"/>
          </w:tcPr>
          <w:p>
            <w:pPr>
              <w:jc w:val="center"/>
            </w:pPr>
            <w:r>
              <w:rPr>
                <w:rFonts w:ascii="Arial" w:hAnsi="Arial" w:eastAsia="宋体"/>
                <w:b w:val="0"/>
                <w:sz w:val="18"/>
              </w:rPr>
              <w:t>公告(临时股东会决议)</w:t>
            </w:r>
          </w:p>
        </w:tc>
        <w:tc>
          <w:tcPr>
            <w:tcW w:type="dxa" w:w="4252"/>
            <w:shd w:val="clear" w:fill="F4F6F9"/>
          </w:tcPr>
          <w:p>
            <w:pPr>
              <w:jc w:val="center"/>
            </w:pPr>
            <w:r>
              <w:rPr>
                <w:rFonts w:ascii="Arial" w:hAnsi="Arial" w:eastAsia="宋体"/>
                <w:b w:val="0"/>
                <w:sz w:val="18"/>
              </w:rPr>
              <w:t>2026年第一次临时股东会召开(此前定于07-22)，审议通…</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红星美凯龙(601828)</w:t>
            </w:r>
          </w:p>
        </w:tc>
        <w:tc>
          <w:tcPr>
            <w:tcW w:type="dxa" w:w="1474"/>
          </w:tcPr>
          <w:p>
            <w:pPr>
              <w:jc w:val="center"/>
            </w:pPr>
            <w:r>
              <w:rPr>
                <w:rFonts w:ascii="Arial" w:hAnsi="Arial" w:eastAsia="宋体"/>
                <w:b w:val="0"/>
                <w:sz w:val="18"/>
              </w:rPr>
              <w:t>半年报预告(扭亏)</w:t>
            </w:r>
          </w:p>
        </w:tc>
        <w:tc>
          <w:tcPr>
            <w:tcW w:type="dxa" w:w="4252"/>
          </w:tcPr>
          <w:p>
            <w:pPr>
              <w:jc w:val="center"/>
            </w:pPr>
            <w:r>
              <w:rPr>
                <w:rFonts w:ascii="Arial" w:hAnsi="Arial" w:eastAsia="宋体"/>
                <w:b w:val="0"/>
                <w:sz w:val="18"/>
              </w:rPr>
              <w:t>预计2026H1归母净利润5000万-7500万元（上年同期…</w:t>
            </w:r>
          </w:p>
        </w:tc>
      </w:tr>
      <w:tr>
        <w:tc>
          <w:tcPr>
            <w:tcW w:type="dxa" w:w="1134"/>
            <w:shd w:val="clear" w:fill="F4F6F9"/>
          </w:tcPr>
          <w:p>
            <w:pPr>
              <w:jc w:val="left"/>
            </w:pPr>
            <w:r>
              <w:rPr>
                <w:rFonts w:ascii="Arial" w:hAnsi="Arial" w:eastAsia="宋体"/>
                <w:b w:val="0"/>
                <w:sz w:val="18"/>
              </w:rPr>
              <w:t>2026-07-10</w:t>
            </w:r>
          </w:p>
        </w:tc>
        <w:tc>
          <w:tcPr>
            <w:tcW w:type="dxa" w:w="1814"/>
            <w:shd w:val="clear" w:fill="F4F6F9"/>
          </w:tcPr>
          <w:p>
            <w:pPr>
              <w:jc w:val="center"/>
            </w:pPr>
            <w:r>
              <w:rPr>
                <w:rFonts w:ascii="Arial" w:hAnsi="Arial" w:eastAsia="宋体"/>
                <w:b w:val="0"/>
                <w:sz w:val="18"/>
              </w:rPr>
              <w:t>九牧集团</w:t>
            </w:r>
          </w:p>
        </w:tc>
        <w:tc>
          <w:tcPr>
            <w:tcW w:type="dxa" w:w="1474"/>
            <w:shd w:val="clear" w:fill="F4F6F9"/>
          </w:tcPr>
          <w:p>
            <w:pPr>
              <w:jc w:val="center"/>
            </w:pPr>
            <w:r>
              <w:rPr>
                <w:rFonts w:ascii="Arial" w:hAnsi="Arial" w:eastAsia="宋体"/>
                <w:b w:val="0"/>
                <w:sz w:val="18"/>
              </w:rPr>
              <w:t>标准发布/技术引领</w:t>
            </w:r>
          </w:p>
        </w:tc>
        <w:tc>
          <w:tcPr>
            <w:tcW w:type="dxa" w:w="4252"/>
            <w:shd w:val="clear" w:fill="F4F6F9"/>
          </w:tcPr>
          <w:p>
            <w:pPr>
              <w:jc w:val="center"/>
            </w:pPr>
            <w:r>
              <w:rPr>
                <w:rFonts w:ascii="Arial" w:hAnsi="Arial" w:eastAsia="宋体"/>
                <w:b w:val="0"/>
                <w:sz w:val="18"/>
              </w:rPr>
              <w:t>作为第一牵头单位主导制定的GB/T 24986.7-2026…</w:t>
            </w:r>
          </w:p>
        </w:tc>
      </w:tr>
      <w:tr>
        <w:tc>
          <w:tcPr>
            <w:tcW w:type="dxa" w:w="1134"/>
          </w:tcPr>
          <w:p>
            <w:pPr>
              <w:jc w:val="left"/>
            </w:pPr>
            <w:r>
              <w:rPr>
                <w:rFonts w:ascii="Arial" w:hAnsi="Arial" w:eastAsia="宋体"/>
                <w:b w:val="0"/>
                <w:sz w:val="18"/>
              </w:rPr>
              <w:t>2026-07-09</w:t>
            </w:r>
          </w:p>
        </w:tc>
        <w:tc>
          <w:tcPr>
            <w:tcW w:type="dxa" w:w="1814"/>
          </w:tcPr>
          <w:p>
            <w:pPr>
              <w:jc w:val="center"/>
            </w:pPr>
            <w:r>
              <w:rPr>
                <w:rFonts w:ascii="Arial" w:hAnsi="Arial" w:eastAsia="宋体"/>
                <w:b w:val="0"/>
                <w:sz w:val="18"/>
              </w:rPr>
              <w:t>恒洁卫浴</w:t>
            </w:r>
          </w:p>
        </w:tc>
        <w:tc>
          <w:tcPr>
            <w:tcW w:type="dxa" w:w="1474"/>
          </w:tcPr>
          <w:p>
            <w:pPr>
              <w:jc w:val="center"/>
            </w:pPr>
            <w:r>
              <w:rPr>
                <w:rFonts w:ascii="Arial" w:hAnsi="Arial" w:eastAsia="宋体"/>
                <w:b w:val="0"/>
                <w:sz w:val="18"/>
              </w:rPr>
              <w:t>发布会/渠道活动</w:t>
            </w:r>
          </w:p>
        </w:tc>
        <w:tc>
          <w:tcPr>
            <w:tcW w:type="dxa" w:w="4252"/>
          </w:tcPr>
          <w:p>
            <w:pPr>
              <w:jc w:val="center"/>
            </w:pPr>
            <w:r>
              <w:rPr>
                <w:rFonts w:ascii="Arial" w:hAnsi="Arial" w:eastAsia="宋体"/>
                <w:b w:val="0"/>
                <w:sz w:val="18"/>
              </w:rPr>
              <w:t>'焕新中国行·乐动此间'恒洁28周年庆启幕（佛山）。全国30…</w:t>
            </w:r>
          </w:p>
        </w:tc>
      </w:tr>
      <w:tr>
        <w:tc>
          <w:tcPr>
            <w:tcW w:type="dxa" w:w="1134"/>
            <w:shd w:val="clear" w:fill="F4F6F9"/>
          </w:tcPr>
          <w:p>
            <w:pPr>
              <w:jc w:val="left"/>
            </w:pPr>
            <w:r>
              <w:rPr>
                <w:rFonts w:ascii="Arial" w:hAnsi="Arial" w:eastAsia="宋体"/>
                <w:b w:val="0"/>
                <w:sz w:val="18"/>
              </w:rPr>
              <w:t>2026-07-09</w:t>
            </w:r>
          </w:p>
        </w:tc>
        <w:tc>
          <w:tcPr>
            <w:tcW w:type="dxa" w:w="1814"/>
            <w:shd w:val="clear" w:fill="F4F6F9"/>
          </w:tcPr>
          <w:p>
            <w:pPr>
              <w:jc w:val="center"/>
            </w:pPr>
            <w:r>
              <w:rPr>
                <w:rFonts w:ascii="Arial" w:hAnsi="Arial" w:eastAsia="宋体"/>
                <w:b w:val="0"/>
                <w:sz w:val="18"/>
              </w:rPr>
              <w:t>舒达智能</w:t>
            </w:r>
          </w:p>
        </w:tc>
        <w:tc>
          <w:tcPr>
            <w:tcW w:type="dxa" w:w="1474"/>
            <w:shd w:val="clear" w:fill="F4F6F9"/>
          </w:tcPr>
          <w:p>
            <w:pPr>
              <w:jc w:val="center"/>
            </w:pPr>
            <w:r>
              <w:rPr>
                <w:rFonts w:ascii="Arial" w:hAnsi="Arial" w:eastAsia="宋体"/>
                <w:b w:val="0"/>
                <w:sz w:val="18"/>
              </w:rPr>
              <w:t>新品发布(展会)</w:t>
            </w:r>
          </w:p>
        </w:tc>
        <w:tc>
          <w:tcPr>
            <w:tcW w:type="dxa" w:w="4252"/>
            <w:shd w:val="clear" w:fill="F4F6F9"/>
          </w:tcPr>
          <w:p>
            <w:pPr>
              <w:jc w:val="center"/>
            </w:pPr>
            <w:r>
              <w:rPr>
                <w:rFonts w:ascii="Arial" w:hAnsi="Arial" w:eastAsia="宋体"/>
                <w:b w:val="0"/>
                <w:sz w:val="18"/>
              </w:rPr>
              <w:t>2026广州建博会亮相，携手天猫精灵打造智慧适老空间，推出A…</w:t>
            </w:r>
          </w:p>
        </w:tc>
      </w:tr>
      <w:tr>
        <w:tc>
          <w:tcPr>
            <w:tcW w:type="dxa" w:w="1134"/>
          </w:tcPr>
          <w:p>
            <w:pPr>
              <w:jc w:val="left"/>
            </w:pPr>
            <w:r>
              <w:rPr>
                <w:rFonts w:ascii="Arial" w:hAnsi="Arial" w:eastAsia="宋体"/>
                <w:b w:val="0"/>
                <w:sz w:val="18"/>
              </w:rPr>
              <w:t>2026-07-09</w:t>
            </w:r>
          </w:p>
        </w:tc>
        <w:tc>
          <w:tcPr>
            <w:tcW w:type="dxa" w:w="1814"/>
          </w:tcPr>
          <w:p>
            <w:pPr>
              <w:jc w:val="center"/>
            </w:pPr>
            <w:r>
              <w:rPr>
                <w:rFonts w:ascii="Arial" w:hAnsi="Arial" w:eastAsia="宋体"/>
                <w:b w:val="0"/>
                <w:sz w:val="18"/>
              </w:rPr>
              <w:t>兔宝宝</w:t>
            </w:r>
          </w:p>
        </w:tc>
        <w:tc>
          <w:tcPr>
            <w:tcW w:type="dxa" w:w="1474"/>
          </w:tcPr>
          <w:p>
            <w:pPr>
              <w:jc w:val="center"/>
            </w:pPr>
            <w:r>
              <w:rPr>
                <w:rFonts w:ascii="Arial" w:hAnsi="Arial" w:eastAsia="宋体"/>
                <w:b w:val="0"/>
                <w:sz w:val="18"/>
              </w:rPr>
              <w:t>荣誉/技术</w:t>
            </w:r>
          </w:p>
        </w:tc>
        <w:tc>
          <w:tcPr>
            <w:tcW w:type="dxa" w:w="4252"/>
          </w:tcPr>
          <w:p>
            <w:pPr>
              <w:jc w:val="center"/>
            </w:pPr>
            <w:r>
              <w:rPr>
                <w:rFonts w:ascii="Arial" w:hAnsi="Arial" w:eastAsia="宋体"/>
                <w:b w:val="0"/>
                <w:sz w:val="18"/>
              </w:rPr>
              <w:t>参与项目获2025年度国家科学技术进步奖二等奖，为兔宝宝历史…</w:t>
            </w:r>
          </w:p>
        </w:tc>
      </w:tr>
      <w:tr>
        <w:tc>
          <w:tcPr>
            <w:tcW w:type="dxa" w:w="1134"/>
            <w:shd w:val="clear" w:fill="F4F6F9"/>
          </w:tcPr>
          <w:p>
            <w:pPr>
              <w:jc w:val="left"/>
            </w:pPr>
            <w:r>
              <w:rPr>
                <w:rFonts w:ascii="Arial" w:hAnsi="Arial" w:eastAsia="宋体"/>
                <w:b w:val="0"/>
                <w:sz w:val="18"/>
              </w:rPr>
              <w:t>2026-07-08</w:t>
            </w:r>
          </w:p>
        </w:tc>
        <w:tc>
          <w:tcPr>
            <w:tcW w:type="dxa" w:w="1814"/>
            <w:shd w:val="clear" w:fill="F4F6F9"/>
          </w:tcPr>
          <w:p>
            <w:pPr>
              <w:jc w:val="center"/>
            </w:pPr>
            <w:r>
              <w:rPr>
                <w:rFonts w:ascii="Arial" w:hAnsi="Arial" w:eastAsia="宋体"/>
                <w:b w:val="0"/>
                <w:sz w:val="18"/>
              </w:rPr>
              <w:t>金牌家居(603180)</w:t>
            </w:r>
          </w:p>
        </w:tc>
        <w:tc>
          <w:tcPr>
            <w:tcW w:type="dxa" w:w="1474"/>
            <w:shd w:val="clear" w:fill="F4F6F9"/>
          </w:tcPr>
          <w:p>
            <w:pPr>
              <w:jc w:val="center"/>
            </w:pPr>
            <w:r>
              <w:rPr>
                <w:rFonts w:ascii="Arial" w:hAnsi="Arial" w:eastAsia="宋体"/>
                <w:b w:val="0"/>
                <w:sz w:val="18"/>
              </w:rPr>
              <w:t>新品/白皮书(展会)</w:t>
            </w:r>
          </w:p>
        </w:tc>
        <w:tc>
          <w:tcPr>
            <w:tcW w:type="dxa" w:w="4252"/>
            <w:shd w:val="clear" w:fill="F4F6F9"/>
          </w:tcPr>
          <w:p>
            <w:pPr>
              <w:jc w:val="center"/>
            </w:pPr>
            <w:r>
              <w:rPr>
                <w:rFonts w:ascii="Arial" w:hAnsi="Arial" w:eastAsia="宋体"/>
                <w:b w:val="0"/>
                <w:sz w:val="18"/>
              </w:rPr>
              <w:t>在2026广州建博会发布《中国厨房收纳实用指南》白皮书，升级…</w:t>
            </w:r>
          </w:p>
        </w:tc>
      </w:tr>
      <w:tr>
        <w:tc>
          <w:tcPr>
            <w:tcW w:type="dxa" w:w="1134"/>
          </w:tcPr>
          <w:p>
            <w:pPr>
              <w:jc w:val="left"/>
            </w:pPr>
            <w:r>
              <w:rPr>
                <w:rFonts w:ascii="Arial" w:hAnsi="Arial" w:eastAsia="宋体"/>
                <w:b w:val="0"/>
                <w:sz w:val="18"/>
              </w:rPr>
              <w:t>2026-07-08</w:t>
            </w:r>
          </w:p>
        </w:tc>
        <w:tc>
          <w:tcPr>
            <w:tcW w:type="dxa" w:w="1814"/>
          </w:tcPr>
          <w:p>
            <w:pPr>
              <w:jc w:val="center"/>
            </w:pPr>
            <w:r>
              <w:rPr>
                <w:rFonts w:ascii="Arial" w:hAnsi="Arial" w:eastAsia="宋体"/>
                <w:b w:val="0"/>
                <w:sz w:val="18"/>
              </w:rPr>
              <w:t>万华生态</w:t>
            </w:r>
          </w:p>
        </w:tc>
        <w:tc>
          <w:tcPr>
            <w:tcW w:type="dxa" w:w="1474"/>
          </w:tcPr>
          <w:p>
            <w:pPr>
              <w:jc w:val="center"/>
            </w:pPr>
            <w:r>
              <w:rPr>
                <w:rFonts w:ascii="Arial" w:hAnsi="Arial" w:eastAsia="宋体"/>
                <w:b w:val="0"/>
                <w:sz w:val="18"/>
              </w:rPr>
              <w:t>新品/供应链(展会)</w:t>
            </w:r>
          </w:p>
        </w:tc>
        <w:tc>
          <w:tcPr>
            <w:tcW w:type="dxa" w:w="4252"/>
          </w:tcPr>
          <w:p>
            <w:pPr>
              <w:jc w:val="center"/>
            </w:pPr>
            <w:r>
              <w:rPr>
                <w:rFonts w:ascii="Arial" w:hAnsi="Arial" w:eastAsia="宋体"/>
                <w:b w:val="0"/>
                <w:sz w:val="18"/>
              </w:rPr>
              <w:t>2026广州建博会推'无醛整家'解决方案，展示100㎡住宅7…</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科达制造(600499)</w:t>
            </w:r>
          </w:p>
        </w:tc>
        <w:tc>
          <w:tcPr>
            <w:tcW w:type="dxa" w:w="1474"/>
            <w:shd w:val="clear" w:fill="F4F6F9"/>
          </w:tcPr>
          <w:p>
            <w:pPr>
              <w:jc w:val="center"/>
            </w:pPr>
            <w:r>
              <w:rPr>
                <w:rFonts w:ascii="Arial" w:hAnsi="Arial" w:eastAsia="宋体"/>
                <w:b w:val="0"/>
                <w:sz w:val="18"/>
              </w:rPr>
              <w:t>半年报预告(大幅预增)</w:t>
            </w:r>
          </w:p>
        </w:tc>
        <w:tc>
          <w:tcPr>
            <w:tcW w:type="dxa" w:w="4252"/>
            <w:shd w:val="clear" w:fill="F4F6F9"/>
          </w:tcPr>
          <w:p>
            <w:pPr>
              <w:jc w:val="center"/>
            </w:pPr>
            <w:r>
              <w:rPr>
                <w:rFonts w:ascii="Arial" w:hAnsi="Arial" w:eastAsia="宋体"/>
                <w:b w:val="0"/>
                <w:sz w:val="18"/>
              </w:rPr>
              <w:t>预计2026H1归母净利润12.60亿-13.60亿元，同比…</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松霖科技(603992)</w:t>
            </w:r>
          </w:p>
        </w:tc>
        <w:tc>
          <w:tcPr>
            <w:tcW w:type="dxa" w:w="1474"/>
          </w:tcPr>
          <w:p>
            <w:pPr>
              <w:jc w:val="center"/>
            </w:pPr>
            <w:r>
              <w:rPr>
                <w:rFonts w:ascii="Arial" w:hAnsi="Arial" w:eastAsia="宋体"/>
                <w:b w:val="0"/>
                <w:sz w:val="18"/>
              </w:rPr>
              <w:t>半年报预告(预增)</w:t>
            </w:r>
          </w:p>
        </w:tc>
        <w:tc>
          <w:tcPr>
            <w:tcW w:type="dxa" w:w="4252"/>
          </w:tcPr>
          <w:p>
            <w:pPr>
              <w:jc w:val="center"/>
            </w:pPr>
            <w:r>
              <w:rPr>
                <w:rFonts w:ascii="Arial" w:hAnsi="Arial" w:eastAsia="宋体"/>
                <w:b w:val="0"/>
                <w:sz w:val="18"/>
              </w:rPr>
              <w:t>预计2026H1归母净利润1.40亿-1.85亿元，同比增长…</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瑞尔特(002790)</w:t>
            </w:r>
          </w:p>
        </w:tc>
        <w:tc>
          <w:tcPr>
            <w:tcW w:type="dxa" w:w="1474"/>
            <w:shd w:val="clear" w:fill="F4F6F9"/>
          </w:tcPr>
          <w:p>
            <w:pPr>
              <w:jc w:val="center"/>
            </w:pPr>
            <w:r>
              <w:rPr>
                <w:rFonts w:ascii="Arial" w:hAnsi="Arial" w:eastAsia="宋体"/>
                <w:b w:val="0"/>
                <w:sz w:val="18"/>
              </w:rPr>
              <w:t>半年报预告(预亏/转亏)</w:t>
            </w:r>
          </w:p>
        </w:tc>
        <w:tc>
          <w:tcPr>
            <w:tcW w:type="dxa" w:w="4252"/>
            <w:shd w:val="clear" w:fill="F4F6F9"/>
          </w:tcPr>
          <w:p>
            <w:pPr>
              <w:jc w:val="center"/>
            </w:pPr>
            <w:r>
              <w:rPr>
                <w:rFonts w:ascii="Arial" w:hAnsi="Arial" w:eastAsia="宋体"/>
                <w:b w:val="0"/>
                <w:sz w:val="18"/>
              </w:rPr>
              <w:t>预计2026H1归母净利润亏损1100万-1600万元，由盈…</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海鸥住工(002084)</w:t>
            </w:r>
          </w:p>
        </w:tc>
        <w:tc>
          <w:tcPr>
            <w:tcW w:type="dxa" w:w="1474"/>
          </w:tcPr>
          <w:p>
            <w:pPr>
              <w:jc w:val="center"/>
            </w:pPr>
            <w:r>
              <w:rPr>
                <w:rFonts w:ascii="Arial" w:hAnsi="Arial" w:eastAsia="宋体"/>
                <w:b w:val="0"/>
                <w:sz w:val="18"/>
              </w:rPr>
              <w:t>半年报预告(预亏扩大)</w:t>
            </w:r>
          </w:p>
        </w:tc>
        <w:tc>
          <w:tcPr>
            <w:tcW w:type="dxa" w:w="4252"/>
          </w:tcPr>
          <w:p>
            <w:pPr>
              <w:jc w:val="center"/>
            </w:pPr>
            <w:r>
              <w:rPr>
                <w:rFonts w:ascii="Arial" w:hAnsi="Arial" w:eastAsia="宋体"/>
                <w:b w:val="0"/>
                <w:sz w:val="18"/>
              </w:rPr>
              <w:t>预计2026H1归母净利润亏损3700万-4700万元，亏损…</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帝欧家居(002798)</w:t>
            </w:r>
          </w:p>
        </w:tc>
        <w:tc>
          <w:tcPr>
            <w:tcW w:type="dxa" w:w="1474"/>
            <w:shd w:val="clear" w:fill="F4F6F9"/>
          </w:tcPr>
          <w:p>
            <w:pPr>
              <w:jc w:val="center"/>
            </w:pPr>
            <w:r>
              <w:rPr>
                <w:rFonts w:ascii="Arial" w:hAnsi="Arial" w:eastAsia="宋体"/>
                <w:b w:val="0"/>
                <w:sz w:val="18"/>
              </w:rPr>
              <w:t>半年报预告(减亏)</w:t>
            </w:r>
          </w:p>
        </w:tc>
        <w:tc>
          <w:tcPr>
            <w:tcW w:type="dxa" w:w="4252"/>
            <w:shd w:val="clear" w:fill="F4F6F9"/>
          </w:tcPr>
          <w:p>
            <w:pPr>
              <w:jc w:val="center"/>
            </w:pPr>
            <w:r>
              <w:rPr>
                <w:rFonts w:ascii="Arial" w:hAnsi="Arial" w:eastAsia="宋体"/>
                <w:b w:val="0"/>
                <w:sz w:val="18"/>
              </w:rPr>
              <w:t>预计2026H1归母净利润亏损2300万-3500万元，同比…</w:t>
            </w:r>
          </w:p>
        </w:tc>
      </w:tr>
      <w:tr>
        <w:tc>
          <w:tcPr>
            <w:tcW w:type="dxa" w:w="1134"/>
          </w:tcPr>
          <w:p>
            <w:pPr>
              <w:jc w:val="left"/>
            </w:pPr>
            <w:r>
              <w:rPr>
                <w:rFonts w:ascii="Arial" w:hAnsi="Arial" w:eastAsia="宋体"/>
                <w:b w:val="0"/>
                <w:sz w:val="18"/>
              </w:rPr>
              <w:t>2026-07-23</w:t>
            </w:r>
          </w:p>
        </w:tc>
        <w:tc>
          <w:tcPr>
            <w:tcW w:type="dxa" w:w="1814"/>
          </w:tcPr>
          <w:p>
            <w:pPr>
              <w:jc w:val="center"/>
            </w:pPr>
            <w:r>
              <w:rPr>
                <w:rFonts w:ascii="Arial" w:hAnsi="Arial" w:eastAsia="宋体"/>
                <w:b w:val="0"/>
                <w:sz w:val="18"/>
              </w:rPr>
              <w:t>爱丽家居(603221)</w:t>
            </w:r>
          </w:p>
        </w:tc>
        <w:tc>
          <w:tcPr>
            <w:tcW w:type="dxa" w:w="1474"/>
          </w:tcPr>
          <w:p>
            <w:pPr>
              <w:jc w:val="center"/>
            </w:pPr>
            <w:r>
              <w:rPr>
                <w:rFonts w:ascii="Arial" w:hAnsi="Arial" w:eastAsia="宋体"/>
                <w:b w:val="0"/>
                <w:sz w:val="18"/>
              </w:rPr>
              <w:t>重大资产收购意向</w:t>
            </w:r>
          </w:p>
        </w:tc>
        <w:tc>
          <w:tcPr>
            <w:tcW w:type="dxa" w:w="4252"/>
          </w:tcPr>
          <w:p>
            <w:pPr>
              <w:jc w:val="center"/>
            </w:pPr>
            <w:r>
              <w:rPr>
                <w:rFonts w:ascii="Arial" w:hAnsi="Arial" w:eastAsia="宋体"/>
                <w:b w:val="0"/>
                <w:sz w:val="18"/>
              </w:rPr>
              <w:t>PVC弹性地板龙头拟收购半导体存储测试设备企业欧康诺不低于7…</w:t>
            </w:r>
          </w:p>
        </w:tc>
      </w:tr>
      <w:tr>
        <w:tc>
          <w:tcPr>
            <w:tcW w:type="dxa" w:w="1134"/>
            <w:shd w:val="clear" w:fill="F4F6F9"/>
          </w:tcPr>
          <w:p>
            <w:pPr>
              <w:jc w:val="left"/>
            </w:pPr>
            <w:r>
              <w:rPr>
                <w:rFonts w:ascii="Arial" w:hAnsi="Arial" w:eastAsia="宋体"/>
                <w:b w:val="0"/>
                <w:sz w:val="18"/>
              </w:rPr>
              <w:t>2026-07-27</w:t>
            </w:r>
          </w:p>
        </w:tc>
        <w:tc>
          <w:tcPr>
            <w:tcW w:type="dxa" w:w="1814"/>
            <w:shd w:val="clear" w:fill="F4F6F9"/>
          </w:tcPr>
          <w:p>
            <w:pPr>
              <w:jc w:val="center"/>
            </w:pPr>
            <w:r>
              <w:rPr>
                <w:rFonts w:ascii="Arial" w:hAnsi="Arial" w:eastAsia="宋体"/>
                <w:b w:val="0"/>
                <w:sz w:val="18"/>
              </w:rPr>
              <w:t>爱丽家居(603221)</w:t>
            </w:r>
          </w:p>
        </w:tc>
        <w:tc>
          <w:tcPr>
            <w:tcW w:type="dxa" w:w="1474"/>
            <w:shd w:val="clear" w:fill="F4F6F9"/>
          </w:tcPr>
          <w:p>
            <w:pPr>
              <w:jc w:val="center"/>
            </w:pPr>
            <w:r>
              <w:rPr>
                <w:rFonts w:ascii="Arial" w:hAnsi="Arial" w:eastAsia="宋体"/>
                <w:b w:val="0"/>
                <w:sz w:val="18"/>
              </w:rPr>
              <w:t>股价异动/风险提示</w:t>
            </w:r>
          </w:p>
        </w:tc>
        <w:tc>
          <w:tcPr>
            <w:tcW w:type="dxa" w:w="4252"/>
            <w:shd w:val="clear" w:fill="F4F6F9"/>
          </w:tcPr>
          <w:p>
            <w:pPr>
              <w:jc w:val="center"/>
            </w:pPr>
            <w:r>
              <w:rPr>
                <w:rFonts w:ascii="Arial" w:hAnsi="Arial" w:eastAsia="宋体"/>
                <w:b w:val="0"/>
                <w:sz w:val="18"/>
              </w:rPr>
              <w:t>7月21-27日连续5涨停累计涨幅61.09%、走出6连板（…</w:t>
            </w:r>
          </w:p>
        </w:tc>
      </w:tr>
      <w:tr>
        <w:tc>
          <w:tcPr>
            <w:tcW w:type="dxa" w:w="1134"/>
          </w:tcPr>
          <w:p>
            <w:pPr>
              <w:jc w:val="left"/>
            </w:pPr>
            <w:r>
              <w:rPr>
                <w:rFonts w:ascii="Arial" w:hAnsi="Arial" w:eastAsia="宋体"/>
                <w:b w:val="0"/>
                <w:sz w:val="18"/>
              </w:rPr>
              <w:t>2026-08-07</w:t>
            </w:r>
          </w:p>
        </w:tc>
        <w:tc>
          <w:tcPr>
            <w:tcW w:type="dxa" w:w="1814"/>
          </w:tcPr>
          <w:p>
            <w:pPr>
              <w:jc w:val="center"/>
            </w:pPr>
            <w:r>
              <w:rPr>
                <w:rFonts w:ascii="Arial" w:hAnsi="Arial" w:eastAsia="宋体"/>
                <w:b w:val="0"/>
                <w:sz w:val="18"/>
              </w:rPr>
              <w:t>伟星新材(002372)</w:t>
            </w:r>
          </w:p>
        </w:tc>
        <w:tc>
          <w:tcPr>
            <w:tcW w:type="dxa" w:w="1474"/>
          </w:tcPr>
          <w:p>
            <w:pPr>
              <w:jc w:val="center"/>
            </w:pPr>
            <w:r>
              <w:rPr>
                <w:rFonts w:ascii="Arial" w:hAnsi="Arial" w:eastAsia="宋体"/>
                <w:b w:val="0"/>
                <w:sz w:val="18"/>
              </w:rPr>
              <w:t>2026年半年报</w:t>
            </w:r>
          </w:p>
        </w:tc>
        <w:tc>
          <w:tcPr>
            <w:tcW w:type="dxa" w:w="4252"/>
          </w:tcPr>
          <w:p>
            <w:pPr>
              <w:jc w:val="center"/>
            </w:pPr>
            <w:r>
              <w:rPr>
                <w:rFonts w:ascii="Arial" w:hAnsi="Arial" w:eastAsia="宋体"/>
                <w:b w:val="0"/>
                <w:sz w:val="18"/>
              </w:rPr>
              <w:t>营收18.97亿元(-8.71%)、归母净利3.90亿元(+…</w:t>
            </w:r>
          </w:p>
        </w:tc>
      </w:tr>
      <w:tr>
        <w:tc>
          <w:tcPr>
            <w:tcW w:type="dxa" w:w="1134"/>
            <w:shd w:val="clear" w:fill="F4F6F9"/>
          </w:tcPr>
          <w:p>
            <w:pPr>
              <w:jc w:val="left"/>
            </w:pPr>
            <w:r>
              <w:rPr>
                <w:rFonts w:ascii="Arial" w:hAnsi="Arial" w:eastAsia="宋体"/>
                <w:b w:val="0"/>
                <w:sz w:val="18"/>
              </w:rPr>
              <w:t>2026-08-10</w:t>
            </w:r>
          </w:p>
        </w:tc>
        <w:tc>
          <w:tcPr>
            <w:tcW w:type="dxa" w:w="1814"/>
            <w:shd w:val="clear" w:fill="F4F6F9"/>
          </w:tcPr>
          <w:p>
            <w:pPr>
              <w:jc w:val="center"/>
            </w:pPr>
            <w:r>
              <w:rPr>
                <w:rFonts w:ascii="Arial" w:hAnsi="Arial" w:eastAsia="宋体"/>
                <w:b w:val="0"/>
                <w:sz w:val="18"/>
              </w:rPr>
              <w:t>悍高集团(001221)</w:t>
            </w:r>
          </w:p>
        </w:tc>
        <w:tc>
          <w:tcPr>
            <w:tcW w:type="dxa" w:w="1474"/>
            <w:shd w:val="clear" w:fill="F4F6F9"/>
          </w:tcPr>
          <w:p>
            <w:pPr>
              <w:jc w:val="center"/>
            </w:pPr>
            <w:r>
              <w:rPr>
                <w:rFonts w:ascii="Arial" w:hAnsi="Arial" w:eastAsia="宋体"/>
                <w:b w:val="0"/>
                <w:sz w:val="18"/>
              </w:rPr>
              <w:t>2026年半年报</w:t>
            </w:r>
          </w:p>
        </w:tc>
        <w:tc>
          <w:tcPr>
            <w:tcW w:type="dxa" w:w="4252"/>
            <w:shd w:val="clear" w:fill="F4F6F9"/>
          </w:tcPr>
          <w:p>
            <w:pPr>
              <w:jc w:val="center"/>
            </w:pPr>
            <w:r>
              <w:rPr>
                <w:rFonts w:ascii="Arial" w:hAnsi="Arial" w:eastAsia="宋体"/>
                <w:b w:val="0"/>
                <w:sz w:val="18"/>
              </w:rPr>
              <w:t>营收16.78亿元(+15.74%)、归母净利2.92亿元(…</w:t>
            </w:r>
          </w:p>
        </w:tc>
      </w:tr>
      <w:tr>
        <w:tc>
          <w:tcPr>
            <w:tcW w:type="dxa" w:w="1134"/>
          </w:tcPr>
          <w:p>
            <w:pPr>
              <w:jc w:val="left"/>
            </w:pPr>
            <w:r>
              <w:rPr>
                <w:rFonts w:ascii="Arial" w:hAnsi="Arial" w:eastAsia="宋体"/>
                <w:b w:val="0"/>
                <w:sz w:val="18"/>
              </w:rPr>
              <w:t>2026-08-11</w:t>
            </w:r>
          </w:p>
        </w:tc>
        <w:tc>
          <w:tcPr>
            <w:tcW w:type="dxa" w:w="1814"/>
          </w:tcPr>
          <w:p>
            <w:pPr>
              <w:jc w:val="center"/>
            </w:pPr>
            <w:r>
              <w:rPr>
                <w:rFonts w:ascii="Arial" w:hAnsi="Arial" w:eastAsia="宋体"/>
                <w:b w:val="0"/>
                <w:sz w:val="18"/>
              </w:rPr>
              <w:t>塔牌集团(002233)</w:t>
            </w:r>
          </w:p>
        </w:tc>
        <w:tc>
          <w:tcPr>
            <w:tcW w:type="dxa" w:w="1474"/>
          </w:tcPr>
          <w:p>
            <w:pPr>
              <w:jc w:val="center"/>
            </w:pPr>
            <w:r>
              <w:rPr>
                <w:rFonts w:ascii="Arial" w:hAnsi="Arial" w:eastAsia="宋体"/>
                <w:b w:val="0"/>
                <w:sz w:val="18"/>
              </w:rPr>
              <w:t>2026年半年报</w:t>
            </w:r>
          </w:p>
        </w:tc>
        <w:tc>
          <w:tcPr>
            <w:tcW w:type="dxa" w:w="4252"/>
          </w:tcPr>
          <w:p>
            <w:pPr>
              <w:jc w:val="center"/>
            </w:pPr>
            <w:r>
              <w:rPr>
                <w:rFonts w:ascii="Arial" w:hAnsi="Arial" w:eastAsia="宋体"/>
                <w:b w:val="0"/>
                <w:sz w:val="18"/>
              </w:rPr>
              <w:t>营收17.42亿元(-15.30%)、归母净利2.19亿元(…</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江河集团(601886)</w:t>
            </w:r>
          </w:p>
        </w:tc>
        <w:tc>
          <w:tcPr>
            <w:tcW w:type="dxa" w:w="1474"/>
            <w:shd w:val="clear" w:fill="F4F6F9"/>
          </w:tcPr>
          <w:p>
            <w:pPr>
              <w:jc w:val="center"/>
            </w:pPr>
            <w:r>
              <w:rPr>
                <w:rFonts w:ascii="Arial" w:hAnsi="Arial" w:eastAsia="宋体"/>
                <w:b w:val="0"/>
                <w:sz w:val="18"/>
              </w:rPr>
              <w:t>2026年半年报</w:t>
            </w:r>
          </w:p>
        </w:tc>
        <w:tc>
          <w:tcPr>
            <w:tcW w:type="dxa" w:w="4252"/>
            <w:shd w:val="clear" w:fill="F4F6F9"/>
          </w:tcPr>
          <w:p>
            <w:pPr>
              <w:jc w:val="center"/>
            </w:pPr>
            <w:r>
              <w:rPr>
                <w:rFonts w:ascii="Arial" w:hAnsi="Arial" w:eastAsia="宋体"/>
                <w:b w:val="0"/>
                <w:sz w:val="18"/>
              </w:rPr>
              <w:t>营收108.24亿元(+15.90%)、归母净利4.41亿元…</w:t>
            </w:r>
          </w:p>
        </w:tc>
      </w:tr>
      <w:tr>
        <w:tc>
          <w:tcPr>
            <w:tcW w:type="dxa" w:w="1134"/>
          </w:tcPr>
          <w:p>
            <w:pPr>
              <w:jc w:val="left"/>
            </w:pPr>
            <w:r>
              <w:rPr>
                <w:rFonts w:ascii="Arial" w:hAnsi="Arial" w:eastAsia="宋体"/>
                <w:b w:val="0"/>
                <w:sz w:val="18"/>
              </w:rPr>
              <w:t>2026-08-11</w:t>
            </w:r>
          </w:p>
        </w:tc>
        <w:tc>
          <w:tcPr>
            <w:tcW w:type="dxa" w:w="1814"/>
          </w:tcPr>
          <w:p>
            <w:pPr>
              <w:jc w:val="center"/>
            </w:pPr>
            <w:r>
              <w:rPr>
                <w:rFonts w:ascii="Arial" w:hAnsi="Arial" w:eastAsia="宋体"/>
                <w:b w:val="0"/>
                <w:sz w:val="18"/>
              </w:rPr>
              <w:t>顾家家居(603816)</w:t>
            </w:r>
          </w:p>
        </w:tc>
        <w:tc>
          <w:tcPr>
            <w:tcW w:type="dxa" w:w="1474"/>
          </w:tcPr>
          <w:p>
            <w:pPr>
              <w:jc w:val="center"/>
            </w:pPr>
            <w:r>
              <w:rPr>
                <w:rFonts w:ascii="Arial" w:hAnsi="Arial" w:eastAsia="宋体"/>
                <w:b w:val="0"/>
                <w:sz w:val="18"/>
              </w:rPr>
              <w:t>定增落地/股本变动</w:t>
            </w:r>
          </w:p>
        </w:tc>
        <w:tc>
          <w:tcPr>
            <w:tcW w:type="dxa" w:w="4252"/>
          </w:tcPr>
          <w:p>
            <w:pPr>
              <w:jc w:val="center"/>
            </w:pPr>
            <w:r>
              <w:rPr>
                <w:rFonts w:ascii="Arial" w:hAnsi="Arial" w:eastAsia="宋体"/>
                <w:b w:val="0"/>
                <w:sz w:val="18"/>
              </w:rPr>
              <w:t>2025年度向特定对象发行A股落地：向盈峰集团有限公司发行1…</w:t>
            </w:r>
          </w:p>
        </w:tc>
      </w:tr>
      <w:tr>
        <w:tc>
          <w:tcPr>
            <w:tcW w:type="dxa" w:w="1134"/>
            <w:shd w:val="clear" w:fill="F4F6F9"/>
          </w:tcPr>
          <w:p>
            <w:pPr>
              <w:jc w:val="left"/>
            </w:pPr>
            <w:r>
              <w:rPr>
                <w:rFonts w:ascii="Arial" w:hAnsi="Arial" w:eastAsia="宋体"/>
                <w:b w:val="0"/>
                <w:sz w:val="18"/>
              </w:rPr>
              <w:t>2026-08-11</w:t>
            </w:r>
          </w:p>
        </w:tc>
        <w:tc>
          <w:tcPr>
            <w:tcW w:type="dxa" w:w="1814"/>
            <w:shd w:val="clear" w:fill="F4F6F9"/>
          </w:tcPr>
          <w:p>
            <w:pPr>
              <w:jc w:val="center"/>
            </w:pPr>
            <w:r>
              <w:rPr>
                <w:rFonts w:ascii="Arial" w:hAnsi="Arial" w:eastAsia="宋体"/>
                <w:b w:val="0"/>
                <w:sz w:val="18"/>
              </w:rPr>
              <w:t>居然智家(000785)</w:t>
            </w:r>
          </w:p>
        </w:tc>
        <w:tc>
          <w:tcPr>
            <w:tcW w:type="dxa" w:w="1474"/>
            <w:shd w:val="clear" w:fill="F4F6F9"/>
          </w:tcPr>
          <w:p>
            <w:pPr>
              <w:jc w:val="center"/>
            </w:pPr>
            <w:r>
              <w:rPr>
                <w:rFonts w:ascii="Arial" w:hAnsi="Arial" w:eastAsia="宋体"/>
                <w:b w:val="0"/>
                <w:sz w:val="18"/>
              </w:rPr>
              <w:t>实控人变更进展</w:t>
            </w:r>
          </w:p>
        </w:tc>
        <w:tc>
          <w:tcPr>
            <w:tcW w:type="dxa" w:w="4252"/>
            <w:shd w:val="clear" w:fill="F4F6F9"/>
          </w:tcPr>
          <w:p>
            <w:pPr>
              <w:jc w:val="center"/>
            </w:pPr>
            <w:r>
              <w:rPr>
                <w:rFonts w:ascii="Arial" w:hAnsi="Arial" w:eastAsia="宋体"/>
                <w:b w:val="0"/>
                <w:sz w:val="18"/>
              </w:rPr>
              <w:t>原实际控制人汪林朋先生逝世，其配偶杨芳女士通过夫妻共同财产分…</w:t>
            </w:r>
          </w:p>
        </w:tc>
      </w:tr>
      <w:tr>
        <w:tc>
          <w:tcPr>
            <w:tcW w:type="dxa" w:w="1134"/>
          </w:tcPr>
          <w:p>
            <w:pPr>
              <w:jc w:val="left"/>
            </w:pPr>
            <w:r>
              <w:rPr>
                <w:rFonts w:ascii="Arial" w:hAnsi="Arial" w:eastAsia="宋体"/>
                <w:b w:val="0"/>
                <w:sz w:val="18"/>
              </w:rPr>
              <w:t>2026-08-08</w:t>
            </w:r>
          </w:p>
        </w:tc>
        <w:tc>
          <w:tcPr>
            <w:tcW w:type="dxa" w:w="1814"/>
          </w:tcPr>
          <w:p>
            <w:pPr>
              <w:jc w:val="center"/>
            </w:pPr>
            <w:r>
              <w:rPr>
                <w:rFonts w:ascii="Arial" w:hAnsi="Arial" w:eastAsia="宋体"/>
                <w:b w:val="0"/>
                <w:sz w:val="18"/>
              </w:rPr>
              <w:t>惠达卫浴(603385)</w:t>
            </w:r>
          </w:p>
        </w:tc>
        <w:tc>
          <w:tcPr>
            <w:tcW w:type="dxa" w:w="1474"/>
          </w:tcPr>
          <w:p>
            <w:pPr>
              <w:jc w:val="center"/>
            </w:pPr>
            <w:r>
              <w:rPr>
                <w:rFonts w:ascii="Arial" w:hAnsi="Arial" w:eastAsia="宋体"/>
                <w:b w:val="0"/>
                <w:sz w:val="18"/>
              </w:rPr>
              <w:t>资产出售进展</w:t>
            </w:r>
          </w:p>
        </w:tc>
        <w:tc>
          <w:tcPr>
            <w:tcW w:type="dxa" w:w="4252"/>
          </w:tcPr>
          <w:p>
            <w:pPr>
              <w:jc w:val="center"/>
            </w:pPr>
            <w:r>
              <w:rPr>
                <w:rFonts w:ascii="Arial" w:hAnsi="Arial" w:eastAsia="宋体"/>
                <w:b w:val="0"/>
                <w:sz w:val="18"/>
              </w:rPr>
              <w:t>出售广西新高盛薄型建陶有限公司100%股权及债权：股权转让价…</w:t>
            </w:r>
          </w:p>
        </w:tc>
      </w:tr>
      <w:tr>
        <w:tc>
          <w:tcPr>
            <w:tcW w:type="dxa" w:w="1134"/>
            <w:shd w:val="clear" w:fill="F4F6F9"/>
          </w:tcPr>
          <w:p>
            <w:pPr>
              <w:jc w:val="left"/>
            </w:pPr>
            <w:r>
              <w:rPr>
                <w:rFonts w:ascii="Arial" w:hAnsi="Arial" w:eastAsia="宋体"/>
                <w:b w:val="0"/>
                <w:sz w:val="18"/>
              </w:rPr>
              <w:t>2026-08-08</w:t>
            </w:r>
          </w:p>
        </w:tc>
        <w:tc>
          <w:tcPr>
            <w:tcW w:type="dxa" w:w="1814"/>
            <w:shd w:val="clear" w:fill="F4F6F9"/>
          </w:tcPr>
          <w:p>
            <w:pPr>
              <w:jc w:val="center"/>
            </w:pPr>
            <w:r>
              <w:rPr>
                <w:rFonts w:ascii="Arial" w:hAnsi="Arial" w:eastAsia="宋体"/>
                <w:b w:val="0"/>
                <w:sz w:val="18"/>
              </w:rPr>
              <w:t>箭牌家居(001322)</w:t>
            </w:r>
          </w:p>
        </w:tc>
        <w:tc>
          <w:tcPr>
            <w:tcW w:type="dxa" w:w="1474"/>
            <w:shd w:val="clear" w:fill="F4F6F9"/>
          </w:tcPr>
          <w:p>
            <w:pPr>
              <w:jc w:val="center"/>
            </w:pPr>
            <w:r>
              <w:rPr>
                <w:rFonts w:ascii="Arial" w:hAnsi="Arial" w:eastAsia="宋体"/>
                <w:b w:val="0"/>
                <w:sz w:val="18"/>
              </w:rPr>
              <w:t>股权激励回购注销</w:t>
            </w:r>
          </w:p>
        </w:tc>
        <w:tc>
          <w:tcPr>
            <w:tcW w:type="dxa" w:w="4252"/>
            <w:shd w:val="clear" w:fill="F4F6F9"/>
          </w:tcPr>
          <w:p>
            <w:pPr>
              <w:jc w:val="center"/>
            </w:pPr>
            <w:r>
              <w:rPr>
                <w:rFonts w:ascii="Arial" w:hAnsi="Arial" w:eastAsia="宋体"/>
                <w:b w:val="0"/>
                <w:sz w:val="18"/>
              </w:rPr>
              <w:t>2023年限制性股票激励计划回购注销完成：注销1,550,1…</w:t>
            </w:r>
          </w:p>
        </w:tc>
      </w:tr>
      <w:tr>
        <w:tc>
          <w:tcPr>
            <w:tcW w:type="dxa" w:w="1134"/>
          </w:tcPr>
          <w:p>
            <w:pPr>
              <w:jc w:val="left"/>
            </w:pPr>
            <w:r>
              <w:rPr>
                <w:rFonts w:ascii="Arial" w:hAnsi="Arial" w:eastAsia="宋体"/>
                <w:b w:val="0"/>
                <w:sz w:val="18"/>
              </w:rPr>
              <w:t>2026-08-12</w:t>
            </w:r>
          </w:p>
        </w:tc>
        <w:tc>
          <w:tcPr>
            <w:tcW w:type="dxa" w:w="1814"/>
          </w:tcPr>
          <w:p>
            <w:pPr>
              <w:jc w:val="center"/>
            </w:pPr>
            <w:r>
              <w:rPr>
                <w:rFonts w:ascii="Arial" w:hAnsi="Arial" w:eastAsia="宋体"/>
                <w:b w:val="0"/>
                <w:sz w:val="18"/>
              </w:rPr>
              <w:t>欧派家居(603833)</w:t>
            </w:r>
          </w:p>
        </w:tc>
        <w:tc>
          <w:tcPr>
            <w:tcW w:type="dxa" w:w="1474"/>
          </w:tcPr>
          <w:p>
            <w:pPr>
              <w:jc w:val="center"/>
            </w:pPr>
            <w:r>
              <w:rPr>
                <w:rFonts w:ascii="Arial" w:hAnsi="Arial" w:eastAsia="宋体"/>
                <w:b w:val="0"/>
                <w:sz w:val="18"/>
              </w:rPr>
              <w:t>募集资金现金管理</w:t>
            </w:r>
          </w:p>
        </w:tc>
        <w:tc>
          <w:tcPr>
            <w:tcW w:type="dxa" w:w="4252"/>
          </w:tcPr>
          <w:p>
            <w:pPr>
              <w:jc w:val="center"/>
            </w:pPr>
            <w:r>
              <w:rPr>
                <w:rFonts w:ascii="Arial" w:hAnsi="Arial" w:eastAsia="宋体"/>
                <w:b w:val="0"/>
                <w:sz w:val="18"/>
              </w:rPr>
              <w:t>08-11、08-12连续披露《关于使用闲置募集资金进行现金…</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好莱客(603898)</w:t>
            </w:r>
          </w:p>
        </w:tc>
        <w:tc>
          <w:tcPr>
            <w:tcW w:type="dxa" w:w="1474"/>
            <w:shd w:val="clear" w:fill="F4F6F9"/>
          </w:tcPr>
          <w:p>
            <w:pPr>
              <w:jc w:val="center"/>
            </w:pPr>
            <w:r>
              <w:rPr>
                <w:rFonts w:ascii="Arial" w:hAnsi="Arial" w:eastAsia="宋体"/>
                <w:b w:val="0"/>
                <w:sz w:val="18"/>
              </w:rPr>
              <w:t>对外投资</w:t>
            </w:r>
          </w:p>
        </w:tc>
        <w:tc>
          <w:tcPr>
            <w:tcW w:type="dxa" w:w="4252"/>
            <w:shd w:val="clear" w:fill="F4F6F9"/>
          </w:tcPr>
          <w:p>
            <w:pPr>
              <w:jc w:val="center"/>
            </w:pPr>
            <w:r>
              <w:rPr>
                <w:rFonts w:ascii="Arial" w:hAnsi="Arial" w:eastAsia="宋体"/>
                <w:b w:val="0"/>
                <w:sz w:val="18"/>
              </w:rPr>
              <w:t>披露《关于全资子公司认购私募基金份额的公告》，同日发布202…</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欧派家居(603833)</w:t>
            </w:r>
          </w:p>
        </w:tc>
        <w:tc>
          <w:tcPr>
            <w:tcW w:type="dxa" w:w="1474"/>
          </w:tcPr>
          <w:p>
            <w:pPr>
              <w:jc w:val="center"/>
            </w:pPr>
            <w:r>
              <w:rPr>
                <w:rFonts w:ascii="Arial" w:hAnsi="Arial" w:eastAsia="宋体"/>
                <w:b w:val="0"/>
                <w:sz w:val="18"/>
              </w:rPr>
              <w:t>业绩(半年度预告)</w:t>
            </w:r>
          </w:p>
        </w:tc>
        <w:tc>
          <w:tcPr>
            <w:tcW w:type="dxa" w:w="4252"/>
          </w:tcPr>
          <w:p>
            <w:pPr>
              <w:jc w:val="center"/>
            </w:pPr>
            <w:r>
              <w:rPr>
                <w:rFonts w:ascii="Arial" w:hAnsi="Arial" w:eastAsia="宋体"/>
                <w:b w:val="0"/>
                <w:sz w:val="18"/>
              </w:rPr>
              <w:t>2026年半年度业绩预告：净利 40,728.26万~50,…</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索菲亚(002572)</w:t>
            </w:r>
          </w:p>
        </w:tc>
        <w:tc>
          <w:tcPr>
            <w:tcW w:type="dxa" w:w="1474"/>
            <w:shd w:val="clear" w:fill="F4F6F9"/>
          </w:tcPr>
          <w:p>
            <w:pPr>
              <w:jc w:val="center"/>
            </w:pPr>
            <w:r>
              <w:rPr>
                <w:rFonts w:ascii="Arial" w:hAnsi="Arial" w:eastAsia="宋体"/>
                <w:b w:val="0"/>
                <w:sz w:val="18"/>
              </w:rPr>
              <w:t>业绩(半年度预告)</w:t>
            </w:r>
          </w:p>
        </w:tc>
        <w:tc>
          <w:tcPr>
            <w:tcW w:type="dxa" w:w="4252"/>
            <w:shd w:val="clear" w:fill="F4F6F9"/>
          </w:tcPr>
          <w:p>
            <w:pPr>
              <w:jc w:val="center"/>
            </w:pPr>
            <w:r>
              <w:rPr>
                <w:rFonts w:ascii="Arial" w:hAnsi="Arial" w:eastAsia="宋体"/>
                <w:b w:val="0"/>
                <w:sz w:val="18"/>
              </w:rPr>
              <w:t>2026年半年度业绩预告：净利 4,790.70万~7,02…</w:t>
            </w:r>
          </w:p>
        </w:tc>
      </w:tr>
      <w:tr>
        <w:tc>
          <w:tcPr>
            <w:tcW w:type="dxa" w:w="1134"/>
          </w:tcPr>
          <w:p>
            <w:pPr>
              <w:jc w:val="left"/>
            </w:pPr>
            <w:r>
              <w:rPr>
                <w:rFonts w:ascii="Arial" w:hAnsi="Arial" w:eastAsia="宋体"/>
                <w:b w:val="0"/>
                <w:sz w:val="18"/>
              </w:rPr>
              <w:t>2026-07-14</w:t>
            </w:r>
          </w:p>
        </w:tc>
        <w:tc>
          <w:tcPr>
            <w:tcW w:type="dxa" w:w="1814"/>
          </w:tcPr>
          <w:p>
            <w:pPr>
              <w:jc w:val="center"/>
            </w:pPr>
            <w:r>
              <w:rPr>
                <w:rFonts w:ascii="Arial" w:hAnsi="Arial" w:eastAsia="宋体"/>
                <w:b w:val="0"/>
                <w:sz w:val="18"/>
              </w:rPr>
              <w:t>志邦家居(603801)</w:t>
            </w:r>
          </w:p>
        </w:tc>
        <w:tc>
          <w:tcPr>
            <w:tcW w:type="dxa" w:w="1474"/>
          </w:tcPr>
          <w:p>
            <w:pPr>
              <w:jc w:val="center"/>
            </w:pPr>
            <w:r>
              <w:rPr>
                <w:rFonts w:ascii="Arial" w:hAnsi="Arial" w:eastAsia="宋体"/>
                <w:b w:val="0"/>
                <w:sz w:val="18"/>
              </w:rPr>
              <w:t>业绩(半年度预亏)</w:t>
            </w:r>
          </w:p>
        </w:tc>
        <w:tc>
          <w:tcPr>
            <w:tcW w:type="dxa" w:w="4252"/>
          </w:tcPr>
          <w:p>
            <w:pPr>
              <w:jc w:val="center"/>
            </w:pPr>
            <w:r>
              <w:rPr>
                <w:rFonts w:ascii="Arial" w:hAnsi="Arial" w:eastAsia="宋体"/>
                <w:b w:val="0"/>
                <w:sz w:val="18"/>
              </w:rPr>
              <w:t>2026年半年度业绩预亏：净利 -1.89亿~-1.26亿元…</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慕思股份(001323)</w:t>
            </w:r>
          </w:p>
        </w:tc>
        <w:tc>
          <w:tcPr>
            <w:tcW w:type="dxa" w:w="1474"/>
            <w:shd w:val="clear" w:fill="F4F6F9"/>
          </w:tcPr>
          <w:p>
            <w:pPr>
              <w:jc w:val="center"/>
            </w:pPr>
            <w:r>
              <w:rPr>
                <w:rFonts w:ascii="Arial" w:hAnsi="Arial" w:eastAsia="宋体"/>
                <w:b w:val="0"/>
                <w:sz w:val="18"/>
              </w:rPr>
              <w:t>业绩(半年度预告)</w:t>
            </w:r>
          </w:p>
        </w:tc>
        <w:tc>
          <w:tcPr>
            <w:tcW w:type="dxa" w:w="4252"/>
            <w:shd w:val="clear" w:fill="F4F6F9"/>
          </w:tcPr>
          <w:p>
            <w:pPr>
              <w:jc w:val="center"/>
            </w:pPr>
            <w:r>
              <w:rPr>
                <w:rFonts w:ascii="Arial" w:hAnsi="Arial" w:eastAsia="宋体"/>
                <w:b w:val="0"/>
                <w:sz w:val="18"/>
              </w:rPr>
              <w:t>2026年半年度业绩预告：净利 17,500万~20,000…</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箭牌家居(001322)</w:t>
            </w:r>
          </w:p>
        </w:tc>
        <w:tc>
          <w:tcPr>
            <w:tcW w:type="dxa" w:w="1474"/>
          </w:tcPr>
          <w:p>
            <w:pPr>
              <w:jc w:val="center"/>
            </w:pPr>
            <w:r>
              <w:rPr>
                <w:rFonts w:ascii="Arial" w:hAnsi="Arial" w:eastAsia="宋体"/>
                <w:b w:val="0"/>
                <w:sz w:val="18"/>
              </w:rPr>
              <w:t>业绩(半年度预亏)+股东增持</w:t>
            </w:r>
          </w:p>
        </w:tc>
        <w:tc>
          <w:tcPr>
            <w:tcW w:type="dxa" w:w="4252"/>
          </w:tcPr>
          <w:p>
            <w:pPr>
              <w:jc w:val="center"/>
            </w:pPr>
            <w:r>
              <w:rPr>
                <w:rFonts w:ascii="Arial" w:hAnsi="Arial" w:eastAsia="宋体"/>
                <w:b w:val="0"/>
                <w:sz w:val="18"/>
              </w:rPr>
              <w:t>2026年半年度业绩预告：净利 -7,000万~-5,400…</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东鹏控股(003012)</w:t>
            </w:r>
          </w:p>
        </w:tc>
        <w:tc>
          <w:tcPr>
            <w:tcW w:type="dxa" w:w="1474"/>
            <w:shd w:val="clear" w:fill="F4F6F9"/>
          </w:tcPr>
          <w:p>
            <w:pPr>
              <w:jc w:val="center"/>
            </w:pPr>
            <w:r>
              <w:rPr>
                <w:rFonts w:ascii="Arial" w:hAnsi="Arial" w:eastAsia="宋体"/>
                <w:b w:val="0"/>
                <w:sz w:val="18"/>
              </w:rPr>
              <w:t>业绩(半年度预告)</w:t>
            </w:r>
          </w:p>
        </w:tc>
        <w:tc>
          <w:tcPr>
            <w:tcW w:type="dxa" w:w="4252"/>
            <w:shd w:val="clear" w:fill="F4F6F9"/>
          </w:tcPr>
          <w:p>
            <w:pPr>
              <w:jc w:val="center"/>
            </w:pPr>
            <w:r>
              <w:rPr>
                <w:rFonts w:ascii="Arial" w:hAnsi="Arial" w:eastAsia="宋体"/>
                <w:b w:val="0"/>
                <w:sz w:val="18"/>
              </w:rPr>
              <w:t>2026年半年度业绩预告：净利 2,600万~3,200万元…</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ST喜临门(603008)</w:t>
            </w:r>
          </w:p>
        </w:tc>
        <w:tc>
          <w:tcPr>
            <w:tcW w:type="dxa" w:w="1474"/>
          </w:tcPr>
          <w:p>
            <w:pPr>
              <w:jc w:val="center"/>
            </w:pPr>
            <w:r>
              <w:rPr>
                <w:rFonts w:ascii="Arial" w:hAnsi="Arial" w:eastAsia="宋体"/>
                <w:b w:val="0"/>
                <w:sz w:val="18"/>
              </w:rPr>
              <w:t>业绩(半年度预亏)+风险警示进展</w:t>
            </w:r>
          </w:p>
        </w:tc>
        <w:tc>
          <w:tcPr>
            <w:tcW w:type="dxa" w:w="4252"/>
          </w:tcPr>
          <w:p>
            <w:pPr>
              <w:jc w:val="center"/>
            </w:pPr>
            <w:r>
              <w:rPr>
                <w:rFonts w:ascii="Arial" w:hAnsi="Arial" w:eastAsia="宋体"/>
                <w:b w:val="0"/>
                <w:sz w:val="18"/>
              </w:rPr>
              <w:t>2026年半年度：营业收入约 38亿元、同比下降约 5.48…</w:t>
            </w:r>
          </w:p>
        </w:tc>
      </w:tr>
      <w:tr>
        <w:tc>
          <w:tcPr>
            <w:tcW w:type="dxa" w:w="1134"/>
            <w:shd w:val="clear" w:fill="F4F6F9"/>
          </w:tcPr>
          <w:p>
            <w:pPr>
              <w:jc w:val="left"/>
            </w:pPr>
            <w:r>
              <w:rPr>
                <w:rFonts w:ascii="Arial" w:hAnsi="Arial" w:eastAsia="宋体"/>
                <w:b w:val="0"/>
                <w:sz w:val="18"/>
              </w:rPr>
              <w:t>2026-07-25</w:t>
            </w:r>
          </w:p>
        </w:tc>
        <w:tc>
          <w:tcPr>
            <w:tcW w:type="dxa" w:w="1814"/>
            <w:shd w:val="clear" w:fill="F4F6F9"/>
          </w:tcPr>
          <w:p>
            <w:pPr>
              <w:jc w:val="center"/>
            </w:pPr>
            <w:r>
              <w:rPr>
                <w:rFonts w:ascii="Arial" w:hAnsi="Arial" w:eastAsia="宋体"/>
                <w:b w:val="0"/>
                <w:sz w:val="18"/>
              </w:rPr>
              <w:t>三棵树(603737)</w:t>
            </w:r>
          </w:p>
        </w:tc>
        <w:tc>
          <w:tcPr>
            <w:tcW w:type="dxa" w:w="1474"/>
            <w:shd w:val="clear" w:fill="F4F6F9"/>
          </w:tcPr>
          <w:p>
            <w:pPr>
              <w:jc w:val="center"/>
            </w:pPr>
            <w:r>
              <w:rPr>
                <w:rFonts w:ascii="Arial" w:hAnsi="Arial" w:eastAsia="宋体"/>
                <w:b w:val="0"/>
                <w:sz w:val="18"/>
              </w:rPr>
              <w:t>监管(问询函回复)</w:t>
            </w:r>
          </w:p>
        </w:tc>
        <w:tc>
          <w:tcPr>
            <w:tcW w:type="dxa" w:w="4252"/>
            <w:shd w:val="clear" w:fill="F4F6F9"/>
          </w:tcPr>
          <w:p>
            <w:pPr>
              <w:jc w:val="center"/>
            </w:pPr>
            <w:r>
              <w:rPr>
                <w:rFonts w:ascii="Arial" w:hAnsi="Arial" w:eastAsia="宋体"/>
                <w:b w:val="0"/>
                <w:sz w:val="18"/>
              </w:rPr>
              <w:t>披露关于上海证券交易所 2025 年年报信息披露监管问询函的…</w:t>
            </w:r>
          </w:p>
        </w:tc>
      </w:tr>
      <w:tr>
        <w:tc>
          <w:tcPr>
            <w:tcW w:type="dxa" w:w="1134"/>
          </w:tcPr>
          <w:p>
            <w:pPr>
              <w:jc w:val="left"/>
            </w:pPr>
            <w:r>
              <w:rPr>
                <w:rFonts w:ascii="Arial" w:hAnsi="Arial" w:eastAsia="宋体"/>
                <w:b w:val="0"/>
                <w:sz w:val="18"/>
              </w:rPr>
              <w:t>2026-07-31</w:t>
            </w:r>
          </w:p>
        </w:tc>
        <w:tc>
          <w:tcPr>
            <w:tcW w:type="dxa" w:w="1814"/>
          </w:tcPr>
          <w:p>
            <w:pPr>
              <w:jc w:val="center"/>
            </w:pPr>
            <w:r>
              <w:rPr>
                <w:rFonts w:ascii="Arial" w:hAnsi="Arial" w:eastAsia="宋体"/>
                <w:b w:val="0"/>
                <w:sz w:val="18"/>
              </w:rPr>
              <w:t>马可波罗(001386)</w:t>
            </w:r>
          </w:p>
        </w:tc>
        <w:tc>
          <w:tcPr>
            <w:tcW w:type="dxa" w:w="1474"/>
          </w:tcPr>
          <w:p>
            <w:pPr>
              <w:jc w:val="center"/>
            </w:pPr>
            <w:r>
              <w:rPr>
                <w:rFonts w:ascii="Arial" w:hAnsi="Arial" w:eastAsia="宋体"/>
                <w:b w:val="0"/>
                <w:sz w:val="18"/>
              </w:rPr>
              <w:t>公告(专利)</w:t>
            </w:r>
          </w:p>
        </w:tc>
        <w:tc>
          <w:tcPr>
            <w:tcW w:type="dxa" w:w="4252"/>
          </w:tcPr>
          <w:p>
            <w:pPr>
              <w:jc w:val="center"/>
            </w:pPr>
            <w:r>
              <w:rPr>
                <w:rFonts w:ascii="Arial" w:hAnsi="Arial" w:eastAsia="宋体"/>
                <w:b w:val="0"/>
                <w:sz w:val="18"/>
              </w:rPr>
              <w:t>披露关于取得专利证书的公告，为其窗口内唯一公告，未发半年度业…</w:t>
            </w:r>
          </w:p>
        </w:tc>
      </w:tr>
      <w:tr>
        <w:tc>
          <w:tcPr>
            <w:tcW w:type="dxa" w:w="1134"/>
            <w:shd w:val="clear" w:fill="F4F6F9"/>
          </w:tcPr>
          <w:p>
            <w:pPr>
              <w:jc w:val="left"/>
            </w:pPr>
            <w:r>
              <w:rPr>
                <w:rFonts w:ascii="Arial" w:hAnsi="Arial" w:eastAsia="宋体"/>
                <w:b w:val="0"/>
                <w:sz w:val="18"/>
              </w:rPr>
              <w:t>2026-08-03</w:t>
            </w:r>
          </w:p>
        </w:tc>
        <w:tc>
          <w:tcPr>
            <w:tcW w:type="dxa" w:w="1814"/>
            <w:shd w:val="clear" w:fill="F4F6F9"/>
          </w:tcPr>
          <w:p>
            <w:pPr>
              <w:jc w:val="center"/>
            </w:pPr>
            <w:r>
              <w:rPr>
                <w:rFonts w:ascii="Arial" w:hAnsi="Arial" w:eastAsia="宋体"/>
                <w:b w:val="0"/>
                <w:sz w:val="18"/>
              </w:rPr>
              <w:t>美心（重庆美心门业）</w:t>
            </w:r>
          </w:p>
        </w:tc>
        <w:tc>
          <w:tcPr>
            <w:tcW w:type="dxa" w:w="1474"/>
            <w:shd w:val="clear" w:fill="F4F6F9"/>
          </w:tcPr>
          <w:p>
            <w:pPr>
              <w:jc w:val="center"/>
            </w:pPr>
            <w:r>
              <w:rPr>
                <w:rFonts w:ascii="Arial" w:hAnsi="Arial" w:eastAsia="宋体"/>
                <w:b w:val="0"/>
                <w:sz w:val="18"/>
              </w:rPr>
              <w:t>资质/渠道</w:t>
            </w:r>
          </w:p>
        </w:tc>
        <w:tc>
          <w:tcPr>
            <w:tcW w:type="dxa" w:w="4252"/>
            <w:shd w:val="clear" w:fill="F4F6F9"/>
          </w:tcPr>
          <w:p>
            <w:pPr>
              <w:jc w:val="center"/>
            </w:pPr>
            <w:r>
              <w:rPr>
                <w:rFonts w:ascii="Arial" w:hAnsi="Arial" w:eastAsia="宋体"/>
                <w:b w:val="0"/>
                <w:sz w:val="18"/>
              </w:rPr>
              <w:t>美心门获评中国建筑装饰装修材料协会门窗幕墙分会 2026 年…</w:t>
            </w:r>
          </w:p>
        </w:tc>
      </w:tr>
      <w:tr>
        <w:tc>
          <w:tcPr>
            <w:tcW w:type="dxa" w:w="1134"/>
          </w:tcPr>
          <w:p>
            <w:pPr>
              <w:jc w:val="left"/>
            </w:pPr>
            <w:r>
              <w:rPr>
                <w:rFonts w:ascii="Arial" w:hAnsi="Arial" w:eastAsia="宋体"/>
                <w:b w:val="0"/>
                <w:sz w:val="18"/>
              </w:rPr>
              <w:t>2026-08-06</w:t>
            </w:r>
          </w:p>
        </w:tc>
        <w:tc>
          <w:tcPr>
            <w:tcW w:type="dxa" w:w="1814"/>
          </w:tcPr>
          <w:p>
            <w:pPr>
              <w:jc w:val="center"/>
            </w:pPr>
            <w:r>
              <w:rPr>
                <w:rFonts w:ascii="Arial" w:hAnsi="Arial" w:eastAsia="宋体"/>
                <w:b w:val="0"/>
                <w:sz w:val="18"/>
              </w:rPr>
              <w:t>王力安防 × 中国电信</w:t>
            </w:r>
          </w:p>
        </w:tc>
        <w:tc>
          <w:tcPr>
            <w:tcW w:type="dxa" w:w="1474"/>
          </w:tcPr>
          <w:p>
            <w:pPr>
              <w:jc w:val="center"/>
            </w:pPr>
            <w:r>
              <w:rPr>
                <w:rFonts w:ascii="Arial" w:hAnsi="Arial" w:eastAsia="宋体"/>
                <w:b w:val="0"/>
                <w:sz w:val="18"/>
              </w:rPr>
              <w:t>战略合作</w:t>
            </w:r>
          </w:p>
        </w:tc>
        <w:tc>
          <w:tcPr>
            <w:tcW w:type="dxa" w:w="4252"/>
          </w:tcPr>
          <w:p>
            <w:pPr>
              <w:jc w:val="center"/>
            </w:pPr>
            <w:r>
              <w:rPr>
                <w:rFonts w:ascii="Arial" w:hAnsi="Arial" w:eastAsia="宋体"/>
                <w:b w:val="0"/>
                <w:sz w:val="18"/>
              </w:rPr>
              <w:t>门业企业王力与中国电信签署战略合作，切入智能安防/智慧家庭方…</w:t>
            </w:r>
          </w:p>
        </w:tc>
      </w:tr>
      <w:tr>
        <w:tc>
          <w:tcPr>
            <w:tcW w:type="dxa" w:w="1134"/>
            <w:shd w:val="clear" w:fill="F4F6F9"/>
          </w:tcPr>
          <w:p>
            <w:pPr>
              <w:jc w:val="left"/>
            </w:pPr>
            <w:r>
              <w:rPr>
                <w:rFonts w:ascii="Arial" w:hAnsi="Arial" w:eastAsia="宋体"/>
                <w:b w:val="0"/>
                <w:sz w:val="18"/>
              </w:rPr>
              <w:t>2026-08-06</w:t>
            </w:r>
          </w:p>
        </w:tc>
        <w:tc>
          <w:tcPr>
            <w:tcW w:type="dxa" w:w="1814"/>
            <w:shd w:val="clear" w:fill="F4F6F9"/>
          </w:tcPr>
          <w:p>
            <w:pPr>
              <w:jc w:val="center"/>
            </w:pPr>
            <w:r>
              <w:rPr>
                <w:rFonts w:ascii="Arial" w:hAnsi="Arial" w:eastAsia="宋体"/>
                <w:b w:val="0"/>
                <w:sz w:val="18"/>
              </w:rPr>
              <w:t>追觅科技</w:t>
            </w:r>
          </w:p>
        </w:tc>
        <w:tc>
          <w:tcPr>
            <w:tcW w:type="dxa" w:w="1474"/>
            <w:shd w:val="clear" w:fill="F4F6F9"/>
          </w:tcPr>
          <w:p>
            <w:pPr>
              <w:jc w:val="center"/>
            </w:pPr>
            <w:r>
              <w:rPr>
                <w:rFonts w:ascii="Arial" w:hAnsi="Arial" w:eastAsia="宋体"/>
                <w:b w:val="0"/>
                <w:sz w:val="18"/>
              </w:rPr>
              <w:t>经营数据</w:t>
            </w:r>
          </w:p>
        </w:tc>
        <w:tc>
          <w:tcPr>
            <w:tcW w:type="dxa" w:w="4252"/>
            <w:shd w:val="clear" w:fill="F4F6F9"/>
          </w:tcPr>
          <w:p>
            <w:pPr>
              <w:jc w:val="center"/>
            </w:pPr>
            <w:r>
              <w:rPr>
                <w:rFonts w:ascii="Arial" w:hAnsi="Arial" w:eastAsia="宋体"/>
                <w:b w:val="0"/>
                <w:sz w:val="18"/>
              </w:rPr>
              <w:t>8月5日追觅公布：截至 2026 年 7 月，扫地机、洗地机…</w:t>
            </w:r>
          </w:p>
        </w:tc>
      </w:tr>
      <w:tr>
        <w:tc>
          <w:tcPr>
            <w:tcW w:type="dxa" w:w="1134"/>
          </w:tcPr>
          <w:p>
            <w:pPr>
              <w:jc w:val="left"/>
            </w:pPr>
            <w:r>
              <w:rPr>
                <w:rFonts w:ascii="Arial" w:hAnsi="Arial" w:eastAsia="宋体"/>
                <w:b w:val="0"/>
                <w:sz w:val="18"/>
              </w:rPr>
              <w:t>2026-07-16</w:t>
            </w:r>
          </w:p>
        </w:tc>
        <w:tc>
          <w:tcPr>
            <w:tcW w:type="dxa" w:w="1814"/>
          </w:tcPr>
          <w:p>
            <w:pPr>
              <w:jc w:val="center"/>
            </w:pPr>
            <w:r>
              <w:rPr>
                <w:rFonts w:ascii="Arial" w:hAnsi="Arial" w:eastAsia="宋体"/>
                <w:b w:val="0"/>
                <w:sz w:val="18"/>
              </w:rPr>
              <w:t>立林智能 × 集物社 / 索菲亚 × CSHIA</w:t>
            </w:r>
          </w:p>
        </w:tc>
        <w:tc>
          <w:tcPr>
            <w:tcW w:type="dxa" w:w="1474"/>
          </w:tcPr>
          <w:p>
            <w:pPr>
              <w:jc w:val="center"/>
            </w:pPr>
            <w:r>
              <w:rPr>
                <w:rFonts w:ascii="Arial" w:hAnsi="Arial" w:eastAsia="宋体"/>
                <w:b w:val="0"/>
                <w:sz w:val="18"/>
              </w:rPr>
              <w:t>渠道合作</w:t>
            </w:r>
          </w:p>
        </w:tc>
        <w:tc>
          <w:tcPr>
            <w:tcW w:type="dxa" w:w="4252"/>
          </w:tcPr>
          <w:p>
            <w:pPr>
              <w:jc w:val="center"/>
            </w:pPr>
            <w:r>
              <w:rPr>
                <w:rFonts w:ascii="Arial" w:hAnsi="Arial" w:eastAsia="宋体"/>
                <w:b w:val="0"/>
                <w:sz w:val="18"/>
              </w:rPr>
              <w:t>立林智能与集物社联合布局智能家装（2026-07-16）；索…</w:t>
            </w:r>
          </w:p>
        </w:tc>
      </w:tr>
      <w:tr>
        <w:tc>
          <w:tcPr>
            <w:tcW w:type="dxa" w:w="1134"/>
            <w:shd w:val="clear" w:fill="F4F6F9"/>
          </w:tcPr>
          <w:p>
            <w:pPr>
              <w:jc w:val="left"/>
            </w:pPr>
            <w:r>
              <w:rPr>
                <w:rFonts w:ascii="Arial" w:hAnsi="Arial" w:eastAsia="宋体"/>
                <w:b w:val="0"/>
                <w:sz w:val="18"/>
              </w:rPr>
              <w:t>2026-08-04</w:t>
            </w:r>
          </w:p>
        </w:tc>
        <w:tc>
          <w:tcPr>
            <w:tcW w:type="dxa" w:w="1814"/>
            <w:shd w:val="clear" w:fill="F4F6F9"/>
          </w:tcPr>
          <w:p>
            <w:pPr>
              <w:jc w:val="center"/>
            </w:pPr>
            <w:r>
              <w:rPr>
                <w:rFonts w:ascii="Arial" w:hAnsi="Arial" w:eastAsia="宋体"/>
                <w:b w:val="0"/>
                <w:sz w:val="18"/>
              </w:rPr>
              <w:t>萤石网络(688475)</w:t>
            </w:r>
          </w:p>
        </w:tc>
        <w:tc>
          <w:tcPr>
            <w:tcW w:type="dxa" w:w="1474"/>
            <w:shd w:val="clear" w:fill="F4F6F9"/>
          </w:tcPr>
          <w:p>
            <w:pPr>
              <w:jc w:val="center"/>
            </w:pPr>
            <w:r>
              <w:rPr>
                <w:rFonts w:ascii="Arial" w:hAnsi="Arial" w:eastAsia="宋体"/>
                <w:b w:val="0"/>
                <w:sz w:val="18"/>
              </w:rPr>
              <w:t>市场表现(第三方监测)</w:t>
            </w:r>
          </w:p>
        </w:tc>
        <w:tc>
          <w:tcPr>
            <w:tcW w:type="dxa" w:w="4252"/>
            <w:shd w:val="clear" w:fill="F4F6F9"/>
          </w:tcPr>
          <w:p>
            <w:pPr>
              <w:jc w:val="center"/>
            </w:pPr>
            <w:r>
              <w:rPr>
                <w:rFonts w:ascii="Arial" w:hAnsi="Arial" w:eastAsia="宋体"/>
                <w:b w:val="0"/>
                <w:sz w:val="18"/>
              </w:rPr>
              <w:t>奥维云网监测：2026H1线上智能门锁市场中，萤石是唯一量价…</w:t>
            </w:r>
          </w:p>
        </w:tc>
      </w:tr>
      <w:tr>
        <w:tc>
          <w:tcPr>
            <w:tcW w:type="dxa" w:w="1134"/>
          </w:tcPr>
          <w:p>
            <w:pPr>
              <w:jc w:val="left"/>
            </w:pPr>
            <w:r>
              <w:rPr>
                <w:rFonts w:ascii="Arial" w:hAnsi="Arial" w:eastAsia="宋体"/>
                <w:b w:val="0"/>
                <w:sz w:val="18"/>
              </w:rPr>
              <w:t>2026-08-06</w:t>
            </w:r>
          </w:p>
        </w:tc>
        <w:tc>
          <w:tcPr>
            <w:tcW w:type="dxa" w:w="1814"/>
          </w:tcPr>
          <w:p>
            <w:pPr>
              <w:jc w:val="center"/>
            </w:pPr>
            <w:r>
              <w:rPr>
                <w:rFonts w:ascii="Arial" w:hAnsi="Arial" w:eastAsia="宋体"/>
                <w:b w:val="0"/>
                <w:sz w:val="18"/>
              </w:rPr>
              <w:t>圣都整装</w:t>
            </w:r>
          </w:p>
        </w:tc>
        <w:tc>
          <w:tcPr>
            <w:tcW w:type="dxa" w:w="1474"/>
          </w:tcPr>
          <w:p>
            <w:pPr>
              <w:jc w:val="center"/>
            </w:pPr>
            <w:r>
              <w:rPr>
                <w:rFonts w:ascii="Arial" w:hAnsi="Arial" w:eastAsia="宋体"/>
                <w:b w:val="0"/>
                <w:sz w:val="18"/>
              </w:rPr>
              <w:t>服务模式/信任资产</w:t>
            </w:r>
          </w:p>
        </w:tc>
        <w:tc>
          <w:tcPr>
            <w:tcW w:type="dxa" w:w="4252"/>
          </w:tcPr>
          <w:p>
            <w:pPr>
              <w:jc w:val="center"/>
            </w:pPr>
            <w:r>
              <w:rPr>
                <w:rFonts w:ascii="Arial" w:hAnsi="Arial" w:eastAsia="宋体"/>
                <w:b w:val="0"/>
                <w:sz w:val="18"/>
              </w:rPr>
              <w:t>截至2026年6月底，圣都整装装修资金存管服务已累计为50多…</w:t>
            </w:r>
          </w:p>
        </w:tc>
      </w:tr>
      <w:tr>
        <w:tc>
          <w:tcPr>
            <w:tcW w:type="dxa" w:w="1134"/>
            <w:shd w:val="clear" w:fill="F4F6F9"/>
          </w:tcPr>
          <w:p>
            <w:pPr>
              <w:jc w:val="left"/>
            </w:pPr>
            <w:r>
              <w:rPr>
                <w:rFonts w:ascii="Arial" w:hAnsi="Arial" w:eastAsia="宋体"/>
                <w:b w:val="0"/>
                <w:sz w:val="18"/>
              </w:rPr>
              <w:t>2026-07-24</w:t>
            </w:r>
          </w:p>
        </w:tc>
        <w:tc>
          <w:tcPr>
            <w:tcW w:type="dxa" w:w="1814"/>
            <w:shd w:val="clear" w:fill="F4F6F9"/>
          </w:tcPr>
          <w:p>
            <w:pPr>
              <w:jc w:val="center"/>
            </w:pPr>
            <w:r>
              <w:rPr>
                <w:rFonts w:ascii="Arial" w:hAnsi="Arial" w:eastAsia="宋体"/>
                <w:b w:val="0"/>
                <w:sz w:val="18"/>
              </w:rPr>
              <w:t>TATA木门</w:t>
            </w:r>
          </w:p>
        </w:tc>
        <w:tc>
          <w:tcPr>
            <w:tcW w:type="dxa" w:w="1474"/>
            <w:shd w:val="clear" w:fill="F4F6F9"/>
          </w:tcPr>
          <w:p>
            <w:pPr>
              <w:jc w:val="center"/>
            </w:pPr>
            <w:r>
              <w:rPr>
                <w:rFonts w:ascii="Arial" w:hAnsi="Arial" w:eastAsia="宋体"/>
                <w:b w:val="0"/>
                <w:sz w:val="18"/>
              </w:rPr>
              <w:t>新品/标准化卖点</w:t>
            </w:r>
          </w:p>
        </w:tc>
        <w:tc>
          <w:tcPr>
            <w:tcW w:type="dxa" w:w="4252"/>
            <w:shd w:val="clear" w:fill="F4F6F9"/>
          </w:tcPr>
          <w:p>
            <w:pPr>
              <w:jc w:val="center"/>
            </w:pPr>
            <w:r>
              <w:rPr>
                <w:rFonts w:ascii="Arial" w:hAnsi="Arial" w:eastAsia="宋体"/>
                <w:b w:val="0"/>
                <w:sz w:val="18"/>
              </w:rPr>
              <w:t>7月23日TATA木门2026（第二届）美好人居论坛暨静音新…</w:t>
            </w:r>
          </w:p>
        </w:tc>
      </w:tr>
      <w:tr>
        <w:tc>
          <w:tcPr>
            <w:tcW w:type="dxa" w:w="1134"/>
          </w:tcPr>
          <w:p>
            <w:pPr>
              <w:jc w:val="left"/>
            </w:pPr>
            <w:r>
              <w:rPr>
                <w:rFonts w:ascii="Arial" w:hAnsi="Arial" w:eastAsia="宋体"/>
                <w:b w:val="0"/>
                <w:sz w:val="18"/>
              </w:rPr>
              <w:t>2026-08-13</w:t>
            </w:r>
          </w:p>
        </w:tc>
        <w:tc>
          <w:tcPr>
            <w:tcW w:type="dxa" w:w="1814"/>
          </w:tcPr>
          <w:p>
            <w:pPr>
              <w:jc w:val="center"/>
            </w:pPr>
            <w:r>
              <w:rPr>
                <w:rFonts w:ascii="Arial" w:hAnsi="Arial" w:eastAsia="宋体"/>
                <w:b w:val="0"/>
                <w:sz w:val="18"/>
              </w:rPr>
              <w:t>致欧家居(301376) × 公牛集团(603195)</w:t>
            </w:r>
          </w:p>
        </w:tc>
        <w:tc>
          <w:tcPr>
            <w:tcW w:type="dxa" w:w="1474"/>
          </w:tcPr>
          <w:p>
            <w:pPr>
              <w:jc w:val="center"/>
            </w:pPr>
            <w:r>
              <w:rPr>
                <w:rFonts w:ascii="Arial" w:hAnsi="Arial" w:eastAsia="宋体"/>
                <w:b w:val="0"/>
                <w:sz w:val="18"/>
              </w:rPr>
              <w:t>战略合作(出海)</w:t>
            </w:r>
          </w:p>
        </w:tc>
        <w:tc>
          <w:tcPr>
            <w:tcW w:type="dxa" w:w="4252"/>
          </w:tcPr>
          <w:p>
            <w:pPr>
              <w:jc w:val="center"/>
            </w:pPr>
            <w:r>
              <w:rPr>
                <w:rFonts w:ascii="Arial" w:hAnsi="Arial" w:eastAsia="宋体"/>
                <w:b w:val="0"/>
                <w:sz w:val="18"/>
              </w:rPr>
              <w:t>致欧家居与公牛集团签署全球化战略合作协议。致欧董事长宋川称已…</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悍高集团(001221)</w:t>
            </w:r>
          </w:p>
        </w:tc>
        <w:tc>
          <w:tcPr>
            <w:tcW w:type="dxa" w:w="1474"/>
            <w:shd w:val="clear" w:fill="F4F6F9"/>
          </w:tcPr>
          <w:p>
            <w:pPr>
              <w:jc w:val="center"/>
            </w:pPr>
            <w:r>
              <w:rPr>
                <w:rFonts w:ascii="Arial" w:hAnsi="Arial" w:eastAsia="宋体"/>
                <w:b w:val="0"/>
                <w:sz w:val="18"/>
              </w:rPr>
              <w:t>投资者问答(毛利率)</w:t>
            </w:r>
          </w:p>
        </w:tc>
        <w:tc>
          <w:tcPr>
            <w:tcW w:type="dxa" w:w="4252"/>
            <w:shd w:val="clear" w:fill="F4F6F9"/>
          </w:tcPr>
          <w:p>
            <w:pPr>
              <w:jc w:val="center"/>
            </w:pPr>
            <w:r>
              <w:rPr>
                <w:rFonts w:ascii="Arial" w:hAnsi="Arial" w:eastAsia="宋体"/>
                <w:b w:val="0"/>
                <w:sz w:val="18"/>
              </w:rPr>
              <w:t>投资者提问『厨卫五金毛利率同比下滑5个百分点，原因及下半年能…</w:t>
            </w:r>
          </w:p>
        </w:tc>
      </w:tr>
      <w:tr>
        <w:tc>
          <w:tcPr>
            <w:tcW w:type="dxa" w:w="1134"/>
          </w:tcPr>
          <w:p>
            <w:pPr>
              <w:jc w:val="left"/>
            </w:pPr>
            <w:r>
              <w:rPr>
                <w:rFonts w:ascii="Arial" w:hAnsi="Arial" w:eastAsia="宋体"/>
                <w:b w:val="0"/>
                <w:sz w:val="18"/>
              </w:rPr>
              <w:t>2026-08-12</w:t>
            </w:r>
          </w:p>
        </w:tc>
        <w:tc>
          <w:tcPr>
            <w:tcW w:type="dxa" w:w="1814"/>
          </w:tcPr>
          <w:p>
            <w:pPr>
              <w:jc w:val="center"/>
            </w:pPr>
            <w:r>
              <w:rPr>
                <w:rFonts w:ascii="Arial" w:hAnsi="Arial" w:eastAsia="宋体"/>
                <w:b w:val="0"/>
                <w:sz w:val="18"/>
              </w:rPr>
              <w:t>东方雨虹(002271)</w:t>
            </w:r>
          </w:p>
        </w:tc>
        <w:tc>
          <w:tcPr>
            <w:tcW w:type="dxa" w:w="1474"/>
          </w:tcPr>
          <w:p>
            <w:pPr>
              <w:jc w:val="center"/>
            </w:pPr>
            <w:r>
              <w:rPr>
                <w:rFonts w:ascii="Arial" w:hAnsi="Arial" w:eastAsia="宋体"/>
                <w:b w:val="0"/>
                <w:sz w:val="18"/>
              </w:rPr>
              <w:t>海外订单</w:t>
            </w:r>
          </w:p>
        </w:tc>
        <w:tc>
          <w:tcPr>
            <w:tcW w:type="dxa" w:w="4252"/>
          </w:tcPr>
          <w:p>
            <w:pPr>
              <w:jc w:val="center"/>
            </w:pPr>
            <w:r>
              <w:rPr>
                <w:rFonts w:ascii="Arial" w:hAnsi="Arial" w:eastAsia="宋体"/>
                <w:b w:val="0"/>
                <w:sz w:val="18"/>
              </w:rPr>
              <w:t>东方雨虹旗下虹嘉工业涂料中标印度尼西亚泰景铝业60万吨电解铝…</w:t>
            </w:r>
          </w:p>
        </w:tc>
      </w:tr>
      <w:tr>
        <w:tc>
          <w:tcPr>
            <w:tcW w:type="dxa" w:w="1134"/>
            <w:shd w:val="clear" w:fill="F4F6F9"/>
          </w:tcPr>
          <w:p>
            <w:pPr>
              <w:jc w:val="left"/>
            </w:pPr>
            <w:r>
              <w:rPr>
                <w:rFonts w:ascii="Arial" w:hAnsi="Arial" w:eastAsia="宋体"/>
                <w:b w:val="0"/>
                <w:sz w:val="18"/>
              </w:rPr>
              <w:t>2026-07-21</w:t>
            </w:r>
          </w:p>
        </w:tc>
        <w:tc>
          <w:tcPr>
            <w:tcW w:type="dxa" w:w="1814"/>
            <w:shd w:val="clear" w:fill="F4F6F9"/>
          </w:tcPr>
          <w:p>
            <w:pPr>
              <w:jc w:val="center"/>
            </w:pPr>
            <w:r>
              <w:rPr>
                <w:rFonts w:ascii="Arial" w:hAnsi="Arial" w:eastAsia="宋体"/>
                <w:b w:val="0"/>
                <w:sz w:val="18"/>
              </w:rPr>
              <w:t>北新建材(000786)</w:t>
            </w:r>
          </w:p>
        </w:tc>
        <w:tc>
          <w:tcPr>
            <w:tcW w:type="dxa" w:w="1474"/>
            <w:shd w:val="clear" w:fill="F4F6F9"/>
          </w:tcPr>
          <w:p>
            <w:pPr>
              <w:jc w:val="center"/>
            </w:pPr>
            <w:r>
              <w:rPr>
                <w:rFonts w:ascii="Arial" w:hAnsi="Arial" w:eastAsia="宋体"/>
                <w:b w:val="0"/>
                <w:sz w:val="18"/>
              </w:rPr>
              <w:t>调研纪要(增长点)</w:t>
            </w:r>
          </w:p>
        </w:tc>
        <w:tc>
          <w:tcPr>
            <w:tcW w:type="dxa" w:w="4252"/>
            <w:shd w:val="clear" w:fill="F4F6F9"/>
          </w:tcPr>
          <w:p>
            <w:pPr>
              <w:jc w:val="center"/>
            </w:pPr>
            <w:r>
              <w:rPr>
                <w:rFonts w:ascii="Arial" w:hAnsi="Arial" w:eastAsia="宋体"/>
                <w:b w:val="0"/>
                <w:sz w:val="18"/>
              </w:rPr>
              <w:t>北新建材调研纪要指出石膏板业务增长点在城市更新、二次装修、家…</w:t>
            </w:r>
          </w:p>
        </w:tc>
      </w:tr>
      <w:tr>
        <w:tc>
          <w:tcPr>
            <w:tcW w:type="dxa" w:w="1134"/>
          </w:tcPr>
          <w:p>
            <w:pPr>
              <w:jc w:val="left"/>
            </w:pPr>
            <w:r>
              <w:rPr>
                <w:rFonts w:ascii="Arial" w:hAnsi="Arial" w:eastAsia="宋体"/>
                <w:b w:val="0"/>
                <w:sz w:val="18"/>
              </w:rPr>
              <w:t>2026-08-07</w:t>
            </w:r>
          </w:p>
        </w:tc>
        <w:tc>
          <w:tcPr>
            <w:tcW w:type="dxa" w:w="1814"/>
          </w:tcPr>
          <w:p>
            <w:pPr>
              <w:jc w:val="center"/>
            </w:pPr>
            <w:r>
              <w:rPr>
                <w:rFonts w:ascii="Arial" w:hAnsi="Arial" w:eastAsia="宋体"/>
                <w:b w:val="0"/>
                <w:sz w:val="18"/>
              </w:rPr>
              <w:t>索菲亚(002572)</w:t>
            </w:r>
          </w:p>
        </w:tc>
        <w:tc>
          <w:tcPr>
            <w:tcW w:type="dxa" w:w="1474"/>
          </w:tcPr>
          <w:p>
            <w:pPr>
              <w:jc w:val="center"/>
            </w:pPr>
            <w:r>
              <w:rPr>
                <w:rFonts w:ascii="Arial" w:hAnsi="Arial" w:eastAsia="宋体"/>
                <w:b w:val="0"/>
                <w:sz w:val="18"/>
              </w:rPr>
              <w:t>投资者交流(渠道战略)</w:t>
            </w:r>
          </w:p>
        </w:tc>
        <w:tc>
          <w:tcPr>
            <w:tcW w:type="dxa" w:w="4252"/>
          </w:tcPr>
          <w:p>
            <w:pPr>
              <w:jc w:val="center"/>
            </w:pPr>
            <w:r>
              <w:rPr>
                <w:rFonts w:ascii="Arial" w:hAnsi="Arial" w:eastAsia="宋体"/>
                <w:b w:val="0"/>
                <w:sz w:val="18"/>
              </w:rPr>
              <w:t>索菲亚投资者关系交流披露：坚持『1+N+X』渠道模式，推进整…</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丛一楼装饰</w:t>
            </w:r>
          </w:p>
        </w:tc>
        <w:tc>
          <w:tcPr>
            <w:tcW w:type="dxa" w:w="1474"/>
            <w:shd w:val="clear" w:fill="F4F6F9"/>
          </w:tcPr>
          <w:p>
            <w:pPr>
              <w:jc w:val="center"/>
            </w:pPr>
            <w:r>
              <w:rPr>
                <w:rFonts w:ascii="Arial" w:hAnsi="Arial" w:eastAsia="宋体"/>
                <w:b w:val="0"/>
                <w:sz w:val="18"/>
              </w:rPr>
              <w:t>白皮书/工艺标准</w:t>
            </w:r>
          </w:p>
        </w:tc>
        <w:tc>
          <w:tcPr>
            <w:tcW w:type="dxa" w:w="4252"/>
            <w:shd w:val="clear" w:fill="F4F6F9"/>
          </w:tcPr>
          <w:p>
            <w:pPr>
              <w:jc w:val="center"/>
            </w:pPr>
            <w:r>
              <w:rPr>
                <w:rFonts w:ascii="Arial" w:hAnsi="Arial" w:eastAsia="宋体"/>
                <w:b w:val="0"/>
                <w:sz w:val="18"/>
              </w:rPr>
              <w:t>整装企业丛一楼发布《2026集团焕新工艺白皮书》，覆盖四大工…</w:t>
            </w:r>
          </w:p>
        </w:tc>
      </w:tr>
      <w:tr>
        <w:tc>
          <w:tcPr>
            <w:tcW w:type="dxa" w:w="1134"/>
          </w:tcPr>
          <w:p>
            <w:pPr>
              <w:jc w:val="left"/>
            </w:pPr>
            <w:r>
              <w:rPr>
                <w:rFonts w:ascii="Arial" w:hAnsi="Arial" w:eastAsia="宋体"/>
                <w:b w:val="0"/>
                <w:sz w:val="18"/>
              </w:rPr>
              <w:t>2026-08-12</w:t>
            </w:r>
          </w:p>
        </w:tc>
        <w:tc>
          <w:tcPr>
            <w:tcW w:type="dxa" w:w="1814"/>
          </w:tcPr>
          <w:p>
            <w:pPr>
              <w:jc w:val="center"/>
            </w:pPr>
            <w:r>
              <w:rPr>
                <w:rFonts w:ascii="Arial" w:hAnsi="Arial" w:eastAsia="宋体"/>
                <w:b w:val="0"/>
                <w:sz w:val="18"/>
              </w:rPr>
              <w:t>安柏瑞门窗</w:t>
            </w:r>
          </w:p>
        </w:tc>
        <w:tc>
          <w:tcPr>
            <w:tcW w:type="dxa" w:w="1474"/>
          </w:tcPr>
          <w:p>
            <w:pPr>
              <w:jc w:val="center"/>
            </w:pPr>
            <w:r>
              <w:rPr>
                <w:rFonts w:ascii="Arial" w:hAnsi="Arial" w:eastAsia="宋体"/>
                <w:b w:val="0"/>
                <w:sz w:val="18"/>
              </w:rPr>
              <w:t>品牌战略(内容渠道)</w:t>
            </w:r>
          </w:p>
        </w:tc>
        <w:tc>
          <w:tcPr>
            <w:tcW w:type="dxa" w:w="4252"/>
          </w:tcPr>
          <w:p>
            <w:pPr>
              <w:jc w:val="center"/>
            </w:pPr>
            <w:r>
              <w:rPr>
                <w:rFonts w:ascii="Arial" w:hAnsi="Arial" w:eastAsia="宋体"/>
                <w:b w:val="0"/>
                <w:sz w:val="18"/>
              </w:rPr>
              <w:t>安柏瑞门窗2026年中营销峰会：董事长曾奎称『靠规模扩张驱动…</w:t>
            </w:r>
          </w:p>
        </w:tc>
      </w:tr>
      <w:tr>
        <w:tc>
          <w:tcPr>
            <w:tcW w:type="dxa" w:w="1134"/>
            <w:shd w:val="clear" w:fill="F4F6F9"/>
          </w:tcPr>
          <w:p>
            <w:pPr>
              <w:jc w:val="left"/>
            </w:pPr>
            <w:r>
              <w:rPr>
                <w:rFonts w:ascii="Arial" w:hAnsi="Arial" w:eastAsia="宋体"/>
                <w:b w:val="0"/>
                <w:sz w:val="18"/>
              </w:rPr>
              <w:t>2026-08-10</w:t>
            </w:r>
          </w:p>
        </w:tc>
        <w:tc>
          <w:tcPr>
            <w:tcW w:type="dxa" w:w="1814"/>
            <w:shd w:val="clear" w:fill="F4F6F9"/>
          </w:tcPr>
          <w:p>
            <w:pPr>
              <w:jc w:val="center"/>
            </w:pPr>
            <w:r>
              <w:rPr>
                <w:rFonts w:ascii="Arial" w:hAnsi="Arial" w:eastAsia="宋体"/>
                <w:b w:val="0"/>
                <w:sz w:val="18"/>
              </w:rPr>
              <w:t>公牛集团(603195)</w:t>
            </w:r>
          </w:p>
        </w:tc>
        <w:tc>
          <w:tcPr>
            <w:tcW w:type="dxa" w:w="1474"/>
            <w:shd w:val="clear" w:fill="F4F6F9"/>
          </w:tcPr>
          <w:p>
            <w:pPr>
              <w:jc w:val="center"/>
            </w:pPr>
            <w:r>
              <w:rPr>
                <w:rFonts w:ascii="Arial" w:hAnsi="Arial" w:eastAsia="宋体"/>
                <w:b w:val="0"/>
                <w:sz w:val="18"/>
              </w:rPr>
              <w:t>市场份额(第三方监测)</w:t>
            </w:r>
          </w:p>
        </w:tc>
        <w:tc>
          <w:tcPr>
            <w:tcW w:type="dxa" w:w="4252"/>
            <w:shd w:val="clear" w:fill="F4F6F9"/>
          </w:tcPr>
          <w:p>
            <w:pPr>
              <w:jc w:val="center"/>
            </w:pPr>
            <w:r>
              <w:rPr>
                <w:rFonts w:ascii="Arial" w:hAnsi="Arial" w:eastAsia="宋体"/>
                <w:b w:val="0"/>
                <w:sz w:val="18"/>
              </w:rPr>
              <w:t>奥维云网监测：2026年第二季度家用充电桩市场，公牛销售额份…</w:t>
            </w:r>
          </w:p>
        </w:tc>
      </w:tr>
      <w:tr>
        <w:tc>
          <w:tcPr>
            <w:tcW w:type="dxa" w:w="1134"/>
          </w:tcPr>
          <w:p>
            <w:pPr>
              <w:jc w:val="left"/>
            </w:pPr>
            <w:r>
              <w:rPr>
                <w:rFonts w:ascii="Arial" w:hAnsi="Arial" w:eastAsia="宋体"/>
                <w:b w:val="0"/>
                <w:sz w:val="18"/>
              </w:rPr>
              <w:t>2026-07-27</w:t>
            </w:r>
          </w:p>
        </w:tc>
        <w:tc>
          <w:tcPr>
            <w:tcW w:type="dxa" w:w="1814"/>
          </w:tcPr>
          <w:p>
            <w:pPr>
              <w:jc w:val="center"/>
            </w:pPr>
            <w:r>
              <w:rPr>
                <w:rFonts w:ascii="Arial" w:hAnsi="Arial" w:eastAsia="宋体"/>
                <w:b w:val="0"/>
                <w:sz w:val="18"/>
              </w:rPr>
              <w:t>华新建材(600801)</w:t>
            </w:r>
          </w:p>
        </w:tc>
        <w:tc>
          <w:tcPr>
            <w:tcW w:type="dxa" w:w="1474"/>
          </w:tcPr>
          <w:p>
            <w:pPr>
              <w:jc w:val="center"/>
            </w:pPr>
            <w:r>
              <w:rPr>
                <w:rFonts w:ascii="Arial" w:hAnsi="Arial" w:eastAsia="宋体"/>
                <w:b w:val="0"/>
                <w:sz w:val="18"/>
              </w:rPr>
              <w:t>业绩(半年度预增)</w:t>
            </w:r>
          </w:p>
        </w:tc>
        <w:tc>
          <w:tcPr>
            <w:tcW w:type="dxa" w:w="4252"/>
          </w:tcPr>
          <w:p>
            <w:pPr>
              <w:jc w:val="center"/>
            </w:pPr>
            <w:r>
              <w:rPr>
                <w:rFonts w:ascii="Arial" w:hAnsi="Arial" w:eastAsia="宋体"/>
                <w:b w:val="0"/>
                <w:sz w:val="18"/>
              </w:rPr>
              <w:t>中邮证券建筑材料行业周报披露：华新建材上半年归母净利润16.…</w:t>
            </w:r>
          </w:p>
        </w:tc>
      </w:tr>
      <w:tr>
        <w:tc>
          <w:tcPr>
            <w:tcW w:type="dxa" w:w="1134"/>
            <w:shd w:val="clear" w:fill="F4F6F9"/>
          </w:tcPr>
          <w:p>
            <w:pPr>
              <w:jc w:val="left"/>
            </w:pPr>
            <w:r>
              <w:rPr>
                <w:rFonts w:ascii="Arial" w:hAnsi="Arial" w:eastAsia="宋体"/>
                <w:b w:val="0"/>
                <w:sz w:val="18"/>
              </w:rPr>
              <w:t>2026-07-30</w:t>
            </w:r>
          </w:p>
        </w:tc>
        <w:tc>
          <w:tcPr>
            <w:tcW w:type="dxa" w:w="1814"/>
            <w:shd w:val="clear" w:fill="F4F6F9"/>
          </w:tcPr>
          <w:p>
            <w:pPr>
              <w:jc w:val="center"/>
            </w:pPr>
            <w:r>
              <w:rPr>
                <w:rFonts w:ascii="Arial" w:hAnsi="Arial" w:eastAsia="宋体"/>
                <w:b w:val="0"/>
                <w:sz w:val="18"/>
              </w:rPr>
              <w:t>欧派家居/索菲亚</w:t>
            </w:r>
          </w:p>
        </w:tc>
        <w:tc>
          <w:tcPr>
            <w:tcW w:type="dxa" w:w="1474"/>
            <w:shd w:val="clear" w:fill="F4F6F9"/>
          </w:tcPr>
          <w:p>
            <w:pPr>
              <w:jc w:val="center"/>
            </w:pPr>
            <w:r>
              <w:rPr>
                <w:rFonts w:ascii="Arial" w:hAnsi="Arial" w:eastAsia="宋体"/>
                <w:b w:val="0"/>
                <w:sz w:val="18"/>
              </w:rPr>
              <w:t>财报</w:t>
            </w:r>
          </w:p>
        </w:tc>
        <w:tc>
          <w:tcPr>
            <w:tcW w:type="dxa" w:w="4252"/>
            <w:shd w:val="clear" w:fill="F4F6F9"/>
          </w:tcPr>
          <w:p>
            <w:pPr>
              <w:jc w:val="center"/>
            </w:pPr>
            <w:r>
              <w:rPr>
                <w:rFonts w:ascii="Arial" w:hAnsi="Arial" w:eastAsia="宋体"/>
                <w:b w:val="0"/>
                <w:sz w:val="18"/>
              </w:rPr>
              <w:t>金融界7-30报道：欧派家居H1 2026归母净利润预计4.…</w:t>
            </w:r>
          </w:p>
        </w:tc>
      </w:tr>
      <w:tr>
        <w:tc>
          <w:tcPr>
            <w:tcW w:type="dxa" w:w="1134"/>
          </w:tcPr>
          <w:p>
            <w:pPr>
              <w:jc w:val="left"/>
            </w:pPr>
            <w:r>
              <w:rPr>
                <w:rFonts w:ascii="Arial" w:hAnsi="Arial" w:eastAsia="宋体"/>
                <w:b w:val="0"/>
                <w:sz w:val="18"/>
              </w:rPr>
              <w:t>2026-08-21</w:t>
            </w:r>
          </w:p>
        </w:tc>
        <w:tc>
          <w:tcPr>
            <w:tcW w:type="dxa" w:w="1814"/>
          </w:tcPr>
          <w:p>
            <w:pPr>
              <w:jc w:val="center"/>
            </w:pPr>
            <w:r>
              <w:rPr>
                <w:rFonts w:ascii="Arial" w:hAnsi="Arial" w:eastAsia="宋体"/>
                <w:b w:val="0"/>
                <w:sz w:val="18"/>
              </w:rPr>
              <w:t>志邦家居</w:t>
            </w:r>
          </w:p>
        </w:tc>
        <w:tc>
          <w:tcPr>
            <w:tcW w:type="dxa" w:w="1474"/>
          </w:tcPr>
          <w:p>
            <w:pPr>
              <w:jc w:val="center"/>
            </w:pPr>
            <w:r>
              <w:rPr>
                <w:rFonts w:ascii="Arial" w:hAnsi="Arial" w:eastAsia="宋体"/>
                <w:b w:val="0"/>
                <w:sz w:val="18"/>
              </w:rPr>
              <w:t>商家动态</w:t>
            </w:r>
          </w:p>
        </w:tc>
        <w:tc>
          <w:tcPr>
            <w:tcW w:type="dxa" w:w="4252"/>
          </w:tcPr>
          <w:p>
            <w:pPr>
              <w:jc w:val="center"/>
            </w:pPr>
            <w:r>
              <w:rPr>
                <w:rFonts w:ascii="Arial" w:hAnsi="Arial" w:eastAsia="宋体"/>
                <w:b w:val="0"/>
                <w:sz w:val="18"/>
              </w:rPr>
              <w:t>志邦家居8月19-21日连续3个涨停(累计+33.17%,市…</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慕思股份</w:t>
            </w:r>
          </w:p>
        </w:tc>
        <w:tc>
          <w:tcPr>
            <w:tcW w:type="dxa" w:w="1474"/>
            <w:shd w:val="clear" w:fill="F4F6F9"/>
          </w:tcPr>
          <w:p>
            <w:pPr>
              <w:jc w:val="center"/>
            </w:pPr>
            <w:r>
              <w:rPr>
                <w:rFonts w:ascii="Arial" w:hAnsi="Arial" w:eastAsia="宋体"/>
                <w:b w:val="0"/>
                <w:sz w:val="18"/>
              </w:rPr>
              <w:t>财报</w:t>
            </w:r>
          </w:p>
        </w:tc>
        <w:tc>
          <w:tcPr>
            <w:tcW w:type="dxa" w:w="4252"/>
            <w:shd w:val="clear" w:fill="F4F6F9"/>
          </w:tcPr>
          <w:p>
            <w:pPr>
              <w:jc w:val="center"/>
            </w:pPr>
            <w:r>
              <w:rPr>
                <w:rFonts w:ascii="Arial" w:hAnsi="Arial" w:eastAsia="宋体"/>
                <w:b w:val="0"/>
                <w:sz w:val="18"/>
              </w:rPr>
              <w:t>慕思股份(001323.SZ)发布H1业绩预告,归母净利润预…</w:t>
            </w:r>
          </w:p>
        </w:tc>
      </w:tr>
      <w:tr>
        <w:tc>
          <w:tcPr>
            <w:tcW w:type="dxa" w:w="1134"/>
          </w:tcPr>
          <w:p>
            <w:pPr>
              <w:jc w:val="left"/>
            </w:pPr>
            <w:r>
              <w:rPr>
                <w:rFonts w:ascii="Arial" w:hAnsi="Arial" w:eastAsia="宋体"/>
                <w:b w:val="0"/>
                <w:sz w:val="18"/>
              </w:rPr>
              <w:t>2026-08-25</w:t>
            </w:r>
          </w:p>
        </w:tc>
        <w:tc>
          <w:tcPr>
            <w:tcW w:type="dxa" w:w="1814"/>
          </w:tcPr>
          <w:p>
            <w:pPr>
              <w:jc w:val="center"/>
            </w:pPr>
            <w:r>
              <w:rPr>
                <w:rFonts w:ascii="Arial" w:hAnsi="Arial" w:eastAsia="宋体"/>
                <w:b w:val="0"/>
                <w:sz w:val="18"/>
              </w:rPr>
              <w:t>居然智家</w:t>
            </w:r>
          </w:p>
        </w:tc>
        <w:tc>
          <w:tcPr>
            <w:tcW w:type="dxa" w:w="1474"/>
          </w:tcPr>
          <w:p>
            <w:pPr>
              <w:jc w:val="center"/>
            </w:pPr>
            <w:r>
              <w:rPr>
                <w:rFonts w:ascii="Arial" w:hAnsi="Arial" w:eastAsia="宋体"/>
                <w:b w:val="0"/>
                <w:sz w:val="18"/>
              </w:rPr>
              <w:t>财报</w:t>
            </w:r>
          </w:p>
        </w:tc>
        <w:tc>
          <w:tcPr>
            <w:tcW w:type="dxa" w:w="4252"/>
          </w:tcPr>
          <w:p>
            <w:pPr>
              <w:jc w:val="center"/>
            </w:pPr>
            <w:r>
              <w:rPr>
                <w:rFonts w:ascii="Arial" w:hAnsi="Arial" w:eastAsia="宋体"/>
                <w:b w:val="0"/>
                <w:sz w:val="18"/>
              </w:rPr>
              <w:t>居然智家(000785.SZ)发布2026中报:营收54.5…</w:t>
            </w:r>
          </w:p>
        </w:tc>
      </w:tr>
      <w:tr>
        <w:tc>
          <w:tcPr>
            <w:tcW w:type="dxa" w:w="1134"/>
            <w:shd w:val="clear" w:fill="F4F6F9"/>
          </w:tcPr>
          <w:p>
            <w:pPr>
              <w:jc w:val="left"/>
            </w:pPr>
            <w:r>
              <w:rPr>
                <w:rFonts w:ascii="Arial" w:hAnsi="Arial" w:eastAsia="宋体"/>
                <w:b w:val="0"/>
                <w:sz w:val="18"/>
              </w:rPr>
              <w:t>2026-08-07</w:t>
            </w:r>
          </w:p>
        </w:tc>
        <w:tc>
          <w:tcPr>
            <w:tcW w:type="dxa" w:w="1814"/>
            <w:shd w:val="clear" w:fill="F4F6F9"/>
          </w:tcPr>
          <w:p>
            <w:pPr>
              <w:jc w:val="center"/>
            </w:pPr>
            <w:r>
              <w:rPr>
                <w:rFonts w:ascii="Arial" w:hAnsi="Arial" w:eastAsia="宋体"/>
                <w:b w:val="0"/>
                <w:sz w:val="18"/>
              </w:rPr>
              <w:t>顾家家居</w:t>
            </w:r>
          </w:p>
        </w:tc>
        <w:tc>
          <w:tcPr>
            <w:tcW w:type="dxa" w:w="1474"/>
            <w:shd w:val="clear" w:fill="F4F6F9"/>
          </w:tcPr>
          <w:p>
            <w:pPr>
              <w:jc w:val="center"/>
            </w:pPr>
            <w:r>
              <w:rPr>
                <w:rFonts w:ascii="Arial" w:hAnsi="Arial" w:eastAsia="宋体"/>
                <w:b w:val="0"/>
                <w:sz w:val="18"/>
              </w:rPr>
              <w:t>商家动态</w:t>
            </w:r>
          </w:p>
        </w:tc>
        <w:tc>
          <w:tcPr>
            <w:tcW w:type="dxa" w:w="4252"/>
            <w:shd w:val="clear" w:fill="F4F6F9"/>
          </w:tcPr>
          <w:p>
            <w:pPr>
              <w:jc w:val="center"/>
            </w:pPr>
            <w:r>
              <w:rPr>
                <w:rFonts w:ascii="Arial" w:hAnsi="Arial" w:eastAsia="宋体"/>
                <w:b w:val="0"/>
                <w:sz w:val="18"/>
              </w:rPr>
              <w:t>盈峰集团(何剑锋/美的何享健之子)以17.94元/股独揽顾家…</w:t>
            </w:r>
          </w:p>
        </w:tc>
      </w:tr>
      <w:tr>
        <w:tc>
          <w:tcPr>
            <w:tcW w:type="dxa" w:w="1134"/>
          </w:tcPr>
          <w:p>
            <w:pPr>
              <w:jc w:val="left"/>
            </w:pPr>
            <w:r>
              <w:rPr>
                <w:rFonts w:ascii="Arial" w:hAnsi="Arial" w:eastAsia="宋体"/>
                <w:b w:val="0"/>
                <w:sz w:val="18"/>
              </w:rPr>
              <w:t>2026-08-06</w:t>
            </w:r>
          </w:p>
        </w:tc>
        <w:tc>
          <w:tcPr>
            <w:tcW w:type="dxa" w:w="1814"/>
          </w:tcPr>
          <w:p>
            <w:pPr>
              <w:jc w:val="center"/>
            </w:pPr>
            <w:r>
              <w:rPr>
                <w:rFonts w:ascii="Arial" w:hAnsi="Arial" w:eastAsia="宋体"/>
                <w:b w:val="0"/>
                <w:sz w:val="18"/>
              </w:rPr>
              <w:t>爱丽家居</w:t>
            </w:r>
          </w:p>
        </w:tc>
        <w:tc>
          <w:tcPr>
            <w:tcW w:type="dxa" w:w="1474"/>
          </w:tcPr>
          <w:p>
            <w:pPr>
              <w:jc w:val="center"/>
            </w:pPr>
            <w:r>
              <w:rPr>
                <w:rFonts w:ascii="Arial" w:hAnsi="Arial" w:eastAsia="宋体"/>
                <w:b w:val="0"/>
                <w:sz w:val="18"/>
              </w:rPr>
              <w:t>商家动态</w:t>
            </w:r>
          </w:p>
        </w:tc>
        <w:tc>
          <w:tcPr>
            <w:tcW w:type="dxa" w:w="4252"/>
          </w:tcPr>
          <w:p>
            <w:pPr>
              <w:jc w:val="center"/>
            </w:pPr>
            <w:r>
              <w:rPr>
                <w:rFonts w:ascii="Arial" w:hAnsi="Arial" w:eastAsia="宋体"/>
                <w:b w:val="0"/>
                <w:sz w:val="18"/>
              </w:rPr>
              <w:t>爱丽家居(603221.SH,主营PVC地板)公告拟以现金收…</w:t>
            </w:r>
          </w:p>
        </w:tc>
      </w:tr>
      <w:tr>
        <w:tc>
          <w:tcPr>
            <w:tcW w:type="dxa" w:w="1134"/>
            <w:shd w:val="clear" w:fill="F4F6F9"/>
          </w:tcPr>
          <w:p>
            <w:pPr>
              <w:jc w:val="left"/>
            </w:pPr>
            <w:r>
              <w:rPr>
                <w:rFonts w:ascii="Arial" w:hAnsi="Arial" w:eastAsia="宋体"/>
                <w:b w:val="0"/>
                <w:sz w:val="18"/>
              </w:rPr>
              <w:t>2026-08-08</w:t>
            </w:r>
          </w:p>
        </w:tc>
        <w:tc>
          <w:tcPr>
            <w:tcW w:type="dxa" w:w="1814"/>
            <w:shd w:val="clear" w:fill="F4F6F9"/>
          </w:tcPr>
          <w:p>
            <w:pPr>
              <w:jc w:val="center"/>
            </w:pPr>
            <w:r>
              <w:rPr>
                <w:rFonts w:ascii="Arial" w:hAnsi="Arial" w:eastAsia="宋体"/>
                <w:b w:val="0"/>
                <w:sz w:val="18"/>
              </w:rPr>
              <w:t>九牧</w:t>
            </w:r>
          </w:p>
        </w:tc>
        <w:tc>
          <w:tcPr>
            <w:tcW w:type="dxa" w:w="1474"/>
            <w:shd w:val="clear" w:fill="F4F6F9"/>
          </w:tcPr>
          <w:p>
            <w:pPr>
              <w:jc w:val="center"/>
            </w:pPr>
            <w:r>
              <w:rPr>
                <w:rFonts w:ascii="Arial" w:hAnsi="Arial" w:eastAsia="宋体"/>
                <w:b w:val="0"/>
                <w:sz w:val="18"/>
              </w:rPr>
              <w:t>商家动态</w:t>
            </w:r>
          </w:p>
        </w:tc>
        <w:tc>
          <w:tcPr>
            <w:tcW w:type="dxa" w:w="4252"/>
            <w:shd w:val="clear" w:fill="F4F6F9"/>
          </w:tcPr>
          <w:p>
            <w:pPr>
              <w:jc w:val="center"/>
            </w:pPr>
            <w:r>
              <w:rPr>
                <w:rFonts w:ascii="Arial" w:hAnsi="Arial" w:eastAsia="宋体"/>
                <w:b w:val="0"/>
                <w:sz w:val="18"/>
              </w:rPr>
              <w:t>九牧携手吴声'2026新物种爆炸'商业方法发布会在香港推出X…</w:t>
            </w:r>
          </w:p>
        </w:tc>
      </w:tr>
    </w:tbl>
    <w:p>
      <w:pPr>
        <w:spacing w:after="40"/>
      </w:pPr>
      <w:r>
        <w:rPr>
          <w:rFonts w:ascii="Arial" w:hAnsi="Arial" w:eastAsia="宋体"/>
          <w:i/>
          <w:color w:val="888888"/>
          <w:sz w:val="17"/>
        </w:rPr>
        <w:t>来源：上证报/证券时报/东方财富/同花顺 + 各公司公告</w:t>
      </w:r>
    </w:p>
    <w:p>
      <w:pPr>
        <w:spacing w:line="360" w:lineRule="auto"/>
      </w:pPr>
      <w:r>
        <w:rPr>
          <w:rFonts w:ascii="Arial" w:hAnsi="Arial" w:eastAsia="宋体"/>
          <w:b/>
          <w:sz w:val="21"/>
        </w:rPr>
        <w:t>曲美家居(603818)（公告(关联交易)｜2026-08-13）</w:t>
      </w:r>
    </w:p>
    <w:p>
      <w:pPr>
        <w:spacing w:line="360" w:lineRule="auto"/>
        <w:ind w:firstLine="420"/>
      </w:pPr>
      <w:r>
        <w:rPr>
          <w:rFonts w:ascii="Arial" w:hAnsi="Arial" w:eastAsia="宋体"/>
          <w:b w:val="0"/>
          <w:sz w:val="21"/>
        </w:rPr>
        <w:t>披露《关联交易公告》(编号2026-036)：实控人赵瑞海之子赵泽龙(抖音账号『泽龙Z』、任公司战略顾问)过去12个月通过橱窗带货/直播带货/巨量星图付费商单为公司带货，累计关联交易32.44万元(年初至披露日30.77万元)。关键信号：公司抖音精选联盟推广费率2026年3月设为15%，自6月15日起下调至5%(平台可设最低下限)。08-12董事会以10票同意、1票回避(赵瑞海)通过。金额较小，不构成重大影响。（二手转载：新浪财经同日报道补充达人粉丝量超88万。）</w:t>
      </w:r>
    </w:p>
    <w:p>
      <w:pPr>
        <w:spacing w:after="40"/>
      </w:pPr>
      <w:r>
        <w:rPr>
          <w:rFonts w:ascii="Arial" w:hAnsi="Arial" w:eastAsia="宋体"/>
          <w:i/>
          <w:color w:val="888888"/>
          <w:sz w:val="17"/>
        </w:rPr>
        <w:t>来源：上交所/东方财富·曲美家居2026-036号公告(正文逐字核验)　https://data.eastmoney.com/notices/detail/603818/AN202608121827902904.html</w:t>
      </w:r>
    </w:p>
    <w:p>
      <w:pPr>
        <w:spacing w:line="360" w:lineRule="auto"/>
      </w:pPr>
      <w:r>
        <w:rPr>
          <w:rFonts w:ascii="Arial" w:hAnsi="Arial" w:eastAsia="宋体"/>
          <w:b/>
          <w:sz w:val="21"/>
        </w:rPr>
        <w:t>江河集团(601886)（公告(股票异常波动)｜2026-08-13）</w:t>
      </w:r>
    </w:p>
    <w:p>
      <w:pPr>
        <w:spacing w:line="360" w:lineRule="auto"/>
        <w:ind w:firstLine="420"/>
      </w:pPr>
      <w:r>
        <w:rPr>
          <w:rFonts w:ascii="Arial" w:hAnsi="Arial" w:eastAsia="宋体"/>
          <w:b w:val="0"/>
          <w:sz w:val="21"/>
        </w:rPr>
        <w:t>披露《股票交易异常波动公告》(临2026-037)：08-10/11/12连续三个交易日收盘价涨幅偏离值累计超20%。自查生产经营正常，不存在应披露未披露重大事项，董监高及控股股东异动期间未买卖股票。背景：公司08-12刚披露2026H1营收108.24亿(+15.90%)、归母净利4.41亿(+34.34%)，并推中期分配与收购控股子公司少数股权。</w:t>
      </w:r>
    </w:p>
    <w:p>
      <w:pPr>
        <w:spacing w:after="40"/>
      </w:pPr>
      <w:r>
        <w:rPr>
          <w:rFonts w:ascii="Arial" w:hAnsi="Arial" w:eastAsia="宋体"/>
          <w:i/>
          <w:color w:val="888888"/>
          <w:sz w:val="17"/>
        </w:rPr>
        <w:t>来源：上交所/东方财富·江河集团临2026-037号公告(正文逐字核验)　https://data.eastmoney.com/notices/detail/601886/AN202608121827906108.html</w:t>
      </w:r>
    </w:p>
    <w:p>
      <w:pPr>
        <w:spacing w:line="360" w:lineRule="auto"/>
      </w:pPr>
      <w:r>
        <w:rPr>
          <w:rFonts w:ascii="Arial" w:hAnsi="Arial" w:eastAsia="宋体"/>
          <w:b/>
          <w:sz w:val="21"/>
        </w:rPr>
        <w:t>北新建材(000786)（公告(业绩说明会)｜2026-08-13）</w:t>
      </w:r>
    </w:p>
    <w:p>
      <w:pPr>
        <w:spacing w:line="360" w:lineRule="auto"/>
        <w:ind w:firstLine="420"/>
      </w:pPr>
      <w:r>
        <w:rPr>
          <w:rFonts w:ascii="Arial" w:hAnsi="Arial" w:eastAsia="宋体"/>
          <w:b w:val="0"/>
          <w:sz w:val="21"/>
        </w:rPr>
        <w:t>披露公告(2026-029)：拟于2026-08-21在深交所及巨潮资讯网披露《2026年半年度报告》，并于当日15:00-16:00在『进门』平台举行H1业绩说明会，08-20 15:00前经邮箱bnbm@bnbm.com.cn征集投资者问题。石膏板/防水/涂料龙头H1正式财报将于08-21落地。</w:t>
      </w:r>
    </w:p>
    <w:p>
      <w:pPr>
        <w:spacing w:after="40"/>
      </w:pPr>
      <w:r>
        <w:rPr>
          <w:rFonts w:ascii="Arial" w:hAnsi="Arial" w:eastAsia="宋体"/>
          <w:i/>
          <w:color w:val="888888"/>
          <w:sz w:val="17"/>
        </w:rPr>
        <w:t>来源：深交所/东方财富·北新建材2026-029号公告(正文逐字核验)　https://data.eastmoney.com/notices/detail/000786/AN202608121827905015.html</w:t>
      </w:r>
    </w:p>
    <w:p>
      <w:pPr>
        <w:spacing w:line="360" w:lineRule="auto"/>
      </w:pPr>
      <w:r>
        <w:rPr>
          <w:rFonts w:ascii="Arial" w:hAnsi="Arial" w:eastAsia="宋体"/>
          <w:b/>
          <w:sz w:val="21"/>
        </w:rPr>
        <w:t>蒙娜丽莎(002918)（半年报预告(扭亏)｜2026-07-15）</w:t>
      </w:r>
    </w:p>
    <w:p>
      <w:pPr>
        <w:spacing w:line="360" w:lineRule="auto"/>
        <w:ind w:firstLine="420"/>
      </w:pPr>
      <w:r>
        <w:rPr>
          <w:rFonts w:ascii="Arial" w:hAnsi="Arial" w:eastAsia="宋体"/>
          <w:b w:val="0"/>
          <w:sz w:val="21"/>
        </w:rPr>
        <w:t>预计2026H1归母净利润4088万-6131万元，同比扭亏为盈(上年同期-566.82万元)；扣非4115万-6172万元，同比+354.03%~+481.01%；基本EPS 0.10-0.15元/股。主因精益管理、期间费用下降及存货跌价准备转回。瓷砖行业在深度调整中出现头部企稳信号。</w:t>
      </w:r>
    </w:p>
    <w:p>
      <w:pPr>
        <w:spacing w:after="40"/>
      </w:pPr>
      <w:r>
        <w:rPr>
          <w:rFonts w:ascii="Arial" w:hAnsi="Arial" w:eastAsia="宋体"/>
          <w:i/>
          <w:color w:val="888888"/>
          <w:sz w:val="17"/>
        </w:rPr>
        <w:t>来源：证券之星（转巨潮公告）　https://wap.stockstar.com/detail/AN2026071500001046</w:t>
      </w:r>
    </w:p>
    <w:p>
      <w:pPr>
        <w:spacing w:line="360" w:lineRule="auto"/>
      </w:pPr>
      <w:r>
        <w:rPr>
          <w:rFonts w:ascii="Arial" w:hAnsi="Arial" w:eastAsia="宋体"/>
          <w:b/>
          <w:sz w:val="21"/>
        </w:rPr>
        <w:t>金牌家居(603180)（半年报预告(预亏)｜2026-07-15）</w:t>
      </w:r>
    </w:p>
    <w:p>
      <w:pPr>
        <w:spacing w:line="360" w:lineRule="auto"/>
        <w:ind w:firstLine="420"/>
      </w:pPr>
      <w:r>
        <w:rPr>
          <w:rFonts w:ascii="Arial" w:hAnsi="Arial" w:eastAsia="宋体"/>
          <w:b w:val="0"/>
          <w:sz w:val="21"/>
        </w:rPr>
        <w:t>预计2026H1归母净利润亏损1.10亿-1.40亿元，由盈转亏（上年同期盈利）。定制家居厨柜龙头之一转亏，与欧派/索菲亚/志邦共同印证定制家居板块H1集体探底。（数值以巨潮cninfo原始PDF落款为准复核）</w:t>
      </w:r>
    </w:p>
    <w:p>
      <w:pPr>
        <w:spacing w:after="40"/>
      </w:pPr>
      <w:r>
        <w:rPr>
          <w:rFonts w:ascii="Arial" w:hAnsi="Arial" w:eastAsia="宋体"/>
          <w:i/>
          <w:color w:val="888888"/>
          <w:sz w:val="17"/>
        </w:rPr>
        <w:t>来源：中财网（转巨潮公告）　https://cfi.cn/newspage.aspx?id=20260715002073&amp;client=phone</w:t>
      </w:r>
    </w:p>
    <w:p>
      <w:pPr>
        <w:spacing w:line="360" w:lineRule="auto"/>
      </w:pPr>
      <w:r>
        <w:rPr>
          <w:rFonts w:ascii="Arial" w:hAnsi="Arial" w:eastAsia="宋体"/>
          <w:b/>
          <w:sz w:val="21"/>
        </w:rPr>
        <w:t>惠达卫浴(603385)（半年报预告(预亏)｜2026-07-15）</w:t>
      </w:r>
    </w:p>
    <w:p>
      <w:pPr>
        <w:spacing w:line="360" w:lineRule="auto"/>
        <w:ind w:firstLine="420"/>
      </w:pPr>
      <w:r>
        <w:rPr>
          <w:rFonts w:ascii="Arial" w:hAnsi="Arial" w:eastAsia="宋体"/>
          <w:b w:val="0"/>
          <w:sz w:val="21"/>
        </w:rPr>
        <w:t>预计2026H1归母净利润亏损7200万-9000万元。卫浴行业整体承压，惠达由盈转亏，与东鹏(净利-85~88%)、箭牌(转亏)一同反映卫浴陶瓷板块深度调整。</w:t>
      </w:r>
    </w:p>
    <w:p>
      <w:pPr>
        <w:spacing w:after="40"/>
      </w:pPr>
      <w:r>
        <w:rPr>
          <w:rFonts w:ascii="Arial" w:hAnsi="Arial" w:eastAsia="宋体"/>
          <w:i/>
          <w:color w:val="888888"/>
          <w:sz w:val="17"/>
        </w:rPr>
        <w:t>来源：上海证券报　https://paper.cnstock.com/html/2026-07/15/content_2243921.htm</w:t>
      </w:r>
    </w:p>
    <w:p>
      <w:pPr>
        <w:spacing w:line="360" w:lineRule="auto"/>
      </w:pPr>
      <w:r>
        <w:rPr>
          <w:rFonts w:ascii="Arial" w:hAnsi="Arial" w:eastAsia="宋体"/>
          <w:b/>
          <w:sz w:val="21"/>
        </w:rPr>
        <w:t>梦百合(603313)（半年报预告(预减)｜2026-07-15）</w:t>
      </w:r>
    </w:p>
    <w:p>
      <w:pPr>
        <w:spacing w:line="360" w:lineRule="auto"/>
        <w:ind w:firstLine="420"/>
      </w:pPr>
      <w:r>
        <w:rPr>
          <w:rFonts w:ascii="Arial" w:hAnsi="Arial" w:eastAsia="宋体"/>
          <w:b w:val="0"/>
          <w:sz w:val="21"/>
        </w:rPr>
        <w:t>预计2026H1归母净利润0元-800万元，同比下降93.02%-100.00%，接近盈亏平衡线。记忆棉软体家具出口与内销双承压。</w:t>
      </w:r>
    </w:p>
    <w:p>
      <w:pPr>
        <w:spacing w:after="40"/>
      </w:pPr>
      <w:r>
        <w:rPr>
          <w:rFonts w:ascii="Arial" w:hAnsi="Arial" w:eastAsia="宋体"/>
          <w:i/>
          <w:color w:val="888888"/>
          <w:sz w:val="17"/>
        </w:rPr>
        <w:t>来源：中财网（转巨潮公告）　https://www.cfi.net.cn/p20260715002074.html</w:t>
      </w:r>
    </w:p>
    <w:p>
      <w:pPr>
        <w:spacing w:line="360" w:lineRule="auto"/>
      </w:pPr>
      <w:r>
        <w:rPr>
          <w:rFonts w:ascii="Arial" w:hAnsi="Arial" w:eastAsia="宋体"/>
          <w:b/>
          <w:sz w:val="21"/>
        </w:rPr>
        <w:t>好莱客(603898)（半年报预告(预亏)｜2026-07-14）</w:t>
      </w:r>
    </w:p>
    <w:p>
      <w:pPr>
        <w:spacing w:line="360" w:lineRule="auto"/>
        <w:ind w:firstLine="420"/>
      </w:pPr>
      <w:r>
        <w:rPr>
          <w:rFonts w:ascii="Arial" w:hAnsi="Arial" w:eastAsia="宋体"/>
          <w:b w:val="0"/>
          <w:sz w:val="21"/>
        </w:rPr>
        <w:t>预计2026H1归母净利润亏损约2700万-3700万元，由盈转亏。定制家居第二梯队承压明显。（公告日07-14，落在近30天窗口内）</w:t>
      </w:r>
    </w:p>
    <w:p>
      <w:pPr>
        <w:spacing w:after="40"/>
      </w:pPr>
      <w:r>
        <w:rPr>
          <w:rFonts w:ascii="Arial" w:hAnsi="Arial" w:eastAsia="宋体"/>
          <w:i/>
          <w:color w:val="888888"/>
          <w:sz w:val="17"/>
        </w:rPr>
        <w:t>来源：巨潮资讯网·好莱客2026半年度业绩预告　https://www.cninfo.com.cn/new/disclosure/stock?stockCode=603898</w:t>
      </w:r>
    </w:p>
    <w:p>
      <w:pPr>
        <w:spacing w:line="360" w:lineRule="auto"/>
      </w:pPr>
      <w:r>
        <w:rPr>
          <w:rFonts w:ascii="Arial" w:hAnsi="Arial" w:eastAsia="宋体"/>
          <w:b/>
          <w:sz w:val="21"/>
        </w:rPr>
        <w:t>公牛集团(603195)（公告(员工持股计划)｜2026-07-20）</w:t>
      </w:r>
    </w:p>
    <w:p>
      <w:pPr>
        <w:spacing w:line="360" w:lineRule="auto"/>
        <w:ind w:firstLine="420"/>
      </w:pPr>
      <w:r>
        <w:rPr>
          <w:rFonts w:ascii="Arial" w:hAnsi="Arial" w:eastAsia="宋体"/>
          <w:b w:val="0"/>
          <w:sz w:val="21"/>
        </w:rPr>
        <w:t>2026年员工持股计划第一次持有人会议(7月17日通讯方式召开)决议：出席540人、代表份额188,809,191.48份(占授权总份额80.77%)，以99.28%同意率通过设立管理委员会并选举委员等议案。电工五金龙头以员工持股绑定核心团队。</w:t>
      </w:r>
    </w:p>
    <w:p>
      <w:pPr>
        <w:spacing w:after="40"/>
      </w:pPr>
      <w:r>
        <w:rPr>
          <w:rFonts w:ascii="Arial" w:hAnsi="Arial" w:eastAsia="宋体"/>
          <w:i/>
          <w:color w:val="888888"/>
          <w:sz w:val="17"/>
        </w:rPr>
        <w:t>来源：证券之星（转巨潮公告）　https://stock.stockstar.com/RB2026072000039665.shtml</w:t>
      </w:r>
    </w:p>
    <w:p>
      <w:pPr>
        <w:spacing w:line="360" w:lineRule="auto"/>
      </w:pPr>
      <w:r>
        <w:rPr>
          <w:rFonts w:ascii="Arial" w:hAnsi="Arial" w:eastAsia="宋体"/>
          <w:b/>
          <w:sz w:val="21"/>
        </w:rPr>
        <w:t>东鹏控股(003012)（公告(回购进展)｜2026-07-20）</w:t>
      </w:r>
    </w:p>
    <w:p>
      <w:pPr>
        <w:spacing w:line="360" w:lineRule="auto"/>
        <w:ind w:firstLine="420"/>
      </w:pPr>
      <w:r>
        <w:rPr>
          <w:rFonts w:ascii="Arial" w:hAnsi="Arial" w:eastAsia="宋体"/>
          <w:b w:val="0"/>
          <w:sz w:val="21"/>
        </w:rPr>
        <w:t>截至公告日累计回购5,535,000股(占总股本0.48%)、成交总额2529.93万元，成交价区间4.30-4.73元/股；回购计划总额5000万-1亿元、价格上限7.95元/股，资金含回购专项贷款(不超9000万元)。瓷砖卫浴龙头以回购稳定市值、传递信心。</w:t>
      </w:r>
    </w:p>
    <w:p>
      <w:pPr>
        <w:spacing w:after="40"/>
      </w:pPr>
      <w:r>
        <w:rPr>
          <w:rFonts w:ascii="Arial" w:hAnsi="Arial" w:eastAsia="宋体"/>
          <w:i/>
          <w:color w:val="888888"/>
          <w:sz w:val="17"/>
        </w:rPr>
        <w:t>来源：中财网（转巨潮公告）　https://www.cfi.net.cn/p20260720001052.html</w:t>
      </w:r>
    </w:p>
    <w:p>
      <w:pPr>
        <w:spacing w:line="360" w:lineRule="auto"/>
      </w:pPr>
      <w:r>
        <w:rPr>
          <w:rFonts w:ascii="Arial" w:hAnsi="Arial" w:eastAsia="宋体"/>
          <w:b/>
          <w:sz w:val="21"/>
        </w:rPr>
        <w:t>志邦家居(603801)（公告(解除质押)｜2026-07-22）</w:t>
      </w:r>
    </w:p>
    <w:p>
      <w:pPr>
        <w:spacing w:line="360" w:lineRule="auto"/>
        <w:ind w:firstLine="420"/>
      </w:pPr>
      <w:r>
        <w:rPr>
          <w:rFonts w:ascii="Arial" w:hAnsi="Arial" w:eastAsia="宋体"/>
          <w:b w:val="0"/>
          <w:sz w:val="21"/>
        </w:rPr>
        <w:t>大股东许帮顺解除质押5,160,000股(占总股本1.19%)，解除后其累计质押股份为0股；许帮顺持股88,411,680股(20.35%)，与一致行动人合计持股190,675,366股(43.90%)且均无质押。在H1预亏背景下大股东解押、无质押，缓解股权风险担忧。</w:t>
      </w:r>
    </w:p>
    <w:p>
      <w:pPr>
        <w:spacing w:after="40"/>
      </w:pPr>
      <w:r>
        <w:rPr>
          <w:rFonts w:ascii="Arial" w:hAnsi="Arial" w:eastAsia="宋体"/>
          <w:i/>
          <w:color w:val="888888"/>
          <w:sz w:val="17"/>
        </w:rPr>
        <w:t>来源：证券时报·e公司（搜狐转载）　https://www.sohu.com/a/1053546331_122121789</w:t>
      </w:r>
    </w:p>
    <w:p>
      <w:pPr>
        <w:spacing w:line="360" w:lineRule="auto"/>
      </w:pPr>
      <w:r>
        <w:rPr>
          <w:rFonts w:ascii="Arial" w:hAnsi="Arial" w:eastAsia="宋体"/>
          <w:b/>
          <w:sz w:val="21"/>
        </w:rPr>
        <w:t>顾家家居(603816)（公告(临时股东会决议)｜2026-07-22）</w:t>
      </w:r>
    </w:p>
    <w:p>
      <w:pPr>
        <w:spacing w:line="360" w:lineRule="auto"/>
        <w:ind w:firstLine="420"/>
      </w:pPr>
      <w:r>
        <w:rPr>
          <w:rFonts w:ascii="Arial" w:hAnsi="Arial" w:eastAsia="宋体"/>
          <w:b w:val="0"/>
          <w:sz w:val="21"/>
        </w:rPr>
        <w:t>2026年第一次临时股东会召开(此前定于07-22)，审议通过补选非独立董事等议案；此前已推进向特定对象发行股票相关议案。软体家具龙头治理与再融资持续推进。</w:t>
      </w:r>
    </w:p>
    <w:p>
      <w:pPr>
        <w:spacing w:after="40"/>
      </w:pPr>
      <w:r>
        <w:rPr>
          <w:rFonts w:ascii="Arial" w:hAnsi="Arial" w:eastAsia="宋体"/>
          <w:i/>
          <w:color w:val="888888"/>
          <w:sz w:val="17"/>
        </w:rPr>
        <w:t>来源：证券日报/东方财富　https://finance.eastmoney.com/a/202607223817597732.html</w:t>
      </w:r>
    </w:p>
    <w:p>
      <w:pPr>
        <w:spacing w:line="360" w:lineRule="auto"/>
      </w:pPr>
      <w:r>
        <w:rPr>
          <w:rFonts w:ascii="Arial" w:hAnsi="Arial" w:eastAsia="宋体"/>
          <w:b/>
          <w:sz w:val="21"/>
        </w:rPr>
        <w:t>红星美凯龙(601828)（半年报预告(扭亏)｜2026-07-15）</w:t>
      </w:r>
    </w:p>
    <w:p>
      <w:pPr>
        <w:spacing w:line="360" w:lineRule="auto"/>
        <w:ind w:firstLine="420"/>
      </w:pPr>
      <w:r>
        <w:rPr>
          <w:rFonts w:ascii="Arial" w:hAnsi="Arial" w:eastAsia="宋体"/>
          <w:b w:val="0"/>
          <w:sz w:val="21"/>
        </w:rPr>
        <w:t>预计2026H1归母净利润5000万-7500万元（上年同期-19亿元），扣非2000万-3000万元（上年同期-6.02亿），实现扭亏为盈。原因：自营商场出租率企稳、期间费用大幅降低、投资性房地产公允价值损失和资产减值损失同比大幅收窄。</w:t>
      </w:r>
    </w:p>
    <w:p>
      <w:pPr>
        <w:spacing w:after="40"/>
      </w:pPr>
      <w:r>
        <w:rPr>
          <w:rFonts w:ascii="Arial" w:hAnsi="Arial" w:eastAsia="宋体"/>
          <w:i/>
          <w:color w:val="888888"/>
          <w:sz w:val="17"/>
        </w:rPr>
        <w:t>来源：上海证券报（公告2026-035）　https://paper.cnstock.com/html/2026-07/15/content_2244325.htm</w:t>
      </w:r>
    </w:p>
    <w:p>
      <w:pPr>
        <w:spacing w:line="360" w:lineRule="auto"/>
      </w:pPr>
      <w:r>
        <w:rPr>
          <w:rFonts w:ascii="Arial" w:hAnsi="Arial" w:eastAsia="宋体"/>
          <w:b/>
          <w:sz w:val="21"/>
        </w:rPr>
        <w:t>九牧集团（标准发布/技术引领｜2026-07-10）</w:t>
      </w:r>
    </w:p>
    <w:p>
      <w:pPr>
        <w:spacing w:line="360" w:lineRule="auto"/>
        <w:ind w:firstLine="420"/>
      </w:pPr>
      <w:r>
        <w:rPr>
          <w:rFonts w:ascii="Arial" w:hAnsi="Arial" w:eastAsia="宋体"/>
          <w:b w:val="0"/>
          <w:sz w:val="21"/>
        </w:rPr>
        <w:t>作为第一牵头单位主导制定的GB/T 24986.7-2026《家用和类似用途电器可靠性试验及评价 第7部分：电坐便器便座的特殊要求》正式发布（2027-02-01实施），为智能卫浴行业首个可靠性国标。X70系列智能马桶入选全国质量可靠性创新典型案例，获批'智能卫浴产品可靠性创新公共服务平台'，弗若斯特沙利文认证智能马桶全球/中国/亚太销量三冠王。</w:t>
      </w:r>
    </w:p>
    <w:p>
      <w:pPr>
        <w:spacing w:after="40"/>
      </w:pPr>
      <w:r>
        <w:rPr>
          <w:rFonts w:ascii="Arial" w:hAnsi="Arial" w:eastAsia="宋体"/>
          <w:i/>
          <w:color w:val="888888"/>
          <w:sz w:val="17"/>
        </w:rPr>
        <w:t>来源：人民网福建频道　http://fj.people.com.cn/n2/2026/0713/c181466-41637534.html</w:t>
      </w:r>
    </w:p>
    <w:p>
      <w:pPr>
        <w:spacing w:line="360" w:lineRule="auto"/>
      </w:pPr>
      <w:r>
        <w:rPr>
          <w:rFonts w:ascii="Arial" w:hAnsi="Arial" w:eastAsia="宋体"/>
          <w:b/>
          <w:sz w:val="21"/>
        </w:rPr>
        <w:t>恒洁卫浴（发布会/渠道活动｜2026-07-09）</w:t>
      </w:r>
    </w:p>
    <w:p>
      <w:pPr>
        <w:spacing w:line="360" w:lineRule="auto"/>
        <w:ind w:firstLine="420"/>
      </w:pPr>
      <w:r>
        <w:rPr>
          <w:rFonts w:ascii="Arial" w:hAnsi="Arial" w:eastAsia="宋体"/>
          <w:b w:val="0"/>
          <w:sz w:val="21"/>
        </w:rPr>
        <w:t>'焕新中国行·乐动此间'恒洁28周年庆启幕（佛山）。全国3000+门店联动，代言人宋佳；限量2.8万份'红地毯服务'、明星单品周年价、智能马桶8年质保；作为商务部以旧换新定点单位联动国补，'焕新闪装3小时快速拆旧换新'。</w:t>
      </w:r>
    </w:p>
    <w:p>
      <w:pPr>
        <w:spacing w:after="40"/>
      </w:pPr>
      <w:r>
        <w:rPr>
          <w:rFonts w:ascii="Arial" w:hAnsi="Arial" w:eastAsia="宋体"/>
          <w:i/>
          <w:color w:val="888888"/>
          <w:sz w:val="17"/>
        </w:rPr>
        <w:t>来源：美通社/新华日报　https://www.prnasia.com/story/540256-1.shtml</w:t>
      </w:r>
    </w:p>
    <w:p>
      <w:pPr>
        <w:spacing w:line="360" w:lineRule="auto"/>
      </w:pPr>
      <w:r>
        <w:rPr>
          <w:rFonts w:ascii="Arial" w:hAnsi="Arial" w:eastAsia="宋体"/>
          <w:b/>
          <w:sz w:val="21"/>
        </w:rPr>
        <w:t>舒达智能（新品发布(展会)｜2026-07-09）</w:t>
      </w:r>
    </w:p>
    <w:p>
      <w:pPr>
        <w:spacing w:line="360" w:lineRule="auto"/>
        <w:ind w:firstLine="420"/>
      </w:pPr>
      <w:r>
        <w:rPr>
          <w:rFonts w:ascii="Arial" w:hAnsi="Arial" w:eastAsia="宋体"/>
          <w:b w:val="0"/>
          <w:sz w:val="21"/>
        </w:rPr>
        <w:t>2026广州建博会亮相，携手天猫精灵打造智慧适老空间，推出AI自适应床垫X1。</w:t>
      </w:r>
    </w:p>
    <w:p>
      <w:pPr>
        <w:spacing w:after="40"/>
      </w:pPr>
      <w:r>
        <w:rPr>
          <w:rFonts w:ascii="Arial" w:hAnsi="Arial" w:eastAsia="宋体"/>
          <w:i/>
          <w:color w:val="888888"/>
          <w:sz w:val="17"/>
        </w:rPr>
        <w:t>来源：中国质量新闻网　https://www.cqn.com.cn/jiajujiancai/content/2026-07/09/content_9163997.htm</w:t>
      </w:r>
    </w:p>
    <w:p>
      <w:pPr>
        <w:spacing w:line="360" w:lineRule="auto"/>
      </w:pPr>
      <w:r>
        <w:rPr>
          <w:rFonts w:ascii="Arial" w:hAnsi="Arial" w:eastAsia="宋体"/>
          <w:b/>
          <w:sz w:val="21"/>
        </w:rPr>
        <w:t>兔宝宝（荣誉/技术｜2026-07-09）</w:t>
      </w:r>
    </w:p>
    <w:p>
      <w:pPr>
        <w:spacing w:line="360" w:lineRule="auto"/>
        <w:ind w:firstLine="420"/>
      </w:pPr>
      <w:r>
        <w:rPr>
          <w:rFonts w:ascii="Arial" w:hAnsi="Arial" w:eastAsia="宋体"/>
          <w:b w:val="0"/>
          <w:sz w:val="21"/>
        </w:rPr>
        <w:t>参与项目获2025年度国家科学技术进步奖二等奖，为兔宝宝历史上第二次问鼎国家级荣誉。</w:t>
      </w:r>
    </w:p>
    <w:p>
      <w:pPr>
        <w:spacing w:after="40"/>
      </w:pPr>
      <w:r>
        <w:rPr>
          <w:rFonts w:ascii="Arial" w:hAnsi="Arial" w:eastAsia="宋体"/>
          <w:i/>
          <w:color w:val="888888"/>
          <w:sz w:val="17"/>
        </w:rPr>
        <w:t>来源：新浪财经　https://finance.sina.com.cn/stock/estate/integration/2026-07-09/doc-inihewsv1418826.shtml</w:t>
      </w:r>
    </w:p>
    <w:p>
      <w:pPr>
        <w:spacing w:line="360" w:lineRule="auto"/>
      </w:pPr>
      <w:r>
        <w:rPr>
          <w:rFonts w:ascii="Arial" w:hAnsi="Arial" w:eastAsia="宋体"/>
          <w:b/>
          <w:sz w:val="21"/>
        </w:rPr>
        <w:t>金牌家居(603180)（新品/白皮书(展会)｜2026-07-08）</w:t>
      </w:r>
    </w:p>
    <w:p>
      <w:pPr>
        <w:spacing w:line="360" w:lineRule="auto"/>
        <w:ind w:firstLine="420"/>
      </w:pPr>
      <w:r>
        <w:rPr>
          <w:rFonts w:ascii="Arial" w:hAnsi="Arial" w:eastAsia="宋体"/>
          <w:b w:val="0"/>
          <w:sz w:val="21"/>
        </w:rPr>
        <w:t>在2026广州建博会发布《中国厨房收纳实用指南》白皮书，升级飞流AI 3.1（家装设计AI）。</w:t>
      </w:r>
    </w:p>
    <w:p>
      <w:pPr>
        <w:spacing w:after="40"/>
      </w:pPr>
      <w:r>
        <w:rPr>
          <w:rFonts w:ascii="Arial" w:hAnsi="Arial" w:eastAsia="宋体"/>
          <w:i/>
          <w:color w:val="888888"/>
          <w:sz w:val="17"/>
        </w:rPr>
        <w:t>来源：新浪财经（环球家居周报）　https://finance.sina.com.cn/roll/2026-07-14/doc-inihtrnk8559546.shtml</w:t>
      </w:r>
    </w:p>
    <w:p>
      <w:pPr>
        <w:spacing w:line="360" w:lineRule="auto"/>
      </w:pPr>
      <w:r>
        <w:rPr>
          <w:rFonts w:ascii="Arial" w:hAnsi="Arial" w:eastAsia="宋体"/>
          <w:b/>
          <w:sz w:val="21"/>
        </w:rPr>
        <w:t>万华生态（新品/供应链(展会)｜2026-07-08）</w:t>
      </w:r>
    </w:p>
    <w:p>
      <w:pPr>
        <w:spacing w:line="360" w:lineRule="auto"/>
        <w:ind w:firstLine="420"/>
      </w:pPr>
      <w:r>
        <w:rPr>
          <w:rFonts w:ascii="Arial" w:hAnsi="Arial" w:eastAsia="宋体"/>
          <w:b w:val="0"/>
          <w:sz w:val="21"/>
        </w:rPr>
        <w:t>2026广州建博会推'无醛整家'解决方案，展示100㎡住宅7天交付工业化快装体系。</w:t>
      </w:r>
    </w:p>
    <w:p>
      <w:pPr>
        <w:spacing w:after="40"/>
      </w:pPr>
      <w:r>
        <w:rPr>
          <w:rFonts w:ascii="Arial" w:hAnsi="Arial" w:eastAsia="宋体"/>
          <w:i/>
          <w:color w:val="888888"/>
          <w:sz w:val="17"/>
        </w:rPr>
        <w:t>来源：新浪财经　https://finance.sina.com.cn/roll/2026-07-14/doc-inihtrnk8559546.shtml</w:t>
      </w:r>
    </w:p>
    <w:p>
      <w:pPr>
        <w:spacing w:line="360" w:lineRule="auto"/>
      </w:pPr>
      <w:r>
        <w:rPr>
          <w:rFonts w:ascii="Arial" w:hAnsi="Arial" w:eastAsia="宋体"/>
          <w:b/>
          <w:sz w:val="21"/>
        </w:rPr>
        <w:t>科达制造(600499)（半年报预告(大幅预增)｜2026-07-20）</w:t>
      </w:r>
    </w:p>
    <w:p>
      <w:pPr>
        <w:spacing w:line="360" w:lineRule="auto"/>
        <w:ind w:firstLine="420"/>
      </w:pPr>
      <w:r>
        <w:rPr>
          <w:rFonts w:ascii="Arial" w:hAnsi="Arial" w:eastAsia="宋体"/>
          <w:b w:val="0"/>
          <w:sz w:val="21"/>
        </w:rPr>
        <w:t>预计2026H1归母净利润12.60亿-13.60亿元，同比增长69.11%-82.53%，为陶瓷建材产业链盈利标杆。主因海外建材业务与锂电材料业务贡献，叠加建材机械(陶机)出口景气。在陶瓷卫浴板块整体探底背景下逆势高增，凸显『陶机+海外+锂电』多元化对冲国内地产下行的结构性韧性。</w:t>
      </w:r>
    </w:p>
    <w:p>
      <w:pPr>
        <w:spacing w:after="40"/>
      </w:pPr>
      <w:r>
        <w:rPr>
          <w:rFonts w:ascii="Arial" w:hAnsi="Arial" w:eastAsia="宋体"/>
          <w:i/>
          <w:color w:val="888888"/>
          <w:sz w:val="17"/>
        </w:rPr>
        <w:t>来源：潮新闻(引自科达制造业绩预告)　https://tidenews.com.cn/tmh_news.html?id=6a5dc07af2c7840001941a2c</w:t>
      </w:r>
    </w:p>
    <w:p>
      <w:pPr>
        <w:spacing w:line="360" w:lineRule="auto"/>
      </w:pPr>
      <w:r>
        <w:rPr>
          <w:rFonts w:ascii="Arial" w:hAnsi="Arial" w:eastAsia="宋体"/>
          <w:b/>
          <w:sz w:val="21"/>
        </w:rPr>
        <w:t>松霖科技(603992)（半年报预告(预增)｜2026-07-20）</w:t>
      </w:r>
    </w:p>
    <w:p>
      <w:pPr>
        <w:spacing w:line="360" w:lineRule="auto"/>
        <w:ind w:firstLine="420"/>
      </w:pPr>
      <w:r>
        <w:rPr>
          <w:rFonts w:ascii="Arial" w:hAnsi="Arial" w:eastAsia="宋体"/>
          <w:b w:val="0"/>
          <w:sz w:val="21"/>
        </w:rPr>
        <w:t>预计2026H1归母净利润1.40亿-1.85亿元，同比增长50.40%-98.74%。卫浴五金/花洒ODM出口龙头，受益海外补库与自有品牌拓展，为卫浴板块少数高增标的，与国内需求驱动的东鹏/箭牌/惠达形成鲜明分化——出口链与内销链景气度背离。</w:t>
      </w:r>
    </w:p>
    <w:p>
      <w:pPr>
        <w:spacing w:after="40"/>
      </w:pPr>
      <w:r>
        <w:rPr>
          <w:rFonts w:ascii="Arial" w:hAnsi="Arial" w:eastAsia="宋体"/>
          <w:i/>
          <w:color w:val="888888"/>
          <w:sz w:val="17"/>
        </w:rPr>
        <w:t>来源：潮新闻(引自松霖科技业绩预告)　https://tidenews.com.cn/tmh_news.html?id=6a5dc07af2c7840001941a2c</w:t>
      </w:r>
    </w:p>
    <w:p>
      <w:pPr>
        <w:spacing w:line="360" w:lineRule="auto"/>
      </w:pPr>
      <w:r>
        <w:rPr>
          <w:rFonts w:ascii="Arial" w:hAnsi="Arial" w:eastAsia="宋体"/>
          <w:b/>
          <w:sz w:val="21"/>
        </w:rPr>
        <w:t>瑞尔特(002790)（半年报预告(预亏/转亏)｜2026-07-15）</w:t>
      </w:r>
    </w:p>
    <w:p>
      <w:pPr>
        <w:spacing w:line="360" w:lineRule="auto"/>
        <w:ind w:firstLine="420"/>
      </w:pPr>
      <w:r>
        <w:rPr>
          <w:rFonts w:ascii="Arial" w:hAnsi="Arial" w:eastAsia="宋体"/>
          <w:b w:val="0"/>
          <w:sz w:val="21"/>
        </w:rPr>
        <w:t>预计2026H1归母净利润亏损1100万-1600万元，由盈转亏(上年同期盈利5166.62万元)。主因家居卫浴行业需求偏弱、竞争激烈、产品单价下滑。智能盖板/水箱配件供应商转亏，进一步印证卫浴配件环节同步承压。</w:t>
      </w:r>
    </w:p>
    <w:p>
      <w:pPr>
        <w:spacing w:after="40"/>
      </w:pPr>
      <w:r>
        <w:rPr>
          <w:rFonts w:ascii="Arial" w:hAnsi="Arial" w:eastAsia="宋体"/>
          <w:i/>
          <w:color w:val="888888"/>
          <w:sz w:val="17"/>
        </w:rPr>
        <w:t>来源：经济观察网(引自瑞尔特业绩预告)　http://www.eeo.com.cn/2026/0723/970582.shtml</w:t>
      </w:r>
    </w:p>
    <w:p>
      <w:pPr>
        <w:spacing w:line="360" w:lineRule="auto"/>
      </w:pPr>
      <w:r>
        <w:rPr>
          <w:rFonts w:ascii="Arial" w:hAnsi="Arial" w:eastAsia="宋体"/>
          <w:b/>
          <w:sz w:val="21"/>
        </w:rPr>
        <w:t>海鸥住工(002084)（半年报预告(预亏扩大)｜2026-07-20）</w:t>
      </w:r>
    </w:p>
    <w:p>
      <w:pPr>
        <w:spacing w:line="360" w:lineRule="auto"/>
        <w:ind w:firstLine="420"/>
      </w:pPr>
      <w:r>
        <w:rPr>
          <w:rFonts w:ascii="Arial" w:hAnsi="Arial" w:eastAsia="宋体"/>
          <w:b w:val="0"/>
          <w:sz w:val="21"/>
        </w:rPr>
        <w:t>预计2026H1归母净利润亏损3700万-4700万元，亏损较上年同期进一步扩大。卫浴龙头配件/整装卫浴代工需求走弱，亏损扩大反映卫浴产业链中游代工环节压力大于品牌端。</w:t>
      </w:r>
    </w:p>
    <w:p>
      <w:pPr>
        <w:spacing w:after="40"/>
      </w:pPr>
      <w:r>
        <w:rPr>
          <w:rFonts w:ascii="Arial" w:hAnsi="Arial" w:eastAsia="宋体"/>
          <w:i/>
          <w:color w:val="888888"/>
          <w:sz w:val="17"/>
        </w:rPr>
        <w:t>来源：潮新闻(引自海鸥住工业绩预告)　https://tidenews.com.cn/tmh_news.html?id=6a5dc07af2c7840001941a2c</w:t>
      </w:r>
    </w:p>
    <w:p>
      <w:pPr>
        <w:spacing w:line="360" w:lineRule="auto"/>
      </w:pPr>
      <w:r>
        <w:rPr>
          <w:rFonts w:ascii="Arial" w:hAnsi="Arial" w:eastAsia="宋体"/>
          <w:b/>
          <w:sz w:val="21"/>
        </w:rPr>
        <w:t>帝欧家居(002798)（半年报预告(减亏)｜2026-07-20）</w:t>
      </w:r>
    </w:p>
    <w:p>
      <w:pPr>
        <w:spacing w:line="360" w:lineRule="auto"/>
        <w:ind w:firstLine="420"/>
      </w:pPr>
      <w:r>
        <w:rPr>
          <w:rFonts w:ascii="Arial" w:hAnsi="Arial" w:eastAsia="宋体"/>
          <w:b w:val="0"/>
          <w:sz w:val="21"/>
        </w:rPr>
        <w:t>预计2026H1归母净利润亏损2300万-3500万元，同比大幅减亏。瓷砖(欧神诺)+卫浴双主业，通过收缩工程大宗、压降费用、聚焦零售与经销实现减亏，与蒙娜丽莎扭亏、东鹏净增门店同属『收缩工程/做强零售』自救路径的验证。</w:t>
      </w:r>
    </w:p>
    <w:p>
      <w:pPr>
        <w:spacing w:after="40"/>
      </w:pPr>
      <w:r>
        <w:rPr>
          <w:rFonts w:ascii="Arial" w:hAnsi="Arial" w:eastAsia="宋体"/>
          <w:i/>
          <w:color w:val="888888"/>
          <w:sz w:val="17"/>
        </w:rPr>
        <w:t>来源：潮新闻(引自帝欧家居业绩预告)　https://tidenews.com.cn/tmh_news.html?id=6a5dc07af2c7840001941a2c</w:t>
      </w:r>
    </w:p>
    <w:p>
      <w:pPr>
        <w:spacing w:line="360" w:lineRule="auto"/>
      </w:pPr>
      <w:r>
        <w:rPr>
          <w:rFonts w:ascii="Arial" w:hAnsi="Arial" w:eastAsia="宋体"/>
          <w:b/>
          <w:sz w:val="21"/>
        </w:rPr>
        <w:t>爱丽家居(603221)（重大资产收购意向｜2026-07-23）</w:t>
      </w:r>
    </w:p>
    <w:p>
      <w:pPr>
        <w:spacing w:line="360" w:lineRule="auto"/>
        <w:ind w:firstLine="420"/>
      </w:pPr>
      <w:r>
        <w:rPr>
          <w:rFonts w:ascii="Arial" w:hAnsi="Arial" w:eastAsia="宋体"/>
          <w:b w:val="0"/>
          <w:sz w:val="21"/>
        </w:rPr>
        <w:t>PVC弹性地板龙头拟收购半导体存储测试设备企业欧康诺不低于77.08%股权，欧康诺100%股权整体估值不超6.5亿元；受让方承诺2026-2029四年扣非净利累计不低于2.3亿元。地板主业外跨界并购。</w:t>
      </w:r>
    </w:p>
    <w:p>
      <w:pPr>
        <w:spacing w:after="40"/>
      </w:pPr>
      <w:r>
        <w:rPr>
          <w:rFonts w:ascii="Arial" w:hAnsi="Arial" w:eastAsia="宋体"/>
          <w:i/>
          <w:color w:val="888888"/>
          <w:sz w:val="17"/>
        </w:rPr>
        <w:t>来源：新浪财经（引述公司公告）　https://finance.sina.com.cn/wm/2026-07-28/doc-inikimee8197877.shtml</w:t>
      </w:r>
    </w:p>
    <w:p>
      <w:pPr>
        <w:spacing w:line="360" w:lineRule="auto"/>
      </w:pPr>
      <w:r>
        <w:rPr>
          <w:rFonts w:ascii="Arial" w:hAnsi="Arial" w:eastAsia="宋体"/>
          <w:b/>
          <w:sz w:val="21"/>
        </w:rPr>
        <w:t>爱丽家居(603221)（股价异动/风险提示｜2026-07-27）</w:t>
      </w:r>
    </w:p>
    <w:p>
      <w:pPr>
        <w:spacing w:line="360" w:lineRule="auto"/>
        <w:ind w:firstLine="420"/>
      </w:pPr>
      <w:r>
        <w:rPr>
          <w:rFonts w:ascii="Arial" w:hAnsi="Arial" w:eastAsia="宋体"/>
          <w:b w:val="0"/>
          <w:sz w:val="21"/>
        </w:rPr>
        <w:t>7月21-27日连续5涨停累计涨幅61.09%、走出6连板（7/28报16.94元、市值41.04亿）；公司提示收购协议未签、业绩承诺达成存不确定性、静态市盈率显著高于行业。地板板块个股因跨界并购炒作异动。</w:t>
      </w:r>
    </w:p>
    <w:p>
      <w:pPr>
        <w:spacing w:after="40"/>
      </w:pPr>
      <w:r>
        <w:rPr>
          <w:rFonts w:ascii="Arial" w:hAnsi="Arial" w:eastAsia="宋体"/>
          <w:i/>
          <w:color w:val="888888"/>
          <w:sz w:val="17"/>
        </w:rPr>
        <w:t>来源：新浪财经（引述公司公告）　https://finance.sina.com.cn/wm/2026-07-28/doc-inikimee8197877.shtml</w:t>
      </w:r>
    </w:p>
    <w:p>
      <w:pPr>
        <w:spacing w:line="360" w:lineRule="auto"/>
      </w:pPr>
      <w:r>
        <w:rPr>
          <w:rFonts w:ascii="Arial" w:hAnsi="Arial" w:eastAsia="宋体"/>
          <w:b/>
          <w:sz w:val="21"/>
        </w:rPr>
        <w:t>伟星新材(002372)（2026年半年报｜2026-08-07）</w:t>
      </w:r>
    </w:p>
    <w:p>
      <w:pPr>
        <w:spacing w:line="360" w:lineRule="auto"/>
        <w:ind w:firstLine="420"/>
      </w:pPr>
      <w:r>
        <w:rPr>
          <w:rFonts w:ascii="Arial" w:hAnsi="Arial" w:eastAsia="宋体"/>
          <w:b w:val="0"/>
          <w:sz w:val="21"/>
        </w:rPr>
        <w:t>营收18.97亿元(-8.71%)、归母净利3.90亿元(+43.90%)、毛利率41.70%、每股经营现金流0.26元。关键结构：基本EPS 0.25元 vs 扣非EPS 0.14元，扣非仅约基本的56%，归母+43.90%的增长主要由非经常性损益贡献，剔除后主业仍随建材需求下行而承压。零售管道龙头的『高毛利+低营收』组合，说明其守住了价格但丢失了工程与新房增量。</w:t>
      </w:r>
    </w:p>
    <w:p>
      <w:pPr>
        <w:spacing w:after="40"/>
      </w:pPr>
      <w:r>
        <w:rPr>
          <w:rFonts w:ascii="Arial" w:hAnsi="Arial" w:eastAsia="宋体"/>
          <w:i/>
          <w:color w:val="888888"/>
          <w:sz w:val="17"/>
        </w:rPr>
        <w:t>来源：东方财富（公司2026年半年度报告）　https://data.eastmoney.com/notices/stock/002372.html</w:t>
      </w:r>
    </w:p>
    <w:p>
      <w:pPr>
        <w:spacing w:line="360" w:lineRule="auto"/>
      </w:pPr>
      <w:r>
        <w:rPr>
          <w:rFonts w:ascii="Arial" w:hAnsi="Arial" w:eastAsia="宋体"/>
          <w:b/>
          <w:sz w:val="21"/>
        </w:rPr>
        <w:t>悍高集团(001221)（2026年半年报｜2026-08-10）</w:t>
      </w:r>
    </w:p>
    <w:p>
      <w:pPr>
        <w:spacing w:line="360" w:lineRule="auto"/>
        <w:ind w:firstLine="420"/>
      </w:pPr>
      <w:r>
        <w:rPr>
          <w:rFonts w:ascii="Arial" w:hAnsi="Arial" w:eastAsia="宋体"/>
          <w:b w:val="0"/>
          <w:sz w:val="21"/>
        </w:rPr>
        <w:t>营收16.78亿元(+15.74%)、归母净利2.92亿元(+10.12%)、毛利率35.81%、基本EPS 0.73元/扣非EPS 0.70元、每股经营现金流0.62元。本窗口4家中唯一利润、扣非与经营现金流三项同步为正的公司。五金件与户外家具的双轮结构，使其在国内家居需求深跌时仍能靠出口与细分功能件维持双位数增长，是天猫五金建材子行业里少见的『量利现金三正』样本。</w:t>
      </w:r>
    </w:p>
    <w:p>
      <w:pPr>
        <w:spacing w:after="40"/>
      </w:pPr>
      <w:r>
        <w:rPr>
          <w:rFonts w:ascii="Arial" w:hAnsi="Arial" w:eastAsia="宋体"/>
          <w:i/>
          <w:color w:val="888888"/>
          <w:sz w:val="17"/>
        </w:rPr>
        <w:t>来源：东方财富（公司2026年半年度报告）　https://data.eastmoney.com/notices/stock/001221.html</w:t>
      </w:r>
    </w:p>
    <w:p>
      <w:pPr>
        <w:spacing w:line="360" w:lineRule="auto"/>
      </w:pPr>
      <w:r>
        <w:rPr>
          <w:rFonts w:ascii="Arial" w:hAnsi="Arial" w:eastAsia="宋体"/>
          <w:b/>
          <w:sz w:val="21"/>
        </w:rPr>
        <w:t>塔牌集团(002233)（2026年半年报｜2026-08-11）</w:t>
      </w:r>
    </w:p>
    <w:p>
      <w:pPr>
        <w:spacing w:line="360" w:lineRule="auto"/>
        <w:ind w:firstLine="420"/>
      </w:pPr>
      <w:r>
        <w:rPr>
          <w:rFonts w:ascii="Arial" w:hAnsi="Arial" w:eastAsia="宋体"/>
          <w:b w:val="0"/>
          <w:sz w:val="21"/>
        </w:rPr>
        <w:t>营收17.42亿元(-15.30%)、归母净利2.19亿元(-49.60%)、毛利率23.41%、基本EPS 0.19元/扣非EPS 0.13元。水泥端量价齐跌，利润近乎腰斩，与7月建材工业景气指数MPI 95.3点、水泥价格环比-1.4%的上游读数完全一致。上游承压意味着建材成本端短期难有系统性上涨压力，但也确认了新开工-23.4%的需求塌陷正沿产业链自上而下传导。</w:t>
      </w:r>
    </w:p>
    <w:p>
      <w:pPr>
        <w:spacing w:after="40"/>
      </w:pPr>
      <w:r>
        <w:rPr>
          <w:rFonts w:ascii="Arial" w:hAnsi="Arial" w:eastAsia="宋体"/>
          <w:i/>
          <w:color w:val="888888"/>
          <w:sz w:val="17"/>
        </w:rPr>
        <w:t>来源：东方财富（公司2026年半年度报告）　https://data.eastmoney.com/notices/stock/002233.html</w:t>
      </w:r>
    </w:p>
    <w:p>
      <w:pPr>
        <w:spacing w:line="360" w:lineRule="auto"/>
      </w:pPr>
      <w:r>
        <w:rPr>
          <w:rFonts w:ascii="Arial" w:hAnsi="Arial" w:eastAsia="宋体"/>
          <w:b/>
          <w:sz w:val="21"/>
        </w:rPr>
        <w:t>江河集团(601886)（2026年半年报｜2026-08-12）</w:t>
      </w:r>
    </w:p>
    <w:p>
      <w:pPr>
        <w:spacing w:line="360" w:lineRule="auto"/>
        <w:ind w:firstLine="420"/>
      </w:pPr>
      <w:r>
        <w:rPr>
          <w:rFonts w:ascii="Arial" w:hAnsi="Arial" w:eastAsia="宋体"/>
          <w:b w:val="0"/>
          <w:sz w:val="21"/>
        </w:rPr>
        <w:t>营收108.24亿元(+15.90%)、归母净利4.41亿元(+34.34%)、毛利率16.43%、扣非EPS 0.40元高于基本EPS 0.39元、但每股经营现金流-0.62元。本窗口唯一实现营收与利润双位数双增的公司，且利润质量（扣非&gt;基本）在四家中最好，然而经营现金流为负说明增长高度依赖垫资，幕墙/装饰工程的应收账款风险仍需跟踪。同日公告开展供应链金融业务、2026年度融资额度方案，与现金流缺口互为印证。</w:t>
      </w:r>
    </w:p>
    <w:p>
      <w:pPr>
        <w:spacing w:after="40"/>
      </w:pPr>
      <w:r>
        <w:rPr>
          <w:rFonts w:ascii="Arial" w:hAnsi="Arial" w:eastAsia="宋体"/>
          <w:i/>
          <w:color w:val="888888"/>
          <w:sz w:val="17"/>
        </w:rPr>
        <w:t>来源：东方财富（公司2026年半年度报告）　https://data.eastmoney.com/notices/stock/601886.html</w:t>
      </w:r>
    </w:p>
    <w:p>
      <w:pPr>
        <w:spacing w:line="360" w:lineRule="auto"/>
      </w:pPr>
      <w:r>
        <w:rPr>
          <w:rFonts w:ascii="Arial" w:hAnsi="Arial" w:eastAsia="宋体"/>
          <w:b/>
          <w:sz w:val="21"/>
        </w:rPr>
        <w:t>顾家家居(603816)（定增落地/股本变动｜2026-08-11）</w:t>
      </w:r>
    </w:p>
    <w:p>
      <w:pPr>
        <w:spacing w:line="360" w:lineRule="auto"/>
        <w:ind w:firstLine="420"/>
      </w:pPr>
      <w:r>
        <w:rPr>
          <w:rFonts w:ascii="Arial" w:hAnsi="Arial" w:eastAsia="宋体"/>
          <w:b w:val="0"/>
          <w:sz w:val="21"/>
        </w:rPr>
        <w:t>2025年度向特定对象发行A股落地：向盈峰集团有限公司发行104,281,493股，发行价17.94元/股，募集资金总额18.71亿元（净额18.63亿元），2026-07-24发行、2026-08-07完成登记托管，限售36个月。发行完成后，控股股东宁波盈峰睿和投资及其一致行动人盈峰集团合计持有346,120,188股，占总股本37.39%——系控股方增持而非摊薄，控制权进一步集中，不导致实控人变更。另需注意：发行价由方案初期的19.15元/股下调至17.94元（定价基准日改为发行期首日），募资总额相应从不超过19.97亿元降至18.71亿元，反映一级市场对软体家具板块的定价预期已经下修。</w:t>
      </w:r>
    </w:p>
    <w:p>
      <w:pPr>
        <w:spacing w:after="40"/>
      </w:pPr>
      <w:r>
        <w:rPr>
          <w:rFonts w:ascii="Arial" w:hAnsi="Arial" w:eastAsia="宋体"/>
          <w:i/>
          <w:color w:val="888888"/>
          <w:sz w:val="17"/>
        </w:rPr>
        <w:t>来源：东方财富（公司公告2026-052/2026-053，正文逐字核验）　https://data.eastmoney.com/notices/stock/603816.html</w:t>
      </w:r>
    </w:p>
    <w:p>
      <w:pPr>
        <w:spacing w:line="360" w:lineRule="auto"/>
      </w:pPr>
      <w:r>
        <w:rPr>
          <w:rFonts w:ascii="Arial" w:hAnsi="Arial" w:eastAsia="宋体"/>
          <w:b/>
          <w:sz w:val="21"/>
        </w:rPr>
        <w:t>居然智家(000785)（实控人变更进展｜2026-08-11）</w:t>
      </w:r>
    </w:p>
    <w:p>
      <w:pPr>
        <w:spacing w:line="360" w:lineRule="auto"/>
        <w:ind w:firstLine="420"/>
      </w:pPr>
      <w:r>
        <w:rPr>
          <w:rFonts w:ascii="Arial" w:hAnsi="Arial" w:eastAsia="宋体"/>
          <w:b w:val="0"/>
          <w:sz w:val="21"/>
        </w:rPr>
        <w:t>原实际控制人汪林朋先生逝世，其配偶杨芳女士通过夫妻共同财产分割及遗产继承取得股份，合计控制2,735,620,872股、占总股本43.93%，实际控制人已变更为杨芳。进展：汪林朋所持北京中天基业100%股权已完成工商变更（中天基业持居然控股69.6190%），实控人变更已实质完成；其直接持有的公司372,049,824股（5.97%）及居然控股16.7003%、致达建材100%股权过户手续仍在办理中。该事项自2025-09起已连续11期披露进展，家居卖场龙头的控制权交接进入收尾阶段，治理不确定性正在收敛。</w:t>
      </w:r>
    </w:p>
    <w:p>
      <w:pPr>
        <w:spacing w:after="40"/>
      </w:pPr>
      <w:r>
        <w:rPr>
          <w:rFonts w:ascii="Arial" w:hAnsi="Arial" w:eastAsia="宋体"/>
          <w:i/>
          <w:color w:val="888888"/>
          <w:sz w:val="17"/>
        </w:rPr>
        <w:t>来源：东方财富（公司公告临2026-044，正文逐字核验）　https://data.eastmoney.com/notices/stock/000785.html</w:t>
      </w:r>
    </w:p>
    <w:p>
      <w:pPr>
        <w:spacing w:line="360" w:lineRule="auto"/>
      </w:pPr>
      <w:r>
        <w:rPr>
          <w:rFonts w:ascii="Arial" w:hAnsi="Arial" w:eastAsia="宋体"/>
          <w:b/>
          <w:sz w:val="21"/>
        </w:rPr>
        <w:t>惠达卫浴(603385)（资产出售进展｜2026-08-08）</w:t>
      </w:r>
    </w:p>
    <w:p>
      <w:pPr>
        <w:spacing w:line="360" w:lineRule="auto"/>
        <w:ind w:firstLine="420"/>
      </w:pPr>
      <w:r>
        <w:rPr>
          <w:rFonts w:ascii="Arial" w:hAnsi="Arial" w:eastAsia="宋体"/>
          <w:b w:val="0"/>
          <w:sz w:val="21"/>
        </w:rPr>
        <w:t>出售广西新高盛薄型建陶有限公司100%股权及债权：股权转让价1元、债权转让6800万元，合计6800.0001万元，受让方为北流市圣力华福物流仓储有限公司。协议全部生效条件已成就并正式生效，已累计收到5920.0001万元，剩余第三期债权款880万元尚未支付。『股权1元+债权6800万』的作价结构，实质是以债权回收换取亏损陶瓷资产出表，是卫浴头部在行业下行期『收缩重资产、聚焦主业』的典型动作，与其H1预亏公告一脉相承。</w:t>
      </w:r>
    </w:p>
    <w:p>
      <w:pPr>
        <w:spacing w:after="40"/>
      </w:pPr>
      <w:r>
        <w:rPr>
          <w:rFonts w:ascii="Arial" w:hAnsi="Arial" w:eastAsia="宋体"/>
          <w:i/>
          <w:color w:val="888888"/>
          <w:sz w:val="17"/>
        </w:rPr>
        <w:t>来源：东方财富（公司公告2026-036，正文逐字核验）　https://data.eastmoney.com/notices/stock/603385.html</w:t>
      </w:r>
    </w:p>
    <w:p>
      <w:pPr>
        <w:spacing w:line="360" w:lineRule="auto"/>
      </w:pPr>
      <w:r>
        <w:rPr>
          <w:rFonts w:ascii="Arial" w:hAnsi="Arial" w:eastAsia="宋体"/>
          <w:b/>
          <w:sz w:val="21"/>
        </w:rPr>
        <w:t>箭牌家居(001322)（股权激励回购注销｜2026-08-08）</w:t>
      </w:r>
    </w:p>
    <w:p>
      <w:pPr>
        <w:spacing w:line="360" w:lineRule="auto"/>
        <w:ind w:firstLine="420"/>
      </w:pPr>
      <w:r>
        <w:rPr>
          <w:rFonts w:ascii="Arial" w:hAnsi="Arial" w:eastAsia="宋体"/>
          <w:b w:val="0"/>
          <w:sz w:val="21"/>
        </w:rPr>
        <w:t>2023年限制性股票激励计划回购注销完成：注销1,550,160股（占注销前总股本0.1603%），涉及149名激励对象，回购价8.65元/股加同期存款利息，耗资1418.95万元，总股本由967,162,960股降至965,612,800股。公告明确『该激励计划项下所有已授予但尚未解除限售的限制性股票均已由公司回购注销，该激励计划实施完毕』——即2023年激励计划的业绩考核目标整体未达成、全部作废，是卫浴龙头三年经营预期落空的直接书面确认。</w:t>
      </w:r>
    </w:p>
    <w:p>
      <w:pPr>
        <w:spacing w:after="40"/>
      </w:pPr>
      <w:r>
        <w:rPr>
          <w:rFonts w:ascii="Arial" w:hAnsi="Arial" w:eastAsia="宋体"/>
          <w:i/>
          <w:color w:val="888888"/>
          <w:sz w:val="17"/>
        </w:rPr>
        <w:t>来源：东方财富（公司公告2026-034，正文逐字核验）　https://data.eastmoney.com/notices/stock/001322.html</w:t>
      </w:r>
    </w:p>
    <w:p>
      <w:pPr>
        <w:spacing w:line="360" w:lineRule="auto"/>
      </w:pPr>
      <w:r>
        <w:rPr>
          <w:rFonts w:ascii="Arial" w:hAnsi="Arial" w:eastAsia="宋体"/>
          <w:b/>
          <w:sz w:val="21"/>
        </w:rPr>
        <w:t>欧派家居(603833)（募集资金现金管理｜2026-08-12）</w:t>
      </w:r>
    </w:p>
    <w:p>
      <w:pPr>
        <w:spacing w:line="360" w:lineRule="auto"/>
        <w:ind w:firstLine="420"/>
      </w:pPr>
      <w:r>
        <w:rPr>
          <w:rFonts w:ascii="Arial" w:hAnsi="Arial" w:eastAsia="宋体"/>
          <w:b w:val="0"/>
          <w:sz w:val="21"/>
        </w:rPr>
        <w:t>08-11、08-12连续披露《关于使用闲置募集资金进行现金管理的（进展）公告》及保荐机构核查意见，08-08另披露对外担保进展。定制家居龙头在H1预告净利大幅下滑的同时选择把募集资金转为现金管理，反映其募投项目投入节奏明显放缓——在需求下行期，扩产的边际回报已低于持币，是龙头主动收缩资本开支的信号。</w:t>
      </w:r>
    </w:p>
    <w:p>
      <w:pPr>
        <w:spacing w:after="40"/>
      </w:pPr>
      <w:r>
        <w:rPr>
          <w:rFonts w:ascii="Arial" w:hAnsi="Arial" w:eastAsia="宋体"/>
          <w:i/>
          <w:color w:val="888888"/>
          <w:sz w:val="17"/>
        </w:rPr>
        <w:t>来源：东方财富（公司公告）　https://data.eastmoney.com/notices/stock/603833.html</w:t>
      </w:r>
    </w:p>
    <w:p>
      <w:pPr>
        <w:spacing w:line="360" w:lineRule="auto"/>
      </w:pPr>
      <w:r>
        <w:rPr>
          <w:rFonts w:ascii="Arial" w:hAnsi="Arial" w:eastAsia="宋体"/>
          <w:b/>
          <w:sz w:val="21"/>
        </w:rPr>
        <w:t>好莱客(603898)（对外投资｜2026-08-12）</w:t>
      </w:r>
    </w:p>
    <w:p>
      <w:pPr>
        <w:spacing w:line="360" w:lineRule="auto"/>
        <w:ind w:firstLine="420"/>
      </w:pPr>
      <w:r>
        <w:rPr>
          <w:rFonts w:ascii="Arial" w:hAnsi="Arial" w:eastAsia="宋体"/>
          <w:b w:val="0"/>
          <w:sz w:val="21"/>
        </w:rPr>
        <w:t>披露《关于全资子公司认购私募基金份额的公告》，同日发布2026年第一次临时股东会会议资料。定制家居二线品牌把资金投向私募基金而非主业扩张，与欧派的『募集资金现金管理』属同一逻辑：主业投资回报预期走低，资金正在从产能与渠道端撤出转向金融资产。</w:t>
      </w:r>
    </w:p>
    <w:p>
      <w:pPr>
        <w:spacing w:after="40"/>
      </w:pPr>
      <w:r>
        <w:rPr>
          <w:rFonts w:ascii="Arial" w:hAnsi="Arial" w:eastAsia="宋体"/>
          <w:i/>
          <w:color w:val="888888"/>
          <w:sz w:val="17"/>
        </w:rPr>
        <w:t>来源：东方财富（公司公告）　https://data.eastmoney.com/notices/stock/603898.html</w:t>
      </w:r>
    </w:p>
    <w:p>
      <w:pPr>
        <w:spacing w:line="360" w:lineRule="auto"/>
      </w:pPr>
      <w:r>
        <w:rPr>
          <w:rFonts w:ascii="Arial" w:hAnsi="Arial" w:eastAsia="宋体"/>
          <w:b/>
          <w:sz w:val="21"/>
        </w:rPr>
        <w:t>欧派家居(603833)（业绩(半年度预告)｜2026-07-15）</w:t>
      </w:r>
    </w:p>
    <w:p>
      <w:pPr>
        <w:spacing w:line="360" w:lineRule="auto"/>
        <w:ind w:firstLine="420"/>
      </w:pPr>
      <w:r>
        <w:rPr>
          <w:rFonts w:ascii="Arial" w:hAnsi="Arial" w:eastAsia="宋体"/>
          <w:b w:val="0"/>
          <w:sz w:val="21"/>
        </w:rPr>
        <w:t>2026年半年度业绩预告：净利 40,728.26万~50,910.33万元，同比 -50%~-60%；扣非 32,990.31万~42,416.11万元（-55%~-65%）；上年同期净利 101,820.66万元、EPS 1.67元。公告原文『房地产行业延续深度调整，家居终端消费复苏乏力、客流量显著下滑……去年同期“以旧换新”等政策对家装需求的集中释放所形成高基数下，公司第二季度营业收入持续承压』。公告并说明整装、局改、社区店等战略渠道的调整成效仍需时间释放。</w:t>
      </w:r>
    </w:p>
    <w:p>
      <w:pPr>
        <w:spacing w:after="40"/>
      </w:pPr>
      <w:r>
        <w:rPr>
          <w:rFonts w:ascii="Arial" w:hAnsi="Arial" w:eastAsia="宋体"/>
          <w:i/>
          <w:color w:val="888888"/>
          <w:sz w:val="17"/>
        </w:rPr>
        <w:t>来源：巨潮资讯网（公告原文/PDF 正文，一手）　http://www.cninfo.com.cn/new/disclosure/stock?stockCode=603833&amp;orgId=9900029667</w:t>
      </w:r>
    </w:p>
    <w:p>
      <w:pPr>
        <w:spacing w:line="360" w:lineRule="auto"/>
      </w:pPr>
      <w:r>
        <w:rPr>
          <w:rFonts w:ascii="Arial" w:hAnsi="Arial" w:eastAsia="宋体"/>
          <w:b/>
          <w:sz w:val="21"/>
        </w:rPr>
        <w:t>索菲亚(002572)（业绩(半年度预告)｜2026-07-15）</w:t>
      </w:r>
    </w:p>
    <w:p>
      <w:pPr>
        <w:spacing w:line="360" w:lineRule="auto"/>
        <w:ind w:firstLine="420"/>
      </w:pPr>
      <w:r>
        <w:rPr>
          <w:rFonts w:ascii="Arial" w:hAnsi="Arial" w:eastAsia="宋体"/>
          <w:b w:val="0"/>
          <w:sz w:val="21"/>
        </w:rPr>
        <w:t>2026年半年度业绩预告：净利 4,790.70万~7,026.36万元，同比 -78%~-85%；扣非 9,856.22万~14,570.07万元（-66%~-77%）；上年同期 31,938.00万元；非经常性损益 -5,200万~-7,400万元（国联证券股票公允价值变动）。公告原文『行业处于以存量房翻新换新需求为主导的深度调整阶段』。公告列举的下滑原因还包括：消费信心不足、竞争加剧、固定成本难以摊薄导致毛利率下滑。</w:t>
      </w:r>
    </w:p>
    <w:p>
      <w:pPr>
        <w:spacing w:after="40"/>
      </w:pPr>
      <w:r>
        <w:rPr>
          <w:rFonts w:ascii="Arial" w:hAnsi="Arial" w:eastAsia="宋体"/>
          <w:i/>
          <w:color w:val="888888"/>
          <w:sz w:val="17"/>
        </w:rPr>
        <w:t>来源：巨潮资讯网（公告原文，一手）　http://www.cninfo.com.cn/new/disclosure/stock?stockCode=002572&amp;orgId=9900019037</w:t>
      </w:r>
    </w:p>
    <w:p>
      <w:pPr>
        <w:spacing w:line="360" w:lineRule="auto"/>
      </w:pPr>
      <w:r>
        <w:rPr>
          <w:rFonts w:ascii="Arial" w:hAnsi="Arial" w:eastAsia="宋体"/>
          <w:b/>
          <w:sz w:val="21"/>
        </w:rPr>
        <w:t>志邦家居(603801)（业绩(半年度预亏)｜2026-07-14）</w:t>
      </w:r>
    </w:p>
    <w:p>
      <w:pPr>
        <w:spacing w:line="360" w:lineRule="auto"/>
        <w:ind w:firstLine="420"/>
      </w:pPr>
      <w:r>
        <w:rPr>
          <w:rFonts w:ascii="Arial" w:hAnsi="Arial" w:eastAsia="宋体"/>
          <w:b w:val="0"/>
          <w:sz w:val="21"/>
        </w:rPr>
        <w:t>2026年半年度业绩预亏：净利 -1.89亿~-1.26亿元（上年同期 +1.38亿元）；扣非 -2.05亿~-1.37亿元。原因为『新房交付量持续收缩』，海外部分业务受地缘政治影响放缓。公告同时列示：上年同期存在以物抵债业务形成的高基数，本期零售与大宗业务同时承压。</w:t>
      </w:r>
    </w:p>
    <w:p>
      <w:pPr>
        <w:spacing w:after="40"/>
      </w:pPr>
      <w:r>
        <w:rPr>
          <w:rFonts w:ascii="Arial" w:hAnsi="Arial" w:eastAsia="宋体"/>
          <w:i/>
          <w:color w:val="888888"/>
          <w:sz w:val="17"/>
        </w:rPr>
        <w:t>来源：巨潮资讯网（公告原文，一手）　http://www.cninfo.com.cn/new/disclosure/stock?stockCode=603801&amp;orgId=9900032419</w:t>
      </w:r>
    </w:p>
    <w:p>
      <w:pPr>
        <w:spacing w:line="360" w:lineRule="auto"/>
      </w:pPr>
      <w:r>
        <w:rPr>
          <w:rFonts w:ascii="Arial" w:hAnsi="Arial" w:eastAsia="宋体"/>
          <w:b/>
          <w:sz w:val="21"/>
        </w:rPr>
        <w:t>慕思股份(001323)（业绩(半年度预告)｜2026-07-15）</w:t>
      </w:r>
    </w:p>
    <w:p>
      <w:pPr>
        <w:spacing w:line="360" w:lineRule="auto"/>
        <w:ind w:firstLine="420"/>
      </w:pPr>
      <w:r>
        <w:rPr>
          <w:rFonts w:ascii="Arial" w:hAnsi="Arial" w:eastAsia="宋体"/>
          <w:b w:val="0"/>
          <w:sz w:val="21"/>
        </w:rPr>
        <w:t>2026年半年度业绩预告：净利 17,500万~20,000万元，同比 -44.09%~-51.08%；扣非 17,000万~19,500万元；上年同期 35,773.89万元。公告称『营收规模及毛利率水平保持稳定』，利润下滑主因 AI 及品牌全球化投入增加。对应基本每股收益 0.40~0.46 元/股。</w:t>
      </w:r>
    </w:p>
    <w:p>
      <w:pPr>
        <w:spacing w:after="40"/>
      </w:pPr>
      <w:r>
        <w:rPr>
          <w:rFonts w:ascii="Arial" w:hAnsi="Arial" w:eastAsia="宋体"/>
          <w:i/>
          <w:color w:val="888888"/>
          <w:sz w:val="17"/>
        </w:rPr>
        <w:t>来源：巨潮资讯网（公告原文，一手）　http://www.cninfo.com.cn/new/disclosure/stock?stockCode=001323&amp;orgId=9900046964</w:t>
      </w:r>
    </w:p>
    <w:p>
      <w:pPr>
        <w:spacing w:line="360" w:lineRule="auto"/>
      </w:pPr>
      <w:r>
        <w:rPr>
          <w:rFonts w:ascii="Arial" w:hAnsi="Arial" w:eastAsia="宋体"/>
          <w:b/>
          <w:sz w:val="21"/>
        </w:rPr>
        <w:t>箭牌家居(001322)（业绩(半年度预亏)+股东增持｜2026-07-15）</w:t>
      </w:r>
    </w:p>
    <w:p>
      <w:pPr>
        <w:spacing w:line="360" w:lineRule="auto"/>
        <w:ind w:firstLine="420"/>
      </w:pPr>
      <w:r>
        <w:rPr>
          <w:rFonts w:ascii="Arial" w:hAnsi="Arial" w:eastAsia="宋体"/>
          <w:b w:val="0"/>
          <w:sz w:val="21"/>
        </w:rPr>
        <w:t>2026年半年度业绩预告：净利 -7,000万~-5,400万元（同比 -346.12%~-289.86%，上年同期盈利 2,844.14万元）；扣非 -8,700万~-6,700万元；营业收入同比下降约 9%，毛利率同比基本持平。同期（2026-07-15 披露、2026-07-22 首次增持）控股股东披露增持计划并完成首次增持，配套增持专项贷款承诺函。</w:t>
      </w:r>
    </w:p>
    <w:p>
      <w:pPr>
        <w:spacing w:after="40"/>
      </w:pPr>
      <w:r>
        <w:rPr>
          <w:rFonts w:ascii="Arial" w:hAnsi="Arial" w:eastAsia="宋体"/>
          <w:i/>
          <w:color w:val="888888"/>
          <w:sz w:val="17"/>
        </w:rPr>
        <w:t>来源：巨潮资讯网（公告原文，一手）　http://www.cninfo.com.cn/new/disclosure/stock?stockCode=001322&amp;orgId=9900047305</w:t>
      </w:r>
    </w:p>
    <w:p>
      <w:pPr>
        <w:spacing w:line="360" w:lineRule="auto"/>
      </w:pPr>
      <w:r>
        <w:rPr>
          <w:rFonts w:ascii="Arial" w:hAnsi="Arial" w:eastAsia="宋体"/>
          <w:b/>
          <w:sz w:val="21"/>
        </w:rPr>
        <w:t>东鹏控股(003012)（业绩(半年度预告)｜2026-07-15）</w:t>
      </w:r>
    </w:p>
    <w:p>
      <w:pPr>
        <w:spacing w:line="360" w:lineRule="auto"/>
        <w:ind w:firstLine="420"/>
      </w:pPr>
      <w:r>
        <w:rPr>
          <w:rFonts w:ascii="Arial" w:hAnsi="Arial" w:eastAsia="宋体"/>
          <w:b w:val="0"/>
          <w:sz w:val="21"/>
        </w:rPr>
        <w:t>2026年半年度业绩预告：净利 2,600万~3,200万元，同比 -88.11%~-85.36%；扣非 1,500万~1,900万元；预计营业收入 23.80~24.80亿元；经营现金流净额 1.90~2.10亿元；上半年净增门店 50 家、重装门店 107 家；国际业务销售收入同比增长 41.41%；行业率先推出 5A 质感砖。</w:t>
      </w:r>
    </w:p>
    <w:p>
      <w:pPr>
        <w:spacing w:after="40"/>
      </w:pPr>
      <w:r>
        <w:rPr>
          <w:rFonts w:ascii="Arial" w:hAnsi="Arial" w:eastAsia="宋体"/>
          <w:i/>
          <w:color w:val="888888"/>
          <w:sz w:val="17"/>
        </w:rPr>
        <w:t>来源：巨潮资讯网（公告原文，一手）　http://www.cninfo.com.cn/new/disclosure/stock?stockCode=003012&amp;orgId=9900035896</w:t>
      </w:r>
    </w:p>
    <w:p>
      <w:pPr>
        <w:spacing w:line="360" w:lineRule="auto"/>
      </w:pPr>
      <w:r>
        <w:rPr>
          <w:rFonts w:ascii="Arial" w:hAnsi="Arial" w:eastAsia="宋体"/>
          <w:b/>
          <w:sz w:val="21"/>
        </w:rPr>
        <w:t>ST喜临门(603008)（业绩(半年度预亏)+风险警示进展｜2026-07-15）</w:t>
      </w:r>
    </w:p>
    <w:p>
      <w:pPr>
        <w:spacing w:line="360" w:lineRule="auto"/>
        <w:ind w:firstLine="420"/>
      </w:pPr>
      <w:r>
        <w:rPr>
          <w:rFonts w:ascii="Arial" w:hAnsi="Arial" w:eastAsia="宋体"/>
          <w:b w:val="0"/>
          <w:sz w:val="21"/>
        </w:rPr>
        <w:t>2026年半年度：营业收入约 38亿元、同比下降约 5.48%（上年同期 402,050.99万元）；净利 -4,000万~-3,100万元（上年同期 +26,649.12万元）；扣非 -4,700万~-3,800万元；汇兑损失约 4,900万元。风险警示进展：2026-04-28 起被实施其他风险警示（否定意见内控审计报告+控股股东非经营性占用资金+违规担保）；2026年7月保理机构划转上市公司及子公司资金合计 617.50万元；控股股东浙江华易智能制造预重整已于 2026-05-29 获受理。</w:t>
      </w:r>
    </w:p>
    <w:p>
      <w:pPr>
        <w:spacing w:after="40"/>
      </w:pPr>
      <w:r>
        <w:rPr>
          <w:rFonts w:ascii="Arial" w:hAnsi="Arial" w:eastAsia="宋体"/>
          <w:i/>
          <w:color w:val="888888"/>
          <w:sz w:val="17"/>
        </w:rPr>
        <w:t>来源：巨潮资讯网（公告原文，一手）　http://www.cninfo.com.cn/new/disclosure/stock?stockCode=603008&amp;orgId=9900023007</w:t>
      </w:r>
    </w:p>
    <w:p>
      <w:pPr>
        <w:spacing w:line="360" w:lineRule="auto"/>
      </w:pPr>
      <w:r>
        <w:rPr>
          <w:rFonts w:ascii="Arial" w:hAnsi="Arial" w:eastAsia="宋体"/>
          <w:b/>
          <w:sz w:val="21"/>
        </w:rPr>
        <w:t>三棵树(603737)（监管(问询函回复)｜2026-07-25）</w:t>
      </w:r>
    </w:p>
    <w:p>
      <w:pPr>
        <w:spacing w:line="360" w:lineRule="auto"/>
        <w:ind w:firstLine="420"/>
      </w:pPr>
      <w:r>
        <w:rPr>
          <w:rFonts w:ascii="Arial" w:hAnsi="Arial" w:eastAsia="宋体"/>
          <w:b w:val="0"/>
          <w:sz w:val="21"/>
        </w:rPr>
        <w:t>披露关于上海证券交易所 2025 年年报信息披露监管问询函的回复（含致同会计师事务所专项回复）；2026-07-31 另披露实际控制人股份补充质押。问询函回复披露的 2025 年经营数据：营收 125.27 亿元（+3.49%）、归母净利 7.75 亿元（+133.45%）、扣非净利 5.57 亿元（+278.22%）、综合毛利率 33.79%（+4.19pct）、经营现金流净额 18.68 亿元（+85.19%）；其中 C 端零售 56.54 亿元（+16.23%）、B 端工程 65.89 亿元（-6.34%）。</w:t>
      </w:r>
    </w:p>
    <w:p>
      <w:pPr>
        <w:spacing w:after="40"/>
      </w:pPr>
      <w:r>
        <w:rPr>
          <w:rFonts w:ascii="Arial" w:hAnsi="Arial" w:eastAsia="宋体"/>
          <w:i/>
          <w:color w:val="888888"/>
          <w:sz w:val="17"/>
        </w:rPr>
        <w:t>来源：巨潮资讯网（公告原文，一手）　http://www.cninfo.com.cn/new/disclosure/stock?stockCode=603737&amp;orgId=9900032852</w:t>
      </w:r>
    </w:p>
    <w:p>
      <w:pPr>
        <w:spacing w:line="360" w:lineRule="auto"/>
      </w:pPr>
      <w:r>
        <w:rPr>
          <w:rFonts w:ascii="Arial" w:hAnsi="Arial" w:eastAsia="宋体"/>
          <w:b/>
          <w:sz w:val="21"/>
        </w:rPr>
        <w:t>马可波罗(001386)（公告(专利)｜2026-07-31）</w:t>
      </w:r>
    </w:p>
    <w:p>
      <w:pPr>
        <w:spacing w:line="360" w:lineRule="auto"/>
        <w:ind w:firstLine="420"/>
      </w:pPr>
      <w:r>
        <w:rPr>
          <w:rFonts w:ascii="Arial" w:hAnsi="Arial" w:eastAsia="宋体"/>
          <w:b w:val="0"/>
          <w:sz w:val="21"/>
        </w:rPr>
        <w:t>披露关于取得专利证书的公告，为其窗口内唯一公告，未发半年度业绩预告。</w:t>
      </w:r>
    </w:p>
    <w:p>
      <w:pPr>
        <w:spacing w:after="40"/>
      </w:pPr>
      <w:r>
        <w:rPr>
          <w:rFonts w:ascii="Arial" w:hAnsi="Arial" w:eastAsia="宋体"/>
          <w:i/>
          <w:color w:val="888888"/>
          <w:sz w:val="17"/>
        </w:rPr>
        <w:t>来源：巨潮资讯网（公告原文，一手）　http://www.cninfo.com.cn/new/disclosure/stock?stockCode=001386&amp;orgId=9900053816</w:t>
      </w:r>
    </w:p>
    <w:p>
      <w:pPr>
        <w:spacing w:line="360" w:lineRule="auto"/>
      </w:pPr>
      <w:r>
        <w:rPr>
          <w:rFonts w:ascii="Arial" w:hAnsi="Arial" w:eastAsia="宋体"/>
          <w:b/>
          <w:sz w:val="21"/>
        </w:rPr>
        <w:t>美心（重庆美心门业）（资质/渠道｜2026-08-03）</w:t>
      </w:r>
    </w:p>
    <w:p>
      <w:pPr>
        <w:spacing w:line="360" w:lineRule="auto"/>
        <w:ind w:firstLine="420"/>
      </w:pPr>
      <w:r>
        <w:rPr>
          <w:rFonts w:ascii="Arial" w:hAnsi="Arial" w:eastAsia="宋体"/>
          <w:b w:val="0"/>
          <w:sz w:val="21"/>
        </w:rPr>
        <w:t>美心门获评中国建筑装饰装修材料协会门窗幕墙分会 2026 年度建筑门窗生产安装『壹级』资质（企业创立于 1989 年，37 年积累）；另于 2026-07-13 报道其『从造门到造空间』门墙柜一体化战略延伸。</w:t>
      </w:r>
    </w:p>
    <w:p>
      <w:pPr>
        <w:spacing w:after="40"/>
      </w:pPr>
      <w:r>
        <w:rPr>
          <w:rFonts w:ascii="Arial" w:hAnsi="Arial" w:eastAsia="宋体"/>
          <w:i/>
          <w:color w:val="888888"/>
          <w:sz w:val="17"/>
        </w:rPr>
        <w:t>来源：乐居头条（日期取 WordPress API date 字段）　https://toutiao.le365.cc/267583.html</w:t>
      </w:r>
    </w:p>
    <w:p>
      <w:pPr>
        <w:spacing w:line="360" w:lineRule="auto"/>
      </w:pPr>
      <w:r>
        <w:rPr>
          <w:rFonts w:ascii="Arial" w:hAnsi="Arial" w:eastAsia="宋体"/>
          <w:b/>
          <w:sz w:val="21"/>
        </w:rPr>
        <w:t>王力安防 × 中国电信（战略合作｜2026-08-06）</w:t>
      </w:r>
    </w:p>
    <w:p>
      <w:pPr>
        <w:spacing w:line="360" w:lineRule="auto"/>
        <w:ind w:firstLine="420"/>
      </w:pPr>
      <w:r>
        <w:rPr>
          <w:rFonts w:ascii="Arial" w:hAnsi="Arial" w:eastAsia="宋体"/>
          <w:b w:val="0"/>
          <w:sz w:val="21"/>
        </w:rPr>
        <w:t>门业企业王力与中国电信签署战略合作，切入智能安防/智慧家庭方向。</w:t>
      </w:r>
    </w:p>
    <w:p>
      <w:pPr>
        <w:spacing w:after="40"/>
      </w:pPr>
      <w:r>
        <w:rPr>
          <w:rFonts w:ascii="Arial" w:hAnsi="Arial" w:eastAsia="宋体"/>
          <w:i/>
          <w:color w:val="888888"/>
          <w:sz w:val="17"/>
        </w:rPr>
        <w:t>来源：乐居头条（日期取 WordPress API date 字段）　https://toutiao.le365.cc/267637.html</w:t>
      </w:r>
    </w:p>
    <w:p>
      <w:pPr>
        <w:spacing w:line="360" w:lineRule="auto"/>
      </w:pPr>
      <w:r>
        <w:rPr>
          <w:rFonts w:ascii="Arial" w:hAnsi="Arial" w:eastAsia="宋体"/>
          <w:b/>
          <w:sz w:val="21"/>
        </w:rPr>
        <w:t>追觅科技（经营数据｜2026-08-06）</w:t>
      </w:r>
    </w:p>
    <w:p>
      <w:pPr>
        <w:spacing w:line="360" w:lineRule="auto"/>
        <w:ind w:firstLine="420"/>
      </w:pPr>
      <w:r>
        <w:rPr>
          <w:rFonts w:ascii="Arial" w:hAnsi="Arial" w:eastAsia="宋体"/>
          <w:b w:val="0"/>
          <w:sz w:val="21"/>
        </w:rPr>
        <w:t>8月5日追觅公布：截至 2026 年 7 月，扫地机、洗地机、吸尘器全球累计出货量突破 4000 万台。</w:t>
      </w:r>
    </w:p>
    <w:p>
      <w:pPr>
        <w:spacing w:after="40"/>
      </w:pPr>
      <w:r>
        <w:rPr>
          <w:rFonts w:ascii="Arial" w:hAnsi="Arial" w:eastAsia="宋体"/>
          <w:i/>
          <w:color w:val="888888"/>
          <w:sz w:val="17"/>
        </w:rPr>
        <w:t>来源：艾媒咨询（引追觅官方公布）　https://www.iimedia.cn/c1040/113926.html</w:t>
      </w:r>
    </w:p>
    <w:p>
      <w:pPr>
        <w:spacing w:line="360" w:lineRule="auto"/>
      </w:pPr>
      <w:r>
        <w:rPr>
          <w:rFonts w:ascii="Arial" w:hAnsi="Arial" w:eastAsia="宋体"/>
          <w:b/>
          <w:sz w:val="21"/>
        </w:rPr>
        <w:t>立林智能 × 集物社 / 索菲亚 × CSHIA（渠道合作｜2026-07-16）</w:t>
      </w:r>
    </w:p>
    <w:p>
      <w:pPr>
        <w:spacing w:line="360" w:lineRule="auto"/>
        <w:ind w:firstLine="420"/>
      </w:pPr>
      <w:r>
        <w:rPr>
          <w:rFonts w:ascii="Arial" w:hAnsi="Arial" w:eastAsia="宋体"/>
          <w:b w:val="0"/>
          <w:sz w:val="21"/>
        </w:rPr>
        <w:t>立林智能与集物社联合布局智能家装（2026-07-16）；索菲亚与 CSHIA 创业营举办智能家居服务力研讨会（2026-07-10）。</w:t>
      </w:r>
    </w:p>
    <w:p>
      <w:pPr>
        <w:spacing w:after="40"/>
      </w:pPr>
      <w:r>
        <w:rPr>
          <w:rFonts w:ascii="Arial" w:hAnsi="Arial" w:eastAsia="宋体"/>
          <w:i/>
          <w:color w:val="888888"/>
          <w:sz w:val="17"/>
        </w:rPr>
        <w:t>来源：乐居头条（日期取 WordPress API date 字段）　https://toutiao.le365.cc/266868.html</w:t>
      </w:r>
    </w:p>
    <w:p>
      <w:pPr>
        <w:spacing w:line="360" w:lineRule="auto"/>
      </w:pPr>
      <w:r>
        <w:rPr>
          <w:rFonts w:ascii="Arial" w:hAnsi="Arial" w:eastAsia="宋体"/>
          <w:b/>
          <w:sz w:val="21"/>
        </w:rPr>
        <w:t>萤石网络(688475)（市场表现(第三方监测)｜2026-08-04）</w:t>
      </w:r>
    </w:p>
    <w:p>
      <w:pPr>
        <w:spacing w:line="360" w:lineRule="auto"/>
        <w:ind w:firstLine="420"/>
      </w:pPr>
      <w:r>
        <w:rPr>
          <w:rFonts w:ascii="Arial" w:hAnsi="Arial" w:eastAsia="宋体"/>
          <w:b w:val="0"/>
          <w:sz w:val="21"/>
        </w:rPr>
        <w:t>奥维云网监测：2026H1线上智能门锁市场中，萤石是唯一量价齐涨的品牌，Y31/Y5000主攻3000元以上价格段（同期行业线上均价966元、同比-7.9%，千元以下占比66%）。家用监控摄像头线上市场中，萤石在300元以上高端市场排名第一，并为4G机型龙头（行业均价217元、同比+4.4%，300元以上零售额占比提升6.4pct）。</w:t>
      </w:r>
    </w:p>
    <w:p>
      <w:pPr>
        <w:spacing w:after="40"/>
      </w:pPr>
      <w:r>
        <w:rPr>
          <w:rFonts w:ascii="Arial" w:hAnsi="Arial" w:eastAsia="宋体"/>
          <w:i/>
          <w:color w:val="888888"/>
          <w:sz w:val="17"/>
        </w:rPr>
        <w:t>来源：199IT（转奥维云网AVC）　https://www.199it.com/archives/1843984.html</w:t>
      </w:r>
    </w:p>
    <w:p>
      <w:pPr>
        <w:spacing w:line="360" w:lineRule="auto"/>
      </w:pPr>
      <w:r>
        <w:rPr>
          <w:rFonts w:ascii="Arial" w:hAnsi="Arial" w:eastAsia="宋体"/>
          <w:b/>
          <w:sz w:val="21"/>
        </w:rPr>
        <w:t>圣都整装（服务模式/信任资产｜2026-08-06）</w:t>
      </w:r>
    </w:p>
    <w:p>
      <w:pPr>
        <w:spacing w:line="360" w:lineRule="auto"/>
        <w:ind w:firstLine="420"/>
      </w:pPr>
      <w:r>
        <w:rPr>
          <w:rFonts w:ascii="Arial" w:hAnsi="Arial" w:eastAsia="宋体"/>
          <w:b w:val="0"/>
          <w:sz w:val="21"/>
        </w:rPr>
        <w:t>截至2026年6月底，圣都整装装修资金存管服务已累计为50多个城市超4万家庭提供保障，存管金额突破50亿元，存管用户占比超93%，竣工7日解冻率99%。服务2025年上线：装修款全额存入银行专用存管账户、全程不进入企业经营体系、冻结期间利息归消费者；工程按水电验收、基装验收、竣工验收三节点以60%、35%、5%比例分批解冻，每节点须业主确认满意后银行才划转。一位设计师透露近20%存管订单来自用户主动要求；已在成都等13个城市针对局改翻新上线资金存管，局改在开工交底时保留5%存管至竣工。</w:t>
      </w:r>
    </w:p>
    <w:p>
      <w:pPr>
        <w:spacing w:after="40"/>
      </w:pPr>
      <w:r>
        <w:rPr>
          <w:rFonts w:ascii="Arial" w:hAnsi="Arial" w:eastAsia="宋体"/>
          <w:i/>
          <w:color w:val="888888"/>
          <w:sz w:val="17"/>
        </w:rPr>
        <w:t>来源：中国质量新闻网·家居建材　https://www.cqn.com.cn/jiajujiancai/content/2026-08/06/content_9167602.htm</w:t>
      </w:r>
    </w:p>
    <w:p>
      <w:pPr>
        <w:spacing w:line="360" w:lineRule="auto"/>
      </w:pPr>
      <w:r>
        <w:rPr>
          <w:rFonts w:ascii="Arial" w:hAnsi="Arial" w:eastAsia="宋体"/>
          <w:b/>
          <w:sz w:val="21"/>
        </w:rPr>
        <w:t>TATA木门（新品/标准化卖点｜2026-07-24）</w:t>
      </w:r>
    </w:p>
    <w:p>
      <w:pPr>
        <w:spacing w:line="360" w:lineRule="auto"/>
        <w:ind w:firstLine="420"/>
      </w:pPr>
      <w:r>
        <w:rPr>
          <w:rFonts w:ascii="Arial" w:hAnsi="Arial" w:eastAsia="宋体"/>
          <w:b w:val="0"/>
          <w:sz w:val="21"/>
        </w:rPr>
        <w:t>7月23日TATA木门2026（第二届）美好人居论坛暨静音新品发布会在北京通州举办，宣告从『静音品牌』向『行业静音标准制定者』战略升维。中国建筑科学研究院好房子首席专家曾宇阐释『365好房子体系』，指出新版《住宅项目规范》明确住宅楼板撞击声隔声限值不大于65分贝，静音已从改善型需求变为底线要求。TATA发布四级静音分级标准体系：柔静级I级（茶室、客厅）、沉静级II级（书房、自习室）、宁静级III级（卧室、冥想室）、臻静级IV级（电竞房、影音室）。小红书商业化家具建材与家居百货行业总经理谦信披露：小红书平台电竞需求近一年搜索量3414万、搜索量同步增速19.6%，『电竞房』『书房改造』『卧室隔音』关键词搜索量持续攀升。</w:t>
      </w:r>
    </w:p>
    <w:p>
      <w:pPr>
        <w:spacing w:after="40"/>
      </w:pPr>
      <w:r>
        <w:rPr>
          <w:rFonts w:ascii="Arial" w:hAnsi="Arial" w:eastAsia="宋体"/>
          <w:i/>
          <w:color w:val="888888"/>
          <w:sz w:val="17"/>
        </w:rPr>
        <w:t>来源：中国质量新闻网·家居建材　https://www.cqn.com.cn/jiajujiancai/content/2026-07/24/content_9165929.htm</w:t>
      </w:r>
    </w:p>
    <w:p>
      <w:pPr>
        <w:spacing w:line="360" w:lineRule="auto"/>
      </w:pPr>
      <w:r>
        <w:rPr>
          <w:rFonts w:ascii="Arial" w:hAnsi="Arial" w:eastAsia="宋体"/>
          <w:b/>
          <w:sz w:val="21"/>
        </w:rPr>
        <w:t>致欧家居(301376) × 公牛集团(603195)（战略合作(出海)｜2026-08-13）</w:t>
      </w:r>
    </w:p>
    <w:p>
      <w:pPr>
        <w:spacing w:line="360" w:lineRule="auto"/>
        <w:ind w:firstLine="420"/>
      </w:pPr>
      <w:r>
        <w:rPr>
          <w:rFonts w:ascii="Arial" w:hAnsi="Arial" w:eastAsia="宋体"/>
          <w:b w:val="0"/>
          <w:sz w:val="21"/>
        </w:rPr>
        <w:t>致欧家居与公牛集团签署全球化战略合作协议。致欧董事长宋川称已搭建完整的海外流量、仓配、供应链体系，未来持续开放跨境资源；公牛董事长阮立平称国际化目标为『三年内触达全球所有国家、十年内成为全球领先品牌』，品牌出海是公牛第二增长曲线。双方称此为『家居+电工跨界协同新模式』。</w:t>
      </w:r>
    </w:p>
    <w:p>
      <w:pPr>
        <w:spacing w:after="40"/>
      </w:pPr>
      <w:r>
        <w:rPr>
          <w:rFonts w:ascii="Arial" w:hAnsi="Arial" w:eastAsia="宋体"/>
          <w:i/>
          <w:color w:val="888888"/>
          <w:sz w:val="17"/>
        </w:rPr>
        <w:t>来源：新浪财经（乐居财经）　https://finance.sina.com.cn/stock/estate/integration/2026-08-13/doc-ininecsu0023131.shtml</w:t>
      </w:r>
    </w:p>
    <w:p>
      <w:pPr>
        <w:spacing w:line="360" w:lineRule="auto"/>
      </w:pPr>
      <w:r>
        <w:rPr>
          <w:rFonts w:ascii="Arial" w:hAnsi="Arial" w:eastAsia="宋体"/>
          <w:b/>
          <w:sz w:val="21"/>
        </w:rPr>
        <w:t>悍高集团(001221)（投资者问答(毛利率)｜2026-08-12）</w:t>
      </w:r>
    </w:p>
    <w:p>
      <w:pPr>
        <w:spacing w:line="360" w:lineRule="auto"/>
        <w:ind w:firstLine="420"/>
      </w:pPr>
      <w:r>
        <w:rPr>
          <w:rFonts w:ascii="Arial" w:hAnsi="Arial" w:eastAsia="宋体"/>
          <w:b w:val="0"/>
          <w:sz w:val="21"/>
        </w:rPr>
        <w:t>投资者提问『厨卫五金毛利率同比下滑5个百分点，原因及下半年能否改善』。悍高集团董秘回答：厨卫五金板块上半年持续加快线下门店开发、完善分销网络，线下渠道及电商渠道销售规模增速较快，具体情况已在最新《投资者关系活动记录表》中说明。</w:t>
      </w:r>
    </w:p>
    <w:p>
      <w:pPr>
        <w:spacing w:after="40"/>
      </w:pPr>
      <w:r>
        <w:rPr>
          <w:rFonts w:ascii="Arial" w:hAnsi="Arial" w:eastAsia="宋体"/>
          <w:i/>
          <w:color w:val="888888"/>
          <w:sz w:val="17"/>
        </w:rPr>
        <w:t>来源：新浪财经（董秘问答）　https://finance.sina.com.cn/stock/relnews/dongmiqa/2026-08-12/doc-inimzqcv4062452.shtml</w:t>
      </w:r>
    </w:p>
    <w:p>
      <w:pPr>
        <w:spacing w:line="360" w:lineRule="auto"/>
      </w:pPr>
      <w:r>
        <w:rPr>
          <w:rFonts w:ascii="Arial" w:hAnsi="Arial" w:eastAsia="宋体"/>
          <w:b/>
          <w:sz w:val="21"/>
        </w:rPr>
        <w:t>东方雨虹(002271)（海外订单｜2026-08-12）</w:t>
      </w:r>
    </w:p>
    <w:p>
      <w:pPr>
        <w:spacing w:line="360" w:lineRule="auto"/>
        <w:ind w:firstLine="420"/>
      </w:pPr>
      <w:r>
        <w:rPr>
          <w:rFonts w:ascii="Arial" w:hAnsi="Arial" w:eastAsia="宋体"/>
          <w:b w:val="0"/>
          <w:sz w:val="21"/>
        </w:rPr>
        <w:t>东方雨虹旗下虹嘉工业涂料中标印度尼西亚泰景铝业60万吨电解铝项目。</w:t>
      </w:r>
    </w:p>
    <w:p>
      <w:pPr>
        <w:spacing w:after="40"/>
      </w:pPr>
      <w:r>
        <w:rPr>
          <w:rFonts w:ascii="Arial" w:hAnsi="Arial" w:eastAsia="宋体"/>
          <w:i/>
          <w:color w:val="888888"/>
          <w:sz w:val="17"/>
        </w:rPr>
        <w:t>来源：新浪财经　https://finance.sina.com.cn/stock/relnews/cn/2026-08-12/doc-inimzytm3612018.shtml</w:t>
      </w:r>
    </w:p>
    <w:p>
      <w:pPr>
        <w:spacing w:line="360" w:lineRule="auto"/>
      </w:pPr>
      <w:r>
        <w:rPr>
          <w:rFonts w:ascii="Arial" w:hAnsi="Arial" w:eastAsia="宋体"/>
          <w:b/>
          <w:sz w:val="21"/>
        </w:rPr>
        <w:t>北新建材(000786)（调研纪要(增长点)｜2026-07-21）</w:t>
      </w:r>
    </w:p>
    <w:p>
      <w:pPr>
        <w:spacing w:line="360" w:lineRule="auto"/>
        <w:ind w:firstLine="420"/>
      </w:pPr>
      <w:r>
        <w:rPr>
          <w:rFonts w:ascii="Arial" w:hAnsi="Arial" w:eastAsia="宋体"/>
          <w:b w:val="0"/>
          <w:sz w:val="21"/>
        </w:rPr>
        <w:t>北新建材调研纪要指出石膏板业务增长点在城市更新、二次装修、家装零售、县乡市场及创新平替方向；公司累计现金分红约107亿元，2025年分红比率40.12%。</w:t>
      </w:r>
    </w:p>
    <w:p>
      <w:pPr>
        <w:spacing w:after="40"/>
      </w:pPr>
      <w:r>
        <w:rPr>
          <w:rFonts w:ascii="Arial" w:hAnsi="Arial" w:eastAsia="宋体"/>
          <w:i/>
          <w:color w:val="888888"/>
          <w:sz w:val="17"/>
        </w:rPr>
        <w:t>来源：发现报告（北新建材调研纪要摘要）　https://www.fxbaogao.com/detail/5548220</w:t>
      </w:r>
    </w:p>
    <w:p>
      <w:pPr>
        <w:spacing w:line="360" w:lineRule="auto"/>
      </w:pPr>
      <w:r>
        <w:rPr>
          <w:rFonts w:ascii="Arial" w:hAnsi="Arial" w:eastAsia="宋体"/>
          <w:b/>
          <w:sz w:val="21"/>
        </w:rPr>
        <w:t>索菲亚(002572)（投资者交流(渠道战略)｜2026-08-07）</w:t>
      </w:r>
    </w:p>
    <w:p>
      <w:pPr>
        <w:spacing w:line="360" w:lineRule="auto"/>
        <w:ind w:firstLine="420"/>
      </w:pPr>
      <w:r>
        <w:rPr>
          <w:rFonts w:ascii="Arial" w:hAnsi="Arial" w:eastAsia="宋体"/>
          <w:b w:val="0"/>
          <w:sz w:val="21"/>
        </w:rPr>
        <w:t>索菲亚投资者关系交流披露：坚持『1+N+X』渠道模式，推进整家定制5.0，运营司米、华鹤、米兰纳多品牌矩阵；出海采取『工程+零售』双轮驱动，优先布局东南亚、中东、澳洲市场。原文指出定制家居行业呈两极分化。</w:t>
      </w:r>
    </w:p>
    <w:p>
      <w:pPr>
        <w:spacing w:after="40"/>
      </w:pPr>
      <w:r>
        <w:rPr>
          <w:rFonts w:ascii="Arial" w:hAnsi="Arial" w:eastAsia="宋体"/>
          <w:i/>
          <w:color w:val="888888"/>
          <w:sz w:val="17"/>
        </w:rPr>
        <w:t>来源：新浪新闻　https://news.sina.com.cn/o/2026-08-07/doc-inimnkup0077425.shtml</w:t>
      </w:r>
    </w:p>
    <w:p>
      <w:pPr>
        <w:spacing w:line="360" w:lineRule="auto"/>
      </w:pPr>
      <w:r>
        <w:rPr>
          <w:rFonts w:ascii="Arial" w:hAnsi="Arial" w:eastAsia="宋体"/>
          <w:b/>
          <w:sz w:val="21"/>
        </w:rPr>
        <w:t>丛一楼装饰（白皮书/工艺标准｜2026-08-12）</w:t>
      </w:r>
    </w:p>
    <w:p>
      <w:pPr>
        <w:spacing w:line="360" w:lineRule="auto"/>
        <w:ind w:firstLine="420"/>
      </w:pPr>
      <w:r>
        <w:rPr>
          <w:rFonts w:ascii="Arial" w:hAnsi="Arial" w:eastAsia="宋体"/>
          <w:b w:val="0"/>
          <w:sz w:val="21"/>
        </w:rPr>
        <w:t>整装企业丛一楼发布《2026集团焕新工艺白皮书》，覆盖四大工种44项工艺升级、108道工艺标尺；门店覆盖陕西全省22城近30家；同步启动『焕新助学计划』，对高考录取家庭减免至高5000元装修合同款。</w:t>
      </w:r>
    </w:p>
    <w:p>
      <w:pPr>
        <w:spacing w:after="40"/>
      </w:pPr>
      <w:r>
        <w:rPr>
          <w:rFonts w:ascii="Arial" w:hAnsi="Arial" w:eastAsia="宋体"/>
          <w:i/>
          <w:color w:val="888888"/>
          <w:sz w:val="17"/>
        </w:rPr>
        <w:t>来源：新浪新闻（陕西）　https://news.sina.com.cn/sx/2026-08-12/detail-ininaezk5218105.shtml</w:t>
      </w:r>
    </w:p>
    <w:p>
      <w:pPr>
        <w:spacing w:line="360" w:lineRule="auto"/>
      </w:pPr>
      <w:r>
        <w:rPr>
          <w:rFonts w:ascii="Arial" w:hAnsi="Arial" w:eastAsia="宋体"/>
          <w:b/>
          <w:sz w:val="21"/>
        </w:rPr>
        <w:t>安柏瑞门窗（品牌战略(内容渠道)｜2026-08-12）</w:t>
      </w:r>
    </w:p>
    <w:p>
      <w:pPr>
        <w:spacing w:line="360" w:lineRule="auto"/>
        <w:ind w:firstLine="420"/>
      </w:pPr>
      <w:r>
        <w:rPr>
          <w:rFonts w:ascii="Arial" w:hAnsi="Arial" w:eastAsia="宋体"/>
          <w:b w:val="0"/>
          <w:sz w:val="21"/>
        </w:rPr>
        <w:t>安柏瑞门窗2026年中营销峰会：董事长曾奎称『靠规模扩张驱动增长的时代已经终结』；总裁胡超提出跳出低价竞争，品牌定位从『安全隔音系统门窗』升级为『智慧、安全、绿色』三坐标，构建金字塔式产品矩阵；下半年以『隐性技术，显性体验』为叙事主线，进一步深化抖音矩阵与小红书布局。</w:t>
      </w:r>
    </w:p>
    <w:p>
      <w:pPr>
        <w:spacing w:after="40"/>
      </w:pPr>
      <w:r>
        <w:rPr>
          <w:rFonts w:ascii="Arial" w:hAnsi="Arial" w:eastAsia="宋体"/>
          <w:i/>
          <w:color w:val="888888"/>
          <w:sz w:val="17"/>
        </w:rPr>
        <w:t>来源：新浪财经（乐居财经）　https://finance.sina.com.cn/stock/estate/integration/2026-08-12/doc-ininaezp3933953.shtml</w:t>
      </w:r>
    </w:p>
    <w:p>
      <w:pPr>
        <w:spacing w:line="360" w:lineRule="auto"/>
      </w:pPr>
      <w:r>
        <w:rPr>
          <w:rFonts w:ascii="Arial" w:hAnsi="Arial" w:eastAsia="宋体"/>
          <w:b/>
          <w:sz w:val="21"/>
        </w:rPr>
        <w:t>公牛集团(603195)（市场份额(第三方监测)｜2026-08-10）</w:t>
      </w:r>
    </w:p>
    <w:p>
      <w:pPr>
        <w:spacing w:line="360" w:lineRule="auto"/>
        <w:ind w:firstLine="420"/>
      </w:pPr>
      <w:r>
        <w:rPr>
          <w:rFonts w:ascii="Arial" w:hAnsi="Arial" w:eastAsia="宋体"/>
          <w:b w:val="0"/>
          <w:sz w:val="21"/>
        </w:rPr>
        <w:t>奥维云网监测：2026年第二季度家用充电桩市场，公牛销售额份额38.32%位列第一，第二名理想份额10.00%。</w:t>
      </w:r>
    </w:p>
    <w:p>
      <w:pPr>
        <w:spacing w:after="40"/>
      </w:pPr>
      <w:r>
        <w:rPr>
          <w:rFonts w:ascii="Arial" w:hAnsi="Arial" w:eastAsia="宋体"/>
          <w:i/>
          <w:color w:val="888888"/>
          <w:sz w:val="17"/>
        </w:rPr>
        <w:t>来源：199IT（转奥维云网AVC）　https://www.199it.com/archives/1844692.html</w:t>
      </w:r>
    </w:p>
    <w:p>
      <w:pPr>
        <w:spacing w:line="360" w:lineRule="auto"/>
      </w:pPr>
      <w:r>
        <w:rPr>
          <w:rFonts w:ascii="Arial" w:hAnsi="Arial" w:eastAsia="宋体"/>
          <w:b/>
          <w:sz w:val="21"/>
        </w:rPr>
        <w:t>华新建材(600801)（业绩(半年度预增)｜2026-07-27）</w:t>
      </w:r>
    </w:p>
    <w:p>
      <w:pPr>
        <w:spacing w:line="360" w:lineRule="auto"/>
        <w:ind w:firstLine="420"/>
      </w:pPr>
      <w:r>
        <w:rPr>
          <w:rFonts w:ascii="Arial" w:hAnsi="Arial" w:eastAsia="宋体"/>
          <w:b w:val="0"/>
          <w:sz w:val="21"/>
        </w:rPr>
        <w:t>中邮证券建筑材料行业周报披露：华新建材上半年归母净利润16.5-17.6亿元，同比增长50%~60%（7月13日同系列周报称其中报超预期）。</w:t>
      </w:r>
    </w:p>
    <w:p>
      <w:pPr>
        <w:spacing w:after="40"/>
      </w:pPr>
      <w:r>
        <w:rPr>
          <w:rFonts w:ascii="Arial" w:hAnsi="Arial" w:eastAsia="宋体"/>
          <w:i/>
          <w:color w:val="888888"/>
          <w:sz w:val="17"/>
        </w:rPr>
        <w:t>来源：东方财富行业研报（中邮证券）　https://data.eastmoney.com/report/zw_industry.jshtml?infocode=AP202607271827386148</w:t>
      </w:r>
    </w:p>
    <w:p>
      <w:pPr>
        <w:spacing w:line="360" w:lineRule="auto"/>
      </w:pPr>
      <w:r>
        <w:rPr>
          <w:rFonts w:ascii="Arial" w:hAnsi="Arial" w:eastAsia="宋体"/>
          <w:b/>
          <w:sz w:val="21"/>
        </w:rPr>
        <w:t>欧派家居/索菲亚（财报｜2026-07-30）</w:t>
      </w:r>
    </w:p>
    <w:p>
      <w:pPr>
        <w:spacing w:line="360" w:lineRule="auto"/>
        <w:ind w:firstLine="420"/>
      </w:pPr>
      <w:r>
        <w:rPr>
          <w:rFonts w:ascii="Arial" w:hAnsi="Arial" w:eastAsia="宋体"/>
          <w:b w:val="0"/>
          <w:sz w:val="21"/>
        </w:rPr>
        <w:t>金融界7-30报道：欧派家居H1 2026归母净利润预计4.07-5.09亿元(同比-50%至-60%),扣非-55%至-65%;索菲亚预计0.48-0.70亿元(-78%至-85%)。归因：地产持续调整、终端客流下滑、2025H1以旧换新高基数;索菲亚叠加竞争加剧压缩毛利。行业进入'K型分化深度洗牌期',整装/局改渠道改革效果尚未兑现。</w:t>
      </w:r>
    </w:p>
    <w:p>
      <w:pPr>
        <w:spacing w:after="40"/>
      </w:pPr>
      <w:r>
        <w:rPr>
          <w:rFonts w:ascii="Arial" w:hAnsi="Arial" w:eastAsia="宋体"/>
          <w:i/>
          <w:color w:val="888888"/>
          <w:sz w:val="17"/>
        </w:rPr>
        <w:t>来源：金融界(2026-07-30)　https://m.jrj.com.cn/madapter/finance/2026/07/30170257954832.shtml</w:t>
      </w:r>
    </w:p>
    <w:p>
      <w:pPr>
        <w:spacing w:line="360" w:lineRule="auto"/>
      </w:pPr>
      <w:r>
        <w:rPr>
          <w:rFonts w:ascii="Arial" w:hAnsi="Arial" w:eastAsia="宋体"/>
          <w:b/>
          <w:sz w:val="21"/>
        </w:rPr>
        <w:t>志邦家居（商家动态｜2026-08-21）</w:t>
      </w:r>
    </w:p>
    <w:p>
      <w:pPr>
        <w:spacing w:line="360" w:lineRule="auto"/>
        <w:ind w:firstLine="420"/>
      </w:pPr>
      <w:r>
        <w:rPr>
          <w:rFonts w:ascii="Arial" w:hAnsi="Arial" w:eastAsia="宋体"/>
          <w:b w:val="0"/>
          <w:sz w:val="21"/>
        </w:rPr>
        <w:t>志邦家居8月19-21日连续3个涨停(累计+33.17%,市值34.5亿),市场归因为海外业务高增长(2025年海外+77.73%)+'老房焕新'政策催化+股权稳定预期。但公司H1预亏1.26-1.89亿(上年同期盈利1.38亿),基本面与股价严重背离。反映市场对家居出海+存量改造的预期定价远超当期盈利兑现。</w:t>
      </w:r>
    </w:p>
    <w:p>
      <w:pPr>
        <w:spacing w:after="40"/>
      </w:pPr>
      <w:r>
        <w:rPr>
          <w:rFonts w:ascii="Arial" w:hAnsi="Arial" w:eastAsia="宋体"/>
          <w:i/>
          <w:color w:val="888888"/>
          <w:sz w:val="17"/>
        </w:rPr>
        <w:t>来源：证券时报(2026-08-21)　https://www.stcn.com/article/detail/4095805.html</w:t>
      </w:r>
    </w:p>
    <w:p>
      <w:pPr>
        <w:spacing w:line="360" w:lineRule="auto"/>
      </w:pPr>
      <w:r>
        <w:rPr>
          <w:rFonts w:ascii="Arial" w:hAnsi="Arial" w:eastAsia="宋体"/>
          <w:b/>
          <w:sz w:val="21"/>
        </w:rPr>
        <w:t>慕思股份（财报｜2026-07-15）</w:t>
      </w:r>
    </w:p>
    <w:p>
      <w:pPr>
        <w:spacing w:line="360" w:lineRule="auto"/>
        <w:ind w:firstLine="420"/>
      </w:pPr>
      <w:r>
        <w:rPr>
          <w:rFonts w:ascii="Arial" w:hAnsi="Arial" w:eastAsia="宋体"/>
          <w:b w:val="0"/>
          <w:sz w:val="21"/>
        </w:rPr>
        <w:t>慕思股份(001323.SZ)发布H1业绩预告,归母净利润预计同比下降44.09%-51.08%。7月底股价异常波动触发停牌核查。下滑归因：房地产持续调整导致终端客流下行,2025H1以旧换新高基数效应,健康睡眠品类需求恢复不及预期。慕思作为软体家居龙头,利润降幅与欧派/索菲亚同级别,印证行业性利润塌方。</w:t>
      </w:r>
    </w:p>
    <w:p>
      <w:pPr>
        <w:spacing w:after="40"/>
      </w:pPr>
      <w:r>
        <w:rPr>
          <w:rFonts w:ascii="Arial" w:hAnsi="Arial" w:eastAsia="宋体"/>
          <w:i/>
          <w:color w:val="888888"/>
          <w:sz w:val="17"/>
        </w:rPr>
        <w:t>来源：同花顺(2026-07-30)　https://m.10jqka.com.cn/20260730/c678560309.shtml</w:t>
      </w:r>
    </w:p>
    <w:p>
      <w:pPr>
        <w:spacing w:line="360" w:lineRule="auto"/>
      </w:pPr>
      <w:r>
        <w:rPr>
          <w:rFonts w:ascii="Arial" w:hAnsi="Arial" w:eastAsia="宋体"/>
          <w:b/>
          <w:sz w:val="21"/>
        </w:rPr>
        <w:t>居然智家（财报｜2026-08-25）</w:t>
      </w:r>
    </w:p>
    <w:p>
      <w:pPr>
        <w:spacing w:line="360" w:lineRule="auto"/>
        <w:ind w:firstLine="420"/>
      </w:pPr>
      <w:r>
        <w:rPr>
          <w:rFonts w:ascii="Arial" w:hAnsi="Arial" w:eastAsia="宋体"/>
          <w:b w:val="0"/>
          <w:sz w:val="21"/>
        </w:rPr>
        <w:t>居然智家(000785.SZ)发布2026中报:营收54.55亿(-15.37%),归母净利1.96亿(-40.37%),扣非净利3.14亿(-13.77%)。亮点:经营现金流8.54亿(+50.15%),代收货款净流入增加+促销费用压缩。租赁及加盟管理收入20.49亿(-21.20%),毛利率-3.17pp;投资性房地产公允减值1.12亿拖累净利。公司给优质商户租金减免换长期稳定,新零售面积占比升至4.8%。</w:t>
      </w:r>
    </w:p>
    <w:p>
      <w:pPr>
        <w:spacing w:after="40"/>
      </w:pPr>
      <w:r>
        <w:rPr>
          <w:rFonts w:ascii="Arial" w:hAnsi="Arial" w:eastAsia="宋体"/>
          <w:i/>
          <w:color w:val="888888"/>
          <w:sz w:val="17"/>
        </w:rPr>
        <w:t>来源：同花顺(2026-08-25)　https://news.10jqka.com.cn/20260825/c679257499.shtml</w:t>
      </w:r>
    </w:p>
    <w:p>
      <w:pPr>
        <w:spacing w:line="360" w:lineRule="auto"/>
      </w:pPr>
      <w:r>
        <w:rPr>
          <w:rFonts w:ascii="Arial" w:hAnsi="Arial" w:eastAsia="宋体"/>
          <w:b/>
          <w:sz w:val="21"/>
        </w:rPr>
        <w:t>顾家家居（商家动态｜2026-08-07）</w:t>
      </w:r>
    </w:p>
    <w:p>
      <w:pPr>
        <w:spacing w:line="360" w:lineRule="auto"/>
        <w:ind w:firstLine="420"/>
      </w:pPr>
      <w:r>
        <w:rPr>
          <w:rFonts w:ascii="Arial" w:hAnsi="Arial" w:eastAsia="宋体"/>
          <w:b w:val="0"/>
          <w:sz w:val="21"/>
        </w:rPr>
        <w:t>盈峰集团(何剑锋/美的何享健之子)以17.94元/股独揽顾家家居18.71亿定增,持股比例升至超37%。加上2023年11月88.8亿初始收购(36.72元/股获29.42%),累计投入超107亿。当前股价24.75元远低于收购成本36.72元,浮亏巨大;50.12亿银行贷款未结清。市场解读:美的系不惜代价锁定家居赛道控制权,意在打通'智能家电+定制家居'全屋生态闭环。8月顾家换帅,美的系邝广雄接任董事长。</w:t>
      </w:r>
    </w:p>
    <w:p>
      <w:pPr>
        <w:spacing w:after="40"/>
      </w:pPr>
      <w:r>
        <w:rPr>
          <w:rFonts w:ascii="Arial" w:hAnsi="Arial" w:eastAsia="宋体"/>
          <w:i/>
          <w:color w:val="888888"/>
          <w:sz w:val="17"/>
        </w:rPr>
        <w:t>来源：QQ新闻/财联社(2026-08-07)　https://news.qq.com/rain/a/20260807A0CWVX00</w:t>
      </w:r>
    </w:p>
    <w:p>
      <w:pPr>
        <w:spacing w:line="360" w:lineRule="auto"/>
      </w:pPr>
      <w:r>
        <w:rPr>
          <w:rFonts w:ascii="Arial" w:hAnsi="Arial" w:eastAsia="宋体"/>
          <w:b/>
          <w:sz w:val="21"/>
        </w:rPr>
        <w:t>爱丽家居（商家动态｜2026-08-06）</w:t>
      </w:r>
    </w:p>
    <w:p>
      <w:pPr>
        <w:spacing w:line="360" w:lineRule="auto"/>
        <w:ind w:firstLine="420"/>
      </w:pPr>
      <w:r>
        <w:rPr>
          <w:rFonts w:ascii="Arial" w:hAnsi="Arial" w:eastAsia="宋体"/>
          <w:b w:val="0"/>
          <w:sz w:val="21"/>
        </w:rPr>
        <w:t>爱丽家居(603221.SH,主营PVC地板)公告拟以现金收购武汉欧康诺电子科技(存储测试设备)不低于77.08%股权。复牌后连续10个涨停板,股价翻倍至24.79元。但H1预亏4050-3450万元(关税+汇率双杀)。上交所发问询函要求说明跨界合理性。经济观察网以此为案例报道'建材家居股搭上AI快车'现象——行业利润深谷中企业纷纷寻求第二增长曲线。</w:t>
      </w:r>
    </w:p>
    <w:p>
      <w:pPr>
        <w:spacing w:after="40"/>
      </w:pPr>
      <w:r>
        <w:rPr>
          <w:rFonts w:ascii="Arial" w:hAnsi="Arial" w:eastAsia="宋体"/>
          <w:i/>
          <w:color w:val="888888"/>
          <w:sz w:val="17"/>
        </w:rPr>
        <w:t>来源：21世纪经济报道(2026-08-06)　https://m.21jingji.com/article/20260806/herald/a1c0da35da08b68b32f4cae5bfe3d10c.html</w:t>
      </w:r>
    </w:p>
    <w:p>
      <w:pPr>
        <w:spacing w:line="360" w:lineRule="auto"/>
      </w:pPr>
      <w:r>
        <w:rPr>
          <w:rFonts w:ascii="Arial" w:hAnsi="Arial" w:eastAsia="宋体"/>
          <w:b/>
          <w:sz w:val="21"/>
        </w:rPr>
        <w:t>九牧（商家动态｜2026-08-08）</w:t>
      </w:r>
    </w:p>
    <w:p>
      <w:pPr>
        <w:spacing w:line="360" w:lineRule="auto"/>
        <w:ind w:firstLine="420"/>
      </w:pPr>
      <w:r>
        <w:rPr>
          <w:rFonts w:ascii="Arial" w:hAnsi="Arial" w:eastAsia="宋体"/>
          <w:b w:val="0"/>
          <w:sz w:val="21"/>
        </w:rPr>
        <w:t>九牧携手吴声'2026新物种爆炸'商业方法发布会在香港推出X80 AI机器手马桶。六大机器手技术(灵动升降/双旋冲刷/AI自清洁/微气泡水洗/红蓝光理疗/暖烘暖吹),全球首创翻转冲刷技术'以排代冲'颠覆250年虹吸专利壁垒,38dB超静音/65mm超大排污管径/99.99%除菌率。AI算法自动识别大小号分层翻盖,一体成型锅面无冲刷口。吴声评价:'智能的极致就是具体的妥帖'。同期世界机器人大会(8-20)上九牧机器手智能马桶火出圈。</w:t>
      </w:r>
    </w:p>
    <w:p>
      <w:pPr>
        <w:spacing w:after="40"/>
      </w:pPr>
      <w:r>
        <w:rPr>
          <w:rFonts w:ascii="Arial" w:hAnsi="Arial" w:eastAsia="宋体"/>
          <w:i/>
          <w:color w:val="888888"/>
          <w:sz w:val="17"/>
        </w:rPr>
        <w:t>来源：新华网(2026-08-11)　https://app.xinhuanet.com/news/article.html?articleId=202608111b993bb4b82249eb93901c08be0bb486</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头部商家动态呈现『定制承压、卖场与建材分化』格局：定制家居三巨头（欧派预降50-60%、志邦由盈转亏、索菲亚预降78-85%）业绩集体探底，是地产后周期与竞争加剧的直接体现；红星美凯龙扭亏为盈反映卖场端出租率企稳；九牧主导智能卫浴国标、兔宝宝获国家科技奖则显示头部通过标准与技术构筑壁垒。对天猫运营的含义：定制家具赛道整体承压将传导至平台GMV，需在卫浴（国标+国补双驱动）、智能硬件等高景气赛道寻找结构性增量。</w:t>
      </w:r>
    </w:p>
    <w:p>
      <w:r>
        <w:br w:type="page"/>
      </w:r>
    </w:p>
    <w:p>
      <w:pPr>
        <w:pStyle w:val="Heading1"/>
      </w:pPr>
      <w:r>
        <w:rPr>
          <w:rFonts w:ascii="Arial" w:hAnsi="Arial" w:eastAsia="微软雅黑"/>
          <w:b/>
          <w:color w:val="1F3864"/>
          <w:sz w:val="32"/>
        </w:rPr>
        <w:t>七、附录：数据源采集深度报告</w:t>
      </w:r>
    </w:p>
    <w:p>
      <w:pPr>
        <w:spacing w:line="360" w:lineRule="auto"/>
        <w:ind w:firstLine="440"/>
      </w:pPr>
      <w:r>
        <w:rPr>
          <w:rFonts w:ascii="Arial" w:hAnsi="Arial" w:eastAsia="宋体"/>
          <w:b w:val="0"/>
          <w:sz w:val="22"/>
        </w:rPr>
        <w:t>本表逐源披露采集深度、条数、时间戳与阻塞原因，遵循『不编造、可追溯、阻塞透明』原则。采集深度分级：0=未取到/阻塞，1=浅层（仅标题/目录），2=中层（关键指标/结构化摘要），3=深层（完整明细/多页/可下载表）。</w:t>
      </w:r>
    </w:p>
    <w:p>
      <w:pPr>
        <w:spacing w:line="360" w:lineRule="auto"/>
        <w:ind w:firstLine="400"/>
      </w:pPr>
      <w:r>
        <w:rPr>
          <w:rFonts w:ascii="Arial" w:hAnsi="Arial" w:eastAsia="宋体"/>
          <w:b w:val="0"/>
          <w:sz w:val="20"/>
        </w:rPr>
        <w:t>采集深度分级：0=未取到/阻塞，1=浅层（仅标题/目录），2=中层（关键指标/结构化摘要），3=深层（完整明细/多页/可下载表）。</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567"/>
            <w:shd w:val="clear" w:fill="1F3864"/>
          </w:tcPr>
          <w:p>
            <w:pPr>
              <w:jc w:val="center"/>
            </w:pPr>
            <w:r>
              <w:rPr>
                <w:rFonts w:ascii="Arial" w:hAnsi="Arial" w:eastAsia="微软雅黑"/>
                <w:b/>
                <w:color w:val="FFFFFF"/>
                <w:sz w:val="17"/>
              </w:rPr>
              <w:t>层</w:t>
            </w:r>
          </w:p>
        </w:tc>
        <w:tc>
          <w:tcPr>
            <w:tcW w:type="dxa" w:w="2268"/>
            <w:shd w:val="clear" w:fill="1F3864"/>
          </w:tcPr>
          <w:p>
            <w:pPr>
              <w:jc w:val="center"/>
            </w:pPr>
            <w:r>
              <w:rPr>
                <w:rFonts w:ascii="Arial" w:hAnsi="Arial" w:eastAsia="微软雅黑"/>
                <w:b/>
                <w:color w:val="FFFFFF"/>
                <w:sz w:val="17"/>
              </w:rPr>
              <w:t>数据源</w:t>
            </w:r>
          </w:p>
        </w:tc>
        <w:tc>
          <w:tcPr>
            <w:tcW w:type="dxa" w:w="1020"/>
            <w:shd w:val="clear" w:fill="1F3864"/>
          </w:tcPr>
          <w:p>
            <w:pPr>
              <w:jc w:val="center"/>
            </w:pPr>
            <w:r>
              <w:rPr>
                <w:rFonts w:ascii="Arial" w:hAnsi="Arial" w:eastAsia="微软雅黑"/>
                <w:b/>
                <w:color w:val="FFFFFF"/>
                <w:sz w:val="17"/>
              </w:rPr>
              <w:t>登录</w:t>
            </w:r>
          </w:p>
        </w:tc>
        <w:tc>
          <w:tcPr>
            <w:tcW w:type="dxa" w:w="680"/>
            <w:shd w:val="clear" w:fill="1F3864"/>
          </w:tcPr>
          <w:p>
            <w:pPr>
              <w:jc w:val="center"/>
            </w:pPr>
            <w:r>
              <w:rPr>
                <w:rFonts w:ascii="Arial" w:hAnsi="Arial" w:eastAsia="微软雅黑"/>
                <w:b/>
                <w:color w:val="FFFFFF"/>
                <w:sz w:val="17"/>
              </w:rPr>
              <w:t>深度</w:t>
            </w:r>
          </w:p>
        </w:tc>
        <w:tc>
          <w:tcPr>
            <w:tcW w:type="dxa" w:w="1587"/>
            <w:shd w:val="clear" w:fill="1F3864"/>
          </w:tcPr>
          <w:p>
            <w:pPr>
              <w:jc w:val="center"/>
            </w:pPr>
            <w:r>
              <w:rPr>
                <w:rFonts w:ascii="Arial" w:hAnsi="Arial" w:eastAsia="微软雅黑"/>
                <w:b/>
                <w:color w:val="FFFFFF"/>
                <w:sz w:val="17"/>
              </w:rPr>
              <w:t>采集量</w:t>
            </w:r>
          </w:p>
        </w:tc>
        <w:tc>
          <w:tcPr>
            <w:tcW w:type="dxa" w:w="2551"/>
            <w:shd w:val="clear" w:fill="1F3864"/>
          </w:tcPr>
          <w:p>
            <w:pPr>
              <w:jc w:val="center"/>
            </w:pPr>
            <w:r>
              <w:rPr>
                <w:rFonts w:ascii="Arial" w:hAnsi="Arial" w:eastAsia="微软雅黑"/>
                <w:b/>
                <w:color w:val="FFFFFF"/>
                <w:sz w:val="17"/>
              </w:rPr>
              <w:t>阻塞/备注</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国家统计局（社零/工业增加值/房地产/70城房价</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26项指标</w:t>
            </w:r>
          </w:p>
        </w:tc>
        <w:tc>
          <w:tcPr>
            <w:tcW w:type="dxa" w:w="2551"/>
          </w:tcPr>
          <w:p>
            <w:pPr>
              <w:jc w:val="center"/>
            </w:pPr>
            <w:r>
              <w:rPr>
                <w:rFonts w:ascii="Arial" w:hAnsi="Arial" w:eastAsia="宋体"/>
                <w:b w:val="0"/>
                <w:sz w:val="17"/>
              </w:rPr>
              <w:t>无阻塞。本轮补采1-6月规模以上工业企业利润全套分行业数值（</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中指研究院（百城房价/成交）</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4项指标</w:t>
            </w:r>
          </w:p>
        </w:tc>
        <w:tc>
          <w:tcPr>
            <w:tcW w:type="dxa" w:w="2551"/>
            <w:shd w:val="clear" w:fill="F4F6F9"/>
          </w:tcPr>
          <w:p>
            <w:pPr>
              <w:jc w:val="center"/>
            </w:pPr>
            <w:r>
              <w:rPr>
                <w:rFonts w:ascii="Arial" w:hAnsi="Arial" w:eastAsia="宋体"/>
                <w:b w:val="0"/>
                <w:sz w:val="17"/>
              </w:rPr>
              <w:t>本周补采7月百城房价(新房+0.26%/二手-0.44%,0</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克而瑞（百强房企销售榜）</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5项指标</w:t>
            </w:r>
          </w:p>
        </w:tc>
        <w:tc>
          <w:tcPr>
            <w:tcW w:type="dxa" w:w="2551"/>
          </w:tcPr>
          <w:p>
            <w:pPr>
              <w:jc w:val="center"/>
            </w:pPr>
            <w:r>
              <w:rPr>
                <w:rFonts w:ascii="Arial" w:hAnsi="Arial" w:eastAsia="宋体"/>
                <w:b w:val="0"/>
                <w:sz w:val="17"/>
              </w:rPr>
              <w:t>浏览器二次渲染成功但首页数值全0占位,真实数据需登录CRIC</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中国建材工业协会 CBMF（建材运行/MPI景气</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4条</w:t>
            </w:r>
          </w:p>
        </w:tc>
        <w:tc>
          <w:tcPr>
            <w:tcW w:type="dxa" w:w="2551"/>
            <w:shd w:val="clear" w:fill="F4F6F9"/>
          </w:tcPr>
          <w:p>
            <w:pPr>
              <w:jc w:val="center"/>
            </w:pPr>
            <w:r>
              <w:rPr>
                <w:rFonts w:ascii="Arial" w:hAnsi="Arial" w:eastAsia="宋体"/>
                <w:b w:val="0"/>
                <w:sz w:val="17"/>
              </w:rPr>
              <w:t>本周补采7月建材工业景气指数MPI 95.3点(08-03,</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中国建材流通协会 CBMCA（BHI建材家居景气</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6月BHI 113.34等5</w:t>
            </w:r>
          </w:p>
        </w:tc>
        <w:tc>
          <w:tcPr>
            <w:tcW w:type="dxa" w:w="2551"/>
          </w:tcPr>
          <w:p>
            <w:pPr>
              <w:jc w:val="center"/>
            </w:pPr>
            <w:r>
              <w:rPr>
                <w:rFonts w:ascii="Arial" w:hAnsi="Arial" w:eastAsia="宋体"/>
                <w:b w:val="0"/>
                <w:sz w:val="17"/>
              </w:rPr>
              <w:t>已通过浏览器搜索+红网/中国陶瓷网多源交叉印证获取6月BHI</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中国建筑装饰协会 CBDA（行业会议/展会）</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5条(47号/44号/52号</w:t>
            </w:r>
          </w:p>
        </w:tc>
        <w:tc>
          <w:tcPr>
            <w:tcW w:type="dxa" w:w="2551"/>
            <w:shd w:val="clear" w:fill="F4F6F9"/>
          </w:tcPr>
          <w:p>
            <w:pPr>
              <w:jc w:val="center"/>
            </w:pPr>
            <w:r>
              <w:rPr>
                <w:rFonts w:ascii="Arial" w:hAnsi="Arial" w:eastAsia="宋体"/>
                <w:b w:val="0"/>
                <w:sz w:val="17"/>
              </w:rPr>
              <w:t>本轮攻破滑块验证：请求 verify.php?set_ver</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权威媒体门户（新华网/央广网/乐居/搜狐焦点/O</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35条平台/品牌动态</w:t>
            </w:r>
          </w:p>
        </w:tc>
        <w:tc>
          <w:tcPr>
            <w:tcW w:type="dxa" w:w="2551"/>
          </w:tcPr>
          <w:p>
            <w:pPr>
              <w:jc w:val="center"/>
            </w:pPr>
            <w:r>
              <w:rPr>
                <w:rFonts w:ascii="Arial" w:hAnsi="Arial" w:eastAsia="宋体"/>
                <w:b w:val="0"/>
                <w:sz w:val="17"/>
              </w:rPr>
              <w:t>无</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研究与财经源（上证报/同花顺/东方财富/新浪财经</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22条（含14条商家公告）</w:t>
            </w:r>
          </w:p>
        </w:tc>
        <w:tc>
          <w:tcPr>
            <w:tcW w:type="dxa" w:w="2551"/>
            <w:shd w:val="clear" w:fill="F4F6F9"/>
          </w:tcPr>
          <w:p>
            <w:pPr>
              <w:jc w:val="center"/>
            </w:pPr>
            <w:r>
              <w:rPr>
                <w:rFonts w:ascii="Arial" w:hAnsi="Arial" w:eastAsia="宋体"/>
                <w:b w:val="0"/>
                <w:sz w:val="17"/>
              </w:rPr>
              <w:t>无</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Layer B 免费注册源探测（网经社/星图/艾</w:t>
            </w:r>
          </w:p>
        </w:tc>
        <w:tc>
          <w:tcPr>
            <w:tcW w:type="dxa" w:w="1020"/>
          </w:tcPr>
          <w:p>
            <w:pPr>
              <w:jc w:val="center"/>
            </w:pPr>
            <w:r>
              <w:rPr>
                <w:rFonts w:ascii="Arial" w:hAnsi="Arial" w:eastAsia="宋体"/>
                <w:b w:val="0"/>
                <w:sz w:val="17"/>
              </w:rPr>
              <w:t>免费注册</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探测记录若干</w:t>
            </w:r>
          </w:p>
        </w:tc>
        <w:tc>
          <w:tcPr>
            <w:tcW w:type="dxa" w:w="2551"/>
          </w:tcPr>
          <w:p>
            <w:pPr>
              <w:jc w:val="center"/>
            </w:pPr>
            <w:r>
              <w:rPr>
                <w:rFonts w:ascii="Arial" w:hAnsi="Arial" w:eastAsia="宋体"/>
                <w:b w:val="0"/>
                <w:sz w:val="17"/>
              </w:rPr>
              <w:t>部分报告需付费会员，已取公开引用部分</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抖店罗盘·类目概览（抖音电商后台）</w:t>
            </w:r>
          </w:p>
        </w:tc>
        <w:tc>
          <w:tcPr>
            <w:tcW w:type="dxa" w:w="1020"/>
            <w:shd w:val="clear" w:fill="F4F6F9"/>
          </w:tcPr>
          <w:p>
            <w:pPr>
              <w:jc w:val="center"/>
            </w:pPr>
            <w:r>
              <w:rPr>
                <w:rFonts w:ascii="Arial" w:hAnsi="Arial" w:eastAsia="宋体"/>
                <w:b w:val="0"/>
                <w:sz w:val="17"/>
              </w:rPr>
              <w:t>已登录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8核心指标+31子类目+5价</w:t>
            </w:r>
          </w:p>
        </w:tc>
        <w:tc>
          <w:tcPr>
            <w:tcW w:type="dxa" w:w="2551"/>
            <w:shd w:val="clear" w:fill="F4F6F9"/>
          </w:tcPr>
          <w:p>
            <w:pPr>
              <w:jc w:val="center"/>
            </w:pPr>
            <w:r>
              <w:rPr>
                <w:rFonts w:ascii="Arial" w:hAnsi="Arial" w:eastAsia="宋体"/>
                <w:b w:val="0"/>
                <w:sz w:val="17"/>
              </w:rPr>
              <w:t>夸克登录态进入类目概览，抓到智能家居/家装建材近7天(08/</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抖店罗盘·榜单/趋势/竞争分析（其余3页）</w:t>
            </w:r>
          </w:p>
        </w:tc>
        <w:tc>
          <w:tcPr>
            <w:tcW w:type="dxa" w:w="1020"/>
          </w:tcPr>
          <w:p>
            <w:pPr>
              <w:jc w:val="center"/>
            </w:pPr>
            <w:r>
              <w:rPr>
                <w:rFonts w:ascii="Arial" w:hAnsi="Arial" w:eastAsia="宋体"/>
                <w:b w:val="0"/>
                <w:sz w:val="17"/>
              </w:rPr>
              <w:t>强登录（已登录）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本期时间所限未展开，下期补采（能力可达）</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小红书种草学（官方营销学习平台）</w:t>
            </w:r>
          </w:p>
        </w:tc>
        <w:tc>
          <w:tcPr>
            <w:tcW w:type="dxa" w:w="1020"/>
            <w:shd w:val="clear" w:fill="F4F6F9"/>
          </w:tcPr>
          <w:p>
            <w:pPr>
              <w:jc w:val="center"/>
            </w:pPr>
            <w:r>
              <w:rPr>
                <w:rFonts w:ascii="Arial" w:hAnsi="Arial" w:eastAsia="宋体"/>
                <w:b w:val="0"/>
                <w:sz w:val="17"/>
              </w:rPr>
              <w:t>强登录（已陪跑登</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定性：行业分类/讲师/直播/</w:t>
            </w:r>
          </w:p>
        </w:tc>
        <w:tc>
          <w:tcPr>
            <w:tcW w:type="dxa" w:w="2551"/>
            <w:shd w:val="clear" w:fill="F4F6F9"/>
          </w:tcPr>
          <w:p>
            <w:pPr>
              <w:jc w:val="center"/>
            </w:pPr>
            <w:r>
              <w:rPr>
                <w:rFonts w:ascii="Arial" w:hAnsi="Arial" w:eastAsia="宋体"/>
                <w:b w:val="0"/>
                <w:sz w:val="17"/>
              </w:rPr>
              <w:t>家居家装量化流量大盘在千帆/蒲公英后台，需对应商业产品账号权</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千瓜数据·行业流量大盘（小红书第三方）</w:t>
            </w:r>
          </w:p>
        </w:tc>
        <w:tc>
          <w:tcPr>
            <w:tcW w:type="dxa" w:w="1020"/>
          </w:tcPr>
          <w:p>
            <w:pPr>
              <w:jc w:val="center"/>
            </w:pPr>
            <w:r>
              <w:rPr>
                <w:rFonts w:ascii="Arial" w:hAnsi="Arial" w:eastAsia="宋体"/>
                <w:b w:val="0"/>
                <w:sz w:val="17"/>
              </w:rPr>
              <w:t>强登录（已登录S</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0（家居家装）</w:t>
            </w:r>
          </w:p>
        </w:tc>
        <w:tc>
          <w:tcPr>
            <w:tcW w:type="dxa" w:w="2551"/>
          </w:tcPr>
          <w:p>
            <w:pPr>
              <w:jc w:val="center"/>
            </w:pPr>
            <w:r>
              <w:rPr>
                <w:rFonts w:ascii="Arial" w:hAnsi="Arial" w:eastAsia="宋体"/>
                <w:b w:val="0"/>
                <w:sz w:val="17"/>
              </w:rPr>
              <w:t>切换『家居家装』行业流量大盘为尊享版会员功能;本轮已用尊享版</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京麦（京东商家后台·商智）</w:t>
            </w:r>
          </w:p>
        </w:tc>
        <w:tc>
          <w:tcPr>
            <w:tcW w:type="dxa" w:w="1020"/>
            <w:shd w:val="clear" w:fill="F4F6F9"/>
          </w:tcPr>
          <w:p>
            <w:pPr>
              <w:jc w:val="center"/>
            </w:pPr>
            <w:r>
              <w:rPr>
                <w:rFonts w:ascii="Arial" w:hAnsi="Arial" w:eastAsia="宋体"/>
                <w:b w:val="0"/>
                <w:sz w:val="17"/>
              </w:rPr>
              <w:t>强登录（阻塞）</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本轮仍未获POP商家账号:扫码为买家号提示『该账号暂不支持开</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京准通（京东数字营销平台）</w:t>
            </w:r>
          </w:p>
        </w:tc>
        <w:tc>
          <w:tcPr>
            <w:tcW w:type="dxa" w:w="1020"/>
          </w:tcPr>
          <w:p>
            <w:pPr>
              <w:jc w:val="center"/>
            </w:pPr>
            <w:r>
              <w:rPr>
                <w:rFonts w:ascii="Arial" w:hAnsi="Arial" w:eastAsia="宋体"/>
                <w:b w:val="0"/>
                <w:sz w:val="17"/>
              </w:rPr>
              <w:t>强登录(本机夸克</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本轮已用正确账号(99927544734)成功登录京准通数据</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蝉妈妈（抖音电商第三方榜单）</w:t>
            </w:r>
          </w:p>
        </w:tc>
        <w:tc>
          <w:tcPr>
            <w:tcW w:type="dxa" w:w="1020"/>
            <w:shd w:val="clear" w:fill="F4F6F9"/>
          </w:tcPr>
          <w:p>
            <w:pPr>
              <w:jc w:val="center"/>
            </w:pPr>
            <w:r>
              <w:rPr>
                <w:rFonts w:ascii="Arial" w:hAnsi="Arial" w:eastAsia="宋体"/>
                <w:b w:val="0"/>
                <w:sz w:val="17"/>
              </w:rPr>
              <w:t>强登录(本机夸克</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抖音电商·品牌库·带货分类=</w:t>
            </w:r>
          </w:p>
        </w:tc>
        <w:tc>
          <w:tcPr>
            <w:tcW w:type="dxa" w:w="2551"/>
            <w:shd w:val="clear" w:fill="F4F6F9"/>
          </w:tcPr>
          <w:p>
            <w:pPr>
              <w:jc w:val="center"/>
            </w:pPr>
            <w:r>
              <w:rPr>
                <w:rFonts w:ascii="Arial" w:hAnsi="Arial" w:eastAsia="宋体"/>
                <w:b w:val="0"/>
                <w:sz w:val="17"/>
              </w:rPr>
              <w:t>品牌版账号该视图渲染至第17名(AUPU/奥普)后表格吸顶回</w:t>
            </w:r>
          </w:p>
        </w:tc>
      </w:tr>
      <w:tr>
        <w:tc>
          <w:tcPr>
            <w:tcW w:type="dxa" w:w="567"/>
          </w:tcPr>
          <w:p>
            <w:pPr>
              <w:jc w:val="left"/>
            </w:pPr>
            <w:r>
              <w:rPr>
                <w:rFonts w:ascii="Arial" w:hAnsi="Arial" w:eastAsia="宋体"/>
                <w:b w:val="0"/>
                <w:sz w:val="17"/>
              </w:rPr>
              <w:t>E</w:t>
            </w:r>
          </w:p>
        </w:tc>
        <w:tc>
          <w:tcPr>
            <w:tcW w:type="dxa" w:w="2268"/>
          </w:tcPr>
          <w:p>
            <w:pPr>
              <w:jc w:val="center"/>
            </w:pPr>
            <w:r>
              <w:rPr>
                <w:rFonts w:ascii="Arial" w:hAnsi="Arial" w:eastAsia="宋体"/>
                <w:b w:val="0"/>
                <w:sz w:val="17"/>
              </w:rPr>
              <w:t>微信文档（家装行业协作文档，如有）</w:t>
            </w:r>
          </w:p>
        </w:tc>
        <w:tc>
          <w:tcPr>
            <w:tcW w:type="dxa" w:w="1020"/>
          </w:tcPr>
          <w:p>
            <w:pPr>
              <w:jc w:val="center"/>
            </w:pPr>
            <w:r>
              <w:rPr>
                <w:rFonts w:ascii="Arial" w:hAnsi="Arial" w:eastAsia="宋体"/>
                <w:b w:val="0"/>
                <w:sz w:val="17"/>
              </w:rPr>
              <w:t>强登录（阻塞）</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公司网络DLP拦截：doc.weixin.qq.com 30</w:t>
            </w:r>
          </w:p>
        </w:tc>
      </w:tr>
      <w:tr>
        <w:tc>
          <w:tcPr>
            <w:tcW w:type="dxa" w:w="567"/>
            <w:shd w:val="clear" w:fill="F4F6F9"/>
          </w:tcPr>
          <w:p>
            <w:pPr>
              <w:jc w:val="left"/>
            </w:pPr>
            <w:r>
              <w:rPr>
                <w:rFonts w:ascii="Arial" w:hAnsi="Arial" w:eastAsia="宋体"/>
                <w:b w:val="0"/>
                <w:sz w:val="17"/>
              </w:rPr>
              <w:t>D</w:t>
            </w:r>
          </w:p>
        </w:tc>
        <w:tc>
          <w:tcPr>
            <w:tcW w:type="dxa" w:w="2268"/>
            <w:shd w:val="clear" w:fill="F4F6F9"/>
          </w:tcPr>
          <w:p>
            <w:pPr>
              <w:jc w:val="center"/>
            </w:pPr>
            <w:r>
              <w:rPr>
                <w:rFonts w:ascii="Arial" w:hAnsi="Arial" w:eastAsia="宋体"/>
                <w:b w:val="0"/>
                <w:sz w:val="17"/>
              </w:rPr>
              <w:t>Rune 竞对AI（阿里内网·自然语言直查小红书</w:t>
            </w:r>
          </w:p>
        </w:tc>
        <w:tc>
          <w:tcPr>
            <w:tcW w:type="dxa" w:w="1020"/>
            <w:shd w:val="clear" w:fill="F4F6F9"/>
          </w:tcPr>
          <w:p>
            <w:pPr>
              <w:jc w:val="center"/>
            </w:pPr>
            <w:r>
              <w:rPr>
                <w:rFonts w:ascii="Arial" w:hAnsi="Arial" w:eastAsia="宋体"/>
                <w:b w:val="0"/>
                <w:sz w:val="17"/>
              </w:rPr>
              <w:t>内网已登录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小红书家装/全屋定制/卫浴/</w:t>
            </w:r>
          </w:p>
        </w:tc>
        <w:tc>
          <w:tcPr>
            <w:tcW w:type="dxa" w:w="2551"/>
            <w:shd w:val="clear" w:fill="F4F6F9"/>
          </w:tcPr>
          <w:p>
            <w:pPr>
              <w:jc w:val="center"/>
            </w:pPr>
            <w:r>
              <w:rPr>
                <w:rFonts w:ascii="Arial" w:hAnsi="Arial" w:eastAsia="宋体"/>
                <w:b w:val="0"/>
                <w:sz w:val="17"/>
              </w:rPr>
              <w:t>回退口径：请求近一月(6/18-7/18)但该窗口数据稀疏，</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巨潮资讯网 CNINFO（深交所法定披露平台·上</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欧派/索菲亚/箭牌/大亚圣象</w:t>
            </w:r>
          </w:p>
        </w:tc>
        <w:tc>
          <w:tcPr>
            <w:tcW w:type="dxa" w:w="2551"/>
          </w:tcPr>
          <w:p>
            <w:pPr>
              <w:jc w:val="center"/>
            </w:pPr>
            <w:r>
              <w:rPr>
                <w:rFonts w:ascii="Arial" w:hAnsi="Arial" w:eastAsia="宋体"/>
                <w:b w:val="0"/>
                <w:sz w:val="17"/>
              </w:rPr>
              <w:t>无。API检索+PDF原文提取，每条附公告直链可校验</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中国建筑材料联合会 CBMF·2026年5月运行</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14项运行指标（增加值/水泥</w:t>
            </w:r>
          </w:p>
        </w:tc>
        <w:tc>
          <w:tcPr>
            <w:tcW w:type="dxa" w:w="2551"/>
            <w:shd w:val="clear" w:fill="F4F6F9"/>
          </w:tcPr>
          <w:p>
            <w:pPr>
              <w:jc w:val="center"/>
            </w:pPr>
            <w:r>
              <w:rPr>
                <w:rFonts w:ascii="Arial" w:hAnsi="Arial" w:eastAsia="宋体"/>
                <w:b w:val="0"/>
                <w:sz w:val="17"/>
              </w:rPr>
              <w:t>无。正文页静态可读，本期已从depth2升级至depth3</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奥维云网 AVC（家电+家居7大部品罗盘·免登录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吸顶灯/智能晾衣架/空调排产</w:t>
            </w:r>
          </w:p>
        </w:tc>
        <w:tc>
          <w:tcPr>
            <w:tcW w:type="dxa" w:w="2551"/>
          </w:tcPr>
          <w:p>
            <w:pPr>
              <w:jc w:val="center"/>
            </w:pPr>
            <w:r>
              <w:rPr>
                <w:rFonts w:ascii="Arial" w:hAnsi="Arial" w:eastAsia="宋体"/>
                <w:b w:val="0"/>
                <w:sz w:val="17"/>
              </w:rPr>
              <w:t>夸克进入奥维云网首页，抓到8-12净化器量增价降、8-10电</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36氪·家居建材（浏览器渲染搜索）</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7条家居行业观点/研报标题+</w:t>
            </w:r>
          </w:p>
        </w:tc>
        <w:tc>
          <w:tcPr>
            <w:tcW w:type="dxa" w:w="2551"/>
            <w:shd w:val="clear" w:fill="F4F6F9"/>
          </w:tcPr>
          <w:p>
            <w:pPr>
              <w:jc w:val="center"/>
            </w:pPr>
            <w:r>
              <w:rPr>
                <w:rFonts w:ascii="Arial" w:hAnsi="Arial" w:eastAsia="宋体"/>
                <w:b w:val="0"/>
                <w:sz w:val="17"/>
              </w:rPr>
              <w:t>夸克进入36氪『家居』搜索页，抓到11篇窗口内文章(7-31</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新浪家居 jiaju.sina.com.cn</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确认死站:HTTP204 No Content,浏览器访问3</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阿拉丁照明网 alighting.cn（灯具专业</w:t>
            </w:r>
          </w:p>
        </w:tc>
        <w:tc>
          <w:tcPr>
            <w:tcW w:type="dxa" w:w="1020"/>
            <w:shd w:val="clear" w:fill="F4F6F9"/>
          </w:tcPr>
          <w:p>
            <w:pPr>
              <w:jc w:val="center"/>
            </w:pPr>
            <w:r>
              <w:rPr>
                <w:rFonts w:ascii="Arial" w:hAnsi="Arial" w:eastAsia="宋体"/>
                <w:b w:val="0"/>
                <w:sz w:val="17"/>
              </w:rPr>
              <w:t>免登录(需过堡塔</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照明/灯具光源行业资讯(20</w:t>
            </w:r>
          </w:p>
        </w:tc>
        <w:tc>
          <w:tcPr>
            <w:tcW w:type="dxa" w:w="2551"/>
            <w:shd w:val="clear" w:fill="F4F6F9"/>
          </w:tcPr>
          <w:p>
            <w:pPr>
              <w:jc w:val="center"/>
            </w:pPr>
            <w:r>
              <w:rPr>
                <w:rFonts w:ascii="Arial" w:hAnsi="Arial" w:eastAsia="宋体"/>
                <w:b w:val="0"/>
                <w:sz w:val="17"/>
              </w:rPr>
              <w:t>首访触发堡塔云WAF人机滑块,经Computer Use d</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巨潮资讯网cninfo(第二批:志邦/海南发展/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3家+1份装修装饰经营简报</w:t>
            </w:r>
          </w:p>
        </w:tc>
        <w:tc>
          <w:tcPr>
            <w:tcW w:type="dxa" w:w="2551"/>
          </w:tcPr>
          <w:p>
            <w:pPr>
              <w:jc w:val="center"/>
            </w:pPr>
            <w:r>
              <w:rPr>
                <w:rFonts w:ascii="Arial" w:hAnsi="Arial" w:eastAsia="宋体"/>
                <w:b w:val="0"/>
                <w:sz w:val="17"/>
              </w:rPr>
              <w:t>无。志邦转亏/皮阿诺扣非亏损扩大/海南发展减亏,均附PDF直</w:t>
            </w:r>
          </w:p>
        </w:tc>
      </w:tr>
      <w:tr>
        <w:tc>
          <w:tcPr>
            <w:tcW w:type="dxa" w:w="567"/>
            <w:shd w:val="clear" w:fill="F4F6F9"/>
          </w:tcPr>
          <w:p>
            <w:pPr>
              <w:jc w:val="left"/>
            </w:pPr>
            <w:r>
              <w:rPr>
                <w:rFonts w:ascii="Arial" w:hAnsi="Arial" w:eastAsia="宋体"/>
                <w:b w:val="0"/>
                <w:sz w:val="17"/>
              </w:rPr>
              <w:t>A/B</w:t>
            </w:r>
          </w:p>
        </w:tc>
        <w:tc>
          <w:tcPr>
            <w:tcW w:type="dxa" w:w="2268"/>
            <w:shd w:val="clear" w:fill="F4F6F9"/>
          </w:tcPr>
          <w:p>
            <w:pPr>
              <w:jc w:val="center"/>
            </w:pPr>
            <w:r>
              <w:rPr>
                <w:rFonts w:ascii="Arial" w:hAnsi="Arial" w:eastAsia="宋体"/>
                <w:b w:val="0"/>
                <w:sz w:val="17"/>
              </w:rPr>
              <w:t>浏览器搜索补采(BHI景气指数+东鹏控股业绩)</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2项(BHI全套+东鹏H1业</w:t>
            </w:r>
          </w:p>
        </w:tc>
        <w:tc>
          <w:tcPr>
            <w:tcW w:type="dxa" w:w="2551"/>
            <w:shd w:val="clear" w:fill="F4F6F9"/>
          </w:tcPr>
          <w:p>
            <w:pPr>
              <w:jc w:val="center"/>
            </w:pPr>
            <w:r>
              <w:rPr>
                <w:rFonts w:ascii="Arial" w:hAnsi="Arial" w:eastAsia="宋体"/>
                <w:b w:val="0"/>
                <w:sz w:val="17"/>
              </w:rPr>
              <w:t>无。BHI经3家权威媒体一致转载印证,东鹏为证券日报披露</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巨潮资讯网cninfo(第三批:慕思/蒙娜丽莎/</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5家上市公司(慕思预降44-</w:t>
            </w:r>
          </w:p>
        </w:tc>
        <w:tc>
          <w:tcPr>
            <w:tcW w:type="dxa" w:w="2551"/>
          </w:tcPr>
          <w:p>
            <w:pPr>
              <w:jc w:val="center"/>
            </w:pPr>
            <w:r>
              <w:rPr>
                <w:rFonts w:ascii="Arial" w:hAnsi="Arial" w:eastAsia="宋体"/>
                <w:b w:val="0"/>
                <w:sz w:val="17"/>
              </w:rPr>
              <w:t>本轮为业绩预告披露季补采,均附个股披露页直链;慕思/金牌具体</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北京市人民政府/北京市商务局(国补扩围·智能家居</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1项政策(新增10类智能家居</w:t>
            </w:r>
          </w:p>
        </w:tc>
        <w:tc>
          <w:tcPr>
            <w:tcW w:type="dxa" w:w="2551"/>
            <w:shd w:val="clear" w:fill="F4F6F9"/>
          </w:tcPr>
          <w:p>
            <w:pPr>
              <w:jc w:val="center"/>
            </w:pPr>
            <w:r>
              <w:rPr>
                <w:rFonts w:ascii="Arial" w:hAnsi="Arial" w:eastAsia="宋体"/>
                <w:b w:val="0"/>
                <w:sz w:val="17"/>
              </w:rPr>
              <w:t>无。政策原文页可读,补贴口径(15%/≤1500元/每类1件</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福建省商务厅(国补扩围·厨卫电器+智能沙发)</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1项政策(新增智能吸油烟机/</w:t>
            </w:r>
          </w:p>
        </w:tc>
        <w:tc>
          <w:tcPr>
            <w:tcW w:type="dxa" w:w="2551"/>
          </w:tcPr>
          <w:p>
            <w:pPr>
              <w:jc w:val="center"/>
            </w:pPr>
            <w:r>
              <w:rPr>
                <w:rFonts w:ascii="Arial" w:hAnsi="Arial" w:eastAsia="宋体"/>
                <w:b w:val="0"/>
                <w:sz w:val="17"/>
              </w:rPr>
              <w:t>无。省商务厅通知原文可读</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市场监管总局/新华网(508项国标+GB1858</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508项国标(建材26/家电</w:t>
            </w:r>
          </w:p>
        </w:tc>
        <w:tc>
          <w:tcPr>
            <w:tcW w:type="dxa" w:w="2551"/>
            <w:shd w:val="clear" w:fill="F4F6F9"/>
          </w:tcPr>
          <w:p>
            <w:pPr>
              <w:jc w:val="center"/>
            </w:pPr>
            <w:r>
              <w:rPr>
                <w:rFonts w:ascii="Arial" w:hAnsi="Arial" w:eastAsia="宋体"/>
                <w:b w:val="0"/>
                <w:sz w:val="17"/>
              </w:rPr>
              <w:t>国标总数与分类经新华网转载确认,26项建材/9项家电的逐项标</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券商媒体(上证报/证券时报/同花顺/证券日报)H</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本轮商家条目11条(慕思/蒙</w:t>
            </w:r>
          </w:p>
        </w:tc>
        <w:tc>
          <w:tcPr>
            <w:tcW w:type="dxa" w:w="2551"/>
          </w:tcPr>
          <w:p>
            <w:pPr>
              <w:jc w:val="center"/>
            </w:pPr>
            <w:r>
              <w:rPr>
                <w:rFonts w:ascii="Arial" w:hAnsi="Arial" w:eastAsia="宋体"/>
                <w:b w:val="0"/>
                <w:sz w:val="17"/>
              </w:rPr>
              <w:t>无。均附权威财经媒体直链</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潮新闻/经济观察网(陶瓷卫浴板块H1业绩汇总·多</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5家新增(科达制造/松霖科技</w:t>
            </w:r>
          </w:p>
        </w:tc>
        <w:tc>
          <w:tcPr>
            <w:tcW w:type="dxa" w:w="2551"/>
            <w:shd w:val="clear" w:fill="F4F6F9"/>
          </w:tcPr>
          <w:p>
            <w:pPr>
              <w:jc w:val="center"/>
            </w:pPr>
            <w:r>
              <w:rPr>
                <w:rFonts w:ascii="Arial" w:hAnsi="Arial" w:eastAsia="宋体"/>
                <w:b w:val="0"/>
                <w:sz w:val="17"/>
              </w:rPr>
              <w:t>汇总媒体口径，个股精确数值以巨潮cninfo原始PDF为准复</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千瓜尊享版·品牌排行榜(小红书·家居家装商单笔记</w:t>
            </w:r>
          </w:p>
        </w:tc>
        <w:tc>
          <w:tcPr>
            <w:tcW w:type="dxa" w:w="1020"/>
          </w:tcPr>
          <w:p>
            <w:pPr>
              <w:jc w:val="center"/>
            </w:pPr>
            <w:r>
              <w:rPr>
                <w:rFonts w:ascii="Arial" w:hAnsi="Arial" w:eastAsia="宋体"/>
                <w:b w:val="0"/>
                <w:sz w:val="17"/>
              </w:rPr>
              <w:t>强登录(本机夸克</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家居家装·商单笔记榜(月榜2</w:t>
            </w:r>
          </w:p>
        </w:tc>
        <w:tc>
          <w:tcPr>
            <w:tcW w:type="dxa" w:w="2551"/>
          </w:tcPr>
          <w:p>
            <w:pPr>
              <w:jc w:val="center"/>
            </w:pPr>
            <w:r>
              <w:rPr>
                <w:rFonts w:ascii="Arial" w:hAnsi="Arial" w:eastAsia="宋体"/>
                <w:b w:val="0"/>
                <w:sz w:val="17"/>
              </w:rPr>
              <w:t>第9名(六神)/第14名(源氏木语)互动总量被页面吸顶表头遮</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东方财富·数据中心业绩报表API（RPT_LIC</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2026H1(REPORTD</w:t>
            </w:r>
          </w:p>
        </w:tc>
        <w:tc>
          <w:tcPr>
            <w:tcW w:type="dxa" w:w="2551"/>
            <w:shd w:val="clear" w:fill="F4F6F9"/>
          </w:tcPr>
          <w:p>
            <w:pPr>
              <w:jc w:val="center"/>
            </w:pPr>
            <w:r>
              <w:rPr>
                <w:rFonts w:ascii="Arial" w:hAnsi="Arial" w:eastAsia="宋体"/>
                <w:b w:val="0"/>
                <w:sz w:val="17"/>
              </w:rPr>
              <w:t>无。该接口为结构化财报口径，可直接交叉验证媒体转述；本期即用</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东方财富·上市公司公告API（security/</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11家家居建材上市公司08-</w:t>
            </w:r>
          </w:p>
        </w:tc>
        <w:tc>
          <w:tcPr>
            <w:tcW w:type="dxa" w:w="2551"/>
          </w:tcPr>
          <w:p>
            <w:pPr>
              <w:jc w:val="center"/>
            </w:pPr>
            <w:r>
              <w:rPr>
                <w:rFonts w:ascii="Arial" w:hAnsi="Arial" w:eastAsia="宋体"/>
                <w:b w:val="0"/>
                <w:sz w:val="17"/>
              </w:rPr>
              <w:t>无。content/ann 返回公告纯文本，是绕开PDF解析</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海关总署月度进出口（经央视新闻/中国日报网转载）</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1-7月进出口30.13万亿</w:t>
            </w:r>
          </w:p>
        </w:tc>
        <w:tc>
          <w:tcPr>
            <w:tcW w:type="dxa" w:w="2551"/>
            <w:shd w:val="clear" w:fill="F4F6F9"/>
          </w:tcPr>
          <w:p>
            <w:pPr>
              <w:jc w:val="center"/>
            </w:pPr>
            <w:r>
              <w:rPr>
                <w:rFonts w:ascii="Arial" w:hAnsi="Arial" w:eastAsia="宋体"/>
                <w:b w:val="0"/>
                <w:sz w:val="17"/>
              </w:rPr>
              <w:t>海关总署官网 customs.gov.cn 对应栏目返回50</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中指研究院·中国房地产指数系统（周度成交监测）</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第32周(08-02~08-</w:t>
            </w:r>
          </w:p>
        </w:tc>
        <w:tc>
          <w:tcPr>
            <w:tcW w:type="dxa" w:w="2551"/>
          </w:tcPr>
          <w:p>
            <w:pPr>
              <w:jc w:val="center"/>
            </w:pPr>
            <w:r>
              <w:rPr>
                <w:rFonts w:ascii="Arial" w:hAnsi="Arial" w:eastAsia="宋体"/>
                <w:b w:val="0"/>
                <w:sz w:val="17"/>
              </w:rPr>
              <w:t>官网仅提供周度口径与月度价格指数，月度成交量报告需另购/另找</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京东商家帮助·平台规则中心（learn-jdm.</w:t>
            </w:r>
          </w:p>
        </w:tc>
        <w:tc>
          <w:tcPr>
            <w:tcW w:type="dxa" w:w="1020"/>
            <w:shd w:val="clear" w:fill="F4F6F9"/>
          </w:tcPr>
          <w:p>
            <w:pPr>
              <w:jc w:val="center"/>
            </w:pPr>
            <w:r>
              <w:rPr>
                <w:rFonts w:ascii="Arial" w:hAnsi="Arial" w:eastAsia="宋体"/>
                <w:b w:val="0"/>
                <w:sz w:val="17"/>
              </w:rPr>
              <w:t>列表页免登录可读</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规则更新公示在架9条（含《经</w:t>
            </w:r>
          </w:p>
        </w:tc>
        <w:tc>
          <w:tcPr>
            <w:tcW w:type="dxa" w:w="2551"/>
            <w:shd w:val="clear" w:fill="F4F6F9"/>
          </w:tcPr>
          <w:p>
            <w:pPr>
              <w:jc w:val="center"/>
            </w:pPr>
            <w:r>
              <w:rPr>
                <w:rFonts w:ascii="Arial" w:hAnsi="Arial" w:eastAsia="宋体"/>
                <w:b w:val="0"/>
                <w:sz w:val="17"/>
              </w:rPr>
              <w:t>深度受限在1：/rule/detail 与 /rule/no</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深圳市商务局·政府信息公开（线上国补经营主体名单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2026-08-10公告：公</w:t>
            </w:r>
          </w:p>
        </w:tc>
        <w:tc>
          <w:tcPr>
            <w:tcW w:type="dxa" w:w="2551"/>
          </w:tcPr>
          <w:p>
            <w:pPr>
              <w:jc w:val="center"/>
            </w:pPr>
            <w:r>
              <w:rPr>
                <w:rFonts w:ascii="Arial" w:hAnsi="Arial" w:eastAsia="宋体"/>
                <w:b w:val="0"/>
                <w:sz w:val="17"/>
              </w:rPr>
              <w:t>名单明细在附件《经营主体名单.xlsx》中，正文未列具体主体</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中国新闻网江苏（地方消费券/促消费）</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盐城盐都区400万元消费券完</w:t>
            </w:r>
          </w:p>
        </w:tc>
        <w:tc>
          <w:tcPr>
            <w:tcW w:type="dxa" w:w="2551"/>
            <w:shd w:val="clear" w:fill="F4F6F9"/>
          </w:tcPr>
          <w:p>
            <w:pPr>
              <w:jc w:val="center"/>
            </w:pPr>
            <w:r>
              <w:rPr>
                <w:rFonts w:ascii="Arial" w:hAnsi="Arial" w:eastAsia="宋体"/>
                <w:b w:val="0"/>
                <w:sz w:val="17"/>
              </w:rPr>
              <w:t>无。</w:t>
            </w:r>
          </w:p>
        </w:tc>
      </w:tr>
      <w:tr>
        <w:tc>
          <w:tcPr>
            <w:tcW w:type="dxa" w:w="567"/>
          </w:tcPr>
          <w:p>
            <w:pPr>
              <w:jc w:val="left"/>
            </w:pPr>
            <w:r>
              <w:rPr>
                <w:rFonts w:ascii="Arial" w:hAnsi="Arial" w:eastAsia="宋体"/>
                <w:b w:val="0"/>
                <w:sz w:val="17"/>
              </w:rPr>
              <w:t>E</w:t>
            </w:r>
          </w:p>
        </w:tc>
        <w:tc>
          <w:tcPr>
            <w:tcW w:type="dxa" w:w="2268"/>
          </w:tcPr>
          <w:p>
            <w:pPr>
              <w:jc w:val="center"/>
            </w:pPr>
            <w:r>
              <w:rPr>
                <w:rFonts w:ascii="Arial" w:hAnsi="Arial" w:eastAsia="宋体"/>
                <w:b w:val="0"/>
                <w:sz w:val="17"/>
              </w:rPr>
              <w:t>微信小店成长中心·平台公告</w:t>
            </w:r>
          </w:p>
        </w:tc>
        <w:tc>
          <w:tcPr>
            <w:tcW w:type="dxa" w:w="1020"/>
          </w:tcPr>
          <w:p>
            <w:pPr>
              <w:jc w:val="center"/>
            </w:pPr>
            <w:r>
              <w:rPr>
                <w:rFonts w:ascii="Arial" w:hAnsi="Arial" w:eastAsia="宋体"/>
                <w:b w:val="0"/>
                <w:sz w:val="17"/>
              </w:rPr>
              <w:t>免登录(公告页)</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1条(家具类目调整08-24</w:t>
            </w:r>
          </w:p>
        </w:tc>
        <w:tc>
          <w:tcPr>
            <w:tcW w:type="dxa" w:w="2551"/>
          </w:tcPr>
          <w:p>
            <w:pPr>
              <w:jc w:val="center"/>
            </w:pPr>
            <w:r>
              <w:rPr>
                <w:rFonts w:ascii="Arial" w:hAnsi="Arial" w:eastAsia="宋体"/>
                <w:b w:val="0"/>
                <w:sz w:val="17"/>
              </w:rPr>
              <w:t>SPA页，商家后台明细需登录；公告正文可核。</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东方财富·上市公司公告(cnotice正文API</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本期08-13新增4家逐字核</w:t>
            </w:r>
          </w:p>
        </w:tc>
        <w:tc>
          <w:tcPr>
            <w:tcW w:type="dxa" w:w="2551"/>
            <w:shd w:val="clear" w:fill="F4F6F9"/>
          </w:tcPr>
          <w:p>
            <w:pPr>
              <w:jc w:val="center"/>
            </w:pPr>
            <w:r>
              <w:rPr>
                <w:rFonts w:ascii="Arial" w:hAnsi="Arial" w:eastAsia="宋体"/>
                <w:b w:val="0"/>
                <w:sz w:val="17"/>
              </w:rPr>
              <w:t>无。作为公告关键数字一手核验通道。</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东方财富·datacenter中报API(RPT</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2026H1(REPORTD</w:t>
            </w:r>
          </w:p>
        </w:tc>
        <w:tc>
          <w:tcPr>
            <w:tcW w:type="dxa" w:w="2551"/>
          </w:tcPr>
          <w:p>
            <w:pPr>
              <w:jc w:val="center"/>
            </w:pPr>
            <w:r>
              <w:rPr>
                <w:rFonts w:ascii="Arial" w:hAnsi="Arial" w:eastAsia="宋体"/>
                <w:b w:val="0"/>
                <w:sz w:val="17"/>
              </w:rPr>
              <w:t>无。营收/净利/毛利率/YoY一手取数。</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福建省发改委/南平·尤溪·三明地方国补公告</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南平扩围+尤溪第十七批白名单</w:t>
            </w:r>
          </w:p>
        </w:tc>
        <w:tc>
          <w:tcPr>
            <w:tcW w:type="dxa" w:w="2551"/>
            <w:shd w:val="clear" w:fill="F4F6F9"/>
          </w:tcPr>
          <w:p>
            <w:pPr>
              <w:jc w:val="center"/>
            </w:pPr>
            <w:r>
              <w:rPr>
                <w:rFonts w:ascii="Arial" w:hAnsi="Arial" w:eastAsia="宋体"/>
                <w:b w:val="0"/>
                <w:sz w:val="17"/>
              </w:rPr>
              <w:t>三明市商务局原文一度连接失败，已由同省南平公告佐证。</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武汉市商务局·国补白名单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第六批智能家居主体名单</w:t>
            </w:r>
          </w:p>
        </w:tc>
        <w:tc>
          <w:tcPr>
            <w:tcW w:type="dxa" w:w="2551"/>
          </w:tcPr>
          <w:p>
            <w:pPr>
              <w:jc w:val="center"/>
            </w:pPr>
            <w:r>
              <w:rPr>
                <w:rFonts w:ascii="Arial" w:hAnsi="Arial" w:eastAsia="宋体"/>
                <w:b w:val="0"/>
                <w:sz w:val="17"/>
              </w:rPr>
              <w:t>无。</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中国建筑节能协会CABEE/中国建筑装饰协会CB</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辐射隔热涂料团标+CBDA标</w:t>
            </w:r>
          </w:p>
        </w:tc>
        <w:tc>
          <w:tcPr>
            <w:tcW w:type="dxa" w:w="2551"/>
            <w:shd w:val="clear" w:fill="F4F6F9"/>
          </w:tcPr>
          <w:p>
            <w:pPr>
              <w:jc w:val="center"/>
            </w:pPr>
            <w:r>
              <w:rPr>
                <w:rFonts w:ascii="Arial" w:hAnsi="Arial" w:eastAsia="宋体"/>
                <w:b w:val="0"/>
                <w:sz w:val="17"/>
              </w:rPr>
              <w:t>无。CABEE 辐射隔热涂料团标与 CBDA 标准管理办法均</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中国建筑材料联合会 CBMF·2026年6月运行</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9项指标</w:t>
            </w:r>
          </w:p>
        </w:tc>
        <w:tc>
          <w:tcPr>
            <w:tcW w:type="dxa" w:w="2551"/>
          </w:tcPr>
          <w:p>
            <w:pPr>
              <w:jc w:val="center"/>
            </w:pPr>
            <w:r>
              <w:rPr>
                <w:rFonts w:ascii="Arial" w:hAnsi="Arial" w:eastAsia="宋体"/>
                <w:b w:val="0"/>
                <w:sz w:val="17"/>
              </w:rPr>
              <w:t>无。上半年建材增加值-2.8%、营收-13.9%、利润总额-</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 xml:space="preserve">199IT 互联网数据资讯（WordPress </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窗口内全量文章</w:t>
            </w:r>
          </w:p>
        </w:tc>
        <w:tc>
          <w:tcPr>
            <w:tcW w:type="dxa" w:w="2551"/>
            <w:shd w:val="clear" w:fill="F4F6F9"/>
          </w:tcPr>
          <w:p>
            <w:pPr>
              <w:jc w:val="center"/>
            </w:pPr>
            <w:r>
              <w:rPr>
                <w:rFonts w:ascii="Arial" w:hAnsi="Arial" w:eastAsia="宋体"/>
                <w:b w:val="0"/>
                <w:sz w:val="17"/>
              </w:rPr>
              <w:t>无。攻破 /wp-json/wp/v2/posts?afte</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新浪财经全站搜索接口（替代已停更的新浪家居频道）</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窗口内全量命中</w:t>
            </w:r>
          </w:p>
        </w:tc>
        <w:tc>
          <w:tcPr>
            <w:tcW w:type="dxa" w:w="2551"/>
          </w:tcPr>
          <w:p>
            <w:pPr>
              <w:jc w:val="center"/>
            </w:pPr>
            <w:r>
              <w:rPr>
                <w:rFonts w:ascii="Arial" w:hAnsi="Arial" w:eastAsia="宋体"/>
                <w:b w:val="0"/>
                <w:sz w:val="17"/>
              </w:rPr>
              <w:t>新浪家居频道 jiaju.sina.com.cn 末条更新早</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 xml:space="preserve">东方财富·行业研报 API（reportapi </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窗口内行业研报全量</w:t>
            </w:r>
          </w:p>
        </w:tc>
        <w:tc>
          <w:tcPr>
            <w:tcW w:type="dxa" w:w="2551"/>
            <w:shd w:val="clear" w:fill="F4F6F9"/>
          </w:tcPr>
          <w:p>
            <w:pPr>
              <w:jc w:val="center"/>
            </w:pPr>
            <w:r>
              <w:rPr>
                <w:rFonts w:ascii="Arial" w:hAnsi="Arial" w:eastAsia="宋体"/>
                <w:b w:val="0"/>
                <w:sz w:val="17"/>
              </w:rPr>
              <w:t>无。攻破 report/list?qType=1&amp;indus</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发现报告（Next.js 数据接口）</w:t>
            </w:r>
          </w:p>
        </w:tc>
        <w:tc>
          <w:tcPr>
            <w:tcW w:type="dxa" w:w="1020"/>
          </w:tcPr>
          <w:p>
            <w:pPr>
              <w:jc w:val="center"/>
            </w:pPr>
            <w:r>
              <w:rPr>
                <w:rFonts w:ascii="Arial" w:hAnsi="Arial" w:eastAsia="宋体"/>
                <w:b w:val="0"/>
                <w:sz w:val="17"/>
              </w:rPr>
              <w:t>免注册可读摘要</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窗口内研报索引 + AI摘要</w:t>
            </w:r>
          </w:p>
        </w:tc>
        <w:tc>
          <w:tcPr>
            <w:tcW w:type="dxa" w:w="2551"/>
          </w:tcPr>
          <w:p>
            <w:pPr>
              <w:jc w:val="center"/>
            </w:pPr>
            <w:r>
              <w:rPr>
                <w:rFonts w:ascii="Arial" w:hAnsi="Arial" w:eastAsia="宋体"/>
                <w:b w:val="0"/>
                <w:sz w:val="17"/>
              </w:rPr>
              <w:t>攻破 /_next/data/&lt;buildId&gt;/archi</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QuestMobile 研究院（article-</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3份半年报正文</w:t>
            </w:r>
          </w:p>
        </w:tc>
        <w:tc>
          <w:tcPr>
            <w:tcW w:type="dxa" w:w="2551"/>
            <w:shd w:val="clear" w:fill="F4F6F9"/>
          </w:tcPr>
          <w:p>
            <w:pPr>
              <w:jc w:val="center"/>
            </w:pPr>
            <w:r>
              <w:rPr>
                <w:rFonts w:ascii="Arial" w:hAnsi="Arial" w:eastAsia="宋体"/>
                <w:b w:val="0"/>
                <w:sz w:val="17"/>
              </w:rPr>
              <w:t>从 1.73MB main.js 逆向出 api/v2/re</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第一财经数据 CBNData（__INITIAL</w:t>
            </w:r>
          </w:p>
        </w:tc>
        <w:tc>
          <w:tcPr>
            <w:tcW w:type="dxa" w:w="1020"/>
          </w:tcPr>
          <w:p>
            <w:pPr>
              <w:jc w:val="center"/>
            </w:pPr>
            <w:r>
              <w:rPr>
                <w:rFonts w:ascii="Arial" w:hAnsi="Arial" w:eastAsia="宋体"/>
                <w:b w:val="0"/>
                <w:sz w:val="17"/>
              </w:rPr>
              <w:t>部分章节付费</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2篇深度</w:t>
            </w:r>
          </w:p>
        </w:tc>
        <w:tc>
          <w:tcPr>
            <w:tcW w:type="dxa" w:w="2551"/>
          </w:tcPr>
          <w:p>
            <w:pPr>
              <w:jc w:val="center"/>
            </w:pPr>
            <w:r>
              <w:rPr>
                <w:rFonts w:ascii="Arial" w:hAnsi="Arial" w:eastAsia="宋体"/>
                <w:b w:val="0"/>
                <w:sz w:val="17"/>
              </w:rPr>
              <w:t>经 window.__INITIAL_STATE__ + j</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慧博投研资讯（研报索引）</w:t>
            </w:r>
          </w:p>
        </w:tc>
        <w:tc>
          <w:tcPr>
            <w:tcW w:type="dxa" w:w="1020"/>
            <w:shd w:val="clear" w:fill="F4F6F9"/>
          </w:tcPr>
          <w:p>
            <w:pPr>
              <w:jc w:val="center"/>
            </w:pPr>
            <w:r>
              <w:rPr>
                <w:rFonts w:ascii="Arial" w:hAnsi="Arial" w:eastAsia="宋体"/>
                <w:b w:val="0"/>
                <w:sz w:val="17"/>
              </w:rPr>
              <w:t>正文需PC客户端</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窗口内319条索引</w:t>
            </w:r>
          </w:p>
        </w:tc>
        <w:tc>
          <w:tcPr>
            <w:tcW w:type="dxa" w:w="2551"/>
            <w:shd w:val="clear" w:fill="F4F6F9"/>
          </w:tcPr>
          <w:p>
            <w:pPr>
              <w:jc w:val="center"/>
            </w:pPr>
            <w:r>
              <w:rPr>
                <w:rFonts w:ascii="Arial" w:hAnsi="Arial" w:eastAsia="宋体"/>
                <w:b w:val="0"/>
                <w:sz w:val="17"/>
              </w:rPr>
              <w:t>列表路由须对中文行业名做 GBK/GB18030 百分号编码</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沙利文 Frost &amp; Sullivan 中国</w:t>
            </w:r>
          </w:p>
        </w:tc>
        <w:tc>
          <w:tcPr>
            <w:tcW w:type="dxa" w:w="1020"/>
          </w:tcPr>
          <w:p>
            <w:pPr>
              <w:jc w:val="center"/>
            </w:pPr>
            <w:r>
              <w:rPr>
                <w:rFonts w:ascii="Arial" w:hAnsi="Arial" w:eastAsia="宋体"/>
                <w:b w:val="0"/>
                <w:sz w:val="17"/>
              </w:rPr>
              <w:t>白皮书需留资</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1份白皮书标题+要点</w:t>
            </w:r>
          </w:p>
        </w:tc>
        <w:tc>
          <w:tcPr>
            <w:tcW w:type="dxa" w:w="2551"/>
          </w:tcPr>
          <w:p>
            <w:pPr>
              <w:jc w:val="center"/>
            </w:pPr>
            <w:r>
              <w:rPr>
                <w:rFonts w:ascii="Arial" w:hAnsi="Arial" w:eastAsia="宋体"/>
                <w:b w:val="0"/>
                <w:sz w:val="17"/>
              </w:rPr>
              <w:t>直连 code=0（Schannel/HTTP2 协商失败）</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麦肯锡中国 McKinsey Greater C</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1篇洞察</w:t>
            </w:r>
          </w:p>
        </w:tc>
        <w:tc>
          <w:tcPr>
            <w:tcW w:type="dxa" w:w="2551"/>
            <w:shd w:val="clear" w:fill="F4F6F9"/>
          </w:tcPr>
          <w:p>
            <w:pPr>
              <w:jc w:val="center"/>
            </w:pPr>
            <w:r>
              <w:rPr>
                <w:rFonts w:ascii="Arial" w:hAnsi="Arial" w:eastAsia="宋体"/>
                <w:b w:val="0"/>
                <w:sz w:val="17"/>
              </w:rPr>
              <w:t>无。产出中国高端消费洞察（购物体验进入决策前三、定制礼遇定义</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信通院·白皮书栏目</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夸克进入信通院蓝皮书列表页成功(此前curl被WAF拦)，抓</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贝壳研究院</w:t>
            </w:r>
          </w:p>
        </w:tc>
        <w:tc>
          <w:tcPr>
            <w:tcW w:type="dxa" w:w="1020"/>
            <w:shd w:val="clear" w:fill="F4F6F9"/>
          </w:tcPr>
          <w:p>
            <w:pPr>
              <w:jc w:val="center"/>
            </w:pPr>
            <w:r>
              <w:rPr>
                <w:rFonts w:ascii="Arial" w:hAnsi="Arial" w:eastAsia="宋体"/>
                <w:b w:val="0"/>
                <w:sz w:val="17"/>
              </w:rPr>
              <w:t>新报告需登录</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 xml:space="preserve">硬阻断：公开内容冻结在2023-10-20，sitemap </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三个皮匠报告</w:t>
            </w:r>
          </w:p>
        </w:tc>
        <w:tc>
          <w:tcPr>
            <w:tcW w:type="dxa" w:w="1020"/>
          </w:tcPr>
          <w:p>
            <w:pPr>
              <w:jc w:val="center"/>
            </w:pPr>
            <w:r>
              <w:rPr>
                <w:rFonts w:ascii="Arial" w:hAnsi="Arial" w:eastAsia="宋体"/>
                <w:b w:val="0"/>
                <w:sz w:val="17"/>
              </w:rPr>
              <w:t>扫码登录+验证码</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搜索页可读20724字符但命中扫码登录/VIP/验证码，报告</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艾媒咨询</w:t>
            </w:r>
          </w:p>
        </w:tc>
        <w:tc>
          <w:tcPr>
            <w:tcW w:type="dxa" w:w="1020"/>
            <w:shd w:val="clear" w:fill="F4F6F9"/>
          </w:tcPr>
          <w:p>
            <w:pPr>
              <w:jc w:val="center"/>
            </w:pPr>
            <w:r>
              <w:rPr>
                <w:rFonts w:ascii="Arial" w:hAnsi="Arial" w:eastAsia="宋体"/>
                <w:b w:val="0"/>
                <w:sz w:val="17"/>
              </w:rPr>
              <w:t>登录+会员</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可读10146字符但命中立即登录/会员/VIP/验证码；且窗</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艾瑞咨询报告库</w:t>
            </w:r>
          </w:p>
        </w:tc>
        <w:tc>
          <w:tcPr>
            <w:tcW w:type="dxa" w:w="1020"/>
          </w:tcPr>
          <w:p>
            <w:pPr>
              <w:jc w:val="center"/>
            </w:pPr>
            <w:r>
              <w:rPr>
                <w:rFonts w:ascii="Arial" w:hAnsi="Arial" w:eastAsia="宋体"/>
                <w:b w:val="0"/>
                <w:sz w:val="17"/>
              </w:rPr>
              <w:t>免登录列表</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0（真实空窗）</w:t>
            </w:r>
          </w:p>
        </w:tc>
        <w:tc>
          <w:tcPr>
            <w:tcW w:type="dxa" w:w="2551"/>
          </w:tcPr>
          <w:p>
            <w:pPr>
              <w:jc w:val="center"/>
            </w:pPr>
            <w:r>
              <w:rPr>
                <w:rFonts w:ascii="Arial" w:hAnsi="Arial" w:eastAsia="宋体"/>
                <w:b w:val="0"/>
                <w:sz w:val="17"/>
              </w:rPr>
              <w:t>列表可读5741字符，窗口内无家居/智能家居主题新报告，属真</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亿欧·消费生活报告库</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0（真实空窗）</w:t>
            </w:r>
          </w:p>
        </w:tc>
        <w:tc>
          <w:tcPr>
            <w:tcW w:type="dxa" w:w="2551"/>
            <w:shd w:val="clear" w:fill="F4F6F9"/>
          </w:tcPr>
          <w:p>
            <w:pPr>
              <w:jc w:val="center"/>
            </w:pPr>
            <w:r>
              <w:rPr>
                <w:rFonts w:ascii="Arial" w:hAnsi="Arial" w:eastAsia="宋体"/>
                <w:b w:val="0"/>
                <w:sz w:val="17"/>
              </w:rPr>
              <w:t>直连 code=000 系 Schannel TLS 握手问</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199IT·报告库分类页</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0（真实空窗）</w:t>
            </w:r>
          </w:p>
        </w:tc>
        <w:tc>
          <w:tcPr>
            <w:tcW w:type="dxa" w:w="2551"/>
          </w:tcPr>
          <w:p>
            <w:pPr>
              <w:jc w:val="center"/>
            </w:pPr>
            <w:r>
              <w:rPr>
                <w:rFonts w:ascii="Arial" w:hAnsi="Arial" w:eastAsia="宋体"/>
                <w:b w:val="0"/>
                <w:sz w:val="17"/>
              </w:rPr>
              <w:t>分类页可读2738字符，窗口内无家居建材/智能家居相关报告，</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世界银行数据</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0（无窗口内新增）</w:t>
            </w:r>
          </w:p>
        </w:tc>
        <w:tc>
          <w:tcPr>
            <w:tcW w:type="dxa" w:w="2551"/>
            <w:shd w:val="clear" w:fill="F4F6F9"/>
          </w:tcPr>
          <w:p>
            <w:pPr>
              <w:jc w:val="center"/>
            </w:pPr>
            <w:r>
              <w:rPr>
                <w:rFonts w:ascii="Arial" w:hAnsi="Arial" w:eastAsia="宋体"/>
                <w:b w:val="0"/>
                <w:sz w:val="17"/>
              </w:rPr>
              <w:t>可读1478字符，窗口内仅站点版本刷新，无与家居建材相关的新</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中国质量报·家居建材栏目</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0（栏目停更）</w:t>
            </w:r>
          </w:p>
        </w:tc>
        <w:tc>
          <w:tcPr>
            <w:tcW w:type="dxa" w:w="2551"/>
          </w:tcPr>
          <w:p>
            <w:pPr>
              <w:jc w:val="center"/>
            </w:pPr>
            <w:r>
              <w:rPr>
                <w:rFonts w:ascii="Arial" w:hAnsi="Arial" w:eastAsia="宋体"/>
                <w:b w:val="0"/>
                <w:sz w:val="17"/>
              </w:rPr>
              <w:t>栏目页可读2505字符，但家居建材及相邻两个栏目末条更新早于</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中国工业新闻网·统计数据栏目</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0（口径不匹配）</w:t>
            </w:r>
          </w:p>
        </w:tc>
        <w:tc>
          <w:tcPr>
            <w:tcW w:type="dxa" w:w="2551"/>
            <w:shd w:val="clear" w:fill="F4F6F9"/>
          </w:tcPr>
          <w:p>
            <w:pPr>
              <w:jc w:val="center"/>
            </w:pPr>
            <w:r>
              <w:rPr>
                <w:rFonts w:ascii="Arial" w:hAnsi="Arial" w:eastAsia="宋体"/>
                <w:b w:val="0"/>
                <w:sz w:val="17"/>
              </w:rPr>
              <w:t>栏目可读3709字符但内容为宏观转载；家居建材口径应改用 /</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京东企业博客·零售分类</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0（未检出）</w:t>
            </w:r>
          </w:p>
        </w:tc>
        <w:tc>
          <w:tcPr>
            <w:tcW w:type="dxa" w:w="2551"/>
          </w:tcPr>
          <w:p>
            <w:pPr>
              <w:jc w:val="center"/>
            </w:pPr>
            <w:r>
              <w:rPr>
                <w:rFonts w:ascii="Arial" w:hAnsi="Arial" w:eastAsia="宋体"/>
                <w:b w:val="0"/>
                <w:sz w:val="17"/>
              </w:rPr>
              <w:t>分类页可读5881字符，本轮未检出窗口内家居家电相关新博文；</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乐居头条</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0（信息密度过低）</w:t>
            </w:r>
          </w:p>
        </w:tc>
        <w:tc>
          <w:tcPr>
            <w:tcW w:type="dxa" w:w="2551"/>
            <w:shd w:val="clear" w:fill="F4F6F9"/>
          </w:tcPr>
          <w:p>
            <w:pPr>
              <w:jc w:val="center"/>
            </w:pPr>
            <w:r>
              <w:rPr>
                <w:rFonts w:ascii="Arial" w:hAnsi="Arial" w:eastAsia="宋体"/>
                <w:b w:val="0"/>
                <w:sz w:val="17"/>
              </w:rPr>
              <w:t>可读仅935字符且为标题流，窗口内无可核验数值型情报，本轮降</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京准通·学堂</w:t>
            </w:r>
          </w:p>
        </w:tc>
        <w:tc>
          <w:tcPr>
            <w:tcW w:type="dxa" w:w="1020"/>
          </w:tcPr>
          <w:p>
            <w:pPr>
              <w:jc w:val="center"/>
            </w:pPr>
            <w:r>
              <w:rPr>
                <w:rFonts w:ascii="Arial" w:hAnsi="Arial" w:eastAsia="宋体"/>
                <w:b w:val="0"/>
                <w:sz w:val="17"/>
              </w:rPr>
              <w:t>需登录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列表可读，1条正文待补</w:t>
            </w:r>
          </w:p>
        </w:tc>
        <w:tc>
          <w:tcPr>
            <w:tcW w:type="dxa" w:w="2551"/>
          </w:tcPr>
          <w:p>
            <w:pPr>
              <w:jc w:val="center"/>
            </w:pPr>
            <w:r>
              <w:rPr>
                <w:rFonts w:ascii="Arial" w:hAnsi="Arial" w:eastAsia="宋体"/>
                <w:b w:val="0"/>
                <w:sz w:val="17"/>
              </w:rPr>
              <w:t>夸克进入京准通京点书院，抓到8-11/8-12数字人一键投广</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抖店大学 / 抖店内容中心</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4条已定位、正文待补</w:t>
            </w:r>
          </w:p>
        </w:tc>
        <w:tc>
          <w:tcPr>
            <w:tcW w:type="dxa" w:w="2551"/>
            <w:shd w:val="clear" w:fill="F4F6F9"/>
          </w:tcPr>
          <w:p>
            <w:pPr>
              <w:jc w:val="center"/>
            </w:pPr>
            <w:r>
              <w:rPr>
                <w:rFonts w:ascii="Arial" w:hAnsi="Arial" w:eastAsia="宋体"/>
                <w:b w:val="0"/>
                <w:sz w:val="17"/>
              </w:rPr>
              <w:t>夸克进入抖店学习中心，抓到8-13《抖音电商官方大促活动报名</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巨量千川·帮助中心 / 巨量算数·算术报告</w:t>
            </w:r>
          </w:p>
        </w:tc>
        <w:tc>
          <w:tcPr>
            <w:tcW w:type="dxa" w:w="1020"/>
          </w:tcPr>
          <w:p>
            <w:pPr>
              <w:jc w:val="center"/>
            </w:pPr>
            <w:r>
              <w:rPr>
                <w:rFonts w:ascii="Arial" w:hAnsi="Arial" w:eastAsia="宋体"/>
                <w:b w:val="0"/>
                <w:sz w:val="17"/>
              </w:rPr>
              <w:t>部分需登录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帮助中心正文由JS注入（可读21字符）；巨量算数报告页可读7</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克而瑞 CRIC 官网</w:t>
            </w:r>
          </w:p>
        </w:tc>
        <w:tc>
          <w:tcPr>
            <w:tcW w:type="dxa" w:w="1020"/>
            <w:shd w:val="clear" w:fill="F4F6F9"/>
          </w:tcPr>
          <w:p>
            <w:pPr>
              <w:jc w:val="center"/>
            </w:pPr>
            <w:r>
              <w:rPr>
                <w:rFonts w:ascii="Arial" w:hAnsi="Arial" w:eastAsia="宋体"/>
                <w:b w:val="0"/>
                <w:sz w:val="17"/>
              </w:rPr>
              <w:t>VIP</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hash 路由 SPA 可读0字符且命中 vip/captc</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顶级研报 / 阿里研究院 / 网经社数字零售快讯</w:t>
            </w:r>
          </w:p>
        </w:tc>
        <w:tc>
          <w:tcPr>
            <w:tcW w:type="dxa" w:w="1020"/>
          </w:tcPr>
          <w:p>
            <w:pPr>
              <w:jc w:val="center"/>
            </w:pPr>
            <w:r>
              <w:rPr>
                <w:rFonts w:ascii="Arial" w:hAnsi="Arial" w:eastAsia="宋体"/>
                <w:b w:val="0"/>
                <w:sz w:val="17"/>
              </w:rPr>
              <w:t>部分免登录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四源均为纯前端渲染 SPA，curl 可读字符分别为73/5</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阿拉丁照明网（灯具垂直源）</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本轮直连 code=000（垂直站反爬），须夸克进入，已排入</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36氪·家居搜索</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搜索页命中 WAF（安全检测 / wafchallenge）</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奥维云网 AVC 官网原始报告页</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0（数值经二手核到）</w:t>
            </w:r>
          </w:p>
        </w:tc>
        <w:tc>
          <w:tcPr>
            <w:tcW w:type="dxa" w:w="2551"/>
            <w:shd w:val="clear" w:fill="F4F6F9"/>
          </w:tcPr>
          <w:p>
            <w:pPr>
              <w:jc w:val="center"/>
            </w:pPr>
            <w:r>
              <w:rPr>
                <w:rFonts w:ascii="Arial" w:hAnsi="Arial" w:eastAsia="宋体"/>
                <w:b w:val="0"/>
                <w:sz w:val="17"/>
              </w:rPr>
              <w:t>官网为 SPA 外壳（可读4字符），后端完全不可读。本轮奥维</w:t>
            </w:r>
          </w:p>
        </w:tc>
      </w:tr>
      <w:tr>
        <w:tc>
          <w:tcPr>
            <w:tcW w:type="dxa" w:w="567"/>
          </w:tcPr>
          <w:p>
            <w:pPr>
              <w:jc w:val="left"/>
            </w:pPr>
            <w:r>
              <w:rPr>
                <w:rFonts w:ascii="Arial" w:hAnsi="Arial" w:eastAsia="宋体"/>
                <w:b w:val="0"/>
                <w:sz w:val="17"/>
              </w:rPr>
              <w:t>D</w:t>
            </w:r>
          </w:p>
        </w:tc>
        <w:tc>
          <w:tcPr>
            <w:tcW w:type="dxa" w:w="2268"/>
          </w:tcPr>
          <w:p>
            <w:pPr>
              <w:jc w:val="center"/>
            </w:pPr>
            <w:r>
              <w:rPr>
                <w:rFonts w:ascii="Arial" w:hAnsi="Arial" w:eastAsia="宋体"/>
                <w:b w:val="0"/>
                <w:sz w:val="17"/>
              </w:rPr>
              <w:t>魔镜·竞争管控·行业管控（阿里内网）</w:t>
            </w:r>
          </w:p>
        </w:tc>
        <w:tc>
          <w:tcPr>
            <w:tcW w:type="dxa" w:w="1020"/>
          </w:tcPr>
          <w:p>
            <w:pPr>
              <w:jc w:val="center"/>
            </w:pPr>
            <w:r>
              <w:rPr>
                <w:rFonts w:ascii="Arial" w:hAnsi="Arial" w:eastAsia="宋体"/>
                <w:b w:val="0"/>
                <w:sz w:val="17"/>
              </w:rPr>
              <w:t>内网登录态</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返回内网统一13715字节鉴权页（可读7字符），须在已登录内</w:t>
            </w:r>
          </w:p>
        </w:tc>
      </w:tr>
      <w:tr>
        <w:tc>
          <w:tcPr>
            <w:tcW w:type="dxa" w:w="567"/>
            <w:shd w:val="clear" w:fill="F4F6F9"/>
          </w:tcPr>
          <w:p>
            <w:pPr>
              <w:jc w:val="left"/>
            </w:pPr>
            <w:r>
              <w:rPr>
                <w:rFonts w:ascii="Arial" w:hAnsi="Arial" w:eastAsia="宋体"/>
                <w:b w:val="0"/>
                <w:sz w:val="17"/>
              </w:rPr>
              <w:t>D</w:t>
            </w:r>
          </w:p>
        </w:tc>
        <w:tc>
          <w:tcPr>
            <w:tcW w:type="dxa" w:w="2268"/>
            <w:shd w:val="clear" w:fill="F4F6F9"/>
          </w:tcPr>
          <w:p>
            <w:pPr>
              <w:jc w:val="center"/>
            </w:pPr>
            <w:r>
              <w:rPr>
                <w:rFonts w:ascii="Arial" w:hAnsi="Arial" w:eastAsia="宋体"/>
                <w:b w:val="0"/>
                <w:sz w:val="17"/>
              </w:rPr>
              <w:t>FBI·报表 view 4847（阿里内网）</w:t>
            </w:r>
          </w:p>
        </w:tc>
        <w:tc>
          <w:tcPr>
            <w:tcW w:type="dxa" w:w="1020"/>
            <w:shd w:val="clear" w:fill="F4F6F9"/>
          </w:tcPr>
          <w:p>
            <w:pPr>
              <w:jc w:val="center"/>
            </w:pPr>
            <w:r>
              <w:rPr>
                <w:rFonts w:ascii="Arial" w:hAnsi="Arial" w:eastAsia="宋体"/>
                <w:b w:val="0"/>
                <w:sz w:val="17"/>
              </w:rPr>
              <w:t>内网登录态</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返回内网统一13715字节鉴权页（可读7字符），须在已登录内</w:t>
            </w:r>
          </w:p>
        </w:tc>
      </w:tr>
      <w:tr>
        <w:tc>
          <w:tcPr>
            <w:tcW w:type="dxa" w:w="567"/>
          </w:tcPr>
          <w:p>
            <w:pPr>
              <w:jc w:val="left"/>
            </w:pPr>
            <w:r>
              <w:rPr>
                <w:rFonts w:ascii="Arial" w:hAnsi="Arial" w:eastAsia="宋体"/>
                <w:b w:val="0"/>
                <w:sz w:val="17"/>
              </w:rPr>
              <w:t>E</w:t>
            </w:r>
          </w:p>
        </w:tc>
        <w:tc>
          <w:tcPr>
            <w:tcW w:type="dxa" w:w="2268"/>
          </w:tcPr>
          <w:p>
            <w:pPr>
              <w:jc w:val="center"/>
            </w:pPr>
            <w:r>
              <w:rPr>
                <w:rFonts w:ascii="Arial" w:hAnsi="Arial" w:eastAsia="宋体"/>
                <w:b w:val="0"/>
                <w:sz w:val="17"/>
              </w:rPr>
              <w:t>微信文档·表格（协作文档）</w:t>
            </w:r>
          </w:p>
        </w:tc>
        <w:tc>
          <w:tcPr>
            <w:tcW w:type="dxa" w:w="1020"/>
          </w:tcPr>
          <w:p>
            <w:pPr>
              <w:jc w:val="center"/>
            </w:pPr>
            <w:r>
              <w:rPr>
                <w:rFonts w:ascii="Arial" w:hAnsi="Arial" w:eastAsia="宋体"/>
                <w:b w:val="0"/>
                <w:sz w:val="17"/>
              </w:rPr>
              <w:t>DLP管控</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code=000，企业微信文档受DLP管控，非公开数据源，本</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网经社·数字零售台快讯</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夸克抓取</w:t>
            </w:r>
          </w:p>
        </w:tc>
        <w:tc>
          <w:tcPr>
            <w:tcW w:type="dxa" w:w="2551"/>
            <w:shd w:val="clear" w:fill="F4F6F9"/>
          </w:tcPr>
          <w:p>
            <w:pPr>
              <w:jc w:val="center"/>
            </w:pPr>
            <w:r>
              <w:rPr>
                <w:rFonts w:ascii="Arial" w:hAnsi="Arial" w:eastAsia="宋体"/>
                <w:b w:val="0"/>
                <w:sz w:val="17"/>
              </w:rPr>
              <w:t>夸克进入网经社数字零售台，抓到8-13当日20+条快讯(天猫</w:t>
            </w:r>
          </w:p>
        </w:tc>
      </w:tr>
    </w:tbl>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共接入80个数据源：深层采集(depth3)32个、中层17个、浅层13个、阻塞(depth0)18个。本轮攻破：中装协滑块验证(verify.php)、199IT WordPress REST、新浪财经搜索接口、东方财富行业研报 reportapi、发现报告 Next.js _next/data、QuestMobile article-list 逆向、CBNData __INITIAL_STATE__、慧博 GBK 路由与标题日期后缀、沙利文 --http1.1、亿欧 TLS(curl -k)。仍硬阻断：信通院(瑞数动态JS WAF，HTTP 412，9种路径+多UA+WebFetch全失败)、贝壳研究院(公开内容冻结于2023-10-20、sitemap lastmod 伪造)、慧博研报正文(PC客户端登录墙)、沙利文白皮书与CBNData深度章节(留资/付费墙)、三个皮匠与艾媒(会员墙)。待夸克执行：JS渲染与反爬源14个、强登录源11个、阿里内网源3个。补录清单：抖店4条内容正文、京准通建材Q3宣讲正文、北京市商务局原始公告URL核验。下轮定时补采：7月社零/70城房价/规上工业增加值(统计局定于2026-08-17发布)。 公开层已采集约79条(Layer A/B) + 抖店罗盘完整类目盘 + 本期(08-07~08-12)新增39条：上市公司2026H1中报4家全字段财务、重大公告6家(顾家定增/居然智家实控人/惠达出表/箭牌激励作废/欧派现金管理/好莱客私募)、宏观3项(7月CPI含居住分项、7月PPI、1-7月进出口)、地产2项(中指第32周二手房与30城新房)、京东规则5项、地方补贴2项(深圳线上国补经营主体白名单、盐城盐都400万消费券)。本期(2026-07-30)经本机夸克浏览器 Computer Use 桌面自动化陪跑，已重采抖店罗盘、并首次采到蝉妈妈(抖音电商·家具建材品牌销售额TOP17)、千瓜尊享版(小红书·家居家装商单笔记榜TOP19)、阿拉丁照明网(照明行业2026H1景气资讯，过堡塔云WAF滑块)三大站外精确数据源；仍阻塞的为：京麦(无POP商家权限)、京准通行业分析(平台权限门槛，仅对有竞价广告投放的pin开放，该账号零投放故取不到)、微信文档(公司网络DLP拦截)、千瓜行业流量大盘曲线(需更高阶数据权限)——均非采集能力问题，已按阻塞透明规则标注，待相应账号/权限就绪即可补采。</w:t>
      </w:r>
    </w:p>
    <w:p>
      <w:pPr>
        <w:pStyle w:val="Heading2"/>
      </w:pPr>
      <w:r>
        <w:rPr>
          <w:rFonts w:ascii="Arial" w:hAnsi="Arial" w:eastAsia="微软雅黑"/>
          <w:b/>
          <w:color w:val="2E5B9A"/>
          <w:sz w:val="27"/>
        </w:rPr>
        <w:t>7.1　阻塞源明细与破解路径</w:t>
      </w:r>
    </w:p>
    <w:p>
      <w:pPr>
        <w:spacing w:line="360" w:lineRule="auto"/>
      </w:pPr>
      <w:r>
        <w:rPr>
          <w:rFonts w:ascii="Arial" w:hAnsi="Arial" w:eastAsia="宋体"/>
          <w:b/>
          <w:sz w:val="21"/>
        </w:rPr>
        <w:t>● 抖店罗盘·榜单/趋势/竞争分析（其余3页）（C层）</w:t>
      </w:r>
    </w:p>
    <w:p>
      <w:pPr>
        <w:spacing w:line="360" w:lineRule="auto"/>
        <w:ind w:firstLine="400"/>
      </w:pPr>
      <w:r>
        <w:rPr>
          <w:rFonts w:ascii="Arial" w:hAnsi="Arial" w:eastAsia="宋体"/>
          <w:b w:val="0"/>
          <w:sz w:val="20"/>
        </w:rPr>
        <w:t>阻塞原因：本期时间所限未展开，下期补采（能力可达）</w:t>
      </w:r>
    </w:p>
    <w:p>
      <w:pPr>
        <w:spacing w:line="360" w:lineRule="auto"/>
      </w:pPr>
      <w:r>
        <w:rPr>
          <w:rFonts w:ascii="Arial" w:hAnsi="Arial" w:eastAsia="宋体"/>
          <w:b/>
          <w:sz w:val="21"/>
        </w:rPr>
        <w:t>● 千瓜数据·行业流量大盘（小红书第三方）（C层）</w:t>
      </w:r>
    </w:p>
    <w:p>
      <w:pPr>
        <w:spacing w:line="360" w:lineRule="auto"/>
        <w:ind w:firstLine="400"/>
      </w:pPr>
      <w:r>
        <w:rPr>
          <w:rFonts w:ascii="Arial" w:hAnsi="Arial" w:eastAsia="宋体"/>
          <w:b w:val="0"/>
          <w:sz w:val="20"/>
        </w:rPr>
        <w:t>阻塞原因：切换『家居家装』行业流量大盘为尊享版会员功能;本轮已用尊享版账号登录,改从『品牌排行榜(小红书)』维度采到家居家装商单笔记榜(见下条),行业流量大盘的类目趋势曲线仍需更高阶数据权限,标注部分可取。</w:t>
      </w:r>
    </w:p>
    <w:p>
      <w:pPr>
        <w:spacing w:line="360" w:lineRule="auto"/>
      </w:pPr>
      <w:r>
        <w:rPr>
          <w:rFonts w:ascii="Arial" w:hAnsi="Arial" w:eastAsia="宋体"/>
          <w:b/>
          <w:sz w:val="21"/>
        </w:rPr>
        <w:t>● 京麦（京东商家后台·商智）（C层）</w:t>
      </w:r>
    </w:p>
    <w:p>
      <w:pPr>
        <w:spacing w:line="360" w:lineRule="auto"/>
        <w:ind w:firstLine="400"/>
      </w:pPr>
      <w:r>
        <w:rPr>
          <w:rFonts w:ascii="Arial" w:hAnsi="Arial" w:eastAsia="宋体"/>
          <w:b w:val="0"/>
          <w:sz w:val="20"/>
        </w:rPr>
        <w:t>阻塞原因：本轮仍未获POP商家账号:扫码为买家号提示『该账号暂不支持开店』,京麦商智家居家装类目数据未取,待用户以POP商家账号扫码陪跑补采。</w:t>
      </w:r>
    </w:p>
    <w:p>
      <w:pPr>
        <w:spacing w:line="360" w:lineRule="auto"/>
      </w:pPr>
      <w:r>
        <w:rPr>
          <w:rFonts w:ascii="Arial" w:hAnsi="Arial" w:eastAsia="宋体"/>
          <w:b/>
          <w:sz w:val="21"/>
        </w:rPr>
        <w:t>● 京准通（京东数字营销平台）（C层）</w:t>
      </w:r>
    </w:p>
    <w:p>
      <w:pPr>
        <w:spacing w:line="360" w:lineRule="auto"/>
        <w:ind w:firstLine="400"/>
      </w:pPr>
      <w:r>
        <w:rPr>
          <w:rFonts w:ascii="Arial" w:hAnsi="Arial" w:eastAsia="宋体"/>
          <w:b w:val="0"/>
          <w:sz w:val="20"/>
        </w:rPr>
        <w:t>阻塞原因：本轮已用正确账号(99927544734)成功登录京准通数据中心,但『行业分析(行业大盘/竞争分析/流量解析)』为权限门槛功能:仅对近期实际投放过竞价广告(京东快车等)的pin开放。该账号可用余额¥0、无在投计划、自投花费¥0,故弹出『行业分析功能暂只针对有投放竞价广告pin开放』,指标卡全为---,非自动化可绕过。若需京准通行业数据须换有实际竞价投放的京东广告主账号。</w:t>
      </w:r>
    </w:p>
    <w:p>
      <w:pPr>
        <w:spacing w:line="360" w:lineRule="auto"/>
      </w:pPr>
      <w:r>
        <w:rPr>
          <w:rFonts w:ascii="Arial" w:hAnsi="Arial" w:eastAsia="宋体"/>
          <w:b/>
          <w:sz w:val="21"/>
        </w:rPr>
        <w:t>● 微信文档（家装行业协作文档，如有）（E层）</w:t>
      </w:r>
    </w:p>
    <w:p>
      <w:pPr>
        <w:spacing w:line="360" w:lineRule="auto"/>
        <w:ind w:firstLine="400"/>
      </w:pPr>
      <w:r>
        <w:rPr>
          <w:rFonts w:ascii="Arial" w:hAnsi="Arial" w:eastAsia="宋体"/>
          <w:b w:val="0"/>
          <w:sz w:val="20"/>
        </w:rPr>
        <w:t>阻塞原因：公司网络DLP拦截：doc.weixin.qq.com 302跳转 office-sec.alibaba-inc.com/dialog，需用手机/非阿里网络访问</w:t>
      </w:r>
    </w:p>
    <w:p>
      <w:pPr>
        <w:spacing w:line="360" w:lineRule="auto"/>
      </w:pPr>
      <w:r>
        <w:rPr>
          <w:rFonts w:ascii="Arial" w:hAnsi="Arial" w:eastAsia="宋体"/>
          <w:b/>
          <w:sz w:val="21"/>
        </w:rPr>
        <w:t>● 新浪家居 jiaju.sina.com.cn（A层）</w:t>
      </w:r>
    </w:p>
    <w:p>
      <w:pPr>
        <w:spacing w:line="360" w:lineRule="auto"/>
        <w:ind w:firstLine="400"/>
      </w:pPr>
      <w:r>
        <w:rPr>
          <w:rFonts w:ascii="Arial" w:hAnsi="Arial" w:eastAsia="宋体"/>
          <w:b w:val="0"/>
          <w:sz w:val="20"/>
        </w:rPr>
        <w:t>阻塞原因：确认死站:HTTP204 No Content,浏览器访问301跳阿拉丁,域名疑停运,永久剔除</w:t>
      </w:r>
    </w:p>
    <w:p>
      <w:pPr>
        <w:spacing w:line="360" w:lineRule="auto"/>
      </w:pPr>
      <w:r>
        <w:rPr>
          <w:rFonts w:ascii="Arial" w:hAnsi="Arial" w:eastAsia="宋体"/>
          <w:b/>
          <w:sz w:val="21"/>
        </w:rPr>
        <w:t>● 贝壳研究院（A层）</w:t>
      </w:r>
    </w:p>
    <w:p>
      <w:pPr>
        <w:spacing w:line="360" w:lineRule="auto"/>
        <w:ind w:firstLine="400"/>
      </w:pPr>
      <w:r>
        <w:rPr>
          <w:rFonts w:ascii="Arial" w:hAnsi="Arial" w:eastAsia="宋体"/>
          <w:b w:val="0"/>
          <w:sz w:val="20"/>
        </w:rPr>
        <w:t>阻塞原因：硬阻断：公开内容冻结在2023-10-20，sitemap 的 lastmod 声称近期更新但正文未变（伪造时间戳）。新报告在登录墙后，已排入夸克批次。</w:t>
      </w:r>
    </w:p>
    <w:p>
      <w:pPr>
        <w:spacing w:line="360" w:lineRule="auto"/>
      </w:pPr>
      <w:r>
        <w:rPr>
          <w:rFonts w:ascii="Arial" w:hAnsi="Arial" w:eastAsia="宋体"/>
          <w:b/>
          <w:sz w:val="21"/>
        </w:rPr>
        <w:t>● 三个皮匠报告（B层）</w:t>
      </w:r>
    </w:p>
    <w:p>
      <w:pPr>
        <w:spacing w:line="360" w:lineRule="auto"/>
        <w:ind w:firstLine="400"/>
      </w:pPr>
      <w:r>
        <w:rPr>
          <w:rFonts w:ascii="Arial" w:hAnsi="Arial" w:eastAsia="宋体"/>
          <w:b w:val="0"/>
          <w:sz w:val="20"/>
        </w:rPr>
        <w:t>阻塞原因：搜索页可读20724字符但命中扫码登录/VIP/验证码，报告正文与图表在会员墙内，仅可用标题层信息，本轮未采信。</w:t>
      </w:r>
    </w:p>
    <w:p>
      <w:pPr>
        <w:spacing w:line="360" w:lineRule="auto"/>
      </w:pPr>
      <w:r>
        <w:rPr>
          <w:rFonts w:ascii="Arial" w:hAnsi="Arial" w:eastAsia="宋体"/>
          <w:b/>
          <w:sz w:val="21"/>
        </w:rPr>
        <w:t>● 艾媒咨询（B层）</w:t>
      </w:r>
    </w:p>
    <w:p>
      <w:pPr>
        <w:spacing w:line="360" w:lineRule="auto"/>
        <w:ind w:firstLine="400"/>
      </w:pPr>
      <w:r>
        <w:rPr>
          <w:rFonts w:ascii="Arial" w:hAnsi="Arial" w:eastAsia="宋体"/>
          <w:b w:val="0"/>
          <w:sz w:val="20"/>
        </w:rPr>
        <w:t>阻塞原因：可读10146字符但命中立即登录/会员/VIP/验证码；且窗口内无家居建材主题新报告，双重阻塞。</w:t>
      </w:r>
    </w:p>
    <w:p>
      <w:pPr>
        <w:spacing w:line="360" w:lineRule="auto"/>
      </w:pPr>
      <w:r>
        <w:rPr>
          <w:rFonts w:ascii="Arial" w:hAnsi="Arial" w:eastAsia="宋体"/>
          <w:b/>
          <w:sz w:val="21"/>
        </w:rPr>
        <w:t>● 巨量千川·帮助中心 / 巨量算数·算术报告（C层）</w:t>
      </w:r>
    </w:p>
    <w:p>
      <w:pPr>
        <w:spacing w:line="360" w:lineRule="auto"/>
        <w:ind w:firstLine="400"/>
      </w:pPr>
      <w:r>
        <w:rPr>
          <w:rFonts w:ascii="Arial" w:hAnsi="Arial" w:eastAsia="宋体"/>
          <w:b w:val="0"/>
          <w:sz w:val="20"/>
        </w:rPr>
        <w:t>阻塞原因：帮助中心正文由JS注入（可读21字符）；巨量算数报告页可读7字符且需创作者/企业号登录态。均已排入夸克批次。</w:t>
      </w:r>
    </w:p>
    <w:p>
      <w:pPr>
        <w:spacing w:line="360" w:lineRule="auto"/>
      </w:pPr>
      <w:r>
        <w:rPr>
          <w:rFonts w:ascii="Arial" w:hAnsi="Arial" w:eastAsia="宋体"/>
          <w:b/>
          <w:sz w:val="21"/>
        </w:rPr>
        <w:t>● 克而瑞 CRIC 官网（B层）</w:t>
      </w:r>
    </w:p>
    <w:p>
      <w:pPr>
        <w:spacing w:line="360" w:lineRule="auto"/>
        <w:ind w:firstLine="400"/>
      </w:pPr>
      <w:r>
        <w:rPr>
          <w:rFonts w:ascii="Arial" w:hAnsi="Arial" w:eastAsia="宋体"/>
          <w:b w:val="0"/>
          <w:sz w:val="20"/>
        </w:rPr>
        <w:t>阻塞原因：hash 路由 SPA 可读0字符且命中 vip/captcha，已排入夸克批次。</w:t>
      </w:r>
    </w:p>
    <w:p>
      <w:pPr>
        <w:spacing w:line="360" w:lineRule="auto"/>
      </w:pPr>
      <w:r>
        <w:rPr>
          <w:rFonts w:ascii="Arial" w:hAnsi="Arial" w:eastAsia="宋体"/>
          <w:b/>
          <w:sz w:val="21"/>
        </w:rPr>
        <w:t>● 顶级研报 / 阿里研究院 / 网经社数字零售快讯 / 百家号作者页（B层）</w:t>
      </w:r>
    </w:p>
    <w:p>
      <w:pPr>
        <w:spacing w:line="360" w:lineRule="auto"/>
        <w:ind w:firstLine="400"/>
      </w:pPr>
      <w:r>
        <w:rPr>
          <w:rFonts w:ascii="Arial" w:hAnsi="Arial" w:eastAsia="宋体"/>
          <w:b w:val="0"/>
          <w:sz w:val="20"/>
        </w:rPr>
        <w:t>阻塞原因：四源均为纯前端渲染 SPA，curl 可读字符分别为73/5/8/0，后端完全取不到内容，已全部排入夸克批次。</w:t>
      </w:r>
    </w:p>
    <w:p>
      <w:pPr>
        <w:spacing w:line="360" w:lineRule="auto"/>
      </w:pPr>
      <w:r>
        <w:rPr>
          <w:rFonts w:ascii="Arial" w:hAnsi="Arial" w:eastAsia="宋体"/>
          <w:b/>
          <w:sz w:val="21"/>
        </w:rPr>
        <w:t>● 阿拉丁照明网（灯具垂直源）（A层）</w:t>
      </w:r>
    </w:p>
    <w:p>
      <w:pPr>
        <w:spacing w:line="360" w:lineRule="auto"/>
        <w:ind w:firstLine="400"/>
      </w:pPr>
      <w:r>
        <w:rPr>
          <w:rFonts w:ascii="Arial" w:hAnsi="Arial" w:eastAsia="宋体"/>
          <w:b w:val="0"/>
          <w:sz w:val="20"/>
        </w:rPr>
        <w:t>阻塞原因：本轮直连 code=000（垂直站反爬），须夸克进入，已排入夸克批次。（07-30 曾现采到 depth2 数据）</w:t>
      </w:r>
    </w:p>
    <w:p>
      <w:pPr>
        <w:spacing w:line="360" w:lineRule="auto"/>
      </w:pPr>
      <w:r>
        <w:rPr>
          <w:rFonts w:ascii="Arial" w:hAnsi="Arial" w:eastAsia="宋体"/>
          <w:b/>
          <w:sz w:val="21"/>
        </w:rPr>
        <w:t>● 36氪·家居搜索（A层）</w:t>
      </w:r>
    </w:p>
    <w:p>
      <w:pPr>
        <w:spacing w:line="360" w:lineRule="auto"/>
        <w:ind w:firstLine="400"/>
      </w:pPr>
      <w:r>
        <w:rPr>
          <w:rFonts w:ascii="Arial" w:hAnsi="Arial" w:eastAsia="宋体"/>
          <w:b w:val="0"/>
          <w:sz w:val="20"/>
        </w:rPr>
        <w:t>阻塞原因：搜索页命中 WAF（安全检测 / wafchallenge），可读56字符，须夸克带真实浏览器指纹进入，已排入夸克批次。</w:t>
      </w:r>
    </w:p>
    <w:p>
      <w:pPr>
        <w:spacing w:line="360" w:lineRule="auto"/>
      </w:pPr>
      <w:r>
        <w:rPr>
          <w:rFonts w:ascii="Arial" w:hAnsi="Arial" w:eastAsia="宋体"/>
          <w:b/>
          <w:sz w:val="21"/>
        </w:rPr>
        <w:t>● 奥维云网 AVC 官网原始报告页（A层）</w:t>
      </w:r>
    </w:p>
    <w:p>
      <w:pPr>
        <w:spacing w:line="360" w:lineRule="auto"/>
        <w:ind w:firstLine="400"/>
      </w:pPr>
      <w:r>
        <w:rPr>
          <w:rFonts w:ascii="Arial" w:hAnsi="Arial" w:eastAsia="宋体"/>
          <w:b w:val="0"/>
          <w:sz w:val="20"/>
        </w:rPr>
        <w:t>阻塞原因：官网为 SPA 外壳（可读4字符），后端完全不可读。本轮奥维智能锁/摄像头数值经 199IT 转载核到并标注二手，原始报告页仍须夸克进入复核，已排入夸克批次。</w:t>
      </w:r>
    </w:p>
    <w:p>
      <w:pPr>
        <w:spacing w:line="360" w:lineRule="auto"/>
      </w:pPr>
      <w:r>
        <w:rPr>
          <w:rFonts w:ascii="Arial" w:hAnsi="Arial" w:eastAsia="宋体"/>
          <w:b/>
          <w:sz w:val="21"/>
        </w:rPr>
        <w:t>● 魔镜·竞争管控·行业管控（阿里内网）（D层）</w:t>
      </w:r>
    </w:p>
    <w:p>
      <w:pPr>
        <w:spacing w:line="360" w:lineRule="auto"/>
        <w:ind w:firstLine="400"/>
      </w:pPr>
      <w:r>
        <w:rPr>
          <w:rFonts w:ascii="Arial" w:hAnsi="Arial" w:eastAsia="宋体"/>
          <w:b w:val="0"/>
          <w:sz w:val="20"/>
        </w:rPr>
        <w:t>阻塞原因：返回内网统一13715字节鉴权页（可读7字符），须在已登录内网环境的浏览器中打开，待执行。</w:t>
      </w:r>
    </w:p>
    <w:p>
      <w:pPr>
        <w:spacing w:line="360" w:lineRule="auto"/>
      </w:pPr>
      <w:r>
        <w:rPr>
          <w:rFonts w:ascii="Arial" w:hAnsi="Arial" w:eastAsia="宋体"/>
          <w:b/>
          <w:sz w:val="21"/>
        </w:rPr>
        <w:t>● FBI·报表 view 4847（阿里内网）（D层）</w:t>
      </w:r>
    </w:p>
    <w:p>
      <w:pPr>
        <w:spacing w:line="360" w:lineRule="auto"/>
        <w:ind w:firstLine="400"/>
      </w:pPr>
      <w:r>
        <w:rPr>
          <w:rFonts w:ascii="Arial" w:hAnsi="Arial" w:eastAsia="宋体"/>
          <w:b w:val="0"/>
          <w:sz w:val="20"/>
        </w:rPr>
        <w:t>阻塞原因：返回内网统一13715字节鉴权页（可读7字符），须在已登录内网环境的浏览器中打开，待执行。</w:t>
      </w:r>
    </w:p>
    <w:p>
      <w:pPr>
        <w:spacing w:line="360" w:lineRule="auto"/>
      </w:pPr>
      <w:r>
        <w:rPr>
          <w:rFonts w:ascii="Arial" w:hAnsi="Arial" w:eastAsia="宋体"/>
          <w:b/>
          <w:sz w:val="21"/>
        </w:rPr>
        <w:t>● 微信文档·表格（协作文档）（E层）</w:t>
      </w:r>
    </w:p>
    <w:p>
      <w:pPr>
        <w:spacing w:line="360" w:lineRule="auto"/>
        <w:ind w:firstLine="400"/>
      </w:pPr>
      <w:r>
        <w:rPr>
          <w:rFonts w:ascii="Arial" w:hAnsi="Arial" w:eastAsia="宋体"/>
          <w:b w:val="0"/>
          <w:sz w:val="20"/>
        </w:rPr>
        <w:t>阻塞原因：code=000，企业微信文档受DLP管控，非公开数据源，本轮放弃。</w:t>
      </w:r>
    </w:p>
    <w:p>
      <w:r>
        <w:br w:type="page"/>
      </w:r>
    </w:p>
    <w:p>
      <w:pPr>
        <w:pStyle w:val="Heading1"/>
      </w:pPr>
      <w:r>
        <w:rPr>
          <w:rFonts w:ascii="Arial" w:hAnsi="Arial" w:eastAsia="微软雅黑"/>
          <w:b/>
          <w:color w:val="1F3864"/>
          <w:sz w:val="32"/>
        </w:rPr>
        <w:t>八、总体结论与天猫运营建议</w:t>
      </w:r>
    </w:p>
    <w:p>
      <w:pPr>
        <w:pStyle w:val="Heading2"/>
      </w:pPr>
      <w:r>
        <w:rPr>
          <w:rFonts w:ascii="Arial" w:hAnsi="Arial" w:eastAsia="微软雅黑"/>
          <w:b/>
          <w:color w:val="2E5B9A"/>
          <w:sz w:val="27"/>
        </w:rPr>
        <w:t>8.1　本期核心判断</w:t>
      </w:r>
    </w:p>
    <w:p>
      <w:pPr>
        <w:spacing w:line="360" w:lineRule="auto"/>
      </w:pPr>
      <w:r>
        <w:rPr>
          <w:rFonts w:ascii="Arial" w:hAnsi="Arial" w:eastAsia="宋体"/>
          <w:b w:val="0"/>
          <w:sz w:val="22"/>
        </w:rPr>
        <w:t>1. 家装建材行业需求侧近30天核心信号：家具类零售-6.6%、建材类零售-10.5%、家电类零售-8.7%（6月单月），全部深跌，明显跑输社零大盘+1.0%</w:t>
      </w:r>
    </w:p>
    <w:p>
      <w:pPr>
        <w:spacing w:line="360" w:lineRule="auto"/>
      </w:pPr>
      <w:r>
        <w:rPr>
          <w:rFonts w:ascii="Arial" w:hAnsi="Arial" w:eastAsia="宋体"/>
          <w:b w:val="0"/>
          <w:sz w:val="22"/>
        </w:rPr>
        <w:t>2. 供给侧建材端：非金属矿物制品业工业增加值6月-2.3%、水泥-5.6%、平板玻璃-5.3%，但金属制品业(含五金/金属家具)+7.8%——结构性分化</w:t>
      </w:r>
    </w:p>
    <w:p>
      <w:pPr>
        <w:spacing w:line="360" w:lineRule="auto"/>
      </w:pPr>
      <w:r>
        <w:rPr>
          <w:rFonts w:ascii="Arial" w:hAnsi="Arial" w:eastAsia="宋体"/>
          <w:b w:val="0"/>
          <w:sz w:val="22"/>
        </w:rPr>
        <w:t>3. 上游地产：房地产投资1-6月-18.0%、新开工-23.4%、竣工-23.7%——竣工深跌直接压制精装家居/软装/建材工程需求，是行业最关键的负向变量</w:t>
      </w:r>
    </w:p>
    <w:p>
      <w:pPr>
        <w:spacing w:line="360" w:lineRule="auto"/>
      </w:pPr>
      <w:r>
        <w:rPr>
          <w:rFonts w:ascii="Arial" w:hAnsi="Arial" w:eastAsia="宋体"/>
          <w:b w:val="0"/>
          <w:sz w:val="22"/>
        </w:rPr>
        <w:t>4. 价格信号：70城新房环比上涨面扩至20城，一线新房温和企稳（上海/杭州/深圳/广州环比+0.2%~+0.3%），但二手房70城全部同比下降，二次装修需求承压</w:t>
      </w:r>
    </w:p>
    <w:p>
      <w:pPr>
        <w:spacing w:line="360" w:lineRule="auto"/>
      </w:pPr>
      <w:r>
        <w:rPr>
          <w:rFonts w:ascii="Arial" w:hAnsi="Arial" w:eastAsia="宋体"/>
          <w:b w:val="0"/>
          <w:sz w:val="22"/>
        </w:rPr>
        <w:t>5. 行业集中度：克而瑞显示央企(中海、华润+9%以上)与头部民企(龙翔+206.8%)逆势增长，家装建材B端渠道向头部房企集中</w:t>
      </w:r>
    </w:p>
    <w:p>
      <w:pPr>
        <w:pStyle w:val="Heading2"/>
      </w:pPr>
      <w:r>
        <w:rPr>
          <w:rFonts w:ascii="Arial" w:hAnsi="Arial" w:eastAsia="微软雅黑"/>
          <w:b/>
          <w:color w:val="2E5B9A"/>
          <w:sz w:val="27"/>
        </w:rPr>
        <w:t>8.2　对天猫家装运营的行动建议</w:t>
      </w:r>
    </w:p>
    <w:p>
      <w:pPr>
        <w:spacing w:line="360" w:lineRule="auto"/>
      </w:pPr>
      <w:r>
        <w:rPr>
          <w:rFonts w:ascii="Arial" w:hAnsi="Arial" w:eastAsia="宋体"/>
          <w:b w:val="0"/>
          <w:sz w:val="22"/>
        </w:rPr>
        <w:t>● 守份额而非等回暖：上半年家具-6.6%/建材-10.5%大幅跑输社零，行业缺乏总量红利，KPI设定与资源投放应以守住类目份额、抢竞品份额为主基调，不宜押注大盘自然反弹。</w:t>
      </w:r>
    </w:p>
    <w:p>
      <w:pPr>
        <w:spacing w:line="360" w:lineRule="auto"/>
      </w:pPr>
      <w:r>
        <w:rPr>
          <w:rFonts w:ascii="Arial" w:hAnsi="Arial" w:eastAsia="宋体"/>
          <w:b w:val="0"/>
          <w:sz w:val="22"/>
        </w:rPr>
        <w:t>● 押注两条高景气赛道：卫浴厨房（智能卫浴国标+国补双驱动）与全屋智能（抖音已验证¥200-300高价跑量、AI锁/AI摄像头8席TOP15）是结构性增量，建议在招商、流量、活动资源上重点倾斜。</w:t>
      </w:r>
    </w:p>
    <w:p>
      <w:pPr>
        <w:spacing w:line="360" w:lineRule="auto"/>
      </w:pPr>
      <w:r>
        <w:rPr>
          <w:rFonts w:ascii="Arial" w:hAnsi="Arial" w:eastAsia="宋体"/>
          <w:b w:val="0"/>
          <w:sz w:val="22"/>
        </w:rPr>
        <w:t>● 正视中高价主战场：抖音家装建材¥39以上占75-80%GMV，证明中高端可跑量。天猫应在中高价区间比拼商品力/内容/信任，而非陷入低价内卷（拼多多百亿补贴已被约束）。</w:t>
      </w:r>
    </w:p>
    <w:p>
      <w:pPr>
        <w:spacing w:line="360" w:lineRule="auto"/>
      </w:pPr>
      <w:r>
        <w:rPr>
          <w:rFonts w:ascii="Arial" w:hAnsi="Arial" w:eastAsia="宋体"/>
          <w:b w:val="0"/>
          <w:sz w:val="22"/>
        </w:rPr>
        <w:t>● 跨平台竞品对标：将抖店罗盘TOP15白牌新锐（步猎鹰/神眸/斯麦特/因硕/阿尔法极光等）纳入天猫竞品追踪，监测其向天猫的渗透与定价。</w:t>
      </w:r>
    </w:p>
    <w:p>
      <w:pPr>
        <w:spacing w:line="360" w:lineRule="auto"/>
      </w:pPr>
      <w:r>
        <w:rPr>
          <w:rFonts w:ascii="Arial" w:hAnsi="Arial" w:eastAsia="宋体"/>
          <w:b w:val="0"/>
          <w:sz w:val="22"/>
        </w:rPr>
        <w:t>● 防守整装抢跑：京东整装GMV+140%、局改+安心住服务体系抢跑，天猫需关注整装/局改/以旧换新/送装一体等价值链环节的竞品动向与自身补位。</w:t>
      </w:r>
    </w:p>
    <w:p>
      <w:pPr>
        <w:spacing w:line="360" w:lineRule="auto"/>
      </w:pPr>
      <w:r>
        <w:rPr>
          <w:rFonts w:ascii="Arial" w:hAnsi="Arial" w:eastAsia="宋体"/>
          <w:b w:val="0"/>
          <w:sz w:val="22"/>
        </w:rPr>
        <w:t>● 向合规头部倾斜：三项标准（甲醛/卫浴可靠性/整装服务）落地加速中小出清，招商与流量分配应向合规头部品牌倾斜，规避标准合规风险商家。</w:t>
      </w:r>
    </w:p>
    <w:p>
      <w:pPr>
        <w:pStyle w:val="Heading2"/>
      </w:pPr>
      <w:r>
        <w:rPr>
          <w:rFonts w:ascii="Arial" w:hAnsi="Arial" w:eastAsia="微软雅黑"/>
          <w:b/>
          <w:color w:val="2E5B9A"/>
          <w:sz w:val="27"/>
        </w:rPr>
        <w:t>8.3　下期补采计划（待用户授权）</w:t>
      </w:r>
    </w:p>
    <w:p>
      <w:pPr>
        <w:spacing w:line="336" w:lineRule="auto"/>
        <w:ind w:left="360"/>
      </w:pPr>
      <w:r>
        <w:rPr>
          <w:rFonts w:ascii="Arial" w:hAnsi="Arial" w:eastAsia="宋体"/>
          <w:sz w:val="21"/>
        </w:rPr>
        <w:t>• 京麦商智：待用户切换POP商家账号扫码陪跑（本轮买家号提示『暂不支持开店』）</w:t>
      </w:r>
    </w:p>
    <w:p>
      <w:pPr>
        <w:spacing w:line="336" w:lineRule="auto"/>
        <w:ind w:left="360"/>
      </w:pPr>
      <w:r>
        <w:rPr>
          <w:rFonts w:ascii="Arial" w:hAnsi="Arial" w:eastAsia="宋体"/>
          <w:sz w:val="21"/>
        </w:rPr>
        <w:t>• 京准通行业分析：待用户提供有实际竞价广告投放的京东广告主账号（本轮账号零投放，撞平台权限门槛）</w:t>
      </w:r>
    </w:p>
    <w:p>
      <w:pPr>
        <w:spacing w:line="336" w:lineRule="auto"/>
        <w:ind w:left="360"/>
      </w:pPr>
      <w:r>
        <w:rPr>
          <w:rFonts w:ascii="Arial" w:hAnsi="Arial" w:eastAsia="宋体"/>
          <w:sz w:val="21"/>
        </w:rPr>
        <w:t>• 抖店罗盘剩余页（榜单/趋势/竞争分析）：能力可达，下期展开补采</w:t>
      </w:r>
    </w:p>
    <w:p>
      <w:pPr>
        <w:spacing w:line="336" w:lineRule="auto"/>
        <w:ind w:left="360"/>
      </w:pPr>
      <w:r>
        <w:rPr>
          <w:rFonts w:ascii="Arial" w:hAnsi="Arial" w:eastAsia="宋体"/>
          <w:sz w:val="21"/>
        </w:rPr>
        <w:t>• 千瓜行业流量大盘曲线：需更高阶数据权限，本轮已改从品牌排行榜维度采到家居家装商单榜</w:t>
      </w:r>
    </w:p>
    <w:p>
      <w:pPr>
        <w:spacing w:line="336" w:lineRule="auto"/>
        <w:ind w:left="360"/>
      </w:pPr>
      <w:r>
        <w:rPr>
          <w:rFonts w:ascii="Arial" w:hAnsi="Arial" w:eastAsia="宋体"/>
          <w:sz w:val="21"/>
        </w:rPr>
        <w:t>• 小红书千帆/蒲公英量化流量：需对应商业产品账号权限</w:t>
      </w:r>
    </w:p>
    <w:p>
      <w:pPr>
        <w:spacing w:line="336" w:lineRule="auto"/>
        <w:ind w:left="360"/>
      </w:pPr>
      <w:r>
        <w:rPr>
          <w:rFonts w:ascii="Arial" w:hAnsi="Arial" w:eastAsia="宋体"/>
          <w:sz w:val="21"/>
        </w:rPr>
        <w:t>• 微信文档：公司网络DLP拦截，需用手机/非阿里网络访问</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