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DB5E" w14:textId="745BB31F" w:rsidR="001A7D54" w:rsidRPr="00951846" w:rsidRDefault="00195F42" w:rsidP="00951846">
      <w:pPr>
        <w:pStyle w:val="Title"/>
        <w:jc w:val="center"/>
        <w:rPr>
          <w:b/>
          <w:sz w:val="32"/>
          <w:szCs w:val="32"/>
        </w:rPr>
      </w:pPr>
      <w:r w:rsidRPr="00951846">
        <w:rPr>
          <w:b/>
          <w:sz w:val="32"/>
          <w:szCs w:val="32"/>
        </w:rPr>
        <w:t>Problem 0</w:t>
      </w:r>
      <w:r w:rsidR="00CD092E">
        <w:rPr>
          <w:b/>
          <w:sz w:val="32"/>
          <w:szCs w:val="32"/>
        </w:rPr>
        <w:t>4</w:t>
      </w:r>
      <w:r w:rsidRPr="00951846">
        <w:rPr>
          <w:b/>
          <w:sz w:val="32"/>
          <w:szCs w:val="32"/>
        </w:rPr>
        <w:t>.</w:t>
      </w:r>
    </w:p>
    <w:p w14:paraId="69DD937A" w14:textId="7DA84E02" w:rsidR="005C379F" w:rsidRPr="00951846" w:rsidRDefault="00175238" w:rsidP="00951846">
      <w:pPr>
        <w:pStyle w:val="Title"/>
        <w:jc w:val="center"/>
        <w:rPr>
          <w:sz w:val="32"/>
          <w:szCs w:val="32"/>
        </w:rPr>
      </w:pPr>
      <w:r w:rsidRPr="00951846">
        <w:rPr>
          <w:sz w:val="32"/>
          <w:szCs w:val="32"/>
        </w:rPr>
        <w:t>The transition</w:t>
      </w:r>
      <w:r w:rsidR="00195F42" w:rsidRPr="00951846">
        <w:rPr>
          <w:sz w:val="32"/>
          <w:szCs w:val="32"/>
        </w:rPr>
        <w:t xml:space="preserve"> dipole moment</w:t>
      </w:r>
      <w:r w:rsidR="00623ABF" w:rsidRPr="00951846">
        <w:rPr>
          <w:sz w:val="32"/>
          <w:szCs w:val="32"/>
        </w:rPr>
        <w:t xml:space="preserve"> of </w:t>
      </w:r>
      <w:r w:rsidRPr="00951846">
        <w:rPr>
          <w:sz w:val="32"/>
          <w:szCs w:val="32"/>
        </w:rPr>
        <w:t>Oxazine 1</w:t>
      </w:r>
      <w:r w:rsidR="00951846" w:rsidRPr="00951846">
        <w:rPr>
          <w:sz w:val="32"/>
          <w:szCs w:val="32"/>
        </w:rPr>
        <w:t xml:space="preserve"> and Chlorophyll </w:t>
      </w:r>
      <w:proofErr w:type="gramStart"/>
      <w:r w:rsidR="00951846" w:rsidRPr="00951846">
        <w:rPr>
          <w:i/>
          <w:iCs/>
          <w:sz w:val="32"/>
          <w:szCs w:val="32"/>
        </w:rPr>
        <w:t>a</w:t>
      </w:r>
      <w:r w:rsidR="00951846" w:rsidRPr="00951846">
        <w:rPr>
          <w:sz w:val="32"/>
          <w:szCs w:val="32"/>
        </w:rPr>
        <w:t xml:space="preserve"> </w:t>
      </w:r>
      <w:r w:rsidR="00623ABF" w:rsidRPr="00951846">
        <w:rPr>
          <w:sz w:val="32"/>
          <w:szCs w:val="32"/>
        </w:rPr>
        <w:t>:</w:t>
      </w:r>
      <w:proofErr w:type="gramEnd"/>
      <w:r w:rsidR="00623ABF" w:rsidRPr="00951846">
        <w:rPr>
          <w:sz w:val="32"/>
          <w:szCs w:val="32"/>
        </w:rPr>
        <w:t xml:space="preserve"> </w:t>
      </w:r>
      <w:r w:rsidR="00951846">
        <w:rPr>
          <w:sz w:val="32"/>
          <w:szCs w:val="32"/>
        </w:rPr>
        <w:br/>
      </w:r>
      <w:r w:rsidR="00623ABF" w:rsidRPr="00951846">
        <w:rPr>
          <w:sz w:val="32"/>
          <w:szCs w:val="32"/>
        </w:rPr>
        <w:t>computational approach</w:t>
      </w:r>
      <w:r w:rsidR="00195F42" w:rsidRPr="00951846">
        <w:rPr>
          <w:sz w:val="32"/>
          <w:szCs w:val="32"/>
        </w:rPr>
        <w:t>.</w:t>
      </w:r>
    </w:p>
    <w:p w14:paraId="746FA28F" w14:textId="77777777" w:rsidR="00195F42" w:rsidRDefault="00195F42" w:rsidP="00195F4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BC2FB9" w14:textId="68D6E66F" w:rsidR="004F49D8" w:rsidRDefault="004F49D8" w:rsidP="001752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this exercise</w:t>
      </w:r>
      <w:r w:rsidR="0017523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you will use </w:t>
      </w:r>
      <w:r w:rsidR="00E828AD">
        <w:rPr>
          <w:rFonts w:ascii="Arial" w:hAnsi="Arial" w:cs="Arial"/>
          <w:sz w:val="24"/>
          <w:szCs w:val="24"/>
        </w:rPr>
        <w:t>iQmol/</w:t>
      </w:r>
      <w:r>
        <w:rPr>
          <w:rFonts w:ascii="Arial" w:hAnsi="Arial" w:cs="Arial"/>
          <w:sz w:val="24"/>
          <w:szCs w:val="24"/>
        </w:rPr>
        <w:t xml:space="preserve">Q-Chem suite to calculate </w:t>
      </w:r>
      <w:r w:rsidR="00CD092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transition energies and transition dipole moment (TDM) of a</w:t>
      </w:r>
      <w:r w:rsidR="000A6F3E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</w:t>
      </w:r>
      <w:r w:rsidR="000A6F3E">
        <w:rPr>
          <w:rFonts w:ascii="Arial" w:hAnsi="Arial" w:cs="Arial"/>
          <w:sz w:val="24"/>
          <w:szCs w:val="24"/>
        </w:rPr>
        <w:t>Oxazine 1 (Oxazine 725)</w:t>
      </w:r>
      <w:r>
        <w:rPr>
          <w:rFonts w:ascii="Arial" w:hAnsi="Arial" w:cs="Arial"/>
          <w:sz w:val="24"/>
          <w:szCs w:val="24"/>
        </w:rPr>
        <w:t xml:space="preserve"> molecule</w:t>
      </w:r>
      <w:r w:rsidR="00951846">
        <w:rPr>
          <w:rFonts w:ascii="Arial" w:hAnsi="Arial" w:cs="Arial"/>
          <w:sz w:val="24"/>
          <w:szCs w:val="24"/>
        </w:rPr>
        <w:t xml:space="preserve"> and Chlorophyll </w:t>
      </w:r>
      <w:r w:rsidR="00951846">
        <w:rPr>
          <w:rFonts w:ascii="Arial" w:hAnsi="Arial" w:cs="Arial"/>
          <w:i/>
          <w:i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0A6F3E">
        <w:rPr>
          <w:rFonts w:ascii="Arial" w:hAnsi="Arial" w:cs="Arial"/>
          <w:sz w:val="24"/>
          <w:szCs w:val="24"/>
        </w:rPr>
        <w:t xml:space="preserve"> </w:t>
      </w:r>
      <w:r w:rsidR="00951846">
        <w:rPr>
          <w:rFonts w:ascii="Arial" w:hAnsi="Arial" w:cs="Arial"/>
          <w:sz w:val="24"/>
          <w:szCs w:val="24"/>
        </w:rPr>
        <w:t xml:space="preserve">Oxazine was chosen as it is the </w:t>
      </w:r>
      <w:r w:rsidR="000A6F3E">
        <w:rPr>
          <w:rFonts w:ascii="Arial" w:hAnsi="Arial" w:cs="Arial"/>
          <w:sz w:val="24"/>
          <w:szCs w:val="24"/>
        </w:rPr>
        <w:t>same molecule for which you measured transition energy and dipole moment experimentally. Th</w:t>
      </w:r>
      <w:r w:rsidR="00951846">
        <w:rPr>
          <w:rFonts w:ascii="Arial" w:hAnsi="Arial" w:cs="Arial"/>
          <w:sz w:val="24"/>
          <w:szCs w:val="24"/>
        </w:rPr>
        <w:t>is</w:t>
      </w:r>
      <w:r w:rsidR="000A6F3E">
        <w:rPr>
          <w:rFonts w:ascii="Arial" w:hAnsi="Arial" w:cs="Arial"/>
          <w:sz w:val="24"/>
          <w:szCs w:val="24"/>
        </w:rPr>
        <w:t xml:space="preserve"> molecule contains general motifs of organic light-absorbing molecules such as chlorophylls, i.e.</w:t>
      </w:r>
      <w:r w:rsidR="00CD092E">
        <w:rPr>
          <w:rFonts w:ascii="Arial" w:hAnsi="Arial" w:cs="Arial"/>
          <w:sz w:val="24"/>
          <w:szCs w:val="24"/>
        </w:rPr>
        <w:t>,</w:t>
      </w:r>
      <w:r w:rsidR="000A6F3E">
        <w:rPr>
          <w:rFonts w:ascii="Arial" w:hAnsi="Arial" w:cs="Arial"/>
          <w:sz w:val="24"/>
          <w:szCs w:val="24"/>
        </w:rPr>
        <w:t xml:space="preserve"> ring-like </w:t>
      </w:r>
      <w:r w:rsidR="000A6F3E">
        <w:rPr>
          <w:rFonts w:ascii="Arial" w:hAnsi="Arial" w:cs="Arial"/>
          <w:sz w:val="24"/>
          <w:szCs w:val="24"/>
        </w:rPr>
        <w:sym w:font="Symbol" w:char="F070"/>
      </w:r>
      <w:r w:rsidR="000A6F3E">
        <w:rPr>
          <w:rFonts w:ascii="Arial" w:hAnsi="Arial" w:cs="Arial"/>
          <w:sz w:val="24"/>
          <w:szCs w:val="24"/>
        </w:rPr>
        <w:t>-orbitals</w:t>
      </w:r>
      <w:r w:rsidR="00CD092E">
        <w:rPr>
          <w:rFonts w:ascii="Arial" w:hAnsi="Arial" w:cs="Arial"/>
          <w:sz w:val="24"/>
          <w:szCs w:val="24"/>
        </w:rPr>
        <w:t>,</w:t>
      </w:r>
      <w:r w:rsidR="000A6F3E">
        <w:rPr>
          <w:rFonts w:ascii="Arial" w:hAnsi="Arial" w:cs="Arial"/>
          <w:sz w:val="24"/>
          <w:szCs w:val="24"/>
        </w:rPr>
        <w:t xml:space="preserve"> and thus </w:t>
      </w:r>
      <w:r w:rsidR="00CD092E">
        <w:rPr>
          <w:rFonts w:ascii="Arial" w:hAnsi="Arial" w:cs="Arial"/>
          <w:sz w:val="24"/>
          <w:szCs w:val="24"/>
        </w:rPr>
        <w:t>is</w:t>
      </w:r>
      <w:r w:rsidR="000A6F3E">
        <w:rPr>
          <w:rFonts w:ascii="Arial" w:hAnsi="Arial" w:cs="Arial"/>
          <w:sz w:val="24"/>
          <w:szCs w:val="24"/>
        </w:rPr>
        <w:t xml:space="preserve"> very efficient in visible light absorption.</w:t>
      </w:r>
    </w:p>
    <w:p w14:paraId="6EF9A058" w14:textId="0FFD747C" w:rsidR="000A6F3E" w:rsidRDefault="000A6F3E" w:rsidP="00195F4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Here is the structure of </w:t>
      </w:r>
      <w:r w:rsidR="00175238">
        <w:rPr>
          <w:rFonts w:ascii="Arial" w:hAnsi="Arial" w:cs="Arial"/>
          <w:sz w:val="24"/>
          <w:szCs w:val="24"/>
        </w:rPr>
        <w:t>Oxazine 1:</w:t>
      </w:r>
    </w:p>
    <w:p w14:paraId="20A0C8EC" w14:textId="77777777" w:rsidR="00984EB2" w:rsidRDefault="00984EB2" w:rsidP="00195F4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6D0459" w14:textId="524819E2" w:rsidR="00175238" w:rsidRDefault="00984EB2" w:rsidP="0017523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315D615" wp14:editId="4E8CA206">
            <wp:extent cx="1814945" cy="1360226"/>
            <wp:effectExtent l="0" t="0" r="0" b="0"/>
            <wp:docPr id="565974677" name="Picture 1" descr="A chemical formula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74677" name="Picture 1" descr="A chemical formula of a molecu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912" cy="139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238">
        <w:rPr>
          <w:rFonts w:ascii="Arial" w:hAnsi="Arial" w:cs="Arial"/>
          <w:sz w:val="24"/>
          <w:szCs w:val="24"/>
        </w:rPr>
        <w:t xml:space="preserve">            </w:t>
      </w:r>
      <w:r w:rsidRPr="00984EB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D8C46F" wp14:editId="0A62FEED">
            <wp:extent cx="2473037" cy="1220665"/>
            <wp:effectExtent l="0" t="0" r="3810" b="0"/>
            <wp:docPr id="442864981" name="Picture 1" descr="A molecule structure with a red blue and grey 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4981" name="Picture 1" descr="A molecule structure with a red blue and grey bal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222" cy="124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2BFA" w14:textId="73A31B10" w:rsidR="009B3D5E" w:rsidRDefault="009B3D5E" w:rsidP="009B3D5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0AAEFBB" w14:textId="10199E79" w:rsidR="009B3D5E" w:rsidRPr="00175238" w:rsidRDefault="009B3D5E" w:rsidP="009B3D5E">
      <w:pPr>
        <w:spacing w:after="0" w:line="240" w:lineRule="auto"/>
        <w:ind w:left="540" w:right="540"/>
        <w:jc w:val="both"/>
        <w:rPr>
          <w:rFonts w:ascii="Arial" w:hAnsi="Arial" w:cs="Arial"/>
          <w:sz w:val="20"/>
          <w:szCs w:val="20"/>
        </w:rPr>
      </w:pPr>
      <w:r w:rsidRPr="009B3D5E">
        <w:rPr>
          <w:rFonts w:ascii="Arial" w:hAnsi="Arial" w:cs="Arial"/>
          <w:sz w:val="20"/>
          <w:szCs w:val="20"/>
        </w:rPr>
        <w:t xml:space="preserve">Figure 1. </w:t>
      </w:r>
      <w:r w:rsidR="00175238">
        <w:rPr>
          <w:rFonts w:ascii="Arial" w:hAnsi="Arial" w:cs="Arial"/>
          <w:sz w:val="20"/>
          <w:szCs w:val="20"/>
        </w:rPr>
        <w:t>Left: Oxazine 1 structure</w:t>
      </w:r>
      <w:r w:rsidR="005155B8">
        <w:rPr>
          <w:rFonts w:ascii="Arial" w:hAnsi="Arial" w:cs="Arial"/>
          <w:sz w:val="20"/>
          <w:szCs w:val="20"/>
        </w:rPr>
        <w:t>.</w:t>
      </w:r>
      <w:r w:rsidR="00175238">
        <w:rPr>
          <w:rFonts w:ascii="Arial" w:hAnsi="Arial" w:cs="Arial"/>
          <w:sz w:val="20"/>
          <w:szCs w:val="20"/>
        </w:rPr>
        <w:t xml:space="preserve"> Right: constructed in iQmol with hydrogens added automatically. </w:t>
      </w:r>
      <w:r w:rsidR="00984EB2">
        <w:rPr>
          <w:rFonts w:ascii="Arial" w:hAnsi="Arial" w:cs="Arial"/>
          <w:sz w:val="20"/>
          <w:szCs w:val="20"/>
        </w:rPr>
        <w:t xml:space="preserve">In iQmol, the terminal ethanol groups were replaced with methanol. Note that this is an ion with </w:t>
      </w:r>
      <w:r w:rsidR="00CD092E">
        <w:rPr>
          <w:rFonts w:ascii="Arial" w:hAnsi="Arial" w:cs="Arial"/>
          <w:sz w:val="20"/>
          <w:szCs w:val="20"/>
        </w:rPr>
        <w:t xml:space="preserve">a </w:t>
      </w:r>
      <w:r w:rsidR="00984EB2">
        <w:rPr>
          <w:rFonts w:ascii="Arial" w:hAnsi="Arial" w:cs="Arial"/>
          <w:sz w:val="20"/>
          <w:szCs w:val="20"/>
        </w:rPr>
        <w:t>+1 charge.</w:t>
      </w:r>
    </w:p>
    <w:p w14:paraId="68BBD7EF" w14:textId="77777777" w:rsidR="00623ABF" w:rsidRDefault="00623ABF" w:rsidP="00195F4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CA7279" w14:textId="77777777" w:rsidR="00951846" w:rsidRDefault="00951846" w:rsidP="00951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the second part of the assignment, you will calculate the </w:t>
      </w:r>
      <w:proofErr w:type="gramStart"/>
      <w:r>
        <w:rPr>
          <w:rFonts w:ascii="Arial" w:hAnsi="Arial" w:cs="Arial"/>
          <w:sz w:val="24"/>
          <w:szCs w:val="24"/>
        </w:rPr>
        <w:t>transition</w:t>
      </w:r>
      <w:proofErr w:type="gramEnd"/>
      <w:r>
        <w:rPr>
          <w:rFonts w:ascii="Arial" w:hAnsi="Arial" w:cs="Arial"/>
          <w:sz w:val="24"/>
          <w:szCs w:val="24"/>
        </w:rPr>
        <w:t xml:space="preserve"> energy and strength for Chlorophyll </w:t>
      </w:r>
      <w:r>
        <w:rPr>
          <w:rFonts w:ascii="Arial" w:hAnsi="Arial" w:cs="Arial"/>
          <w:i/>
          <w:iCs/>
          <w:sz w:val="24"/>
          <w:szCs w:val="24"/>
        </w:rPr>
        <w:t>a.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B0FF806" w14:textId="1684C66C" w:rsidR="00951846" w:rsidRDefault="00951846" w:rsidP="00951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chlorophyll and chlorophyll-like molecules are major components of </w:t>
      </w:r>
      <w:r w:rsidR="00CD092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photosynthetic apparatus that </w:t>
      </w:r>
      <w:proofErr w:type="gramStart"/>
      <w:r>
        <w:rPr>
          <w:rFonts w:ascii="Arial" w:hAnsi="Arial" w:cs="Arial"/>
          <w:sz w:val="24"/>
          <w:szCs w:val="24"/>
        </w:rPr>
        <w:t>are capable of absorbing</w:t>
      </w:r>
      <w:proofErr w:type="gramEnd"/>
      <w:r>
        <w:rPr>
          <w:rFonts w:ascii="Arial" w:hAnsi="Arial" w:cs="Arial"/>
          <w:sz w:val="24"/>
          <w:szCs w:val="24"/>
        </w:rPr>
        <w:t xml:space="preserve"> sunlight, temporarily storing light energy in their </w:t>
      </w:r>
      <w:r w:rsidR="00CD092E">
        <w:rPr>
          <w:rFonts w:ascii="Arial" w:hAnsi="Arial" w:cs="Arial"/>
          <w:sz w:val="24"/>
          <w:szCs w:val="24"/>
        </w:rPr>
        <w:t>electronically</w:t>
      </w:r>
      <w:r>
        <w:rPr>
          <w:rFonts w:ascii="Arial" w:hAnsi="Arial" w:cs="Arial"/>
          <w:sz w:val="24"/>
          <w:szCs w:val="24"/>
        </w:rPr>
        <w:t xml:space="preserve"> excited states, transferring this energy from molecule to molecule, and, finally, initiating charge transfer and electron transfer along </w:t>
      </w:r>
      <w:r w:rsidR="00CD092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electron transfer chain. The high efficiency (close to 100%) of photosynthetic machinery relies on absorptive and emissive properties of Chl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, in particular, its transition energies to excited states and respective TDMs.</w:t>
      </w:r>
    </w:p>
    <w:p w14:paraId="3EAAD40C" w14:textId="77777777" w:rsidR="00951846" w:rsidRDefault="00951846" w:rsidP="009518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A95B058" w14:textId="3C6E5BE4" w:rsidR="00951846" w:rsidRDefault="00951846" w:rsidP="0095184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will use the structure of the Chl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straight from the x-ray structure of photosystem I of cyanobacteria, Brookhaven Protein Database, file </w:t>
      </w:r>
      <w:r w:rsidRPr="009B3D5E">
        <w:rPr>
          <w:rFonts w:ascii="Arial" w:hAnsi="Arial" w:cs="Arial"/>
          <w:sz w:val="24"/>
          <w:szCs w:val="24"/>
        </w:rPr>
        <w:t>5oy0.pdb</w:t>
      </w:r>
      <w:r>
        <w:rPr>
          <w:rFonts w:ascii="Arial" w:hAnsi="Arial" w:cs="Arial"/>
          <w:sz w:val="24"/>
          <w:szCs w:val="24"/>
        </w:rPr>
        <w:t xml:space="preserve">. </w:t>
      </w:r>
      <w:r w:rsidR="00B868C5">
        <w:rPr>
          <w:rFonts w:ascii="Arial" w:hAnsi="Arial" w:cs="Arial"/>
          <w:sz w:val="24"/>
          <w:szCs w:val="24"/>
        </w:rPr>
        <w:t xml:space="preserve">You can download the structure into iQmol from </w:t>
      </w:r>
      <w:r w:rsidR="00B868C5" w:rsidRPr="00B868C5">
        <w:rPr>
          <w:rFonts w:ascii="Consolas" w:hAnsi="Consolas" w:cs="Arial"/>
          <w:color w:val="7030A0"/>
          <w:sz w:val="24"/>
          <w:szCs w:val="24"/>
        </w:rPr>
        <w:t>Chla-1012-PSI_cut_LS.xyz</w:t>
      </w:r>
      <w:r w:rsidR="00B868C5" w:rsidRPr="00B868C5">
        <w:rPr>
          <w:rFonts w:ascii="Arial" w:hAnsi="Arial" w:cs="Arial"/>
          <w:color w:val="7030A0"/>
          <w:sz w:val="24"/>
          <w:szCs w:val="24"/>
        </w:rPr>
        <w:t xml:space="preserve"> </w:t>
      </w:r>
      <w:r w:rsidR="00B868C5">
        <w:rPr>
          <w:rFonts w:ascii="Arial" w:hAnsi="Arial" w:cs="Arial"/>
          <w:sz w:val="24"/>
          <w:szCs w:val="24"/>
        </w:rPr>
        <w:t>file provided on Brightspace. To facilitate calculations, the long sidechains have been removed from Chl structure since they are flexible and do not have a definite configuration. Their role in light absorption is insignificant, they play primarily structural function within a protein.</w:t>
      </w:r>
    </w:p>
    <w:p w14:paraId="1B9AED99" w14:textId="77777777" w:rsidR="00951846" w:rsidRPr="009B3D5E" w:rsidRDefault="00951846" w:rsidP="009518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199C0F4" w14:textId="77777777" w:rsidR="00951846" w:rsidRDefault="00951846" w:rsidP="0095184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DEA3E3" wp14:editId="27424449">
            <wp:extent cx="1502047" cy="1502047"/>
            <wp:effectExtent l="0" t="0" r="3175" b="3175"/>
            <wp:docPr id="4" name="Picture 4" descr="https://cdn.rcsb.org/images/structures/oy/5oy0/5oy0_assembly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rcsb.org/images/structures/oy/5oy0/5oy0_assembly-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092" cy="152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55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427212" wp14:editId="2BAC0C69">
            <wp:extent cx="1476907" cy="1485900"/>
            <wp:effectExtent l="0" t="0" r="9525" b="0"/>
            <wp:docPr id="5" name="Picture 5" descr="A diagram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molecu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3671" cy="152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D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DBD90A" wp14:editId="4667F86C">
            <wp:extent cx="2227260" cy="1476988"/>
            <wp:effectExtent l="0" t="0" r="1905" b="9525"/>
            <wp:docPr id="2" name="Picture 2" descr="A structure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tructure of a molecu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741" cy="14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173A" w14:textId="77777777" w:rsidR="00951846" w:rsidRDefault="00951846" w:rsidP="0095184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1054532" w14:textId="726495EF" w:rsidR="00B868C5" w:rsidRPr="00B868C5" w:rsidRDefault="00951846" w:rsidP="00B868C5">
      <w:pPr>
        <w:spacing w:after="0" w:line="240" w:lineRule="auto"/>
        <w:ind w:left="540" w:right="540"/>
        <w:jc w:val="both"/>
        <w:rPr>
          <w:rFonts w:ascii="Arial" w:hAnsi="Arial" w:cs="Arial"/>
          <w:sz w:val="20"/>
          <w:szCs w:val="20"/>
        </w:rPr>
      </w:pPr>
      <w:r w:rsidRPr="009B3D5E">
        <w:rPr>
          <w:rFonts w:ascii="Arial" w:hAnsi="Arial" w:cs="Arial"/>
          <w:sz w:val="20"/>
          <w:szCs w:val="20"/>
        </w:rPr>
        <w:t xml:space="preserve">Figure </w:t>
      </w:r>
      <w:r w:rsidR="00B6088F">
        <w:rPr>
          <w:rFonts w:ascii="Arial" w:hAnsi="Arial" w:cs="Arial"/>
          <w:sz w:val="20"/>
          <w:szCs w:val="20"/>
        </w:rPr>
        <w:t>2</w:t>
      </w:r>
      <w:r w:rsidRPr="009B3D5E">
        <w:rPr>
          <w:rFonts w:ascii="Arial" w:hAnsi="Arial" w:cs="Arial"/>
          <w:sz w:val="20"/>
          <w:szCs w:val="20"/>
        </w:rPr>
        <w:t xml:space="preserve">. Left: trimeric PS I photosynthetic pigment-protein complex contains 96x3 Chl </w:t>
      </w:r>
      <w:r w:rsidRPr="009B3D5E">
        <w:rPr>
          <w:rFonts w:ascii="Arial" w:hAnsi="Arial" w:cs="Arial"/>
          <w:i/>
          <w:sz w:val="20"/>
          <w:szCs w:val="20"/>
        </w:rPr>
        <w:t>a</w:t>
      </w:r>
      <w:r w:rsidRPr="009B3D5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9B3D5E">
        <w:rPr>
          <w:rFonts w:ascii="Arial" w:hAnsi="Arial" w:cs="Arial"/>
          <w:sz w:val="20"/>
          <w:szCs w:val="20"/>
        </w:rPr>
        <w:t>pigments</w:t>
      </w:r>
      <w:proofErr w:type="gramEnd"/>
      <w:r>
        <w:rPr>
          <w:rFonts w:ascii="Arial" w:hAnsi="Arial" w:cs="Arial"/>
          <w:sz w:val="20"/>
          <w:szCs w:val="20"/>
        </w:rPr>
        <w:t xml:space="preserve">. Center: the reaction center of PS I that is involved in charge separation and electron transfer. Right: The structure of Chl </w:t>
      </w:r>
      <w:r>
        <w:rPr>
          <w:rFonts w:ascii="Arial" w:hAnsi="Arial" w:cs="Arial"/>
          <w:i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1012, denoted as A</w:t>
      </w:r>
      <w:r>
        <w:rPr>
          <w:rFonts w:ascii="Arial" w:hAnsi="Arial" w:cs="Arial"/>
          <w:sz w:val="20"/>
          <w:szCs w:val="20"/>
          <w:vertAlign w:val="subscript"/>
        </w:rPr>
        <w:t>-1A</w:t>
      </w:r>
      <w:r>
        <w:rPr>
          <w:rFonts w:ascii="Arial" w:hAnsi="Arial" w:cs="Arial"/>
          <w:sz w:val="20"/>
          <w:szCs w:val="20"/>
        </w:rPr>
        <w:t xml:space="preserve"> (accessory pigment) in the center diagram.</w:t>
      </w:r>
      <w:r w:rsidR="00B868C5">
        <w:rPr>
          <w:rFonts w:ascii="Arial" w:hAnsi="Arial" w:cs="Arial"/>
          <w:sz w:val="20"/>
          <w:szCs w:val="20"/>
        </w:rPr>
        <w:t xml:space="preserve"> The flexible side chains in file </w:t>
      </w:r>
      <w:r w:rsidR="00B868C5" w:rsidRPr="00B868C5">
        <w:rPr>
          <w:rFonts w:ascii="Consolas" w:hAnsi="Consolas" w:cs="Arial"/>
          <w:color w:val="7030A0"/>
          <w:sz w:val="24"/>
          <w:szCs w:val="24"/>
        </w:rPr>
        <w:t>Chla-1012-PSI_cut_LS.xyz</w:t>
      </w:r>
      <w:r w:rsidR="00B868C5" w:rsidRPr="00B868C5">
        <w:rPr>
          <w:rFonts w:ascii="Arial" w:hAnsi="Arial" w:cs="Arial"/>
          <w:color w:val="7030A0"/>
          <w:sz w:val="24"/>
          <w:szCs w:val="24"/>
        </w:rPr>
        <w:t xml:space="preserve"> </w:t>
      </w:r>
      <w:r w:rsidR="00B868C5">
        <w:rPr>
          <w:rFonts w:ascii="Arial" w:hAnsi="Arial" w:cs="Arial"/>
          <w:sz w:val="20"/>
          <w:szCs w:val="20"/>
        </w:rPr>
        <w:t>are removed.</w:t>
      </w:r>
    </w:p>
    <w:p w14:paraId="3068B9B0" w14:textId="77777777" w:rsidR="00951846" w:rsidRPr="00951846" w:rsidRDefault="00951846" w:rsidP="00951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D0DEB6" w14:textId="77777777" w:rsidR="00951846" w:rsidRDefault="00951846" w:rsidP="00195F4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1EF7E0" w14:textId="579BA0C4" w:rsidR="00617417" w:rsidRDefault="00617417" w:rsidP="00195F42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It is highly recommended that you first run the calculations described below </w:t>
      </w:r>
      <w:r w:rsidR="0022561A">
        <w:rPr>
          <w:rFonts w:ascii="Arial" w:hAnsi="Arial" w:cs="Arial"/>
          <w:i/>
          <w:iCs/>
          <w:sz w:val="24"/>
          <w:szCs w:val="24"/>
        </w:rPr>
        <w:t>for</w:t>
      </w:r>
      <w:r>
        <w:rPr>
          <w:rFonts w:ascii="Arial" w:hAnsi="Arial" w:cs="Arial"/>
          <w:i/>
          <w:iCs/>
          <w:sz w:val="24"/>
          <w:szCs w:val="24"/>
        </w:rPr>
        <w:t xml:space="preserve"> a very simple molecule, such as methane (CH</w:t>
      </w:r>
      <w:r>
        <w:rPr>
          <w:rFonts w:ascii="Arial" w:hAnsi="Arial" w:cs="Arial"/>
          <w:i/>
          <w:iCs/>
          <w:sz w:val="24"/>
          <w:szCs w:val="24"/>
          <w:vertAlign w:val="subscript"/>
        </w:rPr>
        <w:t>4</w:t>
      </w:r>
      <w:r>
        <w:rPr>
          <w:rFonts w:ascii="Arial" w:hAnsi="Arial" w:cs="Arial"/>
          <w:i/>
          <w:iCs/>
          <w:sz w:val="24"/>
          <w:szCs w:val="24"/>
        </w:rPr>
        <w:t>). To build it</w:t>
      </w:r>
      <w:r w:rsidR="0022561A">
        <w:rPr>
          <w:rFonts w:ascii="Arial" w:hAnsi="Arial" w:cs="Arial"/>
          <w:i/>
          <w:iCs/>
          <w:sz w:val="24"/>
          <w:szCs w:val="24"/>
        </w:rPr>
        <w:t>,</w:t>
      </w:r>
      <w:r>
        <w:rPr>
          <w:rFonts w:ascii="Arial" w:hAnsi="Arial" w:cs="Arial"/>
          <w:i/>
          <w:iCs/>
          <w:sz w:val="24"/>
          <w:szCs w:val="24"/>
        </w:rPr>
        <w:t xml:space="preserve"> click in the blue window to put one carbon atom </w:t>
      </w:r>
      <w:r w:rsidR="0022561A">
        <w:rPr>
          <w:rFonts w:ascii="Arial" w:hAnsi="Arial" w:cs="Arial"/>
          <w:i/>
          <w:iCs/>
          <w:sz w:val="24"/>
          <w:szCs w:val="24"/>
        </w:rPr>
        <w:t>in</w:t>
      </w:r>
      <w:r>
        <w:rPr>
          <w:rFonts w:ascii="Arial" w:hAnsi="Arial" w:cs="Arial"/>
          <w:i/>
          <w:iCs/>
          <w:sz w:val="24"/>
          <w:szCs w:val="24"/>
        </w:rPr>
        <w:t xml:space="preserve"> the mouse position, then click two buttons </w:t>
      </w:r>
      <w:r w:rsidRPr="00617417"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5ED96A80" wp14:editId="15161DBB">
            <wp:extent cx="474518" cy="237259"/>
            <wp:effectExtent l="0" t="0" r="1905" b="0"/>
            <wp:docPr id="106815542" name="Picture 1" descr="A close-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542" name="Picture 1" descr="A close-up of a butt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35" cy="2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sz w:val="24"/>
          <w:szCs w:val="24"/>
        </w:rPr>
        <w:t xml:space="preserve"> to add 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hydrogens</w:t>
      </w:r>
      <w:proofErr w:type="gramEnd"/>
      <w:r>
        <w:rPr>
          <w:rFonts w:ascii="Arial" w:hAnsi="Arial" w:cs="Arial"/>
          <w:i/>
          <w:iCs/>
          <w:sz w:val="24"/>
          <w:szCs w:val="24"/>
        </w:rPr>
        <w:t xml:space="preserve"> and roughly minimize the geometry of a molecule.</w:t>
      </w:r>
      <w:r w:rsidR="00BE7AED">
        <w:rPr>
          <w:rFonts w:ascii="Arial" w:hAnsi="Arial" w:cs="Arial"/>
          <w:i/>
          <w:iCs/>
          <w:sz w:val="24"/>
          <w:szCs w:val="24"/>
        </w:rPr>
        <w:t xml:space="preserve"> Since it is a simple molecule, you can run jobs on the default Q-Chem server</w:t>
      </w:r>
      <w:r w:rsidR="00B6088F">
        <w:rPr>
          <w:rFonts w:ascii="Arial" w:hAnsi="Arial" w:cs="Arial"/>
          <w:i/>
          <w:iCs/>
          <w:sz w:val="24"/>
          <w:szCs w:val="24"/>
        </w:rPr>
        <w:t xml:space="preserve"> (time limit 10 minutes, 1 CPU)</w:t>
      </w:r>
    </w:p>
    <w:p w14:paraId="535A4A0F" w14:textId="77777777" w:rsidR="0022561A" w:rsidRDefault="0022561A" w:rsidP="00195F42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p w14:paraId="4F7606C6" w14:textId="77777777" w:rsidR="00B6088F" w:rsidRPr="00617417" w:rsidRDefault="00B6088F" w:rsidP="00195F42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p w14:paraId="0957E789" w14:textId="77777777" w:rsidR="005155B8" w:rsidRDefault="005155B8" w:rsidP="00195F4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Your task: </w:t>
      </w:r>
    </w:p>
    <w:p w14:paraId="0CD54F73" w14:textId="77777777" w:rsidR="003E20AA" w:rsidRDefault="003E20AA" w:rsidP="005155B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INSTALL</w:t>
      </w:r>
      <w:r w:rsidR="005155B8">
        <w:rPr>
          <w:rFonts w:ascii="Arial" w:hAnsi="Arial" w:cs="Arial"/>
          <w:sz w:val="24"/>
          <w:szCs w:val="24"/>
        </w:rPr>
        <w:t xml:space="preserve"> iQmol </w:t>
      </w:r>
    </w:p>
    <w:p w14:paraId="0C5A21FA" w14:textId="79CC30DB" w:rsidR="005155B8" w:rsidRDefault="005155B8" w:rsidP="003E20AA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described in </w:t>
      </w:r>
      <w:r w:rsidR="00CD092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iqmol_instructions.docx file</w:t>
      </w:r>
    </w:p>
    <w:p w14:paraId="4C675C3A" w14:textId="77777777" w:rsidR="00B6088F" w:rsidRPr="005155B8" w:rsidRDefault="00B6088F" w:rsidP="003E20AA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4A40AC36" w14:textId="6CD57B10" w:rsidR="003E20AA" w:rsidRDefault="003E20AA" w:rsidP="00CD329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BUILD </w:t>
      </w:r>
      <w:r w:rsidR="00B6088F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Oxazine 1 </w:t>
      </w:r>
      <w:r w:rsidR="00B6088F">
        <w:rPr>
          <w:rFonts w:ascii="Arial" w:hAnsi="Arial" w:cs="Arial"/>
          <w:sz w:val="24"/>
          <w:szCs w:val="24"/>
        </w:rPr>
        <w:t>molecule</w:t>
      </w:r>
      <w:r w:rsidR="00B868C5">
        <w:rPr>
          <w:rFonts w:ascii="Arial" w:hAnsi="Arial" w:cs="Arial"/>
          <w:sz w:val="24"/>
          <w:szCs w:val="24"/>
        </w:rPr>
        <w:t xml:space="preserve"> or load Chl </w:t>
      </w:r>
      <w:r w:rsidR="00B868C5">
        <w:rPr>
          <w:rFonts w:ascii="Arial" w:hAnsi="Arial" w:cs="Arial"/>
          <w:i/>
          <w:iCs/>
          <w:sz w:val="24"/>
          <w:szCs w:val="24"/>
        </w:rPr>
        <w:t>a</w:t>
      </w:r>
      <w:r w:rsidR="00B868C5">
        <w:rPr>
          <w:rFonts w:ascii="Arial" w:hAnsi="Arial" w:cs="Arial"/>
          <w:sz w:val="24"/>
          <w:szCs w:val="24"/>
        </w:rPr>
        <w:t xml:space="preserve"> molecule from </w:t>
      </w:r>
      <w:r w:rsidR="00B6088F">
        <w:rPr>
          <w:rFonts w:ascii="Arial" w:hAnsi="Arial" w:cs="Arial"/>
          <w:sz w:val="24"/>
          <w:szCs w:val="24"/>
        </w:rPr>
        <w:t xml:space="preserve">xyz </w:t>
      </w:r>
      <w:r w:rsidR="00B868C5">
        <w:rPr>
          <w:rFonts w:ascii="Arial" w:hAnsi="Arial" w:cs="Arial"/>
          <w:sz w:val="24"/>
          <w:szCs w:val="24"/>
        </w:rPr>
        <w:t>file</w:t>
      </w:r>
      <w:r>
        <w:rPr>
          <w:rFonts w:ascii="Arial" w:hAnsi="Arial" w:cs="Arial"/>
          <w:sz w:val="24"/>
          <w:szCs w:val="24"/>
        </w:rPr>
        <w:t>.</w:t>
      </w:r>
    </w:p>
    <w:p w14:paraId="78D637ED" w14:textId="48D26564" w:rsidR="005155B8" w:rsidRDefault="005155B8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5B8">
        <w:rPr>
          <w:rFonts w:ascii="Arial" w:hAnsi="Arial" w:cs="Arial"/>
          <w:sz w:val="24"/>
          <w:szCs w:val="24"/>
        </w:rPr>
        <w:t xml:space="preserve">Use iQmol </w:t>
      </w:r>
      <w:r w:rsidR="005C474C">
        <w:rPr>
          <w:rFonts w:ascii="Arial" w:hAnsi="Arial" w:cs="Arial"/>
          <w:sz w:val="24"/>
          <w:szCs w:val="24"/>
        </w:rPr>
        <w:t xml:space="preserve">tools </w:t>
      </w:r>
      <w:r w:rsidRPr="005155B8">
        <w:rPr>
          <w:rFonts w:ascii="Arial" w:hAnsi="Arial" w:cs="Arial"/>
          <w:sz w:val="24"/>
          <w:szCs w:val="24"/>
        </w:rPr>
        <w:t xml:space="preserve">to </w:t>
      </w:r>
      <w:r w:rsidR="005C474C">
        <w:rPr>
          <w:rFonts w:ascii="Arial" w:hAnsi="Arial" w:cs="Arial"/>
          <w:sz w:val="24"/>
          <w:szCs w:val="24"/>
        </w:rPr>
        <w:t xml:space="preserve">build </w:t>
      </w:r>
      <w:r w:rsidR="003E20AA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5C474C">
        <w:rPr>
          <w:rFonts w:ascii="Arial" w:hAnsi="Arial" w:cs="Arial"/>
          <w:sz w:val="24"/>
          <w:szCs w:val="24"/>
        </w:rPr>
        <w:t>molecule</w:t>
      </w:r>
      <w:r w:rsidR="00984EB2">
        <w:rPr>
          <w:rFonts w:ascii="Arial" w:hAnsi="Arial" w:cs="Arial"/>
          <w:sz w:val="24"/>
          <w:szCs w:val="24"/>
        </w:rPr>
        <w:t>, but</w:t>
      </w:r>
      <w:proofErr w:type="gramEnd"/>
      <w:r w:rsidR="00984EB2">
        <w:rPr>
          <w:rFonts w:ascii="Arial" w:hAnsi="Arial" w:cs="Arial"/>
          <w:sz w:val="24"/>
          <w:szCs w:val="24"/>
        </w:rPr>
        <w:t xml:space="preserve"> replace the 4 ethanol side groups with methanol groups as shown in </w:t>
      </w:r>
      <w:r w:rsidR="00B6088F">
        <w:rPr>
          <w:rFonts w:ascii="Arial" w:hAnsi="Arial" w:cs="Arial"/>
          <w:sz w:val="24"/>
          <w:szCs w:val="24"/>
        </w:rPr>
        <w:t>F</w:t>
      </w:r>
      <w:r w:rsidR="00984EB2">
        <w:rPr>
          <w:rFonts w:ascii="Arial" w:hAnsi="Arial" w:cs="Arial"/>
          <w:sz w:val="24"/>
          <w:szCs w:val="24"/>
        </w:rPr>
        <w:t>igure</w:t>
      </w:r>
      <w:r w:rsidR="00B6088F">
        <w:rPr>
          <w:rFonts w:ascii="Arial" w:hAnsi="Arial" w:cs="Arial"/>
          <w:sz w:val="24"/>
          <w:szCs w:val="24"/>
        </w:rPr>
        <w:t xml:space="preserve"> 1</w:t>
      </w:r>
      <w:r w:rsidRPr="005155B8">
        <w:rPr>
          <w:rFonts w:ascii="Arial" w:hAnsi="Arial" w:cs="Arial"/>
          <w:sz w:val="24"/>
          <w:szCs w:val="24"/>
        </w:rPr>
        <w:t xml:space="preserve">. </w:t>
      </w:r>
      <w:r w:rsidR="00984EB2">
        <w:rPr>
          <w:rFonts w:ascii="Arial" w:hAnsi="Arial" w:cs="Arial"/>
          <w:sz w:val="24"/>
          <w:szCs w:val="24"/>
        </w:rPr>
        <w:t xml:space="preserve">Ethanol sidechains can flip-flop around as their structure is not rigid, and that causes the geometry optimization program to run indefinitely. </w:t>
      </w:r>
      <w:r w:rsidR="00CD3298">
        <w:rPr>
          <w:rFonts w:ascii="Arial" w:hAnsi="Arial" w:cs="Arial"/>
          <w:sz w:val="24"/>
          <w:szCs w:val="24"/>
        </w:rPr>
        <w:t xml:space="preserve">The absorptive properties of </w:t>
      </w:r>
      <w:r w:rsidR="003E20AA">
        <w:rPr>
          <w:rFonts w:ascii="Arial" w:hAnsi="Arial" w:cs="Arial"/>
          <w:sz w:val="24"/>
          <w:szCs w:val="24"/>
        </w:rPr>
        <w:t>this molecule</w:t>
      </w:r>
      <w:r w:rsidR="00CD3298">
        <w:rPr>
          <w:rFonts w:ascii="Arial" w:hAnsi="Arial" w:cs="Arial"/>
          <w:sz w:val="24"/>
          <w:szCs w:val="24"/>
        </w:rPr>
        <w:t xml:space="preserve"> are primarily defined </w:t>
      </w:r>
      <w:r w:rsidR="003E20AA">
        <w:rPr>
          <w:rFonts w:ascii="Arial" w:hAnsi="Arial" w:cs="Arial"/>
          <w:sz w:val="24"/>
          <w:szCs w:val="24"/>
        </w:rPr>
        <w:t>by</w:t>
      </w:r>
      <w:r w:rsidR="00CD3298">
        <w:rPr>
          <w:rFonts w:ascii="Arial" w:hAnsi="Arial" w:cs="Arial"/>
          <w:sz w:val="24"/>
          <w:szCs w:val="24"/>
        </w:rPr>
        <w:t xml:space="preserve"> the </w:t>
      </w:r>
      <w:r w:rsidR="00CD3298">
        <w:rPr>
          <w:rFonts w:ascii="Arial" w:hAnsi="Arial" w:cs="Arial"/>
          <w:sz w:val="24"/>
          <w:szCs w:val="24"/>
        </w:rPr>
        <w:sym w:font="Symbol" w:char="F070"/>
      </w:r>
      <w:r w:rsidR="00CD3298">
        <w:rPr>
          <w:rFonts w:ascii="Arial" w:hAnsi="Arial" w:cs="Arial"/>
          <w:sz w:val="24"/>
          <w:szCs w:val="24"/>
        </w:rPr>
        <w:t xml:space="preserve">-orbitals that run around the </w:t>
      </w:r>
      <w:r w:rsidR="005C474C">
        <w:rPr>
          <w:rFonts w:ascii="Arial" w:hAnsi="Arial" w:cs="Arial"/>
          <w:sz w:val="24"/>
          <w:szCs w:val="24"/>
        </w:rPr>
        <w:t>rings</w:t>
      </w:r>
      <w:r w:rsidR="00CD092E">
        <w:rPr>
          <w:rFonts w:ascii="Arial" w:hAnsi="Arial" w:cs="Arial"/>
          <w:sz w:val="24"/>
          <w:szCs w:val="24"/>
        </w:rPr>
        <w:t>. Be</w:t>
      </w:r>
      <w:r w:rsidR="003E20AA">
        <w:rPr>
          <w:rFonts w:ascii="Arial" w:hAnsi="Arial" w:cs="Arial"/>
          <w:sz w:val="24"/>
          <w:szCs w:val="24"/>
        </w:rPr>
        <w:t xml:space="preserve"> sure </w:t>
      </w:r>
      <w:r w:rsidR="00984EB2">
        <w:rPr>
          <w:rFonts w:ascii="Arial" w:hAnsi="Arial" w:cs="Arial"/>
          <w:sz w:val="24"/>
          <w:szCs w:val="24"/>
        </w:rPr>
        <w:t xml:space="preserve">to </w:t>
      </w:r>
      <w:r w:rsidR="003E20AA">
        <w:rPr>
          <w:rFonts w:ascii="Arial" w:hAnsi="Arial" w:cs="Arial"/>
          <w:sz w:val="24"/>
          <w:szCs w:val="24"/>
        </w:rPr>
        <w:t>correctly set the double bonds</w:t>
      </w:r>
      <w:r w:rsidR="00CD3298">
        <w:rPr>
          <w:rFonts w:ascii="Arial" w:hAnsi="Arial" w:cs="Arial"/>
          <w:sz w:val="24"/>
          <w:szCs w:val="24"/>
        </w:rPr>
        <w:t>.</w:t>
      </w:r>
      <w:r w:rsidR="000A6F3E">
        <w:rPr>
          <w:rFonts w:ascii="Arial" w:hAnsi="Arial" w:cs="Arial"/>
          <w:sz w:val="24"/>
          <w:szCs w:val="24"/>
        </w:rPr>
        <w:t xml:space="preserve"> Do not forget to add </w:t>
      </w:r>
      <w:proofErr w:type="gramStart"/>
      <w:r w:rsidR="000A6F3E">
        <w:rPr>
          <w:rFonts w:ascii="Arial" w:hAnsi="Arial" w:cs="Arial"/>
          <w:sz w:val="24"/>
          <w:szCs w:val="24"/>
        </w:rPr>
        <w:t>hydrogens</w:t>
      </w:r>
      <w:proofErr w:type="gramEnd"/>
      <w:r w:rsidR="000A6F3E">
        <w:rPr>
          <w:rFonts w:ascii="Arial" w:hAnsi="Arial" w:cs="Arial"/>
          <w:sz w:val="24"/>
          <w:szCs w:val="24"/>
        </w:rPr>
        <w:t xml:space="preserve"> to the structure. Hydrogens are often omitted </w:t>
      </w:r>
      <w:r w:rsidR="00175238">
        <w:rPr>
          <w:rFonts w:ascii="Arial" w:hAnsi="Arial" w:cs="Arial"/>
          <w:sz w:val="24"/>
          <w:szCs w:val="24"/>
        </w:rPr>
        <w:t>from</w:t>
      </w:r>
      <w:r w:rsidR="000A6F3E">
        <w:rPr>
          <w:rFonts w:ascii="Arial" w:hAnsi="Arial" w:cs="Arial"/>
          <w:sz w:val="24"/>
          <w:szCs w:val="24"/>
        </w:rPr>
        <w:t xml:space="preserve"> the structure</w:t>
      </w:r>
      <w:r w:rsidR="00175238">
        <w:rPr>
          <w:rFonts w:ascii="Arial" w:hAnsi="Arial" w:cs="Arial"/>
          <w:sz w:val="24"/>
          <w:szCs w:val="24"/>
        </w:rPr>
        <w:t xml:space="preserve"> for brevity</w:t>
      </w:r>
      <w:r w:rsidR="00984EB2">
        <w:rPr>
          <w:rFonts w:ascii="Arial" w:hAnsi="Arial" w:cs="Arial"/>
          <w:sz w:val="24"/>
          <w:szCs w:val="24"/>
        </w:rPr>
        <w:t xml:space="preserve">. </w:t>
      </w:r>
      <w:r w:rsidR="00175238">
        <w:rPr>
          <w:rFonts w:ascii="Arial" w:hAnsi="Arial" w:cs="Arial"/>
          <w:sz w:val="24"/>
          <w:szCs w:val="24"/>
        </w:rPr>
        <w:t xml:space="preserve">iQmol can add these automatically </w:t>
      </w:r>
      <w:r w:rsidR="00984EB2">
        <w:rPr>
          <w:rFonts w:ascii="Arial" w:hAnsi="Arial" w:cs="Arial"/>
          <w:sz w:val="24"/>
          <w:szCs w:val="24"/>
        </w:rPr>
        <w:t>using</w:t>
      </w:r>
      <w:r w:rsidR="00CD092E">
        <w:rPr>
          <w:rFonts w:ascii="Arial" w:hAnsi="Arial" w:cs="Arial"/>
          <w:sz w:val="24"/>
          <w:szCs w:val="24"/>
        </w:rPr>
        <w:t xml:space="preserve"> the </w:t>
      </w:r>
      <w:r w:rsidR="00984EB2">
        <w:rPr>
          <w:rFonts w:ascii="Arial" w:hAnsi="Arial" w:cs="Arial"/>
          <w:sz w:val="24"/>
          <w:szCs w:val="24"/>
        </w:rPr>
        <w:t xml:space="preserve"> </w:t>
      </w:r>
      <w:r w:rsidR="00984EB2" w:rsidRPr="00617417"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1199728E" wp14:editId="513B46E0">
            <wp:extent cx="245918" cy="236855"/>
            <wp:effectExtent l="0" t="0" r="1905" b="0"/>
            <wp:docPr id="311161622" name="Picture 1" descr="A close-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542" name="Picture 1" descr="A close-up of a button&#10;&#10;AI-generated content may be incorrect."/>
                    <pic:cNvPicPr/>
                  </pic:nvPicPr>
                  <pic:blipFill rotWithShape="1">
                    <a:blip r:embed="rId10"/>
                    <a:srcRect r="48086"/>
                    <a:stretch/>
                  </pic:blipFill>
                  <pic:spPr bwMode="auto">
                    <a:xfrm>
                      <a:off x="0" y="0"/>
                      <a:ext cx="253355" cy="244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4EB2">
        <w:rPr>
          <w:rFonts w:ascii="Arial" w:hAnsi="Arial" w:cs="Arial"/>
          <w:sz w:val="24"/>
          <w:szCs w:val="24"/>
        </w:rPr>
        <w:t xml:space="preserve"> button. Also, run a rough structure optimizer </w:t>
      </w:r>
      <w:r w:rsidR="00CD092E">
        <w:rPr>
          <w:rFonts w:ascii="Arial" w:hAnsi="Arial" w:cs="Arial"/>
          <w:sz w:val="24"/>
          <w:szCs w:val="24"/>
        </w:rPr>
        <w:t xml:space="preserve">by </w:t>
      </w:r>
      <w:r w:rsidR="00984EB2">
        <w:rPr>
          <w:rFonts w:ascii="Arial" w:hAnsi="Arial" w:cs="Arial"/>
          <w:sz w:val="24"/>
          <w:szCs w:val="24"/>
        </w:rPr>
        <w:t>pressing</w:t>
      </w:r>
      <w:r w:rsidR="00CD092E">
        <w:rPr>
          <w:rFonts w:ascii="Arial" w:hAnsi="Arial" w:cs="Arial"/>
          <w:sz w:val="24"/>
          <w:szCs w:val="24"/>
        </w:rPr>
        <w:t xml:space="preserve"> the </w:t>
      </w:r>
      <w:r w:rsidR="00984EB2">
        <w:rPr>
          <w:rFonts w:ascii="Arial" w:hAnsi="Arial" w:cs="Arial"/>
          <w:sz w:val="24"/>
          <w:szCs w:val="24"/>
        </w:rPr>
        <w:t xml:space="preserve"> </w:t>
      </w:r>
      <w:r w:rsidR="00984EB2" w:rsidRPr="00617417"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5EBC1003" wp14:editId="4289FDAA">
            <wp:extent cx="245109" cy="236855"/>
            <wp:effectExtent l="0" t="0" r="3175" b="0"/>
            <wp:docPr id="1924987084" name="Picture 1" descr="A close-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542" name="Picture 1" descr="A close-up of a button&#10;&#10;AI-generated content may be incorrect."/>
                    <pic:cNvPicPr/>
                  </pic:nvPicPr>
                  <pic:blipFill rotWithShape="1">
                    <a:blip r:embed="rId10"/>
                    <a:srcRect l="48258"/>
                    <a:stretch/>
                  </pic:blipFill>
                  <pic:spPr bwMode="auto">
                    <a:xfrm>
                      <a:off x="0" y="0"/>
                      <a:ext cx="252522" cy="244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092E">
        <w:rPr>
          <w:rFonts w:ascii="Arial" w:hAnsi="Arial" w:cs="Arial"/>
          <w:sz w:val="24"/>
          <w:szCs w:val="24"/>
        </w:rPr>
        <w:t xml:space="preserve"> button</w:t>
      </w:r>
      <w:r w:rsidR="00984EB2">
        <w:rPr>
          <w:rFonts w:ascii="Arial" w:hAnsi="Arial" w:cs="Arial"/>
          <w:sz w:val="24"/>
          <w:szCs w:val="24"/>
        </w:rPr>
        <w:t>.</w:t>
      </w:r>
    </w:p>
    <w:p w14:paraId="74EA14FB" w14:textId="2509CB26" w:rsidR="00B6088F" w:rsidRPr="00B6088F" w:rsidRDefault="00B6088F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Chl </w:t>
      </w:r>
      <w:r>
        <w:rPr>
          <w:rFonts w:ascii="Arial" w:hAnsi="Arial" w:cs="Arial"/>
          <w:i/>
          <w:i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structure is given in </w:t>
      </w:r>
      <w:r w:rsidR="00CD092E">
        <w:rPr>
          <w:rFonts w:ascii="Arial" w:hAnsi="Arial" w:cs="Arial"/>
          <w:sz w:val="24"/>
          <w:szCs w:val="24"/>
        </w:rPr>
        <w:t>an XYZ</w:t>
      </w:r>
      <w:r>
        <w:rPr>
          <w:rFonts w:ascii="Arial" w:hAnsi="Arial" w:cs="Arial"/>
          <w:sz w:val="24"/>
          <w:szCs w:val="24"/>
        </w:rPr>
        <w:t xml:space="preserve"> file (download from Brightspace), it is extracted from Photosystem I X-ray structure.</w:t>
      </w:r>
    </w:p>
    <w:p w14:paraId="6858D783" w14:textId="77777777" w:rsidR="00984EB2" w:rsidRDefault="00984EB2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442289" w14:textId="77777777" w:rsidR="007D0014" w:rsidRDefault="007D0014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2088D1" w14:textId="77777777" w:rsidR="003E20AA" w:rsidRDefault="003E20AA" w:rsidP="005155B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GEOMETRY OPTIMIZATION.</w:t>
      </w:r>
    </w:p>
    <w:p w14:paraId="278D21A3" w14:textId="77777777" w:rsidR="00984EB2" w:rsidRDefault="005155B8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Run Q</w:t>
      </w:r>
      <w:r w:rsidR="00E828AD">
        <w:rPr>
          <w:rFonts w:ascii="Arial" w:hAnsi="Arial" w:cs="Arial"/>
          <w:sz w:val="24"/>
          <w:szCs w:val="24"/>
        </w:rPr>
        <w:t>-Chem</w:t>
      </w:r>
      <w:r>
        <w:rPr>
          <w:rFonts w:ascii="Arial" w:hAnsi="Arial" w:cs="Arial"/>
          <w:sz w:val="24"/>
          <w:szCs w:val="24"/>
        </w:rPr>
        <w:t xml:space="preserve"> geometry optimization of the molecule on Scholar. </w:t>
      </w:r>
    </w:p>
    <w:p w14:paraId="1939C974" w14:textId="1A3AD8E0" w:rsidR="00984EB2" w:rsidRDefault="00984EB2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F670A6" w14:textId="1AE2A184" w:rsidR="007D0014" w:rsidRDefault="005155B8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</w:t>
      </w:r>
      <w:r w:rsidR="00CD092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Q-Chem </w:t>
      </w:r>
      <w:r w:rsidR="007D0014">
        <w:rPr>
          <w:rFonts w:ascii="Arial" w:hAnsi="Arial" w:cs="Arial"/>
          <w:sz w:val="24"/>
          <w:szCs w:val="24"/>
        </w:rPr>
        <w:t>Calculation menu</w:t>
      </w:r>
      <w:r w:rsidR="00CD092E">
        <w:rPr>
          <w:rFonts w:ascii="Arial" w:hAnsi="Arial" w:cs="Arial"/>
          <w:sz w:val="24"/>
          <w:szCs w:val="24"/>
        </w:rPr>
        <w:t>,</w:t>
      </w:r>
      <w:r w:rsidR="007D0014">
        <w:rPr>
          <w:rFonts w:ascii="Arial" w:hAnsi="Arial" w:cs="Arial"/>
          <w:sz w:val="24"/>
          <w:szCs w:val="24"/>
        </w:rPr>
        <w:t xml:space="preserve"> define the task:</w:t>
      </w:r>
    </w:p>
    <w:p w14:paraId="111544AD" w14:textId="06351ED1" w:rsidR="007D0014" w:rsidRDefault="007D0014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D0014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72FE594" wp14:editId="3269A5F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48890" cy="3302000"/>
            <wp:effectExtent l="0" t="0" r="3810" b="0"/>
            <wp:wrapSquare wrapText="bothSides"/>
            <wp:docPr id="1047089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8937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5B8">
        <w:rPr>
          <w:rFonts w:ascii="Arial" w:hAnsi="Arial" w:cs="Arial"/>
          <w:sz w:val="24"/>
          <w:szCs w:val="24"/>
        </w:rPr>
        <w:t>Calculate</w:t>
      </w:r>
      <w:r>
        <w:rPr>
          <w:rFonts w:ascii="Arial" w:hAnsi="Arial" w:cs="Arial"/>
          <w:sz w:val="24"/>
          <w:szCs w:val="24"/>
        </w:rPr>
        <w:t>:</w:t>
      </w:r>
      <w:r w:rsidR="005155B8">
        <w:rPr>
          <w:rFonts w:ascii="Arial" w:hAnsi="Arial" w:cs="Arial"/>
          <w:sz w:val="24"/>
          <w:szCs w:val="24"/>
        </w:rPr>
        <w:t xml:space="preserve"> “Geometry” </w:t>
      </w:r>
    </w:p>
    <w:p w14:paraId="320A9F77" w14:textId="2BE53C45" w:rsidR="007D0014" w:rsidRDefault="007D0014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Method: </w:t>
      </w:r>
      <w:r w:rsidRPr="005155B8">
        <w:rPr>
          <w:rFonts w:ascii="Arial" w:hAnsi="Arial" w:cs="Arial"/>
          <w:sz w:val="24"/>
          <w:szCs w:val="24"/>
        </w:rPr>
        <w:t>Omega-B97X-V</w:t>
      </w:r>
    </w:p>
    <w:p w14:paraId="1F737DC8" w14:textId="734D9D3B" w:rsidR="007D0014" w:rsidRDefault="007D0014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Basis: </w:t>
      </w:r>
      <w:r w:rsidR="005155B8">
        <w:rPr>
          <w:rFonts w:ascii="Arial" w:hAnsi="Arial" w:cs="Arial"/>
          <w:sz w:val="24"/>
          <w:szCs w:val="24"/>
        </w:rPr>
        <w:t xml:space="preserve">6-31G* </w:t>
      </w:r>
    </w:p>
    <w:p w14:paraId="45ADDE9C" w14:textId="77777777" w:rsidR="00B868C5" w:rsidRDefault="00B868C5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095B69" w14:textId="7A6978E3" w:rsidR="00B868C5" w:rsidRPr="00B868C5" w:rsidRDefault="00B868C5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Since Oxazine is a charged molecule, set </w:t>
      </w:r>
      <w:r w:rsidRPr="00BE7AED">
        <w:rPr>
          <w:rFonts w:ascii="Arial" w:hAnsi="Arial" w:cs="Arial"/>
          <w:b/>
          <w:bCs/>
          <w:sz w:val="24"/>
          <w:szCs w:val="24"/>
        </w:rPr>
        <w:t>Charge=1</w:t>
      </w:r>
      <w:r>
        <w:rPr>
          <w:rFonts w:ascii="Arial" w:hAnsi="Arial" w:cs="Arial"/>
          <w:sz w:val="24"/>
          <w:szCs w:val="24"/>
        </w:rPr>
        <w:t xml:space="preserve"> for it. Set </w:t>
      </w:r>
      <w:r w:rsidR="00BE7AED" w:rsidRPr="00BE7AED">
        <w:rPr>
          <w:rFonts w:ascii="Arial" w:hAnsi="Arial" w:cs="Arial"/>
          <w:b/>
          <w:bCs/>
          <w:sz w:val="24"/>
          <w:szCs w:val="24"/>
        </w:rPr>
        <w:t>C</w:t>
      </w:r>
      <w:r w:rsidRPr="00BE7AED">
        <w:rPr>
          <w:rFonts w:ascii="Arial" w:hAnsi="Arial" w:cs="Arial"/>
          <w:b/>
          <w:bCs/>
          <w:sz w:val="24"/>
          <w:szCs w:val="24"/>
        </w:rPr>
        <w:t>harge</w:t>
      </w:r>
      <w:r w:rsidR="00BE7AED" w:rsidRPr="00BE7AED">
        <w:rPr>
          <w:rFonts w:ascii="Arial" w:hAnsi="Arial" w:cs="Arial"/>
          <w:b/>
          <w:bCs/>
          <w:sz w:val="24"/>
          <w:szCs w:val="24"/>
        </w:rPr>
        <w:t>=</w:t>
      </w:r>
      <w:r w:rsidRPr="00BE7AED">
        <w:rPr>
          <w:rFonts w:ascii="Arial" w:hAnsi="Arial" w:cs="Arial"/>
          <w:b/>
          <w:bCs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for </w:t>
      </w:r>
      <w:r w:rsidR="00BE7AED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neutral molecule such as Chl </w:t>
      </w:r>
      <w:r>
        <w:rPr>
          <w:rFonts w:ascii="Arial" w:hAnsi="Arial" w:cs="Arial"/>
          <w:i/>
          <w:iCs/>
          <w:sz w:val="24"/>
          <w:szCs w:val="24"/>
        </w:rPr>
        <w:t>a.</w:t>
      </w:r>
      <w:r>
        <w:rPr>
          <w:rFonts w:ascii="Arial" w:hAnsi="Arial" w:cs="Arial"/>
          <w:sz w:val="24"/>
          <w:szCs w:val="24"/>
        </w:rPr>
        <w:t xml:space="preserve"> Once the Charge is correct, set </w:t>
      </w:r>
      <w:r w:rsidRPr="00BE7AED">
        <w:rPr>
          <w:rFonts w:ascii="Arial" w:hAnsi="Arial" w:cs="Arial"/>
          <w:b/>
          <w:bCs/>
          <w:sz w:val="24"/>
          <w:szCs w:val="24"/>
        </w:rPr>
        <w:t>Multiplicity=1</w:t>
      </w:r>
      <w:r>
        <w:rPr>
          <w:rFonts w:ascii="Arial" w:hAnsi="Arial" w:cs="Arial"/>
          <w:sz w:val="24"/>
          <w:szCs w:val="24"/>
        </w:rPr>
        <w:t>.</w:t>
      </w:r>
    </w:p>
    <w:p w14:paraId="0BB67A1F" w14:textId="77777777" w:rsidR="00B868C5" w:rsidRDefault="00B868C5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64BC4BE" w14:textId="1A11CCA8" w:rsidR="007D0014" w:rsidRDefault="005155B8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speed up calculations</w:t>
      </w:r>
      <w:r w:rsidR="00CD092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set Convergence to 7 </w:t>
      </w:r>
      <w:r w:rsidR="003E20AA">
        <w:rPr>
          <w:rFonts w:ascii="Arial" w:hAnsi="Arial" w:cs="Arial"/>
          <w:sz w:val="24"/>
          <w:szCs w:val="24"/>
        </w:rPr>
        <w:t xml:space="preserve">in the SCF Control tab </w:t>
      </w:r>
      <w:r>
        <w:rPr>
          <w:rFonts w:ascii="Arial" w:hAnsi="Arial" w:cs="Arial"/>
          <w:sz w:val="24"/>
          <w:szCs w:val="24"/>
        </w:rPr>
        <w:t>(default is 8).</w:t>
      </w:r>
      <w:r w:rsidR="00552036">
        <w:rPr>
          <w:rFonts w:ascii="Arial" w:hAnsi="Arial" w:cs="Arial"/>
          <w:sz w:val="24"/>
          <w:szCs w:val="24"/>
        </w:rPr>
        <w:t xml:space="preserve"> </w:t>
      </w:r>
      <w:r w:rsidR="007D0014">
        <w:rPr>
          <w:rFonts w:ascii="Arial" w:hAnsi="Arial" w:cs="Arial"/>
          <w:sz w:val="24"/>
          <w:szCs w:val="24"/>
        </w:rPr>
        <w:t xml:space="preserve">Leave the rest of the parameters </w:t>
      </w:r>
      <w:r w:rsidR="00B6088F">
        <w:rPr>
          <w:rFonts w:ascii="Arial" w:hAnsi="Arial" w:cs="Arial"/>
          <w:sz w:val="24"/>
          <w:szCs w:val="24"/>
        </w:rPr>
        <w:t xml:space="preserve">to </w:t>
      </w:r>
      <w:r w:rsidR="007D0014">
        <w:rPr>
          <w:rFonts w:ascii="Arial" w:hAnsi="Arial" w:cs="Arial"/>
          <w:sz w:val="24"/>
          <w:szCs w:val="24"/>
        </w:rPr>
        <w:t>the</w:t>
      </w:r>
      <w:r w:rsidR="00B6088F">
        <w:rPr>
          <w:rFonts w:ascii="Arial" w:hAnsi="Arial" w:cs="Arial"/>
          <w:sz w:val="24"/>
          <w:szCs w:val="24"/>
        </w:rPr>
        <w:t>ir</w:t>
      </w:r>
      <w:r w:rsidR="007D0014">
        <w:rPr>
          <w:rFonts w:ascii="Arial" w:hAnsi="Arial" w:cs="Arial"/>
          <w:sz w:val="24"/>
          <w:szCs w:val="24"/>
        </w:rPr>
        <w:t xml:space="preserve"> default</w:t>
      </w:r>
      <w:r w:rsidR="00B6088F">
        <w:rPr>
          <w:rFonts w:ascii="Arial" w:hAnsi="Arial" w:cs="Arial"/>
          <w:sz w:val="24"/>
          <w:szCs w:val="24"/>
        </w:rPr>
        <w:t xml:space="preserve"> values</w:t>
      </w:r>
      <w:r w:rsidR="007D0014">
        <w:rPr>
          <w:rFonts w:ascii="Arial" w:hAnsi="Arial" w:cs="Arial"/>
          <w:sz w:val="24"/>
          <w:szCs w:val="24"/>
        </w:rPr>
        <w:t>.</w:t>
      </w:r>
    </w:p>
    <w:p w14:paraId="0493EA86" w14:textId="484685A3" w:rsidR="003E20AA" w:rsidRDefault="003E20AA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Submit the job to </w:t>
      </w:r>
      <w:r w:rsidR="007D0014">
        <w:rPr>
          <w:rFonts w:ascii="Arial" w:hAnsi="Arial" w:cs="Arial"/>
          <w:sz w:val="24"/>
          <w:szCs w:val="24"/>
        </w:rPr>
        <w:t>the server (scholar)</w:t>
      </w:r>
      <w:r>
        <w:rPr>
          <w:rFonts w:ascii="Arial" w:hAnsi="Arial" w:cs="Arial"/>
          <w:sz w:val="24"/>
          <w:szCs w:val="24"/>
        </w:rPr>
        <w:t xml:space="preserve">, </w:t>
      </w:r>
      <w:r w:rsidR="00552036">
        <w:rPr>
          <w:rFonts w:ascii="Arial" w:hAnsi="Arial" w:cs="Arial"/>
          <w:sz w:val="24"/>
          <w:szCs w:val="24"/>
        </w:rPr>
        <w:t xml:space="preserve">set </w:t>
      </w:r>
      <w:r>
        <w:rPr>
          <w:rFonts w:ascii="Arial" w:hAnsi="Arial" w:cs="Arial"/>
          <w:sz w:val="24"/>
          <w:szCs w:val="24"/>
        </w:rPr>
        <w:t xml:space="preserve">a </w:t>
      </w:r>
      <w:r w:rsidR="00552036">
        <w:rPr>
          <w:rFonts w:ascii="Arial" w:hAnsi="Arial" w:cs="Arial"/>
          <w:sz w:val="24"/>
          <w:szCs w:val="24"/>
        </w:rPr>
        <w:t>time limit to 4 hours</w:t>
      </w:r>
      <w:r>
        <w:rPr>
          <w:rFonts w:ascii="Arial" w:hAnsi="Arial" w:cs="Arial"/>
          <w:sz w:val="24"/>
          <w:szCs w:val="24"/>
        </w:rPr>
        <w:t>,</w:t>
      </w:r>
      <w:r w:rsidR="0055203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and pick the job name (like “oxazine”)</w:t>
      </w:r>
      <w:r w:rsidR="00552036">
        <w:rPr>
          <w:rFonts w:ascii="Arial" w:hAnsi="Arial" w:cs="Arial"/>
          <w:sz w:val="24"/>
          <w:szCs w:val="24"/>
        </w:rPr>
        <w:t>.</w:t>
      </w:r>
      <w:r w:rsidR="00CD3298">
        <w:rPr>
          <w:rFonts w:ascii="Arial" w:hAnsi="Arial" w:cs="Arial"/>
          <w:sz w:val="24"/>
          <w:szCs w:val="24"/>
        </w:rPr>
        <w:t xml:space="preserve"> </w:t>
      </w:r>
    </w:p>
    <w:p w14:paraId="0890FB55" w14:textId="6AE89A0C" w:rsidR="007D0014" w:rsidRDefault="007D0014" w:rsidP="003E20AA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Computation may take about 5 minutes </w:t>
      </w:r>
      <w:r w:rsidR="00B6088F">
        <w:rPr>
          <w:rFonts w:ascii="Arial" w:hAnsi="Arial" w:cs="Arial"/>
          <w:sz w:val="24"/>
          <w:szCs w:val="24"/>
        </w:rPr>
        <w:t xml:space="preserve">or more </w:t>
      </w:r>
      <w:r w:rsidR="00F34443">
        <w:rPr>
          <w:rFonts w:ascii="Arial" w:hAnsi="Arial" w:cs="Arial"/>
          <w:sz w:val="24"/>
          <w:szCs w:val="24"/>
        </w:rPr>
        <w:t>for Oxazine</w:t>
      </w:r>
      <w:r w:rsidR="00CD092E">
        <w:rPr>
          <w:rFonts w:ascii="Arial" w:hAnsi="Arial" w:cs="Arial"/>
          <w:sz w:val="24"/>
          <w:szCs w:val="24"/>
        </w:rPr>
        <w:t>,</w:t>
      </w:r>
      <w:r w:rsidR="00F344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depending on the load on the server (</w:t>
      </w:r>
      <w:r w:rsidR="00B6088F">
        <w:rPr>
          <w:rFonts w:ascii="Arial" w:hAnsi="Arial" w:cs="Arial"/>
          <w:sz w:val="24"/>
          <w:szCs w:val="24"/>
        </w:rPr>
        <w:t xml:space="preserve">on </w:t>
      </w:r>
      <w:r w:rsidR="00CD092E">
        <w:rPr>
          <w:rFonts w:ascii="Arial" w:hAnsi="Arial" w:cs="Arial"/>
          <w:sz w:val="24"/>
          <w:szCs w:val="24"/>
        </w:rPr>
        <w:t>Scholar</w:t>
      </w:r>
      <w:r w:rsidR="00B6088F">
        <w:rPr>
          <w:rFonts w:ascii="Arial" w:hAnsi="Arial" w:cs="Arial"/>
          <w:sz w:val="24"/>
          <w:szCs w:val="24"/>
        </w:rPr>
        <w:t xml:space="preserve"> with 20 CPUs working in parallel</w:t>
      </w:r>
      <w:r>
        <w:rPr>
          <w:rFonts w:ascii="Arial" w:hAnsi="Arial" w:cs="Arial"/>
          <w:sz w:val="24"/>
          <w:szCs w:val="24"/>
        </w:rPr>
        <w:t>).</w:t>
      </w:r>
    </w:p>
    <w:p w14:paraId="2677D3FF" w14:textId="77777777" w:rsidR="007D0014" w:rsidRPr="00CD092E" w:rsidRDefault="007D0014" w:rsidP="00CD092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7AF8BA" w14:textId="6F8F0023" w:rsidR="000A6F3E" w:rsidRDefault="00B6088F" w:rsidP="009F00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ANALYZE</w:t>
      </w:r>
      <w:r w:rsidR="000A6F3E">
        <w:rPr>
          <w:rFonts w:ascii="Arial" w:hAnsi="Arial" w:cs="Arial"/>
          <w:sz w:val="24"/>
          <w:szCs w:val="24"/>
        </w:rPr>
        <w:t xml:space="preserve"> THE RESULTS</w:t>
      </w:r>
    </w:p>
    <w:p w14:paraId="0EA0FCC8" w14:textId="6270A65B" w:rsidR="00CD092E" w:rsidRDefault="009F000B" w:rsidP="000A6F3E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Once calculations are finished</w:t>
      </w:r>
      <w:r w:rsidR="00CD092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CD092E">
        <w:rPr>
          <w:rFonts w:ascii="Arial" w:hAnsi="Arial" w:cs="Arial"/>
          <w:sz w:val="24"/>
          <w:szCs w:val="24"/>
        </w:rPr>
        <w:t>transfer the files from Scholar back to your PC directory and open that directory in iQmol for viewing the results.</w:t>
      </w:r>
    </w:p>
    <w:p w14:paraId="340CD5CA" w14:textId="77777777" w:rsidR="00CD092E" w:rsidRDefault="00CD092E" w:rsidP="000A6F3E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0382B84" w14:textId="2FA04F3E" w:rsidR="00175238" w:rsidRDefault="00CD092E" w:rsidP="000A6F3E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32CF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686D2D" wp14:editId="286B18BA">
            <wp:simplePos x="0" y="0"/>
            <wp:positionH relativeFrom="margin">
              <wp:align>right</wp:align>
            </wp:positionH>
            <wp:positionV relativeFrom="paragraph">
              <wp:posOffset>55880</wp:posOffset>
            </wp:positionV>
            <wp:extent cx="2540000" cy="1403350"/>
            <wp:effectExtent l="0" t="0" r="0" b="6350"/>
            <wp:wrapSquare wrapText="bothSides"/>
            <wp:docPr id="1864406111" name="Picture 1" descr="A computer screen shot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6111" name="Picture 1" descr="A computer screen shot of a molecul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000B">
        <w:rPr>
          <w:rFonts w:ascii="Arial" w:hAnsi="Arial" w:cs="Arial"/>
          <w:sz w:val="24"/>
          <w:szCs w:val="24"/>
        </w:rPr>
        <w:t xml:space="preserve">By </w:t>
      </w:r>
      <w:proofErr w:type="gramStart"/>
      <w:r w:rsidR="009F000B">
        <w:rPr>
          <w:rFonts w:ascii="Arial" w:hAnsi="Arial" w:cs="Arial"/>
          <w:sz w:val="24"/>
          <w:szCs w:val="24"/>
        </w:rPr>
        <w:t>expanding</w:t>
      </w:r>
      <w:r w:rsidR="005556B3">
        <w:rPr>
          <w:rFonts w:ascii="Arial" w:hAnsi="Arial" w:cs="Arial"/>
          <w:sz w:val="24"/>
          <w:szCs w:val="24"/>
        </w:rPr>
        <w:t>,</w:t>
      </w:r>
      <w:r w:rsidR="009F000B">
        <w:rPr>
          <w:rFonts w:ascii="Arial" w:hAnsi="Arial" w:cs="Arial"/>
          <w:sz w:val="24"/>
          <w:szCs w:val="24"/>
        </w:rPr>
        <w:t xml:space="preserve"> or</w:t>
      </w:r>
      <w:proofErr w:type="gramEnd"/>
      <w:r w:rsidR="009F000B">
        <w:rPr>
          <w:rFonts w:ascii="Arial" w:hAnsi="Arial" w:cs="Arial"/>
          <w:sz w:val="24"/>
          <w:szCs w:val="24"/>
        </w:rPr>
        <w:t xml:space="preserve"> double-clicking </w:t>
      </w:r>
      <w:r w:rsidR="00A32CF2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9F000B">
        <w:rPr>
          <w:rFonts w:ascii="Arial" w:hAnsi="Arial" w:cs="Arial"/>
          <w:sz w:val="24"/>
          <w:szCs w:val="24"/>
        </w:rPr>
        <w:t>Geometry</w:t>
      </w:r>
      <w:proofErr w:type="gramEnd"/>
      <w:r w:rsidR="009F000B">
        <w:rPr>
          <w:rFonts w:ascii="Arial" w:hAnsi="Arial" w:cs="Arial"/>
          <w:sz w:val="24"/>
          <w:szCs w:val="24"/>
        </w:rPr>
        <w:t xml:space="preserve"> section in </w:t>
      </w:r>
      <w:r w:rsidR="00A32CF2">
        <w:rPr>
          <w:rFonts w:ascii="Arial" w:hAnsi="Arial" w:cs="Arial"/>
          <w:sz w:val="24"/>
          <w:szCs w:val="24"/>
        </w:rPr>
        <w:t xml:space="preserve">the </w:t>
      </w:r>
      <w:r w:rsidR="009F000B">
        <w:rPr>
          <w:rFonts w:ascii="Arial" w:hAnsi="Arial" w:cs="Arial"/>
          <w:sz w:val="24"/>
          <w:szCs w:val="24"/>
        </w:rPr>
        <w:t>left window of iQmol</w:t>
      </w:r>
      <w:r>
        <w:rPr>
          <w:rFonts w:ascii="Arial" w:hAnsi="Arial" w:cs="Arial"/>
          <w:sz w:val="24"/>
          <w:szCs w:val="24"/>
        </w:rPr>
        <w:t>,</w:t>
      </w:r>
      <w:r w:rsidR="009F000B">
        <w:rPr>
          <w:rFonts w:ascii="Arial" w:hAnsi="Arial" w:cs="Arial"/>
          <w:sz w:val="24"/>
          <w:szCs w:val="24"/>
        </w:rPr>
        <w:t xml:space="preserve"> you will be able to visualize </w:t>
      </w:r>
      <w:r w:rsidR="00A32CF2">
        <w:rPr>
          <w:rFonts w:ascii="Arial" w:hAnsi="Arial" w:cs="Arial"/>
          <w:sz w:val="24"/>
          <w:szCs w:val="24"/>
        </w:rPr>
        <w:t>iteration</w:t>
      </w:r>
      <w:r w:rsidR="009F000B">
        <w:rPr>
          <w:rFonts w:ascii="Arial" w:hAnsi="Arial" w:cs="Arial"/>
          <w:sz w:val="24"/>
          <w:szCs w:val="24"/>
        </w:rPr>
        <w:t xml:space="preserve"> steps and view structures for each iteration</w:t>
      </w:r>
      <w:r w:rsidR="00A32CF2">
        <w:rPr>
          <w:rFonts w:ascii="Arial" w:hAnsi="Arial" w:cs="Arial"/>
          <w:sz w:val="24"/>
          <w:szCs w:val="24"/>
        </w:rPr>
        <w:t xml:space="preserve"> as the energy is being minimized.</w:t>
      </w:r>
    </w:p>
    <w:p w14:paraId="0EE6AEF3" w14:textId="62D0478C" w:rsidR="00A32CF2" w:rsidRDefault="00A32CF2" w:rsidP="000A6F3E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Note: your job task is in the directory you specified when submitting the job</w:t>
      </w:r>
      <w:r w:rsidR="00CD092E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all files there are </w:t>
      </w:r>
      <w:r w:rsidR="0033657E">
        <w:rPr>
          <w:rFonts w:ascii="Arial" w:hAnsi="Arial" w:cs="Arial"/>
          <w:sz w:val="24"/>
          <w:szCs w:val="24"/>
        </w:rPr>
        <w:t>ASCII</w:t>
      </w:r>
      <w:r>
        <w:rPr>
          <w:rFonts w:ascii="Arial" w:hAnsi="Arial" w:cs="Arial"/>
          <w:sz w:val="24"/>
          <w:szCs w:val="24"/>
        </w:rPr>
        <w:t xml:space="preserve"> (text) files that could be viewed. The file of interest is *.out</w:t>
      </w:r>
      <w:r w:rsidR="00CD092E">
        <w:rPr>
          <w:rFonts w:ascii="Arial" w:hAnsi="Arial" w:cs="Arial"/>
          <w:sz w:val="24"/>
          <w:szCs w:val="24"/>
        </w:rPr>
        <w:t>. When</w:t>
      </w:r>
      <w:r>
        <w:rPr>
          <w:rFonts w:ascii="Arial" w:hAnsi="Arial" w:cs="Arial"/>
          <w:sz w:val="24"/>
          <w:szCs w:val="24"/>
        </w:rPr>
        <w:t xml:space="preserve"> </w:t>
      </w:r>
      <w:r w:rsidR="0033657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calculation is finished successfully</w:t>
      </w:r>
      <w:r w:rsidR="00CD092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it should have </w:t>
      </w:r>
      <w:r w:rsidR="0033657E">
        <w:rPr>
          <w:rFonts w:ascii="Arial" w:hAnsi="Arial" w:cs="Arial"/>
          <w:sz w:val="24"/>
          <w:szCs w:val="24"/>
        </w:rPr>
        <w:t>the line “</w:t>
      </w:r>
      <w:r w:rsidR="005556B3" w:rsidRPr="005556B3">
        <w:rPr>
          <w:rFonts w:ascii="Consolas" w:hAnsi="Consolas" w:cs="Arial"/>
          <w:color w:val="7030A0"/>
          <w:sz w:val="20"/>
          <w:szCs w:val="20"/>
        </w:rPr>
        <w:t>Thank you very much for using Q-Chem. Have a nice day</w:t>
      </w:r>
      <w:r w:rsidR="0033657E">
        <w:rPr>
          <w:rFonts w:ascii="Arial" w:hAnsi="Arial" w:cs="Arial"/>
          <w:sz w:val="24"/>
          <w:szCs w:val="24"/>
        </w:rPr>
        <w:t>”</w:t>
      </w:r>
      <w:r w:rsidR="005556B3">
        <w:rPr>
          <w:rFonts w:ascii="Arial" w:hAnsi="Arial" w:cs="Arial"/>
          <w:sz w:val="24"/>
          <w:szCs w:val="24"/>
        </w:rPr>
        <w:t xml:space="preserve"> at the end of the file.</w:t>
      </w:r>
    </w:p>
    <w:p w14:paraId="75FE6360" w14:textId="77777777" w:rsidR="0033657E" w:rsidRDefault="0033657E" w:rsidP="000A6F3E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305DC3C" w14:textId="77777777" w:rsidR="000A6F3E" w:rsidRDefault="000A6F3E" w:rsidP="00781A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TRANSITION ENERGIES.</w:t>
      </w:r>
    </w:p>
    <w:p w14:paraId="7DAB915B" w14:textId="2EC6CAB2" w:rsidR="0033657E" w:rsidRDefault="000A6F3E" w:rsidP="000A6F3E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552036">
        <w:rPr>
          <w:rFonts w:ascii="Arial" w:hAnsi="Arial" w:cs="Arial"/>
          <w:sz w:val="24"/>
          <w:szCs w:val="24"/>
        </w:rPr>
        <w:t xml:space="preserve">nce </w:t>
      </w:r>
      <w:r>
        <w:rPr>
          <w:rFonts w:ascii="Arial" w:hAnsi="Arial" w:cs="Arial"/>
          <w:sz w:val="24"/>
          <w:szCs w:val="24"/>
        </w:rPr>
        <w:t xml:space="preserve">the </w:t>
      </w:r>
      <w:r w:rsidR="00552036">
        <w:rPr>
          <w:rFonts w:ascii="Arial" w:hAnsi="Arial" w:cs="Arial"/>
          <w:sz w:val="24"/>
          <w:szCs w:val="24"/>
        </w:rPr>
        <w:t>structure is minimized, calculate</w:t>
      </w:r>
      <w:r w:rsidR="00CD092E">
        <w:rPr>
          <w:rFonts w:ascii="Arial" w:hAnsi="Arial" w:cs="Arial"/>
          <w:sz w:val="24"/>
          <w:szCs w:val="24"/>
        </w:rPr>
        <w:t xml:space="preserve"> the</w:t>
      </w:r>
      <w:r w:rsidR="00552036">
        <w:rPr>
          <w:rFonts w:ascii="Arial" w:hAnsi="Arial" w:cs="Arial"/>
          <w:sz w:val="24"/>
          <w:szCs w:val="24"/>
        </w:rPr>
        <w:t xml:space="preserve"> </w:t>
      </w:r>
      <w:r w:rsidR="00781ABB">
        <w:rPr>
          <w:rFonts w:ascii="Arial" w:hAnsi="Arial" w:cs="Arial"/>
          <w:sz w:val="24"/>
          <w:szCs w:val="24"/>
        </w:rPr>
        <w:t>transition energie</w:t>
      </w:r>
      <w:r w:rsidR="00CD3298">
        <w:rPr>
          <w:rFonts w:ascii="Arial" w:hAnsi="Arial" w:cs="Arial"/>
          <w:sz w:val="24"/>
          <w:szCs w:val="24"/>
        </w:rPr>
        <w:t>s and transition dipole moments:</w:t>
      </w:r>
      <w:r w:rsidR="00CD3298">
        <w:rPr>
          <w:rFonts w:ascii="Arial" w:hAnsi="Arial" w:cs="Arial"/>
          <w:sz w:val="24"/>
          <w:szCs w:val="24"/>
        </w:rPr>
        <w:br/>
        <w:t xml:space="preserve">Make </w:t>
      </w:r>
      <w:r>
        <w:rPr>
          <w:rFonts w:ascii="Arial" w:hAnsi="Arial" w:cs="Arial"/>
          <w:sz w:val="24"/>
          <w:szCs w:val="24"/>
        </w:rPr>
        <w:t xml:space="preserve">the </w:t>
      </w:r>
      <w:r w:rsidR="0033657E">
        <w:rPr>
          <w:rFonts w:ascii="Arial" w:hAnsi="Arial" w:cs="Arial"/>
          <w:sz w:val="24"/>
          <w:szCs w:val="24"/>
        </w:rPr>
        <w:t xml:space="preserve">best optimized </w:t>
      </w:r>
      <w:r w:rsidR="00CD3298">
        <w:rPr>
          <w:rFonts w:ascii="Arial" w:hAnsi="Arial" w:cs="Arial"/>
          <w:sz w:val="24"/>
          <w:szCs w:val="24"/>
        </w:rPr>
        <w:t>structure “active” (select it) in the left window</w:t>
      </w:r>
      <w:r w:rsidR="00CD092E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th</w:t>
      </w:r>
      <w:r w:rsidR="0033657E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 xml:space="preserve"> is the last structure </w:t>
      </w:r>
      <w:r w:rsidR="0033657E">
        <w:rPr>
          <w:rFonts w:ascii="Arial" w:hAnsi="Arial" w:cs="Arial"/>
          <w:sz w:val="24"/>
          <w:szCs w:val="24"/>
        </w:rPr>
        <w:t xml:space="preserve">with the lowest total energy </w:t>
      </w:r>
      <w:r>
        <w:rPr>
          <w:rFonts w:ascii="Arial" w:hAnsi="Arial" w:cs="Arial"/>
          <w:sz w:val="24"/>
          <w:szCs w:val="24"/>
        </w:rPr>
        <w:t xml:space="preserve">in the ‘converging’ list </w:t>
      </w:r>
      <w:r w:rsidR="0033657E">
        <w:rPr>
          <w:rFonts w:ascii="Arial" w:hAnsi="Arial" w:cs="Arial"/>
          <w:sz w:val="24"/>
          <w:szCs w:val="24"/>
        </w:rPr>
        <w:t>of</w:t>
      </w:r>
      <w:r>
        <w:rPr>
          <w:rFonts w:ascii="Arial" w:hAnsi="Arial" w:cs="Arial"/>
          <w:sz w:val="24"/>
          <w:szCs w:val="24"/>
        </w:rPr>
        <w:t xml:space="preserve"> structure</w:t>
      </w:r>
      <w:r w:rsidR="0033657E">
        <w:rPr>
          <w:rFonts w:ascii="Arial" w:hAnsi="Arial" w:cs="Arial"/>
          <w:sz w:val="24"/>
          <w:szCs w:val="24"/>
        </w:rPr>
        <w:t>s</w:t>
      </w:r>
      <w:r w:rsidR="00CD3298">
        <w:rPr>
          <w:rFonts w:ascii="Arial" w:hAnsi="Arial" w:cs="Arial"/>
          <w:sz w:val="24"/>
          <w:szCs w:val="24"/>
        </w:rPr>
        <w:t xml:space="preserve">. </w:t>
      </w:r>
    </w:p>
    <w:p w14:paraId="31CAB240" w14:textId="75A94BE8" w:rsidR="00977AB7" w:rsidRDefault="00BE7AED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33657E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271BF836" wp14:editId="08738EC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26895" cy="2221865"/>
            <wp:effectExtent l="0" t="0" r="1905" b="6985"/>
            <wp:wrapTight wrapText="bothSides">
              <wp:wrapPolygon edited="0">
                <wp:start x="0" y="0"/>
                <wp:lineTo x="0" y="21483"/>
                <wp:lineTo x="21397" y="21483"/>
                <wp:lineTo x="21397" y="0"/>
                <wp:lineTo x="0" y="0"/>
              </wp:wrapPolygon>
            </wp:wrapTight>
            <wp:docPr id="1349301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1174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A8D">
        <w:rPr>
          <w:rFonts w:ascii="Arial" w:hAnsi="Arial" w:cs="Arial"/>
          <w:sz w:val="24"/>
          <w:szCs w:val="24"/>
        </w:rPr>
        <w:t>Define Q-Chem job:</w:t>
      </w:r>
      <w:r w:rsidR="00725A8D">
        <w:rPr>
          <w:rFonts w:ascii="Arial" w:hAnsi="Arial" w:cs="Arial"/>
          <w:sz w:val="24"/>
          <w:szCs w:val="24"/>
        </w:rPr>
        <w:br/>
        <w:t>Calculate</w:t>
      </w:r>
      <w:r w:rsidR="0033657E">
        <w:rPr>
          <w:rFonts w:ascii="Arial" w:hAnsi="Arial" w:cs="Arial"/>
          <w:sz w:val="24"/>
          <w:szCs w:val="24"/>
        </w:rPr>
        <w:t>:</w:t>
      </w:r>
      <w:r w:rsidR="00725A8D">
        <w:rPr>
          <w:rFonts w:ascii="Arial" w:hAnsi="Arial" w:cs="Arial"/>
          <w:sz w:val="24"/>
          <w:szCs w:val="24"/>
        </w:rPr>
        <w:t xml:space="preserve"> Energy</w:t>
      </w:r>
      <w:r w:rsidR="00725A8D">
        <w:rPr>
          <w:rFonts w:ascii="Arial" w:hAnsi="Arial" w:cs="Arial"/>
          <w:sz w:val="24"/>
          <w:szCs w:val="24"/>
        </w:rPr>
        <w:br/>
        <w:t>Method: TD-DFT</w:t>
      </w:r>
      <w:r w:rsidR="00725A8D">
        <w:rPr>
          <w:rFonts w:ascii="Arial" w:hAnsi="Arial" w:cs="Arial"/>
          <w:sz w:val="24"/>
          <w:szCs w:val="24"/>
        </w:rPr>
        <w:br/>
        <w:t>Basis: 6-31G*</w:t>
      </w:r>
      <w:r w:rsidR="00725A8D">
        <w:rPr>
          <w:rFonts w:ascii="Arial" w:hAnsi="Arial" w:cs="Arial"/>
          <w:sz w:val="24"/>
          <w:szCs w:val="24"/>
        </w:rPr>
        <w:br/>
        <w:t>Exchange: B3LYP</w:t>
      </w:r>
    </w:p>
    <w:p w14:paraId="563CB0B9" w14:textId="62891E39" w:rsidR="0006659D" w:rsidRDefault="00977AB7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Make sure the Charge is correct and Multiplicity=1.</w:t>
      </w:r>
      <w:r w:rsidR="00725A8D">
        <w:rPr>
          <w:rFonts w:ascii="Arial" w:hAnsi="Arial" w:cs="Arial"/>
          <w:sz w:val="24"/>
          <w:szCs w:val="24"/>
        </w:rPr>
        <w:br/>
        <w:t>In the lower section</w:t>
      </w:r>
      <w:r w:rsidR="000A6F3E">
        <w:rPr>
          <w:rFonts w:ascii="Arial" w:hAnsi="Arial" w:cs="Arial"/>
          <w:sz w:val="24"/>
          <w:szCs w:val="24"/>
        </w:rPr>
        <w:t>,</w:t>
      </w:r>
      <w:r w:rsidR="00725A8D">
        <w:rPr>
          <w:rFonts w:ascii="Arial" w:hAnsi="Arial" w:cs="Arial"/>
          <w:sz w:val="24"/>
          <w:szCs w:val="24"/>
        </w:rPr>
        <w:t xml:space="preserve"> </w:t>
      </w:r>
      <w:r w:rsidR="005C474C">
        <w:rPr>
          <w:rFonts w:ascii="Arial" w:hAnsi="Arial" w:cs="Arial"/>
          <w:sz w:val="24"/>
          <w:szCs w:val="24"/>
        </w:rPr>
        <w:t>there are three tabs:</w:t>
      </w:r>
    </w:p>
    <w:p w14:paraId="55984DF9" w14:textId="77777777" w:rsidR="0006659D" w:rsidRDefault="005C474C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06659D">
        <w:rPr>
          <w:rFonts w:ascii="Arial" w:hAnsi="Arial" w:cs="Arial"/>
          <w:sz w:val="24"/>
          <w:szCs w:val="24"/>
        </w:rPr>
        <w:t xml:space="preserve">SCF Control: </w:t>
      </w:r>
    </w:p>
    <w:p w14:paraId="5D55B1A9" w14:textId="4A95DCBF" w:rsidR="005C474C" w:rsidRPr="0006659D" w:rsidRDefault="005C474C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06659D">
        <w:rPr>
          <w:rFonts w:ascii="Arial" w:hAnsi="Arial" w:cs="Arial"/>
          <w:sz w:val="24"/>
          <w:szCs w:val="24"/>
        </w:rPr>
        <w:t>Convergence</w:t>
      </w:r>
      <w:r w:rsidR="0006659D">
        <w:rPr>
          <w:rFonts w:ascii="Arial" w:hAnsi="Arial" w:cs="Arial"/>
          <w:sz w:val="24"/>
          <w:szCs w:val="24"/>
        </w:rPr>
        <w:t xml:space="preserve"> =</w:t>
      </w:r>
      <w:r w:rsidRPr="0006659D">
        <w:rPr>
          <w:rFonts w:ascii="Arial" w:hAnsi="Arial" w:cs="Arial"/>
          <w:sz w:val="24"/>
          <w:szCs w:val="24"/>
        </w:rPr>
        <w:t xml:space="preserve"> 7 (higher precision takes too long)</w:t>
      </w:r>
    </w:p>
    <w:p w14:paraId="79ECDFD3" w14:textId="062E420D" w:rsidR="0006659D" w:rsidRDefault="005C474C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CIS/TD-DFT: </w:t>
      </w:r>
    </w:p>
    <w:p w14:paraId="1344C509" w14:textId="77777777" w:rsidR="0006659D" w:rsidRDefault="00725A8D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“Singlets”, </w:t>
      </w:r>
    </w:p>
    <w:p w14:paraId="6A60ED2E" w14:textId="77777777" w:rsidR="0006659D" w:rsidRDefault="00725A8D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unselect “Triplets”</w:t>
      </w:r>
      <w:r w:rsidR="005C474C">
        <w:rPr>
          <w:rFonts w:ascii="Arial" w:hAnsi="Arial" w:cs="Arial"/>
          <w:sz w:val="24"/>
          <w:szCs w:val="24"/>
        </w:rPr>
        <w:t>,</w:t>
      </w:r>
      <w:r w:rsidR="000A6F3E">
        <w:rPr>
          <w:rFonts w:ascii="Arial" w:hAnsi="Arial" w:cs="Arial"/>
          <w:sz w:val="24"/>
          <w:szCs w:val="24"/>
        </w:rPr>
        <w:t xml:space="preserve"> </w:t>
      </w:r>
    </w:p>
    <w:p w14:paraId="15F09C49" w14:textId="77777777" w:rsidR="00D05B70" w:rsidRDefault="00BE7AED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33657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781944C" wp14:editId="36D0EF27">
            <wp:simplePos x="0" y="0"/>
            <wp:positionH relativeFrom="margin">
              <wp:posOffset>4126230</wp:posOffset>
            </wp:positionH>
            <wp:positionV relativeFrom="paragraph">
              <wp:posOffset>117475</wp:posOffset>
            </wp:positionV>
            <wp:extent cx="1815465" cy="1360805"/>
            <wp:effectExtent l="0" t="0" r="0" b="0"/>
            <wp:wrapTight wrapText="bothSides">
              <wp:wrapPolygon edited="0">
                <wp:start x="0" y="0"/>
                <wp:lineTo x="0" y="21167"/>
                <wp:lineTo x="21305" y="21167"/>
                <wp:lineTo x="21305" y="0"/>
                <wp:lineTo x="0" y="0"/>
              </wp:wrapPolygon>
            </wp:wrapTight>
            <wp:docPr id="727437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7531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A8D">
        <w:rPr>
          <w:rFonts w:ascii="Arial" w:hAnsi="Arial" w:cs="Arial"/>
          <w:sz w:val="24"/>
          <w:szCs w:val="24"/>
        </w:rPr>
        <w:t>Number of roots</w:t>
      </w:r>
      <w:r w:rsidR="0006659D">
        <w:rPr>
          <w:rFonts w:ascii="Arial" w:hAnsi="Arial" w:cs="Arial"/>
          <w:sz w:val="24"/>
          <w:szCs w:val="24"/>
        </w:rPr>
        <w:t xml:space="preserve"> =</w:t>
      </w:r>
      <w:r w:rsidR="00725A8D">
        <w:rPr>
          <w:rFonts w:ascii="Arial" w:hAnsi="Arial" w:cs="Arial"/>
          <w:sz w:val="24"/>
          <w:szCs w:val="24"/>
        </w:rPr>
        <w:t xml:space="preserve"> 2</w:t>
      </w:r>
      <w:r w:rsidR="00725A8D">
        <w:rPr>
          <w:rFonts w:ascii="Arial" w:hAnsi="Arial" w:cs="Arial"/>
          <w:sz w:val="24"/>
          <w:szCs w:val="24"/>
        </w:rPr>
        <w:br/>
        <w:t xml:space="preserve">Submit the job. </w:t>
      </w:r>
      <w:r w:rsidR="00B868C5">
        <w:rPr>
          <w:rFonts w:ascii="Arial" w:hAnsi="Arial" w:cs="Arial"/>
          <w:sz w:val="24"/>
          <w:szCs w:val="24"/>
        </w:rPr>
        <w:t>Pick a different directory for this job</w:t>
      </w:r>
      <w:r w:rsidR="00CD092E">
        <w:rPr>
          <w:rFonts w:ascii="Arial" w:hAnsi="Arial" w:cs="Arial"/>
          <w:sz w:val="24"/>
          <w:szCs w:val="24"/>
        </w:rPr>
        <w:t>,</w:t>
      </w:r>
      <w:r w:rsidR="00B868C5">
        <w:rPr>
          <w:rFonts w:ascii="Arial" w:hAnsi="Arial" w:cs="Arial"/>
          <w:sz w:val="24"/>
          <w:szCs w:val="24"/>
        </w:rPr>
        <w:t xml:space="preserve"> as it will overwrite the other job. </w:t>
      </w:r>
      <w:r w:rsidR="00725A8D">
        <w:rPr>
          <w:rFonts w:ascii="Arial" w:hAnsi="Arial" w:cs="Arial"/>
          <w:sz w:val="24"/>
          <w:szCs w:val="24"/>
        </w:rPr>
        <w:t xml:space="preserve">This will be </w:t>
      </w:r>
      <w:r w:rsidR="000A6F3E">
        <w:rPr>
          <w:rFonts w:ascii="Arial" w:hAnsi="Arial" w:cs="Arial"/>
          <w:sz w:val="24"/>
          <w:szCs w:val="24"/>
        </w:rPr>
        <w:t>a much faster calculation</w:t>
      </w:r>
      <w:r w:rsidR="00725A8D">
        <w:rPr>
          <w:rFonts w:ascii="Arial" w:hAnsi="Arial" w:cs="Arial"/>
          <w:sz w:val="24"/>
          <w:szCs w:val="24"/>
        </w:rPr>
        <w:t>.</w:t>
      </w:r>
      <w:r w:rsidR="00725A8D">
        <w:rPr>
          <w:rFonts w:ascii="Arial" w:hAnsi="Arial" w:cs="Arial"/>
          <w:sz w:val="24"/>
          <w:szCs w:val="24"/>
        </w:rPr>
        <w:br/>
      </w:r>
      <w:r w:rsidR="00D05B70">
        <w:rPr>
          <w:rFonts w:ascii="Arial" w:hAnsi="Arial" w:cs="Arial"/>
          <w:sz w:val="24"/>
          <w:szCs w:val="24"/>
        </w:rPr>
        <w:t>Copy the results into your PC and open in iQmol.</w:t>
      </w:r>
    </w:p>
    <w:p w14:paraId="50E0ED19" w14:textId="6EB7A2E2" w:rsidR="00725A8D" w:rsidRDefault="00725A8D" w:rsidP="0006659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results:</w:t>
      </w:r>
      <w:r>
        <w:rPr>
          <w:rFonts w:ascii="Arial" w:hAnsi="Arial" w:cs="Arial"/>
          <w:sz w:val="24"/>
          <w:szCs w:val="24"/>
        </w:rPr>
        <w:br/>
        <w:t xml:space="preserve">Excited States – will show </w:t>
      </w:r>
      <w:r w:rsidR="000A6F3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energies of the 2 lowest transitions along with oscillator strengths.</w:t>
      </w:r>
      <w:r>
        <w:rPr>
          <w:rFonts w:ascii="Arial" w:hAnsi="Arial" w:cs="Arial"/>
          <w:sz w:val="24"/>
          <w:szCs w:val="24"/>
        </w:rPr>
        <w:br/>
        <w:t>Canonical orbitals: double click to calculate and display HOMO and LUMO orbitals</w:t>
      </w:r>
      <w:r>
        <w:rPr>
          <w:rFonts w:ascii="Arial" w:hAnsi="Arial" w:cs="Arial"/>
          <w:sz w:val="24"/>
          <w:szCs w:val="24"/>
        </w:rPr>
        <w:br/>
        <w:t xml:space="preserve">Files&gt; *.out </w:t>
      </w:r>
      <w:r w:rsidR="00CD092E">
        <w:rPr>
          <w:rFonts w:ascii="Arial" w:hAnsi="Arial" w:cs="Arial"/>
          <w:sz w:val="24"/>
          <w:szCs w:val="24"/>
        </w:rPr>
        <w:t>have</w:t>
      </w:r>
      <w:r>
        <w:rPr>
          <w:rFonts w:ascii="Arial" w:hAnsi="Arial" w:cs="Arial"/>
          <w:sz w:val="24"/>
          <w:szCs w:val="24"/>
        </w:rPr>
        <w:t xml:space="preserve"> all the information on calculations and also </w:t>
      </w:r>
      <w:r w:rsidR="00CD092E">
        <w:rPr>
          <w:rFonts w:ascii="Arial" w:hAnsi="Arial" w:cs="Arial"/>
          <w:sz w:val="24"/>
          <w:szCs w:val="24"/>
        </w:rPr>
        <w:t>have</w:t>
      </w:r>
      <w:r>
        <w:rPr>
          <w:rFonts w:ascii="Arial" w:hAnsi="Arial" w:cs="Arial"/>
          <w:sz w:val="24"/>
          <w:szCs w:val="24"/>
        </w:rPr>
        <w:t xml:space="preserve"> transition dipole moment v</w:t>
      </w:r>
      <w:r w:rsidR="00560C21">
        <w:rPr>
          <w:rFonts w:ascii="Arial" w:hAnsi="Arial" w:cs="Arial"/>
          <w:sz w:val="24"/>
          <w:szCs w:val="24"/>
        </w:rPr>
        <w:t>ectors listed (search for “Excited”</w:t>
      </w:r>
      <w:r w:rsidR="00B868C5">
        <w:rPr>
          <w:rFonts w:ascii="Arial" w:hAnsi="Arial" w:cs="Arial"/>
          <w:sz w:val="24"/>
          <w:szCs w:val="24"/>
        </w:rPr>
        <w:t>, you will find the direction of the transition dipole moment</w:t>
      </w:r>
      <w:r w:rsidR="00560C21">
        <w:rPr>
          <w:rFonts w:ascii="Arial" w:hAnsi="Arial" w:cs="Arial"/>
          <w:sz w:val="24"/>
          <w:szCs w:val="24"/>
        </w:rPr>
        <w:t>)</w:t>
      </w:r>
      <w:r w:rsidR="00B868C5">
        <w:rPr>
          <w:rFonts w:ascii="Arial" w:hAnsi="Arial" w:cs="Arial"/>
          <w:sz w:val="24"/>
          <w:szCs w:val="24"/>
        </w:rPr>
        <w:t xml:space="preserve">. Note </w:t>
      </w:r>
      <w:r w:rsidR="00977AB7">
        <w:rPr>
          <w:rFonts w:ascii="Arial" w:hAnsi="Arial" w:cs="Arial"/>
          <w:sz w:val="24"/>
          <w:szCs w:val="24"/>
        </w:rPr>
        <w:t>that the permanent dipole and the transition dipole of a molecule are different animals.</w:t>
      </w:r>
    </w:p>
    <w:p w14:paraId="5FF4BBA9" w14:textId="77777777" w:rsidR="00560C21" w:rsidRDefault="00560C21" w:rsidP="0055203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AD02B98" w14:textId="77777777" w:rsidR="00552036" w:rsidRPr="00E828AD" w:rsidRDefault="00E828AD" w:rsidP="0055203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What to submit </w:t>
      </w:r>
      <w:r w:rsidR="00552036" w:rsidRPr="00E828AD">
        <w:rPr>
          <w:rFonts w:ascii="Arial" w:hAnsi="Arial" w:cs="Arial"/>
          <w:b/>
          <w:sz w:val="24"/>
          <w:szCs w:val="24"/>
        </w:rPr>
        <w:t>for grading:</w:t>
      </w:r>
    </w:p>
    <w:p w14:paraId="2F2540F5" w14:textId="080A189C" w:rsidR="00552036" w:rsidRDefault="00552036" w:rsidP="00BE7AE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pictures of </w:t>
      </w:r>
      <w:r w:rsidR="00CD092E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initial and final optimized structures. </w:t>
      </w:r>
      <w:r w:rsidR="00977AB7">
        <w:rPr>
          <w:rFonts w:ascii="Arial" w:hAnsi="Arial" w:cs="Arial"/>
          <w:sz w:val="24"/>
          <w:szCs w:val="24"/>
        </w:rPr>
        <w:t xml:space="preserve">In the case of Chl </w:t>
      </w:r>
      <w:r w:rsidR="00977AB7">
        <w:rPr>
          <w:rFonts w:ascii="Arial" w:hAnsi="Arial" w:cs="Arial"/>
          <w:i/>
          <w:iCs/>
          <w:sz w:val="24"/>
          <w:szCs w:val="24"/>
        </w:rPr>
        <w:t>a</w:t>
      </w:r>
      <w:r w:rsidR="00BE7AED">
        <w:rPr>
          <w:rFonts w:ascii="Arial" w:hAnsi="Arial" w:cs="Arial"/>
          <w:i/>
          <w:iCs/>
          <w:sz w:val="24"/>
          <w:szCs w:val="24"/>
        </w:rPr>
        <w:t xml:space="preserve">, </w:t>
      </w:r>
      <w:r w:rsidR="00BE7AED" w:rsidRPr="00BE7AED">
        <w:rPr>
          <w:rFonts w:ascii="Arial" w:hAnsi="Arial" w:cs="Arial"/>
          <w:sz w:val="24"/>
          <w:szCs w:val="24"/>
        </w:rPr>
        <w:t>especially if viewed from a side,</w:t>
      </w:r>
      <w:r w:rsidR="00977AB7">
        <w:rPr>
          <w:rFonts w:ascii="Arial" w:hAnsi="Arial" w:cs="Arial"/>
          <w:sz w:val="24"/>
          <w:szCs w:val="24"/>
        </w:rPr>
        <w:t xml:space="preserve"> you may see a significant deviation from the initial X-ray structure</w:t>
      </w:r>
      <w:r w:rsidR="00CD092E">
        <w:rPr>
          <w:rFonts w:ascii="Arial" w:hAnsi="Arial" w:cs="Arial"/>
          <w:sz w:val="24"/>
          <w:szCs w:val="24"/>
        </w:rPr>
        <w:t>. Why</w:t>
      </w:r>
      <w:r w:rsidR="00977AB7">
        <w:rPr>
          <w:rFonts w:ascii="Arial" w:hAnsi="Arial" w:cs="Arial"/>
          <w:sz w:val="24"/>
          <w:szCs w:val="24"/>
        </w:rPr>
        <w:t xml:space="preserve"> is that?</w:t>
      </w:r>
    </w:p>
    <w:p w14:paraId="4339CF92" w14:textId="77777777" w:rsidR="00552036" w:rsidRDefault="00552036" w:rsidP="00BE7AE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Plot of HOMO and LUMO orbitals. Briefly discuss the differences.</w:t>
      </w:r>
    </w:p>
    <w:p w14:paraId="1BDCE257" w14:textId="404F534C" w:rsidR="00552036" w:rsidRDefault="00552036" w:rsidP="00BE7AE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HOMO</w:t>
      </w:r>
      <w:r w:rsidRPr="0055203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LUMO transition energy and compare that with </w:t>
      </w:r>
      <w:r w:rsidR="0006659D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experimental value from HW01</w:t>
      </w:r>
      <w:r w:rsidR="00977AB7">
        <w:rPr>
          <w:rFonts w:ascii="Arial" w:hAnsi="Arial" w:cs="Arial"/>
          <w:sz w:val="24"/>
          <w:szCs w:val="24"/>
        </w:rPr>
        <w:t xml:space="preserve"> or from the literature.</w:t>
      </w:r>
    </w:p>
    <w:p w14:paraId="03E3F655" w14:textId="05C773ED" w:rsidR="00552036" w:rsidRPr="00552036" w:rsidRDefault="00552036" w:rsidP="00BE7AE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magnitude of the transition dipole moment between HOMO and LUMO orbitals</w:t>
      </w:r>
      <w:r w:rsidR="00CD092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and also</w:t>
      </w:r>
      <w:proofErr w:type="gramEnd"/>
      <w:r>
        <w:rPr>
          <w:rFonts w:ascii="Arial" w:hAnsi="Arial" w:cs="Arial"/>
          <w:sz w:val="24"/>
          <w:szCs w:val="24"/>
        </w:rPr>
        <w:t xml:space="preserve"> its direction </w:t>
      </w:r>
      <w:r w:rsidR="0006659D">
        <w:rPr>
          <w:rFonts w:ascii="Arial" w:hAnsi="Arial" w:cs="Arial"/>
          <w:sz w:val="24"/>
          <w:szCs w:val="24"/>
        </w:rPr>
        <w:t>with</w:t>
      </w:r>
      <w:r>
        <w:rPr>
          <w:rFonts w:ascii="Arial" w:hAnsi="Arial" w:cs="Arial"/>
          <w:sz w:val="24"/>
          <w:szCs w:val="24"/>
        </w:rPr>
        <w:t xml:space="preserve"> respect to the molecular axes (plot a vector on top of the molecule). Compare this computed TDM with one you found from experimental data in HW01</w:t>
      </w:r>
      <w:r w:rsidR="00977AB7">
        <w:rPr>
          <w:rFonts w:ascii="Arial" w:hAnsi="Arial" w:cs="Arial"/>
          <w:sz w:val="24"/>
          <w:szCs w:val="24"/>
        </w:rPr>
        <w:t xml:space="preserve"> and, in the case of Chl </w:t>
      </w:r>
      <w:r w:rsidR="00977AB7">
        <w:rPr>
          <w:rFonts w:ascii="Arial" w:hAnsi="Arial" w:cs="Arial"/>
          <w:i/>
          <w:iCs/>
          <w:sz w:val="24"/>
          <w:szCs w:val="24"/>
        </w:rPr>
        <w:t>a,</w:t>
      </w:r>
      <w:r w:rsidR="00977AB7">
        <w:rPr>
          <w:rFonts w:ascii="Arial" w:hAnsi="Arial" w:cs="Arial"/>
          <w:sz w:val="24"/>
          <w:szCs w:val="24"/>
        </w:rPr>
        <w:t xml:space="preserve"> the published value.</w:t>
      </w:r>
    </w:p>
    <w:p w14:paraId="5B6DBC5F" w14:textId="77777777" w:rsidR="00623ABF" w:rsidRDefault="00623ABF" w:rsidP="00195F4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E069C5" w14:textId="77777777" w:rsidR="00BA4818" w:rsidRPr="0065366F" w:rsidRDefault="00BA4818" w:rsidP="00195F42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BA4818" w:rsidRPr="00653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A70C8"/>
    <w:multiLevelType w:val="hybridMultilevel"/>
    <w:tmpl w:val="0D583CA0"/>
    <w:lvl w:ilvl="0" w:tplc="0324BD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617783"/>
    <w:multiLevelType w:val="hybridMultilevel"/>
    <w:tmpl w:val="F0CA0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75132"/>
    <w:multiLevelType w:val="hybridMultilevel"/>
    <w:tmpl w:val="A8729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753867">
    <w:abstractNumId w:val="1"/>
  </w:num>
  <w:num w:numId="2" w16cid:durableId="766537942">
    <w:abstractNumId w:val="2"/>
  </w:num>
  <w:num w:numId="3" w16cid:durableId="213956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42"/>
    <w:rsid w:val="0006659D"/>
    <w:rsid w:val="000A6F3E"/>
    <w:rsid w:val="00175238"/>
    <w:rsid w:val="00195F42"/>
    <w:rsid w:val="001A7D54"/>
    <w:rsid w:val="0022561A"/>
    <w:rsid w:val="00237744"/>
    <w:rsid w:val="0033657E"/>
    <w:rsid w:val="003D65E6"/>
    <w:rsid w:val="003E20AA"/>
    <w:rsid w:val="004F49D8"/>
    <w:rsid w:val="005155B8"/>
    <w:rsid w:val="00552036"/>
    <w:rsid w:val="005556B3"/>
    <w:rsid w:val="00560C21"/>
    <w:rsid w:val="005C379F"/>
    <w:rsid w:val="005C474C"/>
    <w:rsid w:val="00617417"/>
    <w:rsid w:val="00623ABF"/>
    <w:rsid w:val="0065366F"/>
    <w:rsid w:val="00725A8D"/>
    <w:rsid w:val="00781ABB"/>
    <w:rsid w:val="007D0014"/>
    <w:rsid w:val="00951846"/>
    <w:rsid w:val="00977AB7"/>
    <w:rsid w:val="00984EB2"/>
    <w:rsid w:val="009B3D5E"/>
    <w:rsid w:val="009F000B"/>
    <w:rsid w:val="00A32CF2"/>
    <w:rsid w:val="00A51CD2"/>
    <w:rsid w:val="00B6088F"/>
    <w:rsid w:val="00B868C5"/>
    <w:rsid w:val="00B97A1F"/>
    <w:rsid w:val="00BA4818"/>
    <w:rsid w:val="00BC3B7A"/>
    <w:rsid w:val="00BE7AED"/>
    <w:rsid w:val="00CD092E"/>
    <w:rsid w:val="00CD3298"/>
    <w:rsid w:val="00D0530D"/>
    <w:rsid w:val="00D05B70"/>
    <w:rsid w:val="00D62374"/>
    <w:rsid w:val="00E828AD"/>
    <w:rsid w:val="00F34443"/>
    <w:rsid w:val="00F648AF"/>
    <w:rsid w:val="00FF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83B1A"/>
  <w15:chartTrackingRefBased/>
  <w15:docId w15:val="{4C1DE897-08BE-421B-AF10-2572A432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5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000B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A7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4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sergei@purdue.edu</dc:creator>
  <cp:keywords/>
  <dc:description/>
  <cp:lastModifiedBy>Sergei F Savikhin</cp:lastModifiedBy>
  <cp:revision>13</cp:revision>
  <dcterms:created xsi:type="dcterms:W3CDTF">2021-02-15T17:24:00Z</dcterms:created>
  <dcterms:modified xsi:type="dcterms:W3CDTF">2026-03-21T21:35:00Z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55e9c1ce0110207ecd7b7be8ac4c7be102c93dfbb9b64be67dbab8115c719de7</vt:lpwstr>
  </property>
  <property fmtid="{D5CDD505-2E9C-101B-9397-08002B2CF9AE}" pid="3" name="MSIP_Label_4044bd30-2ed7-4c9d-9d12-46200872a97b_Enabled">
    <vt:lpwstr>true</vt:lpwstr>
  </property>
  <property fmtid="{D5CDD505-2E9C-101B-9397-08002B2CF9AE}" pid="4" name="MSIP_Label_4044bd30-2ed7-4c9d-9d12-46200872a97b_SetDate">
    <vt:lpwstr>2025-03-05T15:45:27Z</vt:lpwstr>
  </property>
  <property fmtid="{D5CDD505-2E9C-101B-9397-08002B2CF9AE}" pid="5" name="MSIP_Label_4044bd30-2ed7-4c9d-9d12-46200872a97b_Method">
    <vt:lpwstr>Standard</vt:lpwstr>
  </property>
  <property fmtid="{D5CDD505-2E9C-101B-9397-08002B2CF9AE}" pid="6" name="MSIP_Label_4044bd30-2ed7-4c9d-9d12-46200872a97b_Name">
    <vt:lpwstr>defa4170-0d19-0005-0004-bc88714345d2</vt:lpwstr>
  </property>
  <property fmtid="{D5CDD505-2E9C-101B-9397-08002B2CF9AE}" pid="7" name="MSIP_Label_4044bd30-2ed7-4c9d-9d12-46200872a97b_SiteId">
    <vt:lpwstr>4130bd39-7c53-419c-b1e5-8758d6d63f21</vt:lpwstr>
  </property>
  <property fmtid="{D5CDD505-2E9C-101B-9397-08002B2CF9AE}" pid="8" name="MSIP_Label_4044bd30-2ed7-4c9d-9d12-46200872a97b_ActionId">
    <vt:lpwstr>c1557ffb-8626-4d1f-aaca-5323390c7482</vt:lpwstr>
  </property>
  <property fmtid="{D5CDD505-2E9C-101B-9397-08002B2CF9AE}" pid="9" name="MSIP_Label_4044bd30-2ed7-4c9d-9d12-46200872a97b_ContentBits">
    <vt:lpwstr>0</vt:lpwstr>
  </property>
  <property fmtid="{D5CDD505-2E9C-101B-9397-08002B2CF9AE}" pid="10" name="MSIP_Label_4044bd30-2ed7-4c9d-9d12-46200872a97b_Tag">
    <vt:lpwstr>10, 3, 0, 1</vt:lpwstr>
  </property>
</Properties>
</file>