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78991" w14:textId="5802F9EE" w:rsidR="00C7577E" w:rsidRDefault="00D6245C">
      <w:pPr>
        <w:pStyle w:val="Title"/>
      </w:pPr>
      <w:r>
        <w:t>COVID-19 Data Visualization using Python</w:t>
      </w:r>
    </w:p>
    <w:p w14:paraId="60F39554" w14:textId="2F2813E9" w:rsidR="00225D51" w:rsidRDefault="00225D51">
      <w:pPr>
        <w:rPr>
          <w:rFonts w:asciiTheme="majorHAnsi" w:eastAsiaTheme="majorEastAsia" w:hAnsiTheme="majorHAnsi" w:cstheme="majorBidi"/>
          <w:b/>
          <w:color w:val="454541" w:themeColor="text2" w:themeTint="E6"/>
          <w:sz w:val="44"/>
          <w:szCs w:val="32"/>
        </w:rPr>
      </w:pPr>
      <w:r>
        <w:rPr>
          <w:rFonts w:asciiTheme="majorHAnsi" w:eastAsiaTheme="majorEastAsia" w:hAnsiTheme="majorHAnsi" w:cstheme="majorBidi"/>
          <w:b/>
          <w:color w:val="454541" w:themeColor="text2" w:themeTint="E6"/>
          <w:sz w:val="44"/>
          <w:szCs w:val="32"/>
        </w:rPr>
        <w:t>Table of Contents:</w:t>
      </w:r>
    </w:p>
    <w:p w14:paraId="7BB49CF7" w14:textId="77777777" w:rsidR="00225D51" w:rsidRPr="00225D51" w:rsidRDefault="00225D51" w:rsidP="00225D51">
      <w:pPr>
        <w:pStyle w:val="ListParagraph"/>
        <w:numPr>
          <w:ilvl w:val="0"/>
          <w:numId w:val="17"/>
        </w:numPr>
        <w:rPr>
          <w:b/>
          <w:bCs/>
          <w:sz w:val="28"/>
          <w:szCs w:val="28"/>
        </w:rPr>
      </w:pPr>
      <w:r w:rsidRPr="00225D51">
        <w:rPr>
          <w:b/>
          <w:bCs/>
          <w:sz w:val="28"/>
          <w:szCs w:val="28"/>
        </w:rPr>
        <w:t>Introduction</w:t>
      </w:r>
    </w:p>
    <w:p w14:paraId="5AF6ADAF" w14:textId="77777777" w:rsidR="00225D51" w:rsidRPr="00225D51" w:rsidRDefault="00225D51" w:rsidP="00225D51">
      <w:pPr>
        <w:pStyle w:val="ListParagraph"/>
        <w:numPr>
          <w:ilvl w:val="0"/>
          <w:numId w:val="17"/>
        </w:numPr>
        <w:rPr>
          <w:b/>
          <w:bCs/>
          <w:sz w:val="28"/>
          <w:szCs w:val="28"/>
        </w:rPr>
      </w:pPr>
      <w:r w:rsidRPr="00225D51">
        <w:rPr>
          <w:b/>
          <w:bCs/>
          <w:sz w:val="28"/>
          <w:szCs w:val="28"/>
        </w:rPr>
        <w:t>Aim</w:t>
      </w:r>
    </w:p>
    <w:p w14:paraId="4471F973" w14:textId="77777777" w:rsidR="00225D51" w:rsidRPr="00225D51" w:rsidRDefault="00225D51" w:rsidP="00225D51">
      <w:pPr>
        <w:pStyle w:val="ListParagraph"/>
        <w:numPr>
          <w:ilvl w:val="0"/>
          <w:numId w:val="17"/>
        </w:numPr>
        <w:rPr>
          <w:b/>
          <w:bCs/>
          <w:sz w:val="28"/>
          <w:szCs w:val="28"/>
        </w:rPr>
      </w:pPr>
      <w:r w:rsidRPr="00225D51">
        <w:rPr>
          <w:b/>
          <w:bCs/>
          <w:sz w:val="28"/>
          <w:szCs w:val="28"/>
        </w:rPr>
        <w:t>Methodology &amp; Dataset Description</w:t>
      </w:r>
    </w:p>
    <w:p w14:paraId="637B99AD" w14:textId="77777777" w:rsidR="00225D51" w:rsidRPr="00225D51" w:rsidRDefault="00225D51" w:rsidP="00225D51">
      <w:pPr>
        <w:pStyle w:val="ListParagraph"/>
        <w:numPr>
          <w:ilvl w:val="0"/>
          <w:numId w:val="17"/>
        </w:numPr>
        <w:rPr>
          <w:b/>
          <w:bCs/>
          <w:sz w:val="28"/>
          <w:szCs w:val="28"/>
        </w:rPr>
      </w:pPr>
      <w:r w:rsidRPr="00225D51">
        <w:rPr>
          <w:b/>
          <w:bCs/>
          <w:sz w:val="28"/>
          <w:szCs w:val="28"/>
        </w:rPr>
        <w:t>Implementation</w:t>
      </w:r>
    </w:p>
    <w:p w14:paraId="17C36714" w14:textId="0EF2FC9C" w:rsidR="00225D51" w:rsidRPr="00225D51" w:rsidRDefault="00225D51" w:rsidP="00225D51">
      <w:pPr>
        <w:pStyle w:val="ListParagraph"/>
        <w:numPr>
          <w:ilvl w:val="0"/>
          <w:numId w:val="17"/>
        </w:numPr>
        <w:rPr>
          <w:b/>
          <w:bCs/>
          <w:sz w:val="28"/>
          <w:szCs w:val="28"/>
        </w:rPr>
      </w:pPr>
      <w:r w:rsidRPr="00225D51">
        <w:rPr>
          <w:b/>
          <w:bCs/>
          <w:sz w:val="28"/>
          <w:szCs w:val="28"/>
        </w:rPr>
        <w:t>Results (Screenshot)</w:t>
      </w:r>
    </w:p>
    <w:p w14:paraId="3E562CF4" w14:textId="77777777" w:rsidR="00225D51" w:rsidRPr="00225D51" w:rsidRDefault="00225D51" w:rsidP="00225D51">
      <w:pPr>
        <w:pStyle w:val="ListParagraph"/>
        <w:numPr>
          <w:ilvl w:val="0"/>
          <w:numId w:val="17"/>
        </w:numPr>
        <w:rPr>
          <w:b/>
          <w:bCs/>
          <w:sz w:val="28"/>
          <w:szCs w:val="28"/>
        </w:rPr>
      </w:pPr>
      <w:r w:rsidRPr="00225D51">
        <w:rPr>
          <w:b/>
          <w:bCs/>
          <w:sz w:val="28"/>
          <w:szCs w:val="28"/>
        </w:rPr>
        <w:t>Conclusion</w:t>
      </w:r>
    </w:p>
    <w:p w14:paraId="0B075972" w14:textId="52E4D0B8" w:rsidR="00225D51" w:rsidRPr="00225D51" w:rsidRDefault="00225D51" w:rsidP="00225D51">
      <w:pPr>
        <w:pStyle w:val="ListParagraph"/>
        <w:numPr>
          <w:ilvl w:val="0"/>
          <w:numId w:val="17"/>
        </w:numPr>
        <w:rPr>
          <w:b/>
          <w:bCs/>
          <w:sz w:val="28"/>
          <w:szCs w:val="28"/>
        </w:rPr>
      </w:pPr>
      <w:r w:rsidRPr="00225D51">
        <w:rPr>
          <w:b/>
          <w:bCs/>
          <w:sz w:val="28"/>
          <w:szCs w:val="28"/>
        </w:rPr>
        <w:t>Certificate</w:t>
      </w:r>
    </w:p>
    <w:p w14:paraId="49135E49" w14:textId="4774EC85" w:rsidR="00C7577E" w:rsidRDefault="00C7577E" w:rsidP="00AB206A">
      <w:pPr>
        <w:pStyle w:val="Title"/>
      </w:pPr>
    </w:p>
    <w:p w14:paraId="23BCA6E6" w14:textId="77777777" w:rsidR="00AB206A" w:rsidRDefault="00AB206A">
      <w:pPr>
        <w:pStyle w:val="Heading3"/>
        <w:divId w:val="1763404848"/>
        <w:rPr>
          <w:rFonts w:eastAsia="Times New Roman"/>
        </w:rPr>
      </w:pPr>
    </w:p>
    <w:p w14:paraId="2C80EB18" w14:textId="77777777" w:rsidR="00AB206A" w:rsidRDefault="00AB206A">
      <w:pPr>
        <w:pStyle w:val="Heading3"/>
        <w:divId w:val="1763404848"/>
        <w:rPr>
          <w:rFonts w:eastAsia="Times New Roman"/>
        </w:rPr>
      </w:pPr>
    </w:p>
    <w:p w14:paraId="3F9AC935" w14:textId="175B816D" w:rsidR="00F22BE3" w:rsidRPr="00E04451" w:rsidRDefault="00F22BE3" w:rsidP="00AB206A">
      <w:pPr>
        <w:pStyle w:val="Heading2"/>
        <w:divId w:val="1763404848"/>
        <w:rPr>
          <w:rFonts w:eastAsia="Times New Roman"/>
          <w:b/>
          <w:bCs/>
          <w:sz w:val="27"/>
          <w:szCs w:val="27"/>
        </w:rPr>
      </w:pPr>
      <w:r w:rsidRPr="00E04451">
        <w:rPr>
          <w:rFonts w:eastAsia="Times New Roman"/>
          <w:b/>
          <w:bCs/>
        </w:rPr>
        <w:t>1. Introduction</w:t>
      </w:r>
    </w:p>
    <w:p w14:paraId="0714FA07" w14:textId="34B0BB6C" w:rsidR="00C7577E" w:rsidRDefault="00F22BE3" w:rsidP="00AB206A">
      <w:pPr>
        <w:pStyle w:val="NormalWeb"/>
        <w:divId w:val="1763404848"/>
      </w:pPr>
      <w:r>
        <w:t>The COVID-19 pandemic has highlighted the importance of understanding and visualizing data trends for effective decision-making and public awareness. This project aims to leverage Python for creating insightful data visualizations that track the virus's progression and impact across various regions. By presenting this data in a visual format, we aim to help stakeholders grasp the situation better and respond more effectively.</w:t>
      </w:r>
    </w:p>
    <w:p w14:paraId="194D7704" w14:textId="77777777" w:rsidR="004E3699" w:rsidRDefault="004E3699" w:rsidP="00AB206A">
      <w:pPr>
        <w:pStyle w:val="NormalWeb"/>
        <w:divId w:val="1763404848"/>
      </w:pPr>
    </w:p>
    <w:p w14:paraId="777BE3A6" w14:textId="77777777" w:rsidR="00DE0FB0" w:rsidRDefault="00DE0FB0" w:rsidP="00AB206A">
      <w:pPr>
        <w:pStyle w:val="NormalWeb"/>
        <w:divId w:val="1763404848"/>
      </w:pPr>
    </w:p>
    <w:p w14:paraId="49776D80" w14:textId="77777777" w:rsidR="004E3699" w:rsidRPr="00E04451" w:rsidRDefault="004E3699" w:rsidP="004E3699">
      <w:pPr>
        <w:pStyle w:val="Heading2"/>
        <w:divId w:val="407465616"/>
        <w:rPr>
          <w:rFonts w:eastAsia="Times New Roman"/>
          <w:b/>
          <w:bCs/>
          <w:sz w:val="27"/>
          <w:szCs w:val="27"/>
        </w:rPr>
      </w:pPr>
      <w:r w:rsidRPr="00E04451">
        <w:rPr>
          <w:rFonts w:eastAsia="Times New Roman"/>
          <w:b/>
          <w:bCs/>
        </w:rPr>
        <w:lastRenderedPageBreak/>
        <w:t>2. Aim</w:t>
      </w:r>
    </w:p>
    <w:p w14:paraId="05B0ACA8" w14:textId="77777777" w:rsidR="004E3699" w:rsidRDefault="004E3699">
      <w:pPr>
        <w:pStyle w:val="NormalWeb"/>
        <w:divId w:val="407465616"/>
      </w:pPr>
      <w:r>
        <w:t>The primary goal of this project is to develop interactive visualizations that effectively communicate key COVID-19 metrics such as infection rates, mortality rates, and vaccination progress. By visualizing data trends, the project seeks to enhance understanding and facilitate data-driven decision-making. Ultimately, it aims to serve as a tool for public health officials, researchers, and the general public.</w:t>
      </w:r>
    </w:p>
    <w:p w14:paraId="3A7AADEC" w14:textId="77777777" w:rsidR="00DE0FB0" w:rsidRDefault="00DE0FB0" w:rsidP="00AB206A">
      <w:pPr>
        <w:pStyle w:val="NormalWeb"/>
        <w:divId w:val="1763404848"/>
      </w:pPr>
    </w:p>
    <w:p w14:paraId="3B44C0B9" w14:textId="77777777" w:rsidR="00E3179E" w:rsidRPr="002D6748" w:rsidRDefault="00E3179E" w:rsidP="00E3179E">
      <w:pPr>
        <w:pStyle w:val="Heading2"/>
        <w:divId w:val="1763404848"/>
        <w:rPr>
          <w:b/>
          <w:bCs/>
        </w:rPr>
      </w:pPr>
      <w:r w:rsidRPr="002D6748">
        <w:rPr>
          <w:b/>
          <w:bCs/>
        </w:rPr>
        <w:t>3. Methodology &amp; Dataset Description</w:t>
      </w:r>
    </w:p>
    <w:p w14:paraId="08BAAC26" w14:textId="105E24B8" w:rsidR="00E3179E" w:rsidRDefault="00E3179E" w:rsidP="00AB206A">
      <w:pPr>
        <w:pStyle w:val="NormalWeb"/>
        <w:divId w:val="1763404848"/>
      </w:pPr>
      <w:r>
        <w:t xml:space="preserve">To achieve this aim, the project utilizes Python libraries such as Pandas, </w:t>
      </w:r>
      <w:proofErr w:type="spellStart"/>
      <w:r>
        <w:t>Matplotlib</w:t>
      </w:r>
      <w:proofErr w:type="spellEnd"/>
      <w:r>
        <w:t xml:space="preserve">, and </w:t>
      </w:r>
      <w:proofErr w:type="spellStart"/>
      <w:r>
        <w:t>Plotly</w:t>
      </w:r>
      <w:proofErr w:type="spellEnd"/>
      <w:r>
        <w:t xml:space="preserve"> for data manipulation and visualization. The dataset includes global COVID-19 statistics sourced from reputable repositories such as Johns Hopkins University and governmental health agencies. The methodology involves:</w:t>
      </w:r>
    </w:p>
    <w:p w14:paraId="43C55FC7" w14:textId="77777777" w:rsidR="00AD11FC" w:rsidRDefault="00AD11FC" w:rsidP="00AB206A">
      <w:pPr>
        <w:pStyle w:val="NormalWeb"/>
        <w:divId w:val="1763404848"/>
      </w:pPr>
    </w:p>
    <w:p w14:paraId="7C6ADD4E" w14:textId="77777777" w:rsidR="00E3179E" w:rsidRDefault="00E3179E" w:rsidP="00AB206A">
      <w:pPr>
        <w:pStyle w:val="NormalWeb"/>
        <w:divId w:val="1763404848"/>
      </w:pPr>
      <w:r w:rsidRPr="002D6748">
        <w:rPr>
          <w:b/>
          <w:bCs/>
        </w:rPr>
        <w:t xml:space="preserve">Data </w:t>
      </w:r>
      <w:proofErr w:type="spellStart"/>
      <w:r w:rsidRPr="002D6748">
        <w:rPr>
          <w:b/>
          <w:bCs/>
        </w:rPr>
        <w:t>Preprocessing</w:t>
      </w:r>
      <w:proofErr w:type="spellEnd"/>
      <w:r w:rsidRPr="002D6748">
        <w:rPr>
          <w:b/>
          <w:bCs/>
        </w:rPr>
        <w:t>:</w:t>
      </w:r>
      <w:r>
        <w:t xml:space="preserve"> Cleaning and formatting raw COVID-19 data to ensure accuracy and consistency.</w:t>
      </w:r>
    </w:p>
    <w:p w14:paraId="2AB8FFAF" w14:textId="6937EFCF" w:rsidR="00E3179E" w:rsidRDefault="00E3179E" w:rsidP="00AB206A">
      <w:pPr>
        <w:pStyle w:val="NormalWeb"/>
        <w:divId w:val="1763404848"/>
      </w:pPr>
      <w:r w:rsidRPr="002D6748">
        <w:rPr>
          <w:b/>
          <w:bCs/>
        </w:rPr>
        <w:t xml:space="preserve">Exploratory Data Analysis (EDA): </w:t>
      </w:r>
      <w:proofErr w:type="spellStart"/>
      <w:r w:rsidR="00914251">
        <w:t>Analyzing</w:t>
      </w:r>
      <w:proofErr w:type="spellEnd"/>
      <w:r>
        <w:t xml:space="preserve"> trends, patterns, and correlations within the dataset to identify key insights.</w:t>
      </w:r>
    </w:p>
    <w:p w14:paraId="1635AA47" w14:textId="3543E2AD" w:rsidR="00E3179E" w:rsidRDefault="00E3179E" w:rsidP="00AB206A">
      <w:pPr>
        <w:pStyle w:val="NormalWeb"/>
        <w:divId w:val="1763404848"/>
      </w:pPr>
      <w:r w:rsidRPr="002D6748">
        <w:rPr>
          <w:b/>
          <w:bCs/>
        </w:rPr>
        <w:t>Visualization</w:t>
      </w:r>
      <w:r>
        <w:t xml:space="preserve">: Generating interactive plots and graphs using </w:t>
      </w:r>
      <w:proofErr w:type="spellStart"/>
      <w:r>
        <w:t>Matplotlib</w:t>
      </w:r>
      <w:proofErr w:type="spellEnd"/>
      <w:r>
        <w:t xml:space="preserve"> and </w:t>
      </w:r>
      <w:proofErr w:type="spellStart"/>
      <w:r>
        <w:t>Plotly</w:t>
      </w:r>
      <w:proofErr w:type="spellEnd"/>
      <w:r>
        <w:t xml:space="preserve"> to visualize infection rates, </w:t>
      </w:r>
      <w:r w:rsidR="00AD11FC">
        <w:t>mortality rates, and vaccination progress over time and across different geographical locations.</w:t>
      </w:r>
    </w:p>
    <w:p w14:paraId="79D4E6E6" w14:textId="77777777" w:rsidR="006F2F26" w:rsidRDefault="006F2F26" w:rsidP="00AB206A">
      <w:pPr>
        <w:pStyle w:val="NormalWeb"/>
        <w:divId w:val="1763404848"/>
      </w:pPr>
    </w:p>
    <w:p w14:paraId="4BC6E407" w14:textId="77777777" w:rsidR="00A00145" w:rsidRPr="00A00145" w:rsidRDefault="00A00145" w:rsidP="00A00145">
      <w:pPr>
        <w:pStyle w:val="Heading2"/>
        <w:divId w:val="1763404848"/>
        <w:rPr>
          <w:b/>
          <w:bCs/>
        </w:rPr>
      </w:pPr>
      <w:r w:rsidRPr="00A00145">
        <w:rPr>
          <w:b/>
          <w:bCs/>
        </w:rPr>
        <w:t>4. Implementation</w:t>
      </w:r>
    </w:p>
    <w:p w14:paraId="2826B98F" w14:textId="77777777" w:rsidR="00A00145" w:rsidRDefault="00A00145" w:rsidP="00AB206A">
      <w:pPr>
        <w:pStyle w:val="NormalWeb"/>
        <w:divId w:val="1763404848"/>
      </w:pPr>
      <w:r>
        <w:t>The implementation phase includes the following steps:</w:t>
      </w:r>
    </w:p>
    <w:p w14:paraId="70A974B1" w14:textId="77777777" w:rsidR="00A00145" w:rsidRDefault="00A00145" w:rsidP="00AB206A">
      <w:pPr>
        <w:pStyle w:val="NormalWeb"/>
        <w:divId w:val="1763404848"/>
      </w:pPr>
    </w:p>
    <w:p w14:paraId="7309FD48" w14:textId="526D560A" w:rsidR="00A00145" w:rsidRPr="00B41FE4" w:rsidRDefault="00A00145" w:rsidP="00AB206A">
      <w:pPr>
        <w:pStyle w:val="NormalWeb"/>
        <w:divId w:val="1763404848"/>
        <w:rPr>
          <w:b/>
          <w:bCs/>
        </w:rPr>
      </w:pPr>
      <w:r w:rsidRPr="00B41FE4">
        <w:rPr>
          <w:b/>
          <w:bCs/>
        </w:rPr>
        <w:t xml:space="preserve">Data </w:t>
      </w:r>
      <w:proofErr w:type="spellStart"/>
      <w:r w:rsidRPr="00B41FE4">
        <w:rPr>
          <w:b/>
          <w:bCs/>
        </w:rPr>
        <w:t>Preprocessing</w:t>
      </w:r>
      <w:proofErr w:type="spellEnd"/>
      <w:r w:rsidRPr="00B41FE4">
        <w:rPr>
          <w:b/>
          <w:bCs/>
        </w:rPr>
        <w:t>:</w:t>
      </w:r>
    </w:p>
    <w:p w14:paraId="6146A5A5" w14:textId="77777777" w:rsidR="00A00145" w:rsidRDefault="00A00145" w:rsidP="00B65CAE">
      <w:pPr>
        <w:pStyle w:val="NormalWeb"/>
        <w:numPr>
          <w:ilvl w:val="0"/>
          <w:numId w:val="18"/>
        </w:numPr>
        <w:divId w:val="1763404848"/>
      </w:pPr>
      <w:r>
        <w:t>Importing necessary libraries and loading the dataset.</w:t>
      </w:r>
    </w:p>
    <w:p w14:paraId="6E4D99C2" w14:textId="77777777" w:rsidR="00A00145" w:rsidRDefault="00A00145" w:rsidP="00B65CAE">
      <w:pPr>
        <w:pStyle w:val="NormalWeb"/>
        <w:numPr>
          <w:ilvl w:val="0"/>
          <w:numId w:val="18"/>
        </w:numPr>
        <w:divId w:val="1763404848"/>
      </w:pPr>
      <w:r>
        <w:t>Cleaning the data by handling missing values and ensuring consistent formats.</w:t>
      </w:r>
    </w:p>
    <w:p w14:paraId="2EE6E055" w14:textId="77777777" w:rsidR="00B41FE4" w:rsidRDefault="00B41FE4" w:rsidP="00AB206A">
      <w:pPr>
        <w:pStyle w:val="NormalWeb"/>
        <w:divId w:val="1763404848"/>
      </w:pPr>
    </w:p>
    <w:p w14:paraId="23ABE18E" w14:textId="77777777" w:rsidR="00B41FE4" w:rsidRDefault="00B41FE4" w:rsidP="00AB206A">
      <w:pPr>
        <w:pStyle w:val="NormalWeb"/>
        <w:divId w:val="1763404848"/>
      </w:pPr>
    </w:p>
    <w:p w14:paraId="41F5474A" w14:textId="5F25741F" w:rsidR="00A00145" w:rsidRPr="00C61142" w:rsidRDefault="00A00145" w:rsidP="00AB206A">
      <w:pPr>
        <w:pStyle w:val="NormalWeb"/>
        <w:divId w:val="1763404848"/>
        <w:rPr>
          <w:b/>
          <w:bCs/>
        </w:rPr>
      </w:pPr>
      <w:r w:rsidRPr="00B41FE4">
        <w:rPr>
          <w:b/>
          <w:bCs/>
        </w:rPr>
        <w:lastRenderedPageBreak/>
        <w:t>Exploratory Data Analysis (EDA):</w:t>
      </w:r>
    </w:p>
    <w:p w14:paraId="79BCCC47" w14:textId="77777777" w:rsidR="00A00145" w:rsidRDefault="00A00145" w:rsidP="00B65CAE">
      <w:pPr>
        <w:pStyle w:val="NormalWeb"/>
        <w:numPr>
          <w:ilvl w:val="0"/>
          <w:numId w:val="19"/>
        </w:numPr>
        <w:divId w:val="1763404848"/>
      </w:pPr>
      <w:r>
        <w:t>Generating summary statistics to understand the dataset.</w:t>
      </w:r>
    </w:p>
    <w:p w14:paraId="5AF5BD4C" w14:textId="77777777" w:rsidR="00A00145" w:rsidRDefault="00A00145" w:rsidP="00B65CAE">
      <w:pPr>
        <w:pStyle w:val="NormalWeb"/>
        <w:numPr>
          <w:ilvl w:val="0"/>
          <w:numId w:val="19"/>
        </w:numPr>
        <w:divId w:val="1763404848"/>
      </w:pPr>
      <w:r>
        <w:t>Visualizing key metrics with basic plots to identify trends and patterns over time and across different regions.</w:t>
      </w:r>
    </w:p>
    <w:p w14:paraId="72CD3189" w14:textId="77777777" w:rsidR="00C61142" w:rsidRDefault="00C61142" w:rsidP="00AB206A">
      <w:pPr>
        <w:pStyle w:val="NormalWeb"/>
        <w:divId w:val="1763404848"/>
      </w:pPr>
    </w:p>
    <w:p w14:paraId="277F7998" w14:textId="18C2F748" w:rsidR="00423D66" w:rsidRDefault="000E042B" w:rsidP="00423D66">
      <w:pPr>
        <w:pStyle w:val="NormalWeb"/>
        <w:divId w:val="1763404848"/>
      </w:pPr>
      <w:r>
        <w:rPr>
          <w:b/>
          <w:bCs/>
        </w:rPr>
        <w:t>Visualization:</w:t>
      </w:r>
    </w:p>
    <w:p w14:paraId="2333A447" w14:textId="47B978CD" w:rsidR="000E042B" w:rsidRDefault="000E042B" w:rsidP="00423D66">
      <w:pPr>
        <w:pStyle w:val="NormalWeb"/>
        <w:numPr>
          <w:ilvl w:val="0"/>
          <w:numId w:val="21"/>
        </w:numPr>
        <w:divId w:val="1763404848"/>
      </w:pPr>
      <w:r>
        <w:t xml:space="preserve">Creating interactive visualizations using </w:t>
      </w:r>
      <w:proofErr w:type="spellStart"/>
      <w:r>
        <w:t>Matplotlib</w:t>
      </w:r>
      <w:proofErr w:type="spellEnd"/>
      <w:r>
        <w:t xml:space="preserve"> and </w:t>
      </w:r>
      <w:proofErr w:type="spellStart"/>
      <w:r>
        <w:t>Plotly</w:t>
      </w:r>
      <w:proofErr w:type="spellEnd"/>
      <w:r>
        <w:t>, including:</w:t>
      </w:r>
    </w:p>
    <w:p w14:paraId="0F320160" w14:textId="77777777" w:rsidR="000E042B" w:rsidRDefault="000E042B" w:rsidP="00A93927">
      <w:pPr>
        <w:pStyle w:val="NormalWeb"/>
        <w:numPr>
          <w:ilvl w:val="0"/>
          <w:numId w:val="23"/>
        </w:numPr>
        <w:divId w:val="1763404848"/>
      </w:pPr>
      <w:r>
        <w:t>Line charts to show daily infection rates over time.</w:t>
      </w:r>
    </w:p>
    <w:p w14:paraId="0C6B8197" w14:textId="77777777" w:rsidR="000E042B" w:rsidRDefault="000E042B" w:rsidP="00A93927">
      <w:pPr>
        <w:pStyle w:val="NormalWeb"/>
        <w:numPr>
          <w:ilvl w:val="0"/>
          <w:numId w:val="23"/>
        </w:numPr>
        <w:divId w:val="1763404848"/>
      </w:pPr>
      <w:r>
        <w:t>Bar charts for comparing vaccination progress across regions.</w:t>
      </w:r>
    </w:p>
    <w:p w14:paraId="13573CCC" w14:textId="77777777" w:rsidR="000E042B" w:rsidRDefault="000E042B" w:rsidP="00A93927">
      <w:pPr>
        <w:pStyle w:val="NormalWeb"/>
        <w:numPr>
          <w:ilvl w:val="0"/>
          <w:numId w:val="23"/>
        </w:numPr>
        <w:divId w:val="1763404848"/>
      </w:pPr>
      <w:proofErr w:type="spellStart"/>
      <w:r>
        <w:t>Heatmaps</w:t>
      </w:r>
      <w:proofErr w:type="spellEnd"/>
      <w:r>
        <w:t xml:space="preserve"> to visualize case density in various areas.</w:t>
      </w:r>
    </w:p>
    <w:p w14:paraId="5DF4E83A" w14:textId="77777777" w:rsidR="008D0308" w:rsidRDefault="008D0308" w:rsidP="00423D66">
      <w:pPr>
        <w:pStyle w:val="NormalWeb"/>
        <w:divId w:val="1763404848"/>
      </w:pPr>
    </w:p>
    <w:p w14:paraId="339E57B4" w14:textId="7127E4A0" w:rsidR="008D0308" w:rsidRPr="00F5707B" w:rsidRDefault="008D0308" w:rsidP="00F5707B">
      <w:pPr>
        <w:pStyle w:val="Heading2"/>
        <w:divId w:val="1763404848"/>
        <w:rPr>
          <w:b/>
          <w:bCs/>
        </w:rPr>
      </w:pPr>
      <w:r w:rsidRPr="0003161C">
        <w:rPr>
          <w:b/>
          <w:bCs/>
        </w:rPr>
        <w:t>5. Results (Screenshot)</w:t>
      </w:r>
    </w:p>
    <w:p w14:paraId="186A528A" w14:textId="227AB54E" w:rsidR="008D0308" w:rsidRDefault="00415D30" w:rsidP="004626D4">
      <w:pPr>
        <w:pStyle w:val="NormalWeb"/>
        <w:divId w:val="1763404848"/>
        <w:rPr>
          <w:b/>
          <w:bCs/>
          <w:i/>
          <w:iCs/>
        </w:rPr>
      </w:pPr>
      <w:r>
        <w:rPr>
          <w:noProof/>
        </w:rPr>
        <w:drawing>
          <wp:anchor distT="0" distB="0" distL="114300" distR="114300" simplePos="0" relativeHeight="251659264" behindDoc="0" locked="0" layoutInCell="1" allowOverlap="1" wp14:anchorId="239CA9AD" wp14:editId="47654937">
            <wp:simplePos x="0" y="0"/>
            <wp:positionH relativeFrom="column">
              <wp:posOffset>1270</wp:posOffset>
            </wp:positionH>
            <wp:positionV relativeFrom="paragraph">
              <wp:posOffset>43815</wp:posOffset>
            </wp:positionV>
            <wp:extent cx="5314950" cy="37414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4950" cy="3741420"/>
                    </a:xfrm>
                    <a:prstGeom prst="rect">
                      <a:avLst/>
                    </a:prstGeom>
                  </pic:spPr>
                </pic:pic>
              </a:graphicData>
            </a:graphic>
            <wp14:sizeRelH relativeFrom="margin">
              <wp14:pctWidth>0</wp14:pctWidth>
            </wp14:sizeRelH>
            <wp14:sizeRelV relativeFrom="margin">
              <wp14:pctHeight>0</wp14:pctHeight>
            </wp14:sizeRelV>
          </wp:anchor>
        </w:drawing>
      </w:r>
      <w:r w:rsidR="00320DD7" w:rsidRPr="004626D4">
        <w:rPr>
          <w:b/>
          <w:bCs/>
          <w:i/>
          <w:iCs/>
        </w:rPr>
        <w:t xml:space="preserve">The provided image shows a </w:t>
      </w:r>
      <w:proofErr w:type="spellStart"/>
      <w:r w:rsidR="00320DD7" w:rsidRPr="004626D4">
        <w:rPr>
          <w:b/>
          <w:bCs/>
          <w:i/>
          <w:iCs/>
        </w:rPr>
        <w:t>Jupyter</w:t>
      </w:r>
      <w:proofErr w:type="spellEnd"/>
      <w:r w:rsidR="00320DD7" w:rsidRPr="004626D4">
        <w:rPr>
          <w:b/>
          <w:bCs/>
          <w:i/>
          <w:iCs/>
        </w:rPr>
        <w:t xml:space="preserve"> Notebook open, with the COVID-19 data analysis notebook selected. The first code cell output suggests that the dataset contains information about COVID-19 cases by province, country, and date. This suggests that the notebook is likely </w:t>
      </w:r>
      <w:proofErr w:type="spellStart"/>
      <w:r w:rsidR="00320DD7" w:rsidRPr="004626D4">
        <w:rPr>
          <w:b/>
          <w:bCs/>
          <w:i/>
          <w:iCs/>
        </w:rPr>
        <w:t>analyzing</w:t>
      </w:r>
      <w:proofErr w:type="spellEnd"/>
      <w:r w:rsidR="00320DD7" w:rsidRPr="004626D4">
        <w:rPr>
          <w:b/>
          <w:bCs/>
          <w:i/>
          <w:iCs/>
        </w:rPr>
        <w:t xml:space="preserve"> trends in infection rates, mortality rates, and vaccination progress over time and across different regions.</w:t>
      </w:r>
      <w:r w:rsidR="008D0308" w:rsidRPr="004626D4">
        <w:rPr>
          <w:b/>
          <w:bCs/>
          <w:i/>
          <w:iCs/>
        </w:rPr>
        <w:t xml:space="preserve"> </w:t>
      </w:r>
    </w:p>
    <w:p w14:paraId="20A36312" w14:textId="4C7FDF8D" w:rsidR="00FC1907" w:rsidRDefault="00FF2D0F" w:rsidP="004626D4">
      <w:pPr>
        <w:pStyle w:val="NormalWeb"/>
        <w:divId w:val="1763404848"/>
      </w:pPr>
      <w:r>
        <w:rPr>
          <w:noProof/>
        </w:rPr>
        <w:lastRenderedPageBreak/>
        <w:drawing>
          <wp:anchor distT="0" distB="0" distL="114300" distR="114300" simplePos="0" relativeHeight="251664384" behindDoc="0" locked="0" layoutInCell="1" allowOverlap="1" wp14:anchorId="1CE16949" wp14:editId="3232863A">
            <wp:simplePos x="0" y="0"/>
            <wp:positionH relativeFrom="column">
              <wp:posOffset>-854075</wp:posOffset>
            </wp:positionH>
            <wp:positionV relativeFrom="paragraph">
              <wp:posOffset>6071235</wp:posOffset>
            </wp:positionV>
            <wp:extent cx="3743325" cy="210439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3325" cy="2104390"/>
                    </a:xfrm>
                    <a:prstGeom prst="rect">
                      <a:avLst/>
                    </a:prstGeom>
                  </pic:spPr>
                </pic:pic>
              </a:graphicData>
            </a:graphic>
            <wp14:sizeRelH relativeFrom="margin">
              <wp14:pctWidth>0</wp14:pctWidth>
            </wp14:sizeRelH>
            <wp14:sizeRelV relativeFrom="margin">
              <wp14:pctHeight>0</wp14:pctHeight>
            </wp14:sizeRelV>
          </wp:anchor>
        </w:drawing>
      </w:r>
      <w:r w:rsidR="00376ABF">
        <w:rPr>
          <w:noProof/>
        </w:rPr>
        <w:drawing>
          <wp:anchor distT="0" distB="0" distL="114300" distR="114300" simplePos="0" relativeHeight="251665408" behindDoc="0" locked="0" layoutInCell="1" allowOverlap="1" wp14:anchorId="34EC8CCA" wp14:editId="60B01164">
            <wp:simplePos x="0" y="0"/>
            <wp:positionH relativeFrom="column">
              <wp:posOffset>3012440</wp:posOffset>
            </wp:positionH>
            <wp:positionV relativeFrom="paragraph">
              <wp:posOffset>6090920</wp:posOffset>
            </wp:positionV>
            <wp:extent cx="3778250" cy="21240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124075"/>
                    </a:xfrm>
                    <a:prstGeom prst="rect">
                      <a:avLst/>
                    </a:prstGeom>
                  </pic:spPr>
                </pic:pic>
              </a:graphicData>
            </a:graphic>
            <wp14:sizeRelH relativeFrom="margin">
              <wp14:pctWidth>0</wp14:pctWidth>
            </wp14:sizeRelH>
            <wp14:sizeRelV relativeFrom="margin">
              <wp14:pctHeight>0</wp14:pctHeight>
            </wp14:sizeRelV>
          </wp:anchor>
        </w:drawing>
      </w:r>
      <w:r w:rsidR="00F34E54">
        <w:rPr>
          <w:noProof/>
        </w:rPr>
        <w:drawing>
          <wp:anchor distT="0" distB="0" distL="114300" distR="114300" simplePos="0" relativeHeight="251663360" behindDoc="0" locked="0" layoutInCell="1" allowOverlap="1" wp14:anchorId="0F666130" wp14:editId="282383DC">
            <wp:simplePos x="0" y="0"/>
            <wp:positionH relativeFrom="column">
              <wp:posOffset>-5715</wp:posOffset>
            </wp:positionH>
            <wp:positionV relativeFrom="paragraph">
              <wp:posOffset>3071495</wp:posOffset>
            </wp:positionV>
            <wp:extent cx="5369560" cy="301879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9560" cy="3018790"/>
                    </a:xfrm>
                    <a:prstGeom prst="rect">
                      <a:avLst/>
                    </a:prstGeom>
                  </pic:spPr>
                </pic:pic>
              </a:graphicData>
            </a:graphic>
            <wp14:sizeRelH relativeFrom="margin">
              <wp14:pctWidth>0</wp14:pctWidth>
            </wp14:sizeRelH>
            <wp14:sizeRelV relativeFrom="margin">
              <wp14:pctHeight>0</wp14:pctHeight>
            </wp14:sizeRelV>
          </wp:anchor>
        </w:drawing>
      </w:r>
      <w:r w:rsidR="00F34E54">
        <w:rPr>
          <w:noProof/>
        </w:rPr>
        <w:drawing>
          <wp:anchor distT="0" distB="0" distL="114300" distR="114300" simplePos="0" relativeHeight="251662336" behindDoc="0" locked="0" layoutInCell="1" allowOverlap="1" wp14:anchorId="0822B8DE" wp14:editId="2250BF3D">
            <wp:simplePos x="0" y="0"/>
            <wp:positionH relativeFrom="column">
              <wp:posOffset>53340</wp:posOffset>
            </wp:positionH>
            <wp:positionV relativeFrom="paragraph">
              <wp:posOffset>0</wp:posOffset>
            </wp:positionV>
            <wp:extent cx="5405120" cy="3037840"/>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5120" cy="3037840"/>
                    </a:xfrm>
                    <a:prstGeom prst="rect">
                      <a:avLst/>
                    </a:prstGeom>
                  </pic:spPr>
                </pic:pic>
              </a:graphicData>
            </a:graphic>
            <wp14:sizeRelH relativeFrom="margin">
              <wp14:pctWidth>0</wp14:pctWidth>
            </wp14:sizeRelH>
            <wp14:sizeRelV relativeFrom="margin">
              <wp14:pctHeight>0</wp14:pctHeight>
            </wp14:sizeRelV>
          </wp:anchor>
        </w:drawing>
      </w:r>
    </w:p>
    <w:p w14:paraId="1A45DB8C" w14:textId="0C286C9E" w:rsidR="00D87FD1" w:rsidRDefault="00964F90" w:rsidP="004626D4">
      <w:pPr>
        <w:pStyle w:val="NormalWeb"/>
        <w:divId w:val="1763404848"/>
      </w:pPr>
      <w:r>
        <w:rPr>
          <w:noProof/>
        </w:rPr>
        <w:lastRenderedPageBreak/>
        <w:drawing>
          <wp:anchor distT="0" distB="0" distL="114300" distR="114300" simplePos="0" relativeHeight="251670528" behindDoc="0" locked="0" layoutInCell="1" allowOverlap="1" wp14:anchorId="05DBA3EC" wp14:editId="4F7A6101">
            <wp:simplePos x="0" y="0"/>
            <wp:positionH relativeFrom="column">
              <wp:posOffset>2675255</wp:posOffset>
            </wp:positionH>
            <wp:positionV relativeFrom="paragraph">
              <wp:posOffset>6340475</wp:posOffset>
            </wp:positionV>
            <wp:extent cx="3347720" cy="1882140"/>
            <wp:effectExtent l="0" t="0" r="508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7720" cy="1882140"/>
                    </a:xfrm>
                    <a:prstGeom prst="rect">
                      <a:avLst/>
                    </a:prstGeom>
                  </pic:spPr>
                </pic:pic>
              </a:graphicData>
            </a:graphic>
            <wp14:sizeRelH relativeFrom="margin">
              <wp14:pctWidth>0</wp14:pctWidth>
            </wp14:sizeRelH>
            <wp14:sizeRelV relativeFrom="margin">
              <wp14:pctHeight>0</wp14:pctHeight>
            </wp14:sizeRelV>
          </wp:anchor>
        </w:drawing>
      </w:r>
      <w:r w:rsidR="00111BFF">
        <w:rPr>
          <w:noProof/>
        </w:rPr>
        <w:drawing>
          <wp:anchor distT="0" distB="0" distL="114300" distR="114300" simplePos="0" relativeHeight="251668480" behindDoc="0" locked="0" layoutInCell="1" allowOverlap="1" wp14:anchorId="67429E07" wp14:editId="14A4DE44">
            <wp:simplePos x="0" y="0"/>
            <wp:positionH relativeFrom="column">
              <wp:posOffset>-852805</wp:posOffset>
            </wp:positionH>
            <wp:positionV relativeFrom="paragraph">
              <wp:posOffset>6336665</wp:posOffset>
            </wp:positionV>
            <wp:extent cx="3434715" cy="18897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4715" cy="1889760"/>
                    </a:xfrm>
                    <a:prstGeom prst="rect">
                      <a:avLst/>
                    </a:prstGeom>
                  </pic:spPr>
                </pic:pic>
              </a:graphicData>
            </a:graphic>
            <wp14:sizeRelH relativeFrom="margin">
              <wp14:pctWidth>0</wp14:pctWidth>
            </wp14:sizeRelH>
            <wp14:sizeRelV relativeFrom="margin">
              <wp14:pctHeight>0</wp14:pctHeight>
            </wp14:sizeRelV>
          </wp:anchor>
        </w:drawing>
      </w:r>
      <w:r w:rsidR="005F7C98">
        <w:rPr>
          <w:noProof/>
        </w:rPr>
        <w:drawing>
          <wp:anchor distT="0" distB="0" distL="114300" distR="114300" simplePos="0" relativeHeight="251667456" behindDoc="0" locked="0" layoutInCell="1" allowOverlap="1" wp14:anchorId="31C0576E" wp14:editId="1A8FC357">
            <wp:simplePos x="0" y="0"/>
            <wp:positionH relativeFrom="column">
              <wp:posOffset>-342900</wp:posOffset>
            </wp:positionH>
            <wp:positionV relativeFrom="paragraph">
              <wp:posOffset>3335020</wp:posOffset>
            </wp:positionV>
            <wp:extent cx="5715000" cy="32131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anchor>
        </w:drawing>
      </w:r>
      <w:r w:rsidR="00220636">
        <w:rPr>
          <w:noProof/>
        </w:rPr>
        <w:drawing>
          <wp:anchor distT="0" distB="0" distL="114300" distR="114300" simplePos="0" relativeHeight="251666432" behindDoc="0" locked="0" layoutInCell="1" allowOverlap="1" wp14:anchorId="577353F3" wp14:editId="06AB3F1C">
            <wp:simplePos x="0" y="0"/>
            <wp:positionH relativeFrom="column">
              <wp:posOffset>-343535</wp:posOffset>
            </wp:positionH>
            <wp:positionV relativeFrom="paragraph">
              <wp:posOffset>0</wp:posOffset>
            </wp:positionV>
            <wp:extent cx="5715000" cy="321310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anchor>
        </w:drawing>
      </w:r>
    </w:p>
    <w:p w14:paraId="1AFEAD20" w14:textId="77777777" w:rsidR="00CA6209" w:rsidRPr="00CA6209" w:rsidRDefault="00CA6209" w:rsidP="00CA6209">
      <w:pPr>
        <w:pStyle w:val="Heading2"/>
        <w:divId w:val="1763404848"/>
        <w:rPr>
          <w:b/>
          <w:bCs/>
        </w:rPr>
      </w:pPr>
      <w:r w:rsidRPr="00CA6209">
        <w:rPr>
          <w:b/>
          <w:bCs/>
        </w:rPr>
        <w:lastRenderedPageBreak/>
        <w:t>6. Conclusion</w:t>
      </w:r>
    </w:p>
    <w:p w14:paraId="3744771F" w14:textId="77777777" w:rsidR="00CA6209" w:rsidRDefault="00CA6209" w:rsidP="004626D4">
      <w:pPr>
        <w:pStyle w:val="NormalWeb"/>
        <w:divId w:val="1763404848"/>
      </w:pPr>
      <w:r>
        <w:t>Through Python-based data visualization techniques, this project successfully illustrates the evolving landscape of the COVID-19 pandemic. The visualizations generated provide valuable insights into the spread of the virus, its impact on different regions, and the effectiveness of mitigation strategies. By making data accessible and interpretable, this project contributes to public understanding and decision-making in combating COVID-19. Future work could involve real-time data updates and the incorporation of additional datasets for more comprehensive analysis.</w:t>
      </w:r>
    </w:p>
    <w:p w14:paraId="46E6CB01" w14:textId="77777777" w:rsidR="00BA6ADC" w:rsidRDefault="00BA6ADC" w:rsidP="004626D4">
      <w:pPr>
        <w:pStyle w:val="NormalWeb"/>
        <w:divId w:val="1763404848"/>
      </w:pPr>
    </w:p>
    <w:p w14:paraId="0A16E77C" w14:textId="77777777" w:rsidR="008F6B5E" w:rsidRPr="008F6B5E" w:rsidRDefault="008F6B5E" w:rsidP="008F6B5E">
      <w:pPr>
        <w:pStyle w:val="Heading2"/>
        <w:divId w:val="1763404848"/>
        <w:rPr>
          <w:b/>
          <w:bCs/>
        </w:rPr>
      </w:pPr>
      <w:r w:rsidRPr="008F6B5E">
        <w:rPr>
          <w:b/>
          <w:bCs/>
        </w:rPr>
        <w:t>7. Certificate</w:t>
      </w:r>
    </w:p>
    <w:p w14:paraId="2BBB2955" w14:textId="25D5FC3C" w:rsidR="008F6B5E" w:rsidRPr="004C07CD" w:rsidRDefault="008F6B5E" w:rsidP="004626D4">
      <w:pPr>
        <w:pStyle w:val="NormalWeb"/>
        <w:divId w:val="1763404848"/>
        <w:rPr>
          <w:i/>
          <w:iCs/>
        </w:rPr>
      </w:pPr>
      <w:r w:rsidRPr="004C07CD">
        <w:rPr>
          <w:i/>
          <w:iCs/>
        </w:rPr>
        <w:t>Upon completion of this project, a certificate of accomplishment is awarded, highlighting proficiency in COVID-19 data visualization using Python and demonstrating practical skills in data science and visualization</w:t>
      </w:r>
      <w:r w:rsidR="004D2491" w:rsidRPr="004C07CD">
        <w:rPr>
          <w:i/>
          <w:iCs/>
        </w:rPr>
        <w:t>.</w:t>
      </w:r>
      <w:r w:rsidR="00514E79" w:rsidRPr="00514E79">
        <w:rPr>
          <w:noProof/>
        </w:rPr>
        <w:t xml:space="preserve"> </w:t>
      </w:r>
      <w:r w:rsidR="003B3B01">
        <w:rPr>
          <w:noProof/>
        </w:rPr>
        <w:drawing>
          <wp:anchor distT="0" distB="0" distL="114300" distR="114300" simplePos="0" relativeHeight="251661312" behindDoc="0" locked="0" layoutInCell="1" allowOverlap="1" wp14:anchorId="1D3A4644" wp14:editId="02E7778C">
            <wp:simplePos x="0" y="0"/>
            <wp:positionH relativeFrom="column">
              <wp:posOffset>0</wp:posOffset>
            </wp:positionH>
            <wp:positionV relativeFrom="paragraph">
              <wp:posOffset>813435</wp:posOffset>
            </wp:positionV>
            <wp:extent cx="5715000" cy="44170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5000" cy="4417060"/>
                    </a:xfrm>
                    <a:prstGeom prst="rect">
                      <a:avLst/>
                    </a:prstGeom>
                  </pic:spPr>
                </pic:pic>
              </a:graphicData>
            </a:graphic>
          </wp:anchor>
        </w:drawing>
      </w:r>
    </w:p>
    <w:p w14:paraId="39E106A4" w14:textId="499D2E58" w:rsidR="00D87FD1" w:rsidRPr="00FC1907" w:rsidRDefault="00D87FD1" w:rsidP="004626D4">
      <w:pPr>
        <w:pStyle w:val="NormalWeb"/>
        <w:divId w:val="1763404848"/>
      </w:pPr>
    </w:p>
    <w:sectPr w:rsidR="00D87FD1" w:rsidRPr="00FC1907" w:rsidSect="00B53763">
      <w:footerReference w:type="default" r:id="rId17"/>
      <w:pgSz w:w="12240" w:h="15840"/>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C4E19" w14:textId="77777777" w:rsidR="00161A1E" w:rsidRDefault="00161A1E">
      <w:pPr>
        <w:spacing w:after="0" w:line="240" w:lineRule="auto"/>
      </w:pPr>
      <w:r>
        <w:separator/>
      </w:r>
    </w:p>
  </w:endnote>
  <w:endnote w:type="continuationSeparator" w:id="0">
    <w:p w14:paraId="1FD959C5" w14:textId="77777777" w:rsidR="00161A1E" w:rsidRDefault="00161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52419"/>
      <w:docPartObj>
        <w:docPartGallery w:val="Page Numbers (Bottom of Page)"/>
        <w:docPartUnique/>
      </w:docPartObj>
    </w:sdtPr>
    <w:sdtEndPr>
      <w:rPr>
        <w:noProof/>
      </w:rPr>
    </w:sdtEndPr>
    <w:sdtContent>
      <w:p w14:paraId="4179D6E4" w14:textId="77777777" w:rsidR="00C7577E" w:rsidRDefault="00F144CB">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470A2" w14:textId="77777777" w:rsidR="00161A1E" w:rsidRDefault="00161A1E">
      <w:pPr>
        <w:spacing w:after="0" w:line="240" w:lineRule="auto"/>
      </w:pPr>
      <w:r>
        <w:separator/>
      </w:r>
    </w:p>
  </w:footnote>
  <w:footnote w:type="continuationSeparator" w:id="0">
    <w:p w14:paraId="1E5B4219" w14:textId="77777777" w:rsidR="00161A1E" w:rsidRDefault="00161A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613CE5"/>
    <w:multiLevelType w:val="hybridMultilevel"/>
    <w:tmpl w:val="CC7AF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957DA9"/>
    <w:multiLevelType w:val="hybridMultilevel"/>
    <w:tmpl w:val="FCD07C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E2150A"/>
    <w:multiLevelType w:val="hybridMultilevel"/>
    <w:tmpl w:val="73027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D608E2"/>
    <w:multiLevelType w:val="hybridMultilevel"/>
    <w:tmpl w:val="FC42FF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0555A7"/>
    <w:multiLevelType w:val="hybridMultilevel"/>
    <w:tmpl w:val="61660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E80237"/>
    <w:multiLevelType w:val="hybridMultilevel"/>
    <w:tmpl w:val="358A6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E3528B"/>
    <w:multiLevelType w:val="hybridMultilevel"/>
    <w:tmpl w:val="AA58A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BB6205"/>
    <w:multiLevelType w:val="hybridMultilevel"/>
    <w:tmpl w:val="F7CE2E8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9201264"/>
    <w:multiLevelType w:val="hybridMultilevel"/>
    <w:tmpl w:val="838E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4224451">
    <w:abstractNumId w:val="8"/>
  </w:num>
  <w:num w:numId="2" w16cid:durableId="1771856466">
    <w:abstractNumId w:val="8"/>
  </w:num>
  <w:num w:numId="3" w16cid:durableId="1001811183">
    <w:abstractNumId w:val="9"/>
  </w:num>
  <w:num w:numId="4" w16cid:durableId="1299188599">
    <w:abstractNumId w:val="8"/>
    <w:lvlOverride w:ilvl="0">
      <w:lvl w:ilvl="0">
        <w:start w:val="1"/>
        <w:numFmt w:val="decimal"/>
        <w:lvlText w:val="%1."/>
        <w:lvlJc w:val="left"/>
        <w:pPr>
          <w:tabs>
            <w:tab w:val="num" w:pos="1080"/>
          </w:tabs>
          <w:ind w:left="1080" w:hanging="360"/>
        </w:pPr>
        <w:rPr>
          <w:rFonts w:hint="default"/>
        </w:rPr>
      </w:lvl>
    </w:lvlOverride>
  </w:num>
  <w:num w:numId="5" w16cid:durableId="1560558135">
    <w:abstractNumId w:val="12"/>
  </w:num>
  <w:num w:numId="6" w16cid:durableId="940919268">
    <w:abstractNumId w:val="7"/>
  </w:num>
  <w:num w:numId="7" w16cid:durableId="2134399217">
    <w:abstractNumId w:val="6"/>
  </w:num>
  <w:num w:numId="8" w16cid:durableId="680552450">
    <w:abstractNumId w:val="5"/>
  </w:num>
  <w:num w:numId="9" w16cid:durableId="2111585954">
    <w:abstractNumId w:val="4"/>
  </w:num>
  <w:num w:numId="10" w16cid:durableId="1204246955">
    <w:abstractNumId w:val="3"/>
  </w:num>
  <w:num w:numId="11" w16cid:durableId="1770000921">
    <w:abstractNumId w:val="2"/>
  </w:num>
  <w:num w:numId="12" w16cid:durableId="315915633">
    <w:abstractNumId w:val="1"/>
  </w:num>
  <w:num w:numId="13" w16cid:durableId="694693357">
    <w:abstractNumId w:val="0"/>
  </w:num>
  <w:num w:numId="14" w16cid:durableId="1583830633">
    <w:abstractNumId w:val="8"/>
    <w:lvlOverride w:ilvl="0">
      <w:startOverride w:val="1"/>
    </w:lvlOverride>
  </w:num>
  <w:num w:numId="15" w16cid:durableId="1793791054">
    <w:abstractNumId w:val="8"/>
  </w:num>
  <w:num w:numId="16" w16cid:durableId="93019203">
    <w:abstractNumId w:val="18"/>
  </w:num>
  <w:num w:numId="17" w16cid:durableId="1232235942">
    <w:abstractNumId w:val="17"/>
  </w:num>
  <w:num w:numId="18" w16cid:durableId="1015308601">
    <w:abstractNumId w:val="10"/>
  </w:num>
  <w:num w:numId="19" w16cid:durableId="671801">
    <w:abstractNumId w:val="20"/>
  </w:num>
  <w:num w:numId="20" w16cid:durableId="1063213257">
    <w:abstractNumId w:val="16"/>
  </w:num>
  <w:num w:numId="21" w16cid:durableId="1332681347">
    <w:abstractNumId w:val="13"/>
  </w:num>
  <w:num w:numId="22" w16cid:durableId="213976450">
    <w:abstractNumId w:val="11"/>
  </w:num>
  <w:num w:numId="23" w16cid:durableId="579026921">
    <w:abstractNumId w:val="19"/>
  </w:num>
  <w:num w:numId="24" w16cid:durableId="1875849877">
    <w:abstractNumId w:val="15"/>
  </w:num>
  <w:num w:numId="25" w16cid:durableId="12160412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mirrorMargins/>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4CB"/>
    <w:rsid w:val="0003161C"/>
    <w:rsid w:val="00076C06"/>
    <w:rsid w:val="000E042B"/>
    <w:rsid w:val="000E1026"/>
    <w:rsid w:val="00111BFF"/>
    <w:rsid w:val="001528B7"/>
    <w:rsid w:val="00161A1E"/>
    <w:rsid w:val="00180A24"/>
    <w:rsid w:val="001C124A"/>
    <w:rsid w:val="00202C09"/>
    <w:rsid w:val="00220636"/>
    <w:rsid w:val="00225D51"/>
    <w:rsid w:val="00232A0F"/>
    <w:rsid w:val="002C6E44"/>
    <w:rsid w:val="002D6748"/>
    <w:rsid w:val="00320DD7"/>
    <w:rsid w:val="0032783F"/>
    <w:rsid w:val="00376ABF"/>
    <w:rsid w:val="0039474A"/>
    <w:rsid w:val="003B3B01"/>
    <w:rsid w:val="003F6B6C"/>
    <w:rsid w:val="00415D30"/>
    <w:rsid w:val="0042170C"/>
    <w:rsid w:val="00423D66"/>
    <w:rsid w:val="0044603D"/>
    <w:rsid w:val="004626D4"/>
    <w:rsid w:val="00490AFC"/>
    <w:rsid w:val="004A2DF8"/>
    <w:rsid w:val="004C07CD"/>
    <w:rsid w:val="004D1B03"/>
    <w:rsid w:val="004D2491"/>
    <w:rsid w:val="004E0E00"/>
    <w:rsid w:val="004E3699"/>
    <w:rsid w:val="004F3656"/>
    <w:rsid w:val="00514E79"/>
    <w:rsid w:val="005571C5"/>
    <w:rsid w:val="00585BEC"/>
    <w:rsid w:val="005D0E89"/>
    <w:rsid w:val="005F7C98"/>
    <w:rsid w:val="0065611A"/>
    <w:rsid w:val="00696FFB"/>
    <w:rsid w:val="006B0DDF"/>
    <w:rsid w:val="006B72A9"/>
    <w:rsid w:val="006E2C39"/>
    <w:rsid w:val="006F2F26"/>
    <w:rsid w:val="0080035F"/>
    <w:rsid w:val="00824930"/>
    <w:rsid w:val="00853C29"/>
    <w:rsid w:val="008548A1"/>
    <w:rsid w:val="008D0308"/>
    <w:rsid w:val="008F6B5E"/>
    <w:rsid w:val="00914251"/>
    <w:rsid w:val="00964F90"/>
    <w:rsid w:val="009D7FC9"/>
    <w:rsid w:val="009E785D"/>
    <w:rsid w:val="00A00145"/>
    <w:rsid w:val="00A116E5"/>
    <w:rsid w:val="00A153C2"/>
    <w:rsid w:val="00A93927"/>
    <w:rsid w:val="00AB206A"/>
    <w:rsid w:val="00AB766D"/>
    <w:rsid w:val="00AD11FC"/>
    <w:rsid w:val="00B41FE4"/>
    <w:rsid w:val="00B53763"/>
    <w:rsid w:val="00B65CAE"/>
    <w:rsid w:val="00BA6ADC"/>
    <w:rsid w:val="00BD0476"/>
    <w:rsid w:val="00C61142"/>
    <w:rsid w:val="00C7577E"/>
    <w:rsid w:val="00C80F88"/>
    <w:rsid w:val="00CA6209"/>
    <w:rsid w:val="00D450CC"/>
    <w:rsid w:val="00D6245C"/>
    <w:rsid w:val="00D8413D"/>
    <w:rsid w:val="00D845D1"/>
    <w:rsid w:val="00D87FD1"/>
    <w:rsid w:val="00DE0FB0"/>
    <w:rsid w:val="00DF65AD"/>
    <w:rsid w:val="00E04451"/>
    <w:rsid w:val="00E3179E"/>
    <w:rsid w:val="00E649AA"/>
    <w:rsid w:val="00EA730D"/>
    <w:rsid w:val="00EE6D8F"/>
    <w:rsid w:val="00F144CB"/>
    <w:rsid w:val="00F22BE3"/>
    <w:rsid w:val="00F34E54"/>
    <w:rsid w:val="00F5707B"/>
    <w:rsid w:val="00F83425"/>
    <w:rsid w:val="00F8617A"/>
    <w:rsid w:val="00FB4740"/>
    <w:rsid w:val="00FC1907"/>
    <w:rsid w:val="00FF2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74752"/>
  <w15:chartTrackingRefBased/>
  <w15:docId w15:val="{DD708D7D-103F-BC49-B04A-91D958C86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2">
    <w:name w:val="heading 2"/>
    <w:basedOn w:val="Normal"/>
    <w:next w:val="Normal"/>
    <w:link w:val="Heading2Char"/>
    <w:uiPriority w:val="9"/>
    <w:unhideWhenUsed/>
    <w:qFormat/>
    <w:rsid w:val="00AB206A"/>
    <w:pPr>
      <w:keepNext/>
      <w:keepLines/>
      <w:spacing w:before="160" w:after="80"/>
      <w:outlineLvl w:val="1"/>
    </w:pPr>
    <w:rPr>
      <w:rFonts w:asciiTheme="majorHAnsi" w:eastAsiaTheme="majorEastAsia" w:hAnsiTheme="majorHAnsi" w:cstheme="majorBidi"/>
      <w:color w:val="BF5B00" w:themeColor="accent1" w:themeShade="BF"/>
      <w:sz w:val="32"/>
      <w:szCs w:val="32"/>
    </w:rPr>
  </w:style>
  <w:style w:type="paragraph" w:styleId="Heading3">
    <w:name w:val="heading 3"/>
    <w:basedOn w:val="Normal"/>
    <w:next w:val="Normal"/>
    <w:link w:val="Heading3Char"/>
    <w:uiPriority w:val="9"/>
    <w:unhideWhenUsed/>
    <w:qFormat/>
    <w:rsid w:val="00F22BE3"/>
    <w:pPr>
      <w:keepNext/>
      <w:keepLines/>
      <w:spacing w:before="160" w:after="80"/>
      <w:outlineLvl w:val="2"/>
    </w:pPr>
    <w:rPr>
      <w:rFonts w:eastAsiaTheme="majorEastAsia" w:cstheme="majorBidi"/>
      <w:color w:val="BF5B00" w:themeColor="accent1" w:themeShade="BF"/>
      <w:sz w:val="28"/>
      <w:szCs w:val="28"/>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225D51"/>
    <w:pPr>
      <w:ind w:left="720"/>
      <w:contextualSpacing/>
    </w:pPr>
  </w:style>
  <w:style w:type="character" w:customStyle="1" w:styleId="Heading3Char">
    <w:name w:val="Heading 3 Char"/>
    <w:basedOn w:val="DefaultParagraphFont"/>
    <w:link w:val="Heading3"/>
    <w:uiPriority w:val="9"/>
    <w:semiHidden/>
    <w:rsid w:val="00F22BE3"/>
    <w:rPr>
      <w:rFonts w:eastAsiaTheme="majorEastAsia" w:cstheme="majorBidi"/>
      <w:color w:val="BF5B00" w:themeColor="accent1" w:themeShade="BF"/>
      <w:sz w:val="28"/>
      <w:szCs w:val="28"/>
    </w:rPr>
  </w:style>
  <w:style w:type="paragraph" w:styleId="NormalWeb">
    <w:name w:val="Normal (Web)"/>
    <w:basedOn w:val="Normal"/>
    <w:uiPriority w:val="99"/>
    <w:unhideWhenUsed/>
    <w:rsid w:val="00F22BE3"/>
    <w:pPr>
      <w:spacing w:before="100" w:beforeAutospacing="1" w:after="100" w:afterAutospacing="1" w:line="240" w:lineRule="auto"/>
    </w:pPr>
    <w:rPr>
      <w:rFonts w:ascii="Times New Roman" w:eastAsiaTheme="minorEastAsia" w:hAnsi="Times New Roman" w:cs="Times New Roman"/>
      <w:color w:val="auto"/>
      <w:lang w:val="en-IN" w:eastAsia="en-US"/>
    </w:rPr>
  </w:style>
  <w:style w:type="character" w:customStyle="1" w:styleId="Heading2Char">
    <w:name w:val="Heading 2 Char"/>
    <w:basedOn w:val="DefaultParagraphFont"/>
    <w:link w:val="Heading2"/>
    <w:uiPriority w:val="9"/>
    <w:rsid w:val="00AB206A"/>
    <w:rPr>
      <w:rFonts w:asciiTheme="majorHAnsi" w:eastAsiaTheme="majorEastAsia" w:hAnsiTheme="majorHAnsi" w:cstheme="majorBidi"/>
      <w:color w:val="BF5B00"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404848">
      <w:bodyDiv w:val="1"/>
      <w:marLeft w:val="0"/>
      <w:marRight w:val="0"/>
      <w:marTop w:val="0"/>
      <w:marBottom w:val="0"/>
      <w:divBdr>
        <w:top w:val="none" w:sz="0" w:space="0" w:color="auto"/>
        <w:left w:val="none" w:sz="0" w:space="0" w:color="auto"/>
        <w:bottom w:val="none" w:sz="0" w:space="0" w:color="auto"/>
        <w:right w:val="none" w:sz="0" w:space="0" w:color="auto"/>
      </w:divBdr>
      <w:divsChild>
        <w:div w:id="407465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footer" Target="footer1.xml" /><Relationship Id="rId2" Type="http://schemas.openxmlformats.org/officeDocument/2006/relationships/styles" Target="styles.xml" /><Relationship Id="rId16" Type="http://schemas.openxmlformats.org/officeDocument/2006/relationships/image" Target="media/image10.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image" Target="media/image9.jpeg" /><Relationship Id="rId10" Type="http://schemas.openxmlformats.org/officeDocument/2006/relationships/image" Target="media/image4.jpe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s>
</file>

<file path=word/_rels/settings.xml.rels><?xml version="1.0" encoding="UTF-8" standalone="yes"?>
<Relationships xmlns="http://schemas.openxmlformats.org/package/2006/relationships"><Relationship Id="rId1" Type="http://schemas.openxmlformats.org/officeDocument/2006/relationships/attachedTemplate" Target="%7b428ADD0E-6F8D-E045-8F15-0DF8FA97CC94%7dtf50002001.dotx" TargetMode="External" /></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%7b428ADD0E-6F8D-E045-8F15-0DF8FA97CC94%7dtf50002001.dotx</Template>
  <TotalTime>0</TotalTime>
  <Pages>6</Pages>
  <Words>561</Words>
  <Characters>3202</Characters>
  <Application>Microsoft Office Word</Application>
  <DocSecurity>0</DocSecurity>
  <Lines>26</Lines>
  <Paragraphs>7</Paragraphs>
  <ScaleCrop>false</ScaleCrop>
  <Company/>
  <LinksUpToDate>false</LinksUpToDate>
  <CharactersWithSpaces>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Savinay K</dc:creator>
  <cp:keywords/>
  <dc:description/>
  <cp:lastModifiedBy>Savinay K</cp:lastModifiedBy>
  <cp:revision>2</cp:revision>
  <dcterms:created xsi:type="dcterms:W3CDTF">2024-10-22T13:50:00Z</dcterms:created>
  <dcterms:modified xsi:type="dcterms:W3CDTF">2024-10-22T13:50:00Z</dcterms:modified>
</cp:coreProperties>
</file>