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F8C" w:rsidRPr="002E3F8C" w:rsidRDefault="002E3F8C" w:rsidP="002E3F8C">
      <w:pPr>
        <w:spacing w:after="200" w:line="276" w:lineRule="auto"/>
        <w:jc w:val="right"/>
        <w:rPr>
          <w:rFonts w:ascii="Segoe UI" w:eastAsia="Calibri" w:hAnsi="Segoe UI" w:cs="Mangal"/>
          <w:kern w:val="3"/>
          <w:sz w:val="44"/>
          <w:szCs w:val="24"/>
        </w:rPr>
      </w:pPr>
      <w:r w:rsidRPr="002E3F8C">
        <w:rPr>
          <w:rFonts w:ascii="Segoe UI" w:eastAsia="Calibri" w:hAnsi="Segoe UI" w:cs="Mangal"/>
          <w:kern w:val="3"/>
          <w:sz w:val="44"/>
          <w:szCs w:val="24"/>
        </w:rPr>
        <w:t>User Guide for manual execution of the script</w:t>
      </w:r>
    </w:p>
    <w:p w:rsidR="002E3F8C" w:rsidRPr="002E3F8C" w:rsidRDefault="002E3F8C" w:rsidP="002E3F8C">
      <w:pPr>
        <w:spacing w:after="200" w:line="276" w:lineRule="auto"/>
        <w:rPr>
          <w:rFonts w:ascii="Segoe UI" w:eastAsia="Calibri" w:hAnsi="Segoe UI" w:cs="Mangal"/>
          <w:b/>
          <w:kern w:val="3"/>
          <w:sz w:val="44"/>
          <w:szCs w:val="24"/>
        </w:rPr>
      </w:pPr>
    </w:p>
    <w:p w:rsidR="002E3F8C" w:rsidRDefault="002E3F8C" w:rsidP="002E3F8C">
      <w:pPr>
        <w:spacing w:after="200" w:line="276" w:lineRule="auto"/>
        <w:jc w:val="center"/>
        <w:rPr>
          <w:rFonts w:ascii="Segoe UI" w:eastAsia="Calibri" w:hAnsi="Segoe UI" w:cs="Mangal"/>
          <w:b/>
          <w:color w:val="17365D"/>
          <w:kern w:val="3"/>
          <w:sz w:val="48"/>
          <w:szCs w:val="24"/>
        </w:rPr>
      </w:pPr>
      <w:r>
        <w:rPr>
          <w:rFonts w:ascii="Segoe UI" w:eastAsia="Calibri" w:hAnsi="Segoe UI" w:cs="Mangal"/>
          <w:b/>
          <w:color w:val="17365D"/>
          <w:kern w:val="3"/>
          <w:sz w:val="48"/>
          <w:szCs w:val="24"/>
        </w:rPr>
        <w:t>Script to Enable Geo Replication for Azure SQL DB</w:t>
      </w:r>
    </w:p>
    <w:p w:rsidR="002E3F8C" w:rsidRPr="002E3F8C" w:rsidRDefault="002E3F8C" w:rsidP="002E3F8C">
      <w:pPr>
        <w:spacing w:after="200" w:line="276" w:lineRule="auto"/>
        <w:rPr>
          <w:rFonts w:ascii="Segoe UI" w:eastAsia="Calibri" w:hAnsi="Segoe UI" w:cs="Mangal"/>
          <w:b/>
          <w:color w:val="17365D"/>
          <w:kern w:val="3"/>
          <w:sz w:val="48"/>
          <w:szCs w:val="24"/>
        </w:rPr>
      </w:pPr>
    </w:p>
    <w:p w:rsidR="002E3F8C" w:rsidRPr="002E3F8C" w:rsidRDefault="002E3F8C" w:rsidP="002E3F8C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p w:rsidR="002E3F8C" w:rsidRPr="002E3F8C" w:rsidRDefault="002E3F8C" w:rsidP="002E3F8C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p w:rsidR="002E3F8C" w:rsidRPr="002E3F8C" w:rsidRDefault="002E3F8C" w:rsidP="002E3F8C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p w:rsidR="002E3F8C" w:rsidRPr="002E3F8C" w:rsidRDefault="002E3F8C" w:rsidP="002E3F8C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p w:rsidR="002E3F8C" w:rsidRPr="002E3F8C" w:rsidRDefault="002E3F8C" w:rsidP="002E3F8C">
      <w:pPr>
        <w:spacing w:after="200" w:line="276" w:lineRule="auto"/>
        <w:jc w:val="right"/>
        <w:rPr>
          <w:rFonts w:ascii="Segoe UI" w:eastAsia="Calibri" w:hAnsi="Segoe UI" w:cs="Mangal"/>
          <w:color w:val="548DD4"/>
          <w:kern w:val="3"/>
          <w:sz w:val="36"/>
          <w:szCs w:val="24"/>
        </w:rPr>
      </w:pPr>
    </w:p>
    <w:tbl>
      <w:tblPr>
        <w:tblStyle w:val="TableGrid"/>
        <w:tblpPr w:leftFromText="180" w:rightFromText="180" w:vertAnchor="text" w:horzAnchor="margin" w:tblpY="645"/>
        <w:tblW w:w="0" w:type="auto"/>
        <w:tblCellMar>
          <w:top w:w="115" w:type="dxa"/>
          <w:left w:w="144" w:type="dxa"/>
          <w:bottom w:w="115" w:type="dxa"/>
          <w:right w:w="144" w:type="dxa"/>
        </w:tblCellMar>
        <w:tblLook w:val="04A0" w:firstRow="1" w:lastRow="0" w:firstColumn="1" w:lastColumn="0" w:noHBand="0" w:noVBand="1"/>
      </w:tblPr>
      <w:tblGrid>
        <w:gridCol w:w="4515"/>
        <w:gridCol w:w="4501"/>
      </w:tblGrid>
      <w:tr w:rsidR="002E3F8C" w:rsidRPr="002E3F8C" w:rsidTr="002E3F8C">
        <w:tc>
          <w:tcPr>
            <w:tcW w:w="4515" w:type="dxa"/>
          </w:tcPr>
          <w:p w:rsidR="002E3F8C" w:rsidRPr="002E3F8C" w:rsidRDefault="002E3F8C" w:rsidP="002E3F8C">
            <w:pPr>
              <w:jc w:val="right"/>
              <w:rPr>
                <w:rFonts w:eastAsia="Calibri"/>
                <w:b/>
              </w:rPr>
            </w:pPr>
            <w:r w:rsidRPr="002E3F8C">
              <w:rPr>
                <w:rFonts w:eastAsia="Calibri"/>
                <w:b/>
              </w:rPr>
              <w:t>Script written by</w:t>
            </w:r>
          </w:p>
        </w:tc>
        <w:tc>
          <w:tcPr>
            <w:tcW w:w="4501" w:type="dxa"/>
          </w:tcPr>
          <w:p w:rsidR="002E3F8C" w:rsidRPr="002E3F8C" w:rsidRDefault="002E3F8C" w:rsidP="002E3F8C">
            <w:pPr>
              <w:rPr>
                <w:rFonts w:eastAsia="Calibri"/>
                <w:color w:val="404040"/>
              </w:rPr>
            </w:pPr>
            <w:r>
              <w:rPr>
                <w:rFonts w:eastAsia="Calibri"/>
                <w:color w:val="404040"/>
              </w:rPr>
              <w:t>Himabindu Thati</w:t>
            </w:r>
          </w:p>
        </w:tc>
      </w:tr>
      <w:tr w:rsidR="002E3F8C" w:rsidRPr="002E3F8C" w:rsidTr="002E3F8C">
        <w:tc>
          <w:tcPr>
            <w:tcW w:w="4515" w:type="dxa"/>
          </w:tcPr>
          <w:p w:rsidR="002E3F8C" w:rsidRPr="002E3F8C" w:rsidRDefault="002E3F8C" w:rsidP="002E3F8C">
            <w:pPr>
              <w:jc w:val="right"/>
              <w:rPr>
                <w:rFonts w:eastAsia="Calibri"/>
                <w:b/>
              </w:rPr>
            </w:pPr>
            <w:r w:rsidRPr="002E3F8C">
              <w:rPr>
                <w:rFonts w:eastAsia="Calibri"/>
                <w:b/>
              </w:rPr>
              <w:t>Last modified/updated by</w:t>
            </w:r>
          </w:p>
        </w:tc>
        <w:tc>
          <w:tcPr>
            <w:tcW w:w="4501" w:type="dxa"/>
          </w:tcPr>
          <w:p w:rsidR="002E3F8C" w:rsidRPr="002E3F8C" w:rsidRDefault="002E3F8C" w:rsidP="002E3F8C">
            <w:pPr>
              <w:rPr>
                <w:rFonts w:eastAsia="Calibri"/>
                <w:color w:val="404040"/>
              </w:rPr>
            </w:pPr>
            <w:r w:rsidRPr="002E3F8C">
              <w:rPr>
                <w:rFonts w:eastAsia="Calibri"/>
                <w:color w:val="404040"/>
              </w:rPr>
              <w:t>No updates</w:t>
            </w:r>
          </w:p>
        </w:tc>
      </w:tr>
      <w:tr w:rsidR="002E3F8C" w:rsidRPr="002E3F8C" w:rsidTr="002E3F8C">
        <w:tc>
          <w:tcPr>
            <w:tcW w:w="4515" w:type="dxa"/>
          </w:tcPr>
          <w:p w:rsidR="002E3F8C" w:rsidRPr="002E3F8C" w:rsidRDefault="002E3F8C" w:rsidP="002E3F8C">
            <w:pPr>
              <w:jc w:val="right"/>
              <w:rPr>
                <w:rFonts w:eastAsia="Calibri"/>
                <w:b/>
              </w:rPr>
            </w:pPr>
            <w:r w:rsidRPr="002E3F8C">
              <w:rPr>
                <w:rFonts w:eastAsia="Calibri"/>
                <w:b/>
              </w:rPr>
              <w:t>Script file name</w:t>
            </w:r>
          </w:p>
        </w:tc>
        <w:tc>
          <w:tcPr>
            <w:tcW w:w="4501" w:type="dxa"/>
          </w:tcPr>
          <w:p w:rsidR="002E3F8C" w:rsidRPr="002E3F8C" w:rsidRDefault="006A3DAD" w:rsidP="002E3F8C">
            <w:pPr>
              <w:rPr>
                <w:rFonts w:eastAsia="Calibri"/>
                <w:color w:val="404040"/>
              </w:rPr>
            </w:pPr>
            <w:r w:rsidRPr="006A3DAD">
              <w:rPr>
                <w:rFonts w:eastAsia="Calibri"/>
                <w:color w:val="404040"/>
              </w:rPr>
              <w:t>Enable-GeoForSQLDB.ps1</w:t>
            </w:r>
          </w:p>
        </w:tc>
      </w:tr>
      <w:tr w:rsidR="002E3F8C" w:rsidRPr="002E3F8C" w:rsidTr="002E3F8C">
        <w:tc>
          <w:tcPr>
            <w:tcW w:w="4515" w:type="dxa"/>
          </w:tcPr>
          <w:p w:rsidR="002E3F8C" w:rsidRPr="002E3F8C" w:rsidRDefault="002E3F8C" w:rsidP="002E3F8C">
            <w:pPr>
              <w:jc w:val="right"/>
              <w:rPr>
                <w:rFonts w:eastAsia="Calibri"/>
                <w:b/>
              </w:rPr>
            </w:pPr>
            <w:r w:rsidRPr="002E3F8C">
              <w:rPr>
                <w:rFonts w:eastAsia="Calibri"/>
                <w:b/>
              </w:rPr>
              <w:t>Purpose of the script</w:t>
            </w:r>
          </w:p>
        </w:tc>
        <w:tc>
          <w:tcPr>
            <w:tcW w:w="4501" w:type="dxa"/>
          </w:tcPr>
          <w:p w:rsidR="002E3F8C" w:rsidRPr="002E3F8C" w:rsidRDefault="002E3F8C" w:rsidP="002E3F8C">
            <w:pPr>
              <w:rPr>
                <w:rFonts w:eastAsia="Calibri"/>
                <w:color w:val="404040"/>
              </w:rPr>
            </w:pPr>
            <w:r w:rsidRPr="002E3F8C">
              <w:rPr>
                <w:rFonts w:eastAsia="Calibri"/>
                <w:color w:val="404040"/>
              </w:rPr>
              <w:t>This script will Enable Geo replication for already existing</w:t>
            </w:r>
            <w:r>
              <w:rPr>
                <w:rFonts w:eastAsia="Calibri"/>
                <w:color w:val="404040"/>
              </w:rPr>
              <w:t xml:space="preserve"> Azure </w:t>
            </w:r>
            <w:r w:rsidRPr="002E3F8C">
              <w:rPr>
                <w:rFonts w:eastAsia="Calibri"/>
                <w:color w:val="404040"/>
              </w:rPr>
              <w:t>SQL</w:t>
            </w:r>
            <w:r>
              <w:rPr>
                <w:rFonts w:eastAsia="Calibri"/>
                <w:color w:val="404040"/>
              </w:rPr>
              <w:t xml:space="preserve"> DB in another Azure SQL Server.</w:t>
            </w:r>
          </w:p>
        </w:tc>
      </w:tr>
      <w:tr w:rsidR="002E3F8C" w:rsidRPr="002E3F8C" w:rsidTr="002E3F8C">
        <w:tc>
          <w:tcPr>
            <w:tcW w:w="4515" w:type="dxa"/>
          </w:tcPr>
          <w:p w:rsidR="002E3F8C" w:rsidRPr="002E3F8C" w:rsidRDefault="002E3F8C" w:rsidP="002E3F8C">
            <w:pPr>
              <w:jc w:val="right"/>
              <w:rPr>
                <w:rFonts w:eastAsia="Calibri"/>
                <w:b/>
              </w:rPr>
            </w:pPr>
            <w:r w:rsidRPr="002E3F8C">
              <w:rPr>
                <w:rFonts w:eastAsia="Calibri"/>
                <w:b/>
              </w:rPr>
              <w:t>Last update date</w:t>
            </w:r>
          </w:p>
        </w:tc>
        <w:tc>
          <w:tcPr>
            <w:tcW w:w="4501" w:type="dxa"/>
          </w:tcPr>
          <w:p w:rsidR="002E3F8C" w:rsidRPr="002E3F8C" w:rsidRDefault="003A03A4" w:rsidP="002E3F8C">
            <w:pPr>
              <w:rPr>
                <w:rFonts w:eastAsia="Calibri"/>
                <w:color w:val="404040"/>
              </w:rPr>
            </w:pPr>
            <w:r>
              <w:rPr>
                <w:rFonts w:eastAsia="Calibri"/>
                <w:color w:val="404040"/>
              </w:rPr>
              <w:t>29</w:t>
            </w:r>
            <w:bookmarkStart w:id="0" w:name="_GoBack"/>
            <w:bookmarkEnd w:id="0"/>
            <w:r w:rsidR="002E3F8C" w:rsidRPr="002E3F8C">
              <w:rPr>
                <w:rFonts w:eastAsia="Calibri"/>
                <w:color w:val="404040"/>
              </w:rPr>
              <w:t>-Jun-2016</w:t>
            </w:r>
          </w:p>
        </w:tc>
      </w:tr>
    </w:tbl>
    <w:p w:rsidR="006A3DAD" w:rsidRDefault="006A3DAD"/>
    <w:p w:rsidR="002E3F8C" w:rsidRDefault="002E3F8C"/>
    <w:p w:rsidR="006A3DAD" w:rsidRDefault="006A3DAD"/>
    <w:p w:rsidR="006A3DAD" w:rsidRDefault="006A3DAD"/>
    <w:p w:rsidR="006A3DAD" w:rsidRDefault="006A3DAD"/>
    <w:p w:rsidR="006A3DAD" w:rsidRPr="006A3DAD" w:rsidRDefault="00F013CA">
      <w:pPr>
        <w:rPr>
          <w:b/>
          <w:color w:val="5B9BD5" w:themeColor="accent1"/>
          <w:sz w:val="32"/>
          <w:szCs w:val="32"/>
        </w:rPr>
      </w:pPr>
      <w:r w:rsidRPr="006A3DAD">
        <w:rPr>
          <w:b/>
          <w:color w:val="5B9BD5" w:themeColor="accent1"/>
          <w:sz w:val="32"/>
          <w:szCs w:val="32"/>
        </w:rPr>
        <w:lastRenderedPageBreak/>
        <w:t>1. Script</w:t>
      </w:r>
      <w:r w:rsidR="006A3DAD" w:rsidRPr="006A3DAD">
        <w:rPr>
          <w:b/>
          <w:color w:val="5B9BD5" w:themeColor="accent1"/>
          <w:sz w:val="32"/>
          <w:szCs w:val="32"/>
        </w:rPr>
        <w:t xml:space="preserve"> File Name:</w:t>
      </w:r>
    </w:p>
    <w:p w:rsidR="006A3DAD" w:rsidRDefault="006A3DAD">
      <w:r w:rsidRPr="006A3DAD">
        <w:rPr>
          <w:rFonts w:eastAsia="Calibri"/>
          <w:color w:val="404040"/>
        </w:rPr>
        <w:t>Enable-GeoForSQLDB.ps1</w:t>
      </w:r>
    </w:p>
    <w:p w:rsidR="006A3DAD" w:rsidRDefault="006A3DAD"/>
    <w:p w:rsidR="006A3DAD" w:rsidRDefault="006A3DAD">
      <w:pPr>
        <w:rPr>
          <w:b/>
          <w:color w:val="5B9BD5" w:themeColor="accent1"/>
          <w:sz w:val="32"/>
          <w:szCs w:val="32"/>
        </w:rPr>
      </w:pPr>
      <w:r w:rsidRPr="006A3DAD">
        <w:rPr>
          <w:b/>
          <w:color w:val="5B9BD5" w:themeColor="accent1"/>
          <w:sz w:val="32"/>
          <w:szCs w:val="32"/>
        </w:rPr>
        <w:t>2.</w:t>
      </w:r>
      <w:r w:rsidR="00B42584">
        <w:rPr>
          <w:b/>
          <w:color w:val="5B9BD5" w:themeColor="accent1"/>
          <w:sz w:val="32"/>
          <w:szCs w:val="32"/>
        </w:rPr>
        <w:t xml:space="preserve"> </w:t>
      </w:r>
      <w:r w:rsidRPr="006A3DAD">
        <w:rPr>
          <w:b/>
          <w:color w:val="5B9BD5" w:themeColor="accent1"/>
          <w:sz w:val="32"/>
          <w:szCs w:val="32"/>
        </w:rPr>
        <w:t>Script File Attachment:</w:t>
      </w:r>
    </w:p>
    <w:p w:rsidR="006A3DAD" w:rsidRDefault="00B42584">
      <w:pPr>
        <w:rPr>
          <w:b/>
          <w:color w:val="5B9BD5" w:themeColor="accent1"/>
          <w:sz w:val="32"/>
          <w:szCs w:val="32"/>
        </w:rPr>
      </w:pPr>
      <w:r w:rsidRPr="00B42584">
        <w:rPr>
          <w:b/>
          <w:color w:val="5B9BD5" w:themeColor="accent1"/>
          <w:sz w:val="32"/>
          <w:szCs w:val="32"/>
        </w:rPr>
        <w:object w:dxaOrig="2551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5pt;height:40.5pt" o:ole="">
            <v:imagedata r:id="rId7" o:title=""/>
          </v:shape>
          <o:OLEObject Type="Embed" ProgID="Package" ShapeID="_x0000_i1025" DrawAspect="Content" ObjectID="_1531300505" r:id="rId8"/>
        </w:object>
      </w:r>
    </w:p>
    <w:p w:rsidR="006A3DAD" w:rsidRDefault="006A3DAD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3.</w:t>
      </w:r>
      <w:r w:rsidR="00B42584">
        <w:rPr>
          <w:b/>
          <w:color w:val="5B9BD5" w:themeColor="accent1"/>
          <w:sz w:val="32"/>
          <w:szCs w:val="32"/>
        </w:rPr>
        <w:t xml:space="preserve"> </w:t>
      </w:r>
      <w:r>
        <w:rPr>
          <w:b/>
          <w:color w:val="5B9BD5" w:themeColor="accent1"/>
          <w:sz w:val="32"/>
          <w:szCs w:val="32"/>
        </w:rPr>
        <w:t>Input Parameter Details: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2972"/>
        <w:gridCol w:w="1196"/>
        <w:gridCol w:w="1700"/>
        <w:gridCol w:w="4192"/>
      </w:tblGrid>
      <w:tr w:rsidR="006A3DAD" w:rsidRPr="00904332" w:rsidTr="00251A18">
        <w:trPr>
          <w:trHeight w:val="298"/>
        </w:trPr>
        <w:tc>
          <w:tcPr>
            <w:tcW w:w="2972" w:type="dxa"/>
          </w:tcPr>
          <w:p w:rsidR="006A3DAD" w:rsidRPr="00904332" w:rsidRDefault="006A3DAD" w:rsidP="00251A18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Parameter Name</w:t>
            </w:r>
          </w:p>
        </w:tc>
        <w:tc>
          <w:tcPr>
            <w:tcW w:w="1196" w:type="dxa"/>
          </w:tcPr>
          <w:p w:rsidR="006A3DAD" w:rsidRPr="00904332" w:rsidRDefault="006A3DAD" w:rsidP="00251A18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Data Type</w:t>
            </w:r>
          </w:p>
        </w:tc>
        <w:tc>
          <w:tcPr>
            <w:tcW w:w="1700" w:type="dxa"/>
          </w:tcPr>
          <w:p w:rsidR="006A3DAD" w:rsidRPr="00904332" w:rsidRDefault="006A3DAD" w:rsidP="00251A18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Is Mandatory?</w:t>
            </w:r>
          </w:p>
        </w:tc>
        <w:tc>
          <w:tcPr>
            <w:tcW w:w="4192" w:type="dxa"/>
          </w:tcPr>
          <w:p w:rsidR="006A3DAD" w:rsidRPr="00904332" w:rsidRDefault="006A3DAD" w:rsidP="00251A18">
            <w:pPr>
              <w:jc w:val="center"/>
              <w:rPr>
                <w:b/>
                <w:sz w:val="22"/>
              </w:rPr>
            </w:pPr>
            <w:r w:rsidRPr="00904332">
              <w:rPr>
                <w:b/>
                <w:sz w:val="22"/>
              </w:rPr>
              <w:t>Example Value</w:t>
            </w:r>
          </w:p>
        </w:tc>
      </w:tr>
      <w:tr w:rsidR="006A3DAD" w:rsidRPr="00904332" w:rsidTr="00251A18">
        <w:trPr>
          <w:trHeight w:val="283"/>
        </w:trPr>
        <w:tc>
          <w:tcPr>
            <w:tcW w:w="2972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AzureUsername</w:t>
            </w:r>
          </w:p>
        </w:tc>
        <w:tc>
          <w:tcPr>
            <w:tcW w:w="1196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6A3DAD" w:rsidRPr="00904332" w:rsidRDefault="006A3DAD" w:rsidP="00251A18">
            <w:pPr>
              <w:rPr>
                <w:sz w:val="22"/>
              </w:rPr>
            </w:pPr>
            <w:r w:rsidRPr="00904332"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6A3DAD" w:rsidRPr="00904332" w:rsidRDefault="00BD25F5" w:rsidP="00251A18">
            <w:pPr>
              <w:rPr>
                <w:sz w:val="22"/>
              </w:rPr>
            </w:pPr>
            <w:hyperlink r:id="rId9" w:history="1">
              <w:r w:rsidR="00B42584" w:rsidRPr="007E5F39">
                <w:rPr>
                  <w:rStyle w:val="Hyperlink"/>
                </w:rPr>
                <w:t>user@domain.com</w:t>
              </w:r>
            </w:hyperlink>
          </w:p>
        </w:tc>
      </w:tr>
      <w:tr w:rsidR="006A3DAD" w:rsidRPr="00904332" w:rsidTr="00251A18">
        <w:trPr>
          <w:trHeight w:val="283"/>
        </w:trPr>
        <w:tc>
          <w:tcPr>
            <w:tcW w:w="2972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AzurePassword</w:t>
            </w:r>
          </w:p>
        </w:tc>
        <w:tc>
          <w:tcPr>
            <w:tcW w:w="1196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Password1234</w:t>
            </w:r>
          </w:p>
        </w:tc>
      </w:tr>
      <w:tr w:rsidR="006A3DAD" w:rsidRPr="00904332" w:rsidTr="00251A18">
        <w:trPr>
          <w:trHeight w:val="283"/>
        </w:trPr>
        <w:tc>
          <w:tcPr>
            <w:tcW w:w="2972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AzureSubscriptionID</w:t>
            </w:r>
          </w:p>
        </w:tc>
        <w:tc>
          <w:tcPr>
            <w:tcW w:w="1196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 xml:space="preserve">String </w:t>
            </w:r>
          </w:p>
        </w:tc>
        <w:tc>
          <w:tcPr>
            <w:tcW w:w="1700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Cdjkh-jhekf-gkjgkl9849-489ri</w:t>
            </w:r>
          </w:p>
        </w:tc>
      </w:tr>
      <w:tr w:rsidR="006A3DAD" w:rsidRPr="00904332" w:rsidTr="00251A18">
        <w:trPr>
          <w:trHeight w:val="283"/>
        </w:trPr>
        <w:tc>
          <w:tcPr>
            <w:tcW w:w="2972" w:type="dxa"/>
          </w:tcPr>
          <w:p w:rsidR="006A3DAD" w:rsidRPr="00904332" w:rsidRDefault="006A3DAD" w:rsidP="00251A18">
            <w:pPr>
              <w:rPr>
                <w:sz w:val="22"/>
              </w:rPr>
            </w:pPr>
            <w:r w:rsidRPr="006A3DAD">
              <w:rPr>
                <w:sz w:val="22"/>
              </w:rPr>
              <w:t>PrimaryServer</w:t>
            </w:r>
            <w:r>
              <w:rPr>
                <w:sz w:val="22"/>
              </w:rPr>
              <w:t>RG</w:t>
            </w:r>
          </w:p>
        </w:tc>
        <w:tc>
          <w:tcPr>
            <w:tcW w:w="1196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6A3DAD" w:rsidRPr="00904332" w:rsidRDefault="00B42584" w:rsidP="00D84C58">
            <w:pPr>
              <w:rPr>
                <w:sz w:val="22"/>
              </w:rPr>
            </w:pPr>
            <w:r>
              <w:t>T</w:t>
            </w:r>
            <w:r w:rsidR="00D84C58">
              <w:t>odelete</w:t>
            </w:r>
          </w:p>
        </w:tc>
      </w:tr>
      <w:tr w:rsidR="006A3DAD" w:rsidRPr="00904332" w:rsidTr="00251A18">
        <w:trPr>
          <w:trHeight w:val="283"/>
        </w:trPr>
        <w:tc>
          <w:tcPr>
            <w:tcW w:w="2972" w:type="dxa"/>
          </w:tcPr>
          <w:p w:rsidR="006A3DAD" w:rsidRPr="00904332" w:rsidRDefault="006A3DAD" w:rsidP="006A3DAD">
            <w:pPr>
              <w:rPr>
                <w:sz w:val="22"/>
              </w:rPr>
            </w:pPr>
            <w:r w:rsidRPr="006A3DAD">
              <w:rPr>
                <w:sz w:val="22"/>
              </w:rPr>
              <w:t>PrimaryServerName</w:t>
            </w:r>
          </w:p>
        </w:tc>
        <w:tc>
          <w:tcPr>
            <w:tcW w:w="1196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6A3DAD" w:rsidRPr="00904332" w:rsidRDefault="006A3DAD" w:rsidP="00D84C58">
            <w:pPr>
              <w:rPr>
                <w:sz w:val="22"/>
              </w:rPr>
            </w:pPr>
            <w:r>
              <w:rPr>
                <w:sz w:val="22"/>
              </w:rPr>
              <w:t>TestResource</w:t>
            </w:r>
            <w:r w:rsidR="00D84C58">
              <w:rPr>
                <w:sz w:val="22"/>
              </w:rPr>
              <w:t>Name</w:t>
            </w:r>
          </w:p>
        </w:tc>
      </w:tr>
      <w:tr w:rsidR="006A3DAD" w:rsidRPr="00904332" w:rsidTr="00251A18">
        <w:trPr>
          <w:trHeight w:val="298"/>
        </w:trPr>
        <w:tc>
          <w:tcPr>
            <w:tcW w:w="2972" w:type="dxa"/>
          </w:tcPr>
          <w:p w:rsidR="006A3DAD" w:rsidRPr="00904332" w:rsidRDefault="006A3DAD" w:rsidP="006A3DAD">
            <w:pPr>
              <w:rPr>
                <w:sz w:val="22"/>
              </w:rPr>
            </w:pPr>
            <w:r w:rsidRPr="006A3DAD">
              <w:rPr>
                <w:sz w:val="22"/>
              </w:rPr>
              <w:t>PrimaryDBName</w:t>
            </w:r>
          </w:p>
        </w:tc>
        <w:tc>
          <w:tcPr>
            <w:tcW w:w="1196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6A3DAD" w:rsidRPr="00904332" w:rsidRDefault="006A3DAD" w:rsidP="00D84C58">
            <w:pPr>
              <w:rPr>
                <w:sz w:val="22"/>
              </w:rPr>
            </w:pPr>
            <w:r>
              <w:rPr>
                <w:sz w:val="22"/>
              </w:rPr>
              <w:t>Test</w:t>
            </w:r>
            <w:r w:rsidR="00D84C58">
              <w:rPr>
                <w:sz w:val="22"/>
              </w:rPr>
              <w:t>DB</w:t>
            </w:r>
          </w:p>
        </w:tc>
      </w:tr>
      <w:tr w:rsidR="006A3DAD" w:rsidRPr="00904332" w:rsidTr="00251A18">
        <w:trPr>
          <w:trHeight w:val="305"/>
        </w:trPr>
        <w:tc>
          <w:tcPr>
            <w:tcW w:w="2972" w:type="dxa"/>
          </w:tcPr>
          <w:p w:rsidR="006A3DAD" w:rsidRPr="00904332" w:rsidRDefault="006A3DAD" w:rsidP="00251A18">
            <w:pPr>
              <w:rPr>
                <w:sz w:val="22"/>
              </w:rPr>
            </w:pPr>
            <w:r w:rsidRPr="006A3DAD">
              <w:rPr>
                <w:sz w:val="22"/>
              </w:rPr>
              <w:t>SecondaryServerRG</w:t>
            </w:r>
          </w:p>
        </w:tc>
        <w:tc>
          <w:tcPr>
            <w:tcW w:w="1196" w:type="dxa"/>
          </w:tcPr>
          <w:p w:rsidR="006A3DAD" w:rsidRPr="00904332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6A3DAD" w:rsidRPr="00904332" w:rsidRDefault="006A3DAD" w:rsidP="00251A18">
            <w:pPr>
              <w:rPr>
                <w:sz w:val="22"/>
              </w:rPr>
            </w:pPr>
            <w:r w:rsidRPr="00904332"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6A3DAD" w:rsidRPr="00904332" w:rsidRDefault="00D84C58" w:rsidP="00251A18">
            <w:pPr>
              <w:rPr>
                <w:sz w:val="22"/>
              </w:rPr>
            </w:pPr>
            <w:r>
              <w:rPr>
                <w:sz w:val="22"/>
              </w:rPr>
              <w:t>TestResourceName1</w:t>
            </w:r>
          </w:p>
        </w:tc>
      </w:tr>
      <w:tr w:rsidR="006A3DAD" w:rsidRPr="00904332" w:rsidTr="00251A18">
        <w:trPr>
          <w:trHeight w:val="305"/>
        </w:trPr>
        <w:tc>
          <w:tcPr>
            <w:tcW w:w="2972" w:type="dxa"/>
          </w:tcPr>
          <w:p w:rsidR="006A3DAD" w:rsidRDefault="006A3DAD" w:rsidP="00251A18">
            <w:pPr>
              <w:rPr>
                <w:sz w:val="22"/>
              </w:rPr>
            </w:pPr>
            <w:r w:rsidRPr="006A3DAD">
              <w:rPr>
                <w:sz w:val="22"/>
              </w:rPr>
              <w:t>SecondaryServerName</w:t>
            </w:r>
          </w:p>
        </w:tc>
        <w:tc>
          <w:tcPr>
            <w:tcW w:w="1196" w:type="dxa"/>
          </w:tcPr>
          <w:p w:rsidR="006A3DAD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6A3DAD" w:rsidRPr="00904332" w:rsidRDefault="00441EB8" w:rsidP="00251A18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6A3DAD" w:rsidRDefault="00D84C58" w:rsidP="00251A18">
            <w:pPr>
              <w:rPr>
                <w:sz w:val="22"/>
              </w:rPr>
            </w:pPr>
            <w:r>
              <w:rPr>
                <w:sz w:val="22"/>
              </w:rPr>
              <w:t>TestServer</w:t>
            </w:r>
          </w:p>
        </w:tc>
      </w:tr>
      <w:tr w:rsidR="006A3DAD" w:rsidRPr="00904332" w:rsidTr="00251A18">
        <w:trPr>
          <w:trHeight w:val="305"/>
        </w:trPr>
        <w:tc>
          <w:tcPr>
            <w:tcW w:w="2972" w:type="dxa"/>
          </w:tcPr>
          <w:p w:rsidR="006A3DAD" w:rsidRDefault="006A3DAD" w:rsidP="00251A18">
            <w:pPr>
              <w:rPr>
                <w:sz w:val="22"/>
              </w:rPr>
            </w:pPr>
            <w:r w:rsidRPr="006A3DAD">
              <w:rPr>
                <w:sz w:val="22"/>
              </w:rPr>
              <w:t>SecondarySQLAdminUser</w:t>
            </w:r>
          </w:p>
        </w:tc>
        <w:tc>
          <w:tcPr>
            <w:tcW w:w="1196" w:type="dxa"/>
          </w:tcPr>
          <w:p w:rsidR="006A3DAD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6A3DAD" w:rsidRPr="00904332" w:rsidRDefault="00441EB8" w:rsidP="00251A18">
            <w:pPr>
              <w:rPr>
                <w:sz w:val="22"/>
              </w:rPr>
            </w:pPr>
            <w:r w:rsidRPr="00904332"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6A3DAD" w:rsidRDefault="00D84C58" w:rsidP="00D84C58">
            <w:pPr>
              <w:rPr>
                <w:sz w:val="22"/>
              </w:rPr>
            </w:pPr>
            <w:r>
              <w:rPr>
                <w:sz w:val="22"/>
              </w:rPr>
              <w:t>TestAdmin</w:t>
            </w:r>
          </w:p>
        </w:tc>
      </w:tr>
      <w:tr w:rsidR="006A3DAD" w:rsidRPr="00904332" w:rsidTr="00251A18">
        <w:trPr>
          <w:trHeight w:val="305"/>
        </w:trPr>
        <w:tc>
          <w:tcPr>
            <w:tcW w:w="2972" w:type="dxa"/>
          </w:tcPr>
          <w:p w:rsidR="006A3DAD" w:rsidRDefault="006A3DAD" w:rsidP="00251A18">
            <w:pPr>
              <w:rPr>
                <w:sz w:val="22"/>
              </w:rPr>
            </w:pPr>
            <w:r w:rsidRPr="006A3DAD">
              <w:rPr>
                <w:sz w:val="22"/>
              </w:rPr>
              <w:t>SecondarySQLAdminPassword</w:t>
            </w:r>
          </w:p>
        </w:tc>
        <w:tc>
          <w:tcPr>
            <w:tcW w:w="1196" w:type="dxa"/>
          </w:tcPr>
          <w:p w:rsidR="006A3DAD" w:rsidRDefault="006A3DAD" w:rsidP="00251A18">
            <w:pPr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6A3DAD" w:rsidRPr="00904332" w:rsidRDefault="00441EB8" w:rsidP="00251A18">
            <w:pPr>
              <w:rPr>
                <w:sz w:val="22"/>
              </w:rPr>
            </w:pPr>
            <w:r w:rsidRPr="00904332"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6A3DAD" w:rsidRDefault="00D84C58" w:rsidP="00251A18">
            <w:pPr>
              <w:rPr>
                <w:sz w:val="22"/>
              </w:rPr>
            </w:pPr>
            <w:r>
              <w:rPr>
                <w:sz w:val="22"/>
              </w:rPr>
              <w:t>pass@123</w:t>
            </w:r>
          </w:p>
        </w:tc>
      </w:tr>
      <w:tr w:rsidR="006A3DAD" w:rsidRPr="00904332" w:rsidTr="00251A18">
        <w:trPr>
          <w:trHeight w:val="305"/>
        </w:trPr>
        <w:tc>
          <w:tcPr>
            <w:tcW w:w="2972" w:type="dxa"/>
          </w:tcPr>
          <w:p w:rsidR="006A3DAD" w:rsidRPr="006A3DAD" w:rsidRDefault="006A3DAD" w:rsidP="00251A18">
            <w:r w:rsidRPr="006A3DAD">
              <w:t>ReadableOrNon</w:t>
            </w:r>
          </w:p>
        </w:tc>
        <w:tc>
          <w:tcPr>
            <w:tcW w:w="1196" w:type="dxa"/>
          </w:tcPr>
          <w:p w:rsidR="006A3DAD" w:rsidRDefault="006A3DAD" w:rsidP="00251A18"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6A3DAD" w:rsidRDefault="006A3DAD" w:rsidP="00251A18">
            <w:r>
              <w:rPr>
                <w:sz w:val="22"/>
              </w:rPr>
              <w:t>No</w:t>
            </w:r>
          </w:p>
        </w:tc>
        <w:tc>
          <w:tcPr>
            <w:tcW w:w="4192" w:type="dxa"/>
          </w:tcPr>
          <w:p w:rsidR="006A3DAD" w:rsidRDefault="00D84C58" w:rsidP="00251A18">
            <w:r>
              <w:t>No</w:t>
            </w:r>
          </w:p>
        </w:tc>
      </w:tr>
      <w:tr w:rsidR="00441EB8" w:rsidRPr="00904332" w:rsidTr="00251A18">
        <w:trPr>
          <w:trHeight w:val="305"/>
        </w:trPr>
        <w:tc>
          <w:tcPr>
            <w:tcW w:w="2972" w:type="dxa"/>
          </w:tcPr>
          <w:p w:rsidR="00441EB8" w:rsidRPr="006A3DAD" w:rsidRDefault="00441EB8" w:rsidP="00251A18">
            <w:r>
              <w:t>ClientID</w:t>
            </w:r>
          </w:p>
        </w:tc>
        <w:tc>
          <w:tcPr>
            <w:tcW w:w="1196" w:type="dxa"/>
          </w:tcPr>
          <w:p w:rsidR="00441EB8" w:rsidRDefault="00441EB8" w:rsidP="00251A18">
            <w:r>
              <w:rPr>
                <w:sz w:val="22"/>
              </w:rPr>
              <w:t>String</w:t>
            </w:r>
          </w:p>
        </w:tc>
        <w:tc>
          <w:tcPr>
            <w:tcW w:w="1700" w:type="dxa"/>
          </w:tcPr>
          <w:p w:rsidR="00441EB8" w:rsidRDefault="00441EB8" w:rsidP="00441EB8">
            <w:r>
              <w:rPr>
                <w:sz w:val="22"/>
              </w:rPr>
              <w:t>Yes</w:t>
            </w:r>
          </w:p>
        </w:tc>
        <w:tc>
          <w:tcPr>
            <w:tcW w:w="4192" w:type="dxa"/>
          </w:tcPr>
          <w:p w:rsidR="00441EB8" w:rsidRDefault="00441EB8" w:rsidP="00251A18">
            <w:r>
              <w:rPr>
                <w:sz w:val="22"/>
              </w:rPr>
              <w:t>123456789</w:t>
            </w:r>
          </w:p>
        </w:tc>
      </w:tr>
    </w:tbl>
    <w:p w:rsidR="00441EB8" w:rsidRDefault="00441EB8">
      <w:pPr>
        <w:rPr>
          <w:b/>
          <w:color w:val="5B9BD5" w:themeColor="accent1"/>
          <w:sz w:val="32"/>
          <w:szCs w:val="32"/>
        </w:rPr>
      </w:pPr>
    </w:p>
    <w:p w:rsidR="00441EB8" w:rsidRDefault="00441EB8">
      <w:pPr>
        <w:rPr>
          <w:b/>
          <w:color w:val="5B9BD5" w:themeColor="accent1"/>
          <w:sz w:val="32"/>
          <w:szCs w:val="32"/>
        </w:rPr>
      </w:pPr>
      <w:r>
        <w:rPr>
          <w:b/>
          <w:color w:val="5B9BD5" w:themeColor="accent1"/>
          <w:sz w:val="32"/>
          <w:szCs w:val="32"/>
        </w:rPr>
        <w:t>4.Examples:</w:t>
      </w:r>
    </w:p>
    <w:p w:rsidR="006518BC" w:rsidRPr="006518BC" w:rsidRDefault="006518BC">
      <w:pPr>
        <w:rPr>
          <w:rFonts w:ascii="Bradley Hand ITC" w:hAnsi="Bradley Hand ITC"/>
          <w:i/>
          <w:color w:val="000000" w:themeColor="text1"/>
          <w:sz w:val="24"/>
          <w:szCs w:val="24"/>
        </w:rPr>
      </w:pPr>
      <w:r w:rsidRPr="006518BC">
        <w:rPr>
          <w:rFonts w:ascii="Bradley Hand ITC" w:hAnsi="Bradley Hand ITC"/>
          <w:i/>
          <w:color w:val="000000" w:themeColor="text1"/>
          <w:sz w:val="24"/>
          <w:szCs w:val="24"/>
        </w:rPr>
        <w:t>------Example1-----</w:t>
      </w:r>
    </w:p>
    <w:p w:rsidR="006518BC" w:rsidRDefault="00441EB8" w:rsidP="00B42584">
      <w:pPr>
        <w:shd w:val="clear" w:color="auto" w:fill="DBDBDB" w:themeFill="accent3" w:themeFillTint="66"/>
        <w:spacing w:line="240" w:lineRule="auto"/>
        <w:rPr>
          <w:sz w:val="24"/>
          <w:szCs w:val="24"/>
        </w:rPr>
      </w:pPr>
      <w:r w:rsidRPr="006518BC">
        <w:rPr>
          <w:color w:val="538135" w:themeColor="accent6" w:themeShade="BF"/>
          <w:sz w:val="24"/>
          <w:szCs w:val="24"/>
        </w:rPr>
        <w:t>.\Enable-GeoForSQLDB.ps</w:t>
      </w:r>
      <w:r w:rsidR="00B42584" w:rsidRPr="006518BC">
        <w:rPr>
          <w:color w:val="538135" w:themeColor="accent6" w:themeShade="BF"/>
          <w:sz w:val="24"/>
          <w:szCs w:val="24"/>
        </w:rPr>
        <w:t xml:space="preserve">1 </w:t>
      </w:r>
      <w:r w:rsidR="00B42584" w:rsidRPr="006518BC">
        <w:rPr>
          <w:color w:val="FF0000"/>
          <w:sz w:val="24"/>
          <w:szCs w:val="24"/>
        </w:rPr>
        <w:t xml:space="preserve">-ClientID </w:t>
      </w:r>
      <w:r w:rsidR="00B42584" w:rsidRPr="00B42584">
        <w:rPr>
          <w:sz w:val="24"/>
          <w:szCs w:val="24"/>
        </w:rPr>
        <w:t xml:space="preserve">1234 </w:t>
      </w:r>
      <w:r w:rsidR="00B42584" w:rsidRPr="006518BC">
        <w:rPr>
          <w:color w:val="FF0000"/>
          <w:sz w:val="24"/>
          <w:szCs w:val="24"/>
        </w:rPr>
        <w:t xml:space="preserve">–AzureUserName </w:t>
      </w:r>
      <w:r w:rsidRPr="00B42584">
        <w:rPr>
          <w:sz w:val="24"/>
          <w:szCs w:val="24"/>
        </w:rPr>
        <w:t xml:space="preserve">himabindu.thati@netenrich.com </w:t>
      </w:r>
      <w:r w:rsidRPr="006518BC">
        <w:rPr>
          <w:color w:val="FF0000"/>
          <w:sz w:val="24"/>
          <w:szCs w:val="24"/>
        </w:rPr>
        <w:t xml:space="preserve">-AzurePassword </w:t>
      </w:r>
      <w:r w:rsidRPr="00B42584">
        <w:rPr>
          <w:sz w:val="24"/>
          <w:szCs w:val="24"/>
        </w:rPr>
        <w:t xml:space="preserve">*********                                                                    </w:t>
      </w:r>
      <w:r w:rsidRPr="006518BC">
        <w:rPr>
          <w:color w:val="FF0000"/>
          <w:sz w:val="24"/>
          <w:szCs w:val="24"/>
        </w:rPr>
        <w:t>-AzureSubscriptionID</w:t>
      </w:r>
      <w:r w:rsidRPr="00B42584">
        <w:rPr>
          <w:sz w:val="24"/>
          <w:szCs w:val="24"/>
        </w:rPr>
        <w:t xml:space="preserve"> ca68598c-ecc3-4abc-b7a2-1ecef33f278d </w:t>
      </w:r>
      <w:r w:rsidRPr="006518BC">
        <w:rPr>
          <w:color w:val="FF0000"/>
          <w:sz w:val="24"/>
          <w:szCs w:val="24"/>
        </w:rPr>
        <w:t>-PrimaryServerRG</w:t>
      </w:r>
      <w:r w:rsidRPr="00B42584">
        <w:rPr>
          <w:sz w:val="24"/>
          <w:szCs w:val="24"/>
        </w:rPr>
        <w:t xml:space="preserve"> todelete                            </w:t>
      </w:r>
      <w:r w:rsidRPr="006518BC">
        <w:rPr>
          <w:color w:val="FF0000"/>
          <w:sz w:val="24"/>
          <w:szCs w:val="24"/>
        </w:rPr>
        <w:t>-PrimaryServerName</w:t>
      </w:r>
      <w:r w:rsidRPr="00B42584">
        <w:rPr>
          <w:sz w:val="24"/>
          <w:szCs w:val="24"/>
        </w:rPr>
        <w:t xml:space="preserve"> sample48 </w:t>
      </w:r>
      <w:r w:rsidRPr="006518BC">
        <w:rPr>
          <w:color w:val="FF0000"/>
          <w:sz w:val="24"/>
          <w:szCs w:val="24"/>
        </w:rPr>
        <w:t>-PrimaryDBName</w:t>
      </w:r>
      <w:r w:rsidRPr="00B42584">
        <w:rPr>
          <w:sz w:val="24"/>
          <w:szCs w:val="24"/>
        </w:rPr>
        <w:t xml:space="preserve"> sampledb1 </w:t>
      </w:r>
      <w:r w:rsidRPr="006518BC">
        <w:rPr>
          <w:color w:val="FF0000"/>
          <w:sz w:val="24"/>
          <w:szCs w:val="24"/>
        </w:rPr>
        <w:t>-SecondaryServerRG</w:t>
      </w:r>
      <w:r w:rsidRPr="00B42584">
        <w:rPr>
          <w:sz w:val="24"/>
          <w:szCs w:val="24"/>
        </w:rPr>
        <w:t xml:space="preserve"> todelete3 </w:t>
      </w:r>
      <w:r w:rsidRPr="006518BC">
        <w:rPr>
          <w:color w:val="FF0000"/>
          <w:sz w:val="24"/>
          <w:szCs w:val="24"/>
        </w:rPr>
        <w:t xml:space="preserve">-SecondaryServerName </w:t>
      </w:r>
      <w:r w:rsidRPr="00B42584">
        <w:rPr>
          <w:sz w:val="24"/>
          <w:szCs w:val="24"/>
        </w:rPr>
        <w:t>sample47</w:t>
      </w:r>
    </w:p>
    <w:p w:rsidR="006518BC" w:rsidRDefault="006518BC">
      <w:pPr>
        <w:rPr>
          <w:sz w:val="24"/>
          <w:szCs w:val="24"/>
        </w:rPr>
      </w:pPr>
    </w:p>
    <w:p w:rsidR="006518BC" w:rsidRDefault="006518BC">
      <w:pPr>
        <w:rPr>
          <w:sz w:val="24"/>
          <w:szCs w:val="24"/>
        </w:rPr>
      </w:pPr>
    </w:p>
    <w:p w:rsidR="006518BC" w:rsidRDefault="006518BC">
      <w:pPr>
        <w:rPr>
          <w:sz w:val="24"/>
          <w:szCs w:val="24"/>
        </w:rPr>
      </w:pPr>
    </w:p>
    <w:p w:rsidR="006518BC" w:rsidRDefault="006518B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518BC" w:rsidRDefault="006518BC" w:rsidP="006518BC">
      <w:pPr>
        <w:spacing w:line="240" w:lineRule="auto"/>
        <w:rPr>
          <w:rFonts w:ascii="Harrington" w:hAnsi="Harrington"/>
          <w:sz w:val="24"/>
          <w:szCs w:val="24"/>
        </w:rPr>
      </w:pPr>
      <w:r w:rsidRPr="006518BC">
        <w:rPr>
          <w:rFonts w:ascii="Harrington" w:hAnsi="Harrington"/>
          <w:sz w:val="24"/>
          <w:szCs w:val="24"/>
        </w:rPr>
        <w:lastRenderedPageBreak/>
        <w:t>-----</w:t>
      </w:r>
      <w:r w:rsidRPr="006518BC">
        <w:rPr>
          <w:rFonts w:ascii="Harrington" w:hAnsi="Harrington"/>
          <w:i/>
          <w:sz w:val="24"/>
          <w:szCs w:val="24"/>
        </w:rPr>
        <w:t>Example2</w:t>
      </w:r>
      <w:r w:rsidRPr="006518BC">
        <w:rPr>
          <w:rFonts w:ascii="Harrington" w:hAnsi="Harrington"/>
          <w:sz w:val="24"/>
          <w:szCs w:val="24"/>
        </w:rPr>
        <w:t>--------</w:t>
      </w:r>
    </w:p>
    <w:p w:rsidR="006518BC" w:rsidRDefault="006518BC" w:rsidP="006518BC">
      <w:pPr>
        <w:spacing w:line="240" w:lineRule="auto"/>
        <w:rPr>
          <w:rFonts w:ascii="Harrington" w:hAnsi="Harrington"/>
          <w:sz w:val="24"/>
          <w:szCs w:val="24"/>
        </w:rPr>
      </w:pPr>
    </w:p>
    <w:p w:rsidR="00B07F5D" w:rsidRDefault="006518BC" w:rsidP="006518BC">
      <w:pPr>
        <w:shd w:val="clear" w:color="auto" w:fill="D9D9D9" w:themeFill="background1" w:themeFillShade="D9"/>
        <w:spacing w:line="240" w:lineRule="auto"/>
        <w:rPr>
          <w:color w:val="0070C0"/>
          <w:sz w:val="24"/>
          <w:szCs w:val="24"/>
        </w:rPr>
      </w:pPr>
      <w:r w:rsidRPr="00B07F5D">
        <w:rPr>
          <w:color w:val="0070C0"/>
          <w:sz w:val="24"/>
          <w:szCs w:val="24"/>
        </w:rPr>
        <w:t>Import-Csv</w:t>
      </w:r>
      <w:r w:rsidRPr="006518BC">
        <w:rPr>
          <w:sz w:val="24"/>
          <w:szCs w:val="24"/>
        </w:rPr>
        <w:t xml:space="preserve"> C:\Users\himabindu.thati\Desktop\In.csv | </w:t>
      </w:r>
      <w:r w:rsidRPr="00B07F5D">
        <w:rPr>
          <w:color w:val="0070C0"/>
          <w:sz w:val="24"/>
          <w:szCs w:val="24"/>
        </w:rPr>
        <w:t>.\Enable-GeoForSQLDB.ps1</w:t>
      </w:r>
    </w:p>
    <w:p w:rsidR="00B07F5D" w:rsidRDefault="00B07F5D" w:rsidP="00B07F5D">
      <w:pPr>
        <w:shd w:val="clear" w:color="auto" w:fill="FFFFFF" w:themeFill="background1"/>
        <w:spacing w:line="240" w:lineRule="auto"/>
        <w:rPr>
          <w:color w:val="0070C0"/>
          <w:sz w:val="24"/>
          <w:szCs w:val="24"/>
        </w:rPr>
      </w:pPr>
    </w:p>
    <w:p w:rsidR="00B07F5D" w:rsidRDefault="00B07F5D" w:rsidP="00B07F5D">
      <w:r>
        <w:t>This command will run the script by reading the values required for input parameters from Input.csv file as specified below:</w:t>
      </w:r>
    </w:p>
    <w:p w:rsidR="00B07F5D" w:rsidRDefault="00B07F5D" w:rsidP="00B07F5D">
      <w:r>
        <w:t xml:space="preserve">(Plain text/notepad view of the </w:t>
      </w:r>
      <w:r>
        <w:rPr>
          <w:b/>
        </w:rPr>
        <w:t>In</w:t>
      </w:r>
      <w:r w:rsidRPr="00E24BD6">
        <w:rPr>
          <w:b/>
        </w:rPr>
        <w:t>.csv</w:t>
      </w:r>
      <w:r>
        <w:t>)</w:t>
      </w:r>
    </w:p>
    <w:p w:rsidR="00B07F5D" w:rsidRPr="00B07F5D" w:rsidRDefault="00B07F5D" w:rsidP="00B0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b/>
          <w:color w:val="000000" w:themeColor="text1"/>
          <w:sz w:val="24"/>
          <w:szCs w:val="24"/>
        </w:rPr>
      </w:pPr>
      <w:r w:rsidRPr="00B07F5D">
        <w:rPr>
          <w:b/>
          <w:color w:val="000000" w:themeColor="text1"/>
          <w:sz w:val="24"/>
          <w:szCs w:val="24"/>
        </w:rPr>
        <w:t>ClientID,AzureUserName,AzurePassword,AzureSubscriptionID,PrimaryServerRG,PrimaryServerName,PrimaryDBName,SecondaryServerRG,SecondaryServerName,ReadableOrNon</w:t>
      </w:r>
    </w:p>
    <w:p w:rsidR="00B07F5D" w:rsidRPr="00B07F5D" w:rsidRDefault="00B07F5D" w:rsidP="00B07F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5E0B3" w:themeFill="accent6" w:themeFillTint="66"/>
        <w:spacing w:line="240" w:lineRule="auto"/>
        <w:rPr>
          <w:color w:val="000000" w:themeColor="text1"/>
          <w:sz w:val="24"/>
          <w:szCs w:val="24"/>
        </w:rPr>
      </w:pPr>
      <w:r w:rsidRPr="00B07F5D">
        <w:rPr>
          <w:color w:val="000000" w:themeColor="text1"/>
          <w:sz w:val="24"/>
          <w:szCs w:val="24"/>
        </w:rPr>
        <w:t>12,himabindu.thati@netenrich.com,</w:t>
      </w:r>
      <w:r>
        <w:rPr>
          <w:color w:val="000000" w:themeColor="text1"/>
          <w:sz w:val="24"/>
          <w:szCs w:val="24"/>
        </w:rPr>
        <w:t>******</w:t>
      </w:r>
      <w:r w:rsidRPr="00B07F5D">
        <w:rPr>
          <w:color w:val="000000" w:themeColor="text1"/>
          <w:sz w:val="24"/>
          <w:szCs w:val="24"/>
        </w:rPr>
        <w:t>,ca68598c-ecc3-4abc-b7a2-1ecef33f278d,todelete,samplerg48,sampledb2,samplerg,sampleser7,All</w:t>
      </w:r>
    </w:p>
    <w:p w:rsidR="00B07F5D" w:rsidRDefault="00B07F5D" w:rsidP="00B07F5D">
      <w:pPr>
        <w:rPr>
          <w:sz w:val="24"/>
          <w:szCs w:val="24"/>
        </w:rPr>
      </w:pPr>
    </w:p>
    <w:p w:rsidR="00616FA3" w:rsidRPr="00B07F5D" w:rsidRDefault="00616FA3" w:rsidP="00B07F5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616FA3" w:rsidRPr="00B0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25F5" w:rsidRDefault="00BD25F5" w:rsidP="006518BC">
      <w:pPr>
        <w:spacing w:after="0" w:line="240" w:lineRule="auto"/>
      </w:pPr>
      <w:r>
        <w:separator/>
      </w:r>
    </w:p>
  </w:endnote>
  <w:endnote w:type="continuationSeparator" w:id="0">
    <w:p w:rsidR="00BD25F5" w:rsidRDefault="00BD25F5" w:rsidP="00651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25F5" w:rsidRDefault="00BD25F5" w:rsidP="006518BC">
      <w:pPr>
        <w:spacing w:after="0" w:line="240" w:lineRule="auto"/>
      </w:pPr>
      <w:r>
        <w:separator/>
      </w:r>
    </w:p>
  </w:footnote>
  <w:footnote w:type="continuationSeparator" w:id="0">
    <w:p w:rsidR="00BD25F5" w:rsidRDefault="00BD25F5" w:rsidP="00651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F8C"/>
    <w:rsid w:val="002E3F8C"/>
    <w:rsid w:val="003736CD"/>
    <w:rsid w:val="003A03A4"/>
    <w:rsid w:val="00441EB8"/>
    <w:rsid w:val="004724C5"/>
    <w:rsid w:val="004D1DA3"/>
    <w:rsid w:val="00616FA3"/>
    <w:rsid w:val="006518BC"/>
    <w:rsid w:val="006A3DAD"/>
    <w:rsid w:val="009E7B88"/>
    <w:rsid w:val="00B07F5D"/>
    <w:rsid w:val="00B42584"/>
    <w:rsid w:val="00BD25F5"/>
    <w:rsid w:val="00C566BD"/>
    <w:rsid w:val="00D84C58"/>
    <w:rsid w:val="00E93F43"/>
    <w:rsid w:val="00F0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0BB4E-7BE2-483F-9A3A-FCF389D0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3F8C"/>
    <w:pPr>
      <w:spacing w:after="0" w:line="240" w:lineRule="auto"/>
    </w:pPr>
    <w:rPr>
      <w:rFonts w:ascii="Segoe UI" w:hAnsi="Segoe UI" w:cs="Mangal"/>
      <w:kern w:val="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258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8BC"/>
  </w:style>
  <w:style w:type="paragraph" w:styleId="Footer">
    <w:name w:val="footer"/>
    <w:basedOn w:val="Normal"/>
    <w:link w:val="FooterChar"/>
    <w:uiPriority w:val="99"/>
    <w:unhideWhenUsed/>
    <w:rsid w:val="00651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3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ser@doma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3BF91-4557-4211-82A7-DDC20E76B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Himabindu Thati</dc:creator>
  <cp:keywords/>
  <dc:description/>
  <cp:lastModifiedBy>Himabindu Thati</cp:lastModifiedBy>
  <cp:revision>8</cp:revision>
  <dcterms:created xsi:type="dcterms:W3CDTF">2016-07-28T15:10:00Z</dcterms:created>
  <dcterms:modified xsi:type="dcterms:W3CDTF">2016-07-29T06:59:00Z</dcterms:modified>
</cp:coreProperties>
</file>