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pPr>
      <w:bookmarkStart w:id="0" w:name="_GoBack"/>
      <w:bookmarkEnd w:id="0"/>
    </w:p>
    <w:p>
      <w:pPr>
        <w:pStyle w:val="style0"/>
        <w:jc w:val="both"/>
        <w:rPr/>
      </w:pPr>
      <w:r>
        <w:rPr>
          <w:lang w:val="en-US"/>
        </w:rPr>
        <w:t>- Relationship Between Belief, Truth, Evidence, Verification, and Justification</w:t>
      </w:r>
    </w:p>
    <w:p>
      <w:pPr>
        <w:pStyle w:val="style0"/>
        <w:jc w:val="both"/>
        <w:rPr/>
      </w:pPr>
      <w:r>
        <w:rPr>
          <w:lang w:val="en-US"/>
        </w:rPr>
        <w:t xml:space="preserve">  - General Observations</w:t>
      </w:r>
    </w:p>
    <w:p>
      <w:pPr>
        <w:pStyle w:val="style0"/>
        <w:jc w:val="both"/>
        <w:rPr/>
      </w:pPr>
      <w:r>
        <w:rPr>
          <w:lang w:val="en-US"/>
        </w:rPr>
        <w:t xml:space="preserve">    - These notions are not knowledge.</w:t>
      </w:r>
    </w:p>
    <w:p>
      <w:pPr>
        <w:pStyle w:val="style0"/>
        <w:jc w:val="both"/>
        <w:rPr/>
      </w:pPr>
      <w:r>
        <w:rPr>
          <w:lang w:val="en-US"/>
        </w:rPr>
        <w:t xml:space="preserve">    - However, they are not completely disconnected from what knowledge is about.</w:t>
      </w:r>
    </w:p>
    <w:p>
      <w:pPr>
        <w:pStyle w:val="style0"/>
        <w:jc w:val="both"/>
        <w:rPr/>
      </w:pPr>
      <w:r>
        <w:rPr>
          <w:lang w:val="en-US"/>
        </w:rPr>
        <w:t xml:space="preserve">    - The idea of knowledge has evolved throughout the history of philosophy: The Ionians’ view of knowledge differs from that of the Idealists. The Enlightenment understanding also differs from earlier periods.</w:t>
      </w:r>
    </w:p>
    <w:p>
      <w:pPr>
        <w:pStyle w:val="style0"/>
        <w:jc w:val="both"/>
        <w:rPr/>
      </w:pPr>
      <w:r>
        <w:rPr>
          <w:lang w:val="en-US"/>
        </w:rPr>
        <w:t xml:space="preserve">  - Belief and Knowledge</w:t>
      </w:r>
    </w:p>
    <w:p>
      <w:pPr>
        <w:pStyle w:val="style0"/>
        <w:jc w:val="both"/>
        <w:rPr/>
      </w:pPr>
      <w:r>
        <w:rPr>
          <w:lang w:val="en-US"/>
        </w:rPr>
        <w:t xml:space="preserve">    - The classical definition of knowledge is “justified true belief.” Many contemporary philosophers have written extensively to challenge the relation between belief and knowledge.</w:t>
      </w:r>
    </w:p>
    <w:p>
      <w:pPr>
        <w:pStyle w:val="style0"/>
        <w:jc w:val="both"/>
        <w:rPr/>
      </w:pPr>
      <w:r>
        <w:rPr>
          <w:lang w:val="en-US"/>
        </w:rPr>
        <w:t xml:space="preserve">    - What Knowledge Is: Knowledge is a state in which there is no gap between the knower and the known. It involves certainty and conviction. For Kant, this certainty arises from immediate encounter with the object. He categorized knowledge into phenomenal and nominal. Knowledge is assent that comes when one has enough justification.</w:t>
      </w:r>
    </w:p>
    <w:p>
      <w:pPr>
        <w:pStyle w:val="style0"/>
        <w:jc w:val="both"/>
        <w:rPr/>
      </w:pPr>
      <w:r>
        <w:rPr>
          <w:lang w:val="en-US"/>
        </w:rPr>
        <w:t xml:space="preserve">    - What Belief Is: Belief occurs when there is no cognitive certainty between the knower and the known. The gap is often filled by imagination, doubt, or assumption. Belief lacks the evidence and concrete facts that knowledge depends on. Belief can still involve a kind of mental certainty, as seen in Descartes. In belief, one is exposed to what one cannot fully vouch for or defend, yet still accepts. Belief is a cognitive mode, existing in its own right. Belief is not substandard to knowledge; it is simply not knowledge. It is an indispensable way to engage with reality.</w:t>
      </w:r>
    </w:p>
    <w:p>
      <w:pPr>
        <w:pStyle w:val="style0"/>
        <w:jc w:val="both"/>
        <w:rPr/>
      </w:pPr>
      <w:r>
        <w:rPr>
          <w:lang w:val="en-US"/>
        </w:rPr>
        <w:t xml:space="preserve">    - Certainty can be seen in scientific truth, empirical truth, rational truth, logical truth. These are knowledge.</w:t>
      </w:r>
    </w:p>
    <w:p>
      <w:pPr>
        <w:pStyle w:val="style0"/>
        <w:jc w:val="both"/>
        <w:rPr/>
      </w:pPr>
      <w:r>
        <w:rPr>
          <w:lang w:val="en-US"/>
        </w:rPr>
        <w:t xml:space="preserve">  - Truth and Knowledge</w:t>
      </w:r>
    </w:p>
    <w:p>
      <w:pPr>
        <w:pStyle w:val="style0"/>
        <w:jc w:val="both"/>
        <w:rPr/>
      </w:pPr>
      <w:r>
        <w:rPr>
          <w:lang w:val="en-US"/>
        </w:rPr>
        <w:t xml:space="preserve">    - Every search for knowledge is a search for truth. What is truth? This leads to the 3 theories of truth. The problem here is that none of them fully expresses what truth is.</w:t>
      </w:r>
    </w:p>
    <w:p>
      <w:pPr>
        <w:pStyle w:val="style0"/>
        <w:jc w:val="both"/>
        <w:rPr/>
      </w:pPr>
      <w:r>
        <w:rPr>
          <w:lang w:val="en-US"/>
        </w:rPr>
        <w:t xml:space="preserve">    - Coherence Theory of Truth</w:t>
      </w:r>
    </w:p>
    <w:p>
      <w:pPr>
        <w:pStyle w:val="style0"/>
        <w:jc w:val="both"/>
        <w:rPr/>
      </w:pPr>
      <w:r>
        <w:rPr>
          <w:lang w:val="en-US"/>
        </w:rPr>
        <w:t xml:space="preserve">      - Coherence theory holds that a statement is true if it fits logically within a system of beliefs. However, the lecturer warned that: Logical consistency alone is not enough to guarantee truth. A person may speak very logically, very coherently, yet say nothing meaningful or real. Rhetoric can create the illusion of truth, making an argument appear sound when it has no real foundation. The coherence theory can remove truth from reality, turning truth into mere wordplay rather than something that can be verified.</w:t>
      </w:r>
    </w:p>
    <w:p>
      <w:pPr>
        <w:pStyle w:val="style0"/>
        <w:jc w:val="both"/>
        <w:rPr/>
      </w:pPr>
      <w:r>
        <w:rPr>
          <w:lang w:val="en-US"/>
        </w:rPr>
        <w:t xml:space="preserve">    - Pragmatic Theory of Truth</w:t>
      </w:r>
    </w:p>
    <w:p>
      <w:pPr>
        <w:pStyle w:val="style0"/>
        <w:jc w:val="both"/>
        <w:rPr/>
      </w:pPr>
      <w:r>
        <w:rPr>
          <w:lang w:val="en-US"/>
        </w:rPr>
        <w:t xml:space="preserve">      - The pragmatic theory says: “If it works, it is true.” The lecturer argued that this theory is dangerous because: It focuses only on usefulness, not on meaning or justification. It makes truth transactional, meaning truth becomes whatever is useful at the moment. This is similar to the political culture in Nigeria, where actions are often based on “what will work” rather than moral or meaningful considerations. When truth becomes only what is practical, it loses its certainty and its value foundation.</w:t>
      </w:r>
    </w:p>
    <w:p>
      <w:pPr>
        <w:pStyle w:val="style0"/>
        <w:jc w:val="both"/>
        <w:rPr/>
      </w:pPr>
      <w:r>
        <w:rPr>
          <w:lang w:val="en-US"/>
        </w:rPr>
        <w:t xml:space="preserve">    - Correspondence Theory of Truth</w:t>
      </w:r>
    </w:p>
    <w:p>
      <w:pPr>
        <w:pStyle w:val="style0"/>
        <w:jc w:val="both"/>
        <w:rPr/>
      </w:pPr>
      <w:r>
        <w:rPr>
          <w:lang w:val="en-US"/>
        </w:rPr>
        <w:t xml:space="preserve">      - (While not deeply explored here, it was implied that correspondence looks at whether a statement matches reality.) Even this theory has limits by itself, because reality can be interpreted differently depending on perspectives.</w:t>
      </w:r>
    </w:p>
    <w:p>
      <w:pPr>
        <w:pStyle w:val="style0"/>
        <w:jc w:val="both"/>
        <w:rPr/>
      </w:pPr>
      <w:r>
        <w:rPr>
          <w:lang w:val="en-US"/>
        </w:rPr>
        <w:t xml:space="preserve">    - The Need for a Combined (Integrative) Approach</w:t>
      </w:r>
    </w:p>
    <w:p>
      <w:pPr>
        <w:pStyle w:val="style0"/>
        <w:jc w:val="both"/>
        <w:rPr/>
      </w:pPr>
      <w:r>
        <w:rPr>
          <w:lang w:val="en-US"/>
        </w:rPr>
        <w:t xml:space="preserve">      - Because each theory of truth has weaknesses, the lecturer explained that: No single theory of truth is sufficient. True scholarship requires blending correspondence, coherence, and pragmatism. Each theory contributes something valuable, and understanding all perspectives helps avoid error. Truth must be situated, meaning it must be connected to reality, coherent in reasoning, and practically meaningful, instead of relying on only one method.</w:t>
      </w:r>
    </w:p>
    <w:p>
      <w:pPr>
        <w:pStyle w:val="style0"/>
        <w:jc w:val="both"/>
        <w:rPr/>
      </w:pPr>
      <w:r>
        <w:rPr>
          <w:lang w:val="en-US"/>
        </w:rPr>
        <w:t xml:space="preserve">    - Modern Example: Artificial Intelligence</w:t>
      </w:r>
    </w:p>
    <w:p>
      <w:pPr>
        <w:pStyle w:val="style0"/>
        <w:jc w:val="both"/>
        <w:rPr/>
      </w:pPr>
      <w:r>
        <w:rPr>
          <w:lang w:val="en-US"/>
        </w:rPr>
        <w:t xml:space="preserve">      - The lecturer used AI and ChatGPT as a practical example. From a correspondence view: does AI accurately represent reality? Sometimes yes, sometimes no. From a coherence view: AI may arrange ideas logically, but the author of the original work may not have given permission for that work to be used. From a pragmatic view: AI is useful, gives access to information, and helps many people—but usefulness alone does not guarantee truth.</w:t>
      </w:r>
    </w:p>
    <w:p>
      <w:pPr>
        <w:pStyle w:val="style0"/>
        <w:jc w:val="both"/>
        <w:rPr/>
      </w:pPr>
      <w:r>
        <w:rPr>
          <w:lang w:val="en-US"/>
        </w:rPr>
        <w:t xml:space="preserve">      - To make sense of knowledge and truth: Scholars must apply multiple theories of truth, not just one. A claim must be checked for correspondence (fact), coherence (logic), and pragmatic value (use). When a claim fails all three, it cannot be considered true. Truth and knowledge require a broad, blended approach, not narrow commitment to a single theory.</w:t>
      </w:r>
    </w:p>
    <w:p>
      <w:pPr>
        <w:pStyle w:val="style0"/>
        <w:jc w:val="both"/>
        <w:rPr/>
      </w:pPr>
      <w:r>
        <w:rPr>
          <w:lang w:val="en-US"/>
        </w:rPr>
        <w:t xml:space="preserve">  - Evidence, Justification, and Verifiability</w:t>
      </w:r>
    </w:p>
    <w:p>
      <w:pPr>
        <w:pStyle w:val="style0"/>
        <w:jc w:val="both"/>
        <w:rPr/>
      </w:pPr>
      <w:r>
        <w:rPr>
          <w:lang w:val="en-US"/>
        </w:rPr>
        <w:t xml:space="preserve">    - Verifiability</w:t>
      </w:r>
    </w:p>
    <w:p>
      <w:pPr>
        <w:pStyle w:val="style0"/>
        <w:jc w:val="both"/>
        <w:rPr/>
      </w:pPr>
      <w:r>
        <w:rPr>
          <w:lang w:val="en-US"/>
        </w:rPr>
        <w:t xml:space="preserve">      - For knowledge to qualify as knowledge, it must be verifiable. Verification is the willingness to search for the elements that strengthen one’s certainty. It answers the question: “How can I prove what I claim to know?” Verification supports knowledge by supplying what is needed to transform a claim into something defensible.</w:t>
      </w:r>
    </w:p>
    <w:p>
      <w:pPr>
        <w:pStyle w:val="style0"/>
        <w:jc w:val="both"/>
        <w:rPr/>
      </w:pPr>
      <w:r>
        <w:rPr>
          <w:lang w:val="en-US"/>
        </w:rPr>
        <w:t xml:space="preserve">    - Evidence</w:t>
      </w:r>
    </w:p>
    <w:p>
      <w:pPr>
        <w:pStyle w:val="style0"/>
        <w:jc w:val="both"/>
        <w:rPr/>
      </w:pPr>
      <w:r>
        <w:rPr>
          <w:lang w:val="en-US"/>
        </w:rPr>
        <w:t xml:space="preserve">      - The most obvious way to defend what one thinks they know is by providing evidence. Knowledge is inextricably linked to evidence. Evidence may be: Concrete (facts, data, observations), or Theoretical (concepts, arguments, rational structures). Evidence adds weight, certainty, and support to what is claimed as knowledge.</w:t>
      </w:r>
    </w:p>
    <w:p>
      <w:pPr>
        <w:pStyle w:val="style0"/>
        <w:jc w:val="both"/>
        <w:rPr/>
      </w:pPr>
      <w:r>
        <w:rPr>
          <w:lang w:val="en-US"/>
        </w:rPr>
        <w:t xml:space="preserve">    - Epistemic Justification</w:t>
      </w:r>
    </w:p>
    <w:p>
      <w:pPr>
        <w:pStyle w:val="style0"/>
        <w:jc w:val="both"/>
        <w:rPr/>
      </w:pPr>
      <w:r>
        <w:rPr>
          <w:lang w:val="en-US"/>
        </w:rPr>
        <w:t xml:space="preserve">      - Epistemic justification is having all the required elements, materials, facts, or factors needed to defend what one claims to know. It means your claim to knowledge is backed up, not merely stated. The key idea is the individual’s ability to defend what they claim to know. Justification requires: Careful thinking, Gathering facts, Using appropriate reasoning, And being able to explain why a claim is true. Justification is not static; it involves a willingness to update one’s understanding. As knowledge grows, the claim to certainty must also be updated. This constant updating reflects conceptual evolution—finding better ideas, clearer concepts, and newer facts to defend what you claim to know.</w:t>
      </w:r>
    </w:p>
    <w:p>
      <w:pPr>
        <w:pStyle w:val="style0"/>
        <w:jc w:val="both"/>
        <w:rPr/>
      </w:pPr>
      <w:r>
        <w:rPr>
          <w:lang w:val="en-US"/>
        </w:rPr>
        <w:t xml:space="preserve">      - These elements—evidence, verification, justification—are absent in belief. Belief does not require concrete evidence or the ability to defend itself. That is why belief is not knowledge: Knowledge demands defence; belief does not.</w:t>
      </w:r>
    </w:p>
    <w:p>
      <w:pPr>
        <w:pStyle w:val="style0"/>
        <w:jc w:val="both"/>
        <w:rPr/>
      </w:pPr>
    </w:p>
    <w:p>
      <w:pPr>
        <w:pStyle w:val="style0"/>
        <w:jc w:val="both"/>
        <w:rPr/>
      </w:pPr>
      <w:r>
        <w:rPr>
          <w:lang w:val="en-US"/>
        </w:rPr>
        <w:t>- SKEPTICISM: ORIGIN, DEVELOPMENT, AND KEY DISTINCTIONS</w:t>
      </w:r>
    </w:p>
    <w:p>
      <w:pPr>
        <w:pStyle w:val="style0"/>
        <w:jc w:val="both"/>
        <w:rPr/>
      </w:pPr>
      <w:r>
        <w:rPr>
          <w:lang w:val="en-US"/>
        </w:rPr>
        <w:t xml:space="preserve">  - Etymology: The word skepticism comes from the Greek skeptikos, meaning to look closely, to examine, to inquire. Originally, it did not mean doubt in the negative sense, but careful investigation. Over time, especially through the history of philosophy, it came to acquire the more familiar meaning of doubt, especially doubt about the possibility or reliability of knowledge.</w:t>
      </w:r>
    </w:p>
    <w:p>
      <w:pPr>
        <w:pStyle w:val="style0"/>
        <w:jc w:val="both"/>
        <w:rPr/>
      </w:pPr>
      <w:r>
        <w:rPr>
          <w:lang w:val="en-US"/>
        </w:rPr>
        <w:t xml:space="preserve">  - Early Roots of Skepticism</w:t>
      </w:r>
    </w:p>
    <w:p>
      <w:pPr>
        <w:pStyle w:val="style0"/>
        <w:jc w:val="both"/>
        <w:rPr/>
      </w:pPr>
      <w:r>
        <w:rPr>
          <w:lang w:val="en-US"/>
        </w:rPr>
        <w:t xml:space="preserve">    - Even before formal ancient philosophy, elements of scepticism appeared in the mythological era of the Greeks. In Homer’s works, two competing sources of truth were presented: Experience (science), Revelation from the gods. This tension already shows the early seeds of questioning what counts as knowledge. Xenophanes is considered the earliest explicit sceptic. He questioned both major sources of knowledge—experience and divine revelation. He doubted whether humans can truly know the gods or ultimate reality. Because he cast doubt on the veracity of knowledge, he laid the foundation for later skepticism. His core inquiry became the central question of skepticism.</w:t>
      </w:r>
    </w:p>
    <w:p>
      <w:pPr>
        <w:pStyle w:val="style0"/>
        <w:jc w:val="both"/>
        <w:rPr/>
      </w:pPr>
      <w:r>
        <w:rPr>
          <w:lang w:val="en-US"/>
        </w:rPr>
        <w:t xml:space="preserve">  - The Fundamental Question of Skepticism</w:t>
      </w:r>
    </w:p>
    <w:p>
      <w:pPr>
        <w:pStyle w:val="style0"/>
        <w:jc w:val="both"/>
        <w:rPr/>
      </w:pPr>
      <w:r>
        <w:rPr>
          <w:lang w:val="en-US"/>
        </w:rPr>
        <w:t xml:space="preserve">    - Can we have reliable knowledge—especially knowledge of the external world? This includes: The reliability of our sources of knowledge, The possibility of attaining certainty at all.</w:t>
      </w:r>
    </w:p>
    <w:p>
      <w:pPr>
        <w:pStyle w:val="style0"/>
        <w:jc w:val="both"/>
        <w:rPr/>
      </w:pPr>
      <w:r>
        <w:rPr>
          <w:lang w:val="en-US"/>
        </w:rPr>
        <w:t xml:space="preserve">  - Evolution of Skepticism in the Ancient Period</w:t>
      </w:r>
    </w:p>
    <w:p>
      <w:pPr>
        <w:pStyle w:val="style0"/>
        <w:jc w:val="both"/>
        <w:rPr/>
      </w:pPr>
      <w:r>
        <w:rPr>
          <w:lang w:val="en-US"/>
        </w:rPr>
        <w:t xml:space="preserve">    - The major systematiser of ancient skepticism is Sextus Empiricus. Sextus Empiricus’ Classification of Philosophers He divided thinkers into three groups:</w:t>
      </w:r>
    </w:p>
    <w:p>
      <w:pPr>
        <w:pStyle w:val="style0"/>
        <w:jc w:val="both"/>
        <w:rPr/>
      </w:pPr>
      <w:r>
        <w:rPr>
          <w:lang w:val="en-US"/>
        </w:rPr>
        <w:t xml:space="preserve">      - Dogmatists: Those who claim to have found the truth.</w:t>
      </w:r>
    </w:p>
    <w:p>
      <w:pPr>
        <w:pStyle w:val="style0"/>
        <w:jc w:val="both"/>
        <w:rPr/>
      </w:pPr>
      <w:r>
        <w:rPr>
          <w:lang w:val="en-US"/>
        </w:rPr>
        <w:t xml:space="preserve">      - Academics Those who claim truth is impossible to attain. Thus, they deny the possibility of certainty from the start.</w:t>
      </w:r>
    </w:p>
    <w:p>
      <w:pPr>
        <w:pStyle w:val="style0"/>
        <w:jc w:val="both"/>
        <w:rPr/>
      </w:pPr>
      <w:r>
        <w:rPr>
          <w:lang w:val="en-US"/>
        </w:rPr>
        <w:t xml:space="preserve">      - Skeptics Those who are still investigating and have not concluded whether truth is attainable or not.</w:t>
      </w:r>
    </w:p>
    <w:p>
      <w:pPr>
        <w:pStyle w:val="style0"/>
        <w:jc w:val="both"/>
        <w:rPr/>
      </w:pPr>
      <w:r>
        <w:rPr>
          <w:lang w:val="en-US"/>
        </w:rPr>
        <w:t xml:space="preserve">    - He argued that the Academics are inconsistent: If they claim from the beginning that knowledge is impossible, then they are becoming dogmatic in a negative way. He called them “negative dogmatists.”</w:t>
      </w:r>
    </w:p>
    <w:p>
      <w:pPr>
        <w:pStyle w:val="style0"/>
        <w:jc w:val="both"/>
        <w:rPr/>
      </w:pPr>
      <w:r>
        <w:rPr>
          <w:lang w:val="en-US"/>
        </w:rPr>
        <w:t xml:space="preserve">  - Pyrrhonism</w:t>
      </w:r>
    </w:p>
    <w:p>
      <w:pPr>
        <w:pStyle w:val="style0"/>
        <w:jc w:val="both"/>
        <w:rPr/>
      </w:pPr>
      <w:r>
        <w:rPr>
          <w:lang w:val="en-US"/>
        </w:rPr>
        <w:t xml:space="preserve">    - Pyrrhonism is the form of skepticism attributed to Pyrrho of Elis. It proposed that We should suspend judgment (Greek: epoche) on matters that are: Non-evident, Uncertain, Beyond direct experience.</w:t>
      </w:r>
    </w:p>
    <w:p>
      <w:pPr>
        <w:pStyle w:val="style0"/>
        <w:jc w:val="both"/>
        <w:rPr/>
      </w:pPr>
      <w:r>
        <w:rPr>
          <w:lang w:val="en-US"/>
        </w:rPr>
        <w:t xml:space="preserve">    - Epoche</w:t>
      </w:r>
    </w:p>
    <w:p>
      <w:pPr>
        <w:pStyle w:val="style0"/>
        <w:jc w:val="both"/>
        <w:rPr/>
      </w:pPr>
      <w:r>
        <w:rPr>
          <w:lang w:val="en-US"/>
        </w:rPr>
        <w:t xml:space="preserve">      - A stabilizing intellectual attitude. Avoiding confusion and mental disturbance by refusing to make definite judgments on what is not clearly known. Epoche is not a claim that knowledge is impossible. It is the attitude of not yet concluding. Even without certainty, humans can: Accept what sensation gives, Follow customs and traditions, Live morally and socially, Without committing to metaphysical claims. Example: Whether God exists or not can be kept as an open question, yet the person can still live a moral life.</w:t>
      </w:r>
    </w:p>
    <w:p>
      <w:pPr>
        <w:pStyle w:val="style0"/>
        <w:jc w:val="both"/>
        <w:rPr/>
      </w:pPr>
      <w:r>
        <w:rPr>
          <w:lang w:val="en-US"/>
        </w:rPr>
        <w:t xml:space="preserve">    - Sextus Empiricus supported this model. For him, tranquillity comes from suspending judgment, not from denying knowledge.</w:t>
      </w:r>
    </w:p>
    <w:p>
      <w:pPr>
        <w:pStyle w:val="style0"/>
        <w:jc w:val="both"/>
        <w:rPr/>
      </w:pPr>
      <w:r>
        <w:rPr>
          <w:lang w:val="en-US"/>
        </w:rPr>
        <w:t xml:space="preserve">  - Academic Skepticism</w:t>
      </w:r>
    </w:p>
    <w:p>
      <w:pPr>
        <w:pStyle w:val="style0"/>
        <w:jc w:val="both"/>
        <w:rPr/>
      </w:pPr>
      <w:r>
        <w:rPr>
          <w:lang w:val="en-US"/>
        </w:rPr>
        <w:t xml:space="preserve">    - Academic Skepticism is associated with the later Platonists, especially Arcesilaus and Carneades. Unlike Pyrrhonists, the Academics do not suspend judgment completely. They argue: Certainty is possible in principle, But we have not yet attained it. They maintain that life must be guided by beliefs, even if those beliefs are not fully certain. Their doubt is active, pushing for examination, but not total suspension.</w:t>
      </w:r>
    </w:p>
    <w:p>
      <w:pPr>
        <w:pStyle w:val="style0"/>
        <w:jc w:val="both"/>
        <w:rPr/>
      </w:pPr>
      <w:r>
        <w:rPr>
          <w:lang w:val="en-US"/>
        </w:rPr>
        <w:t xml:space="preserve">  - Main Difference Between Pyrrhonism and Academic Skepticism</w:t>
      </w:r>
    </w:p>
    <w:p>
      <w:pPr>
        <w:pStyle w:val="style0"/>
        <w:jc w:val="both"/>
        <w:rPr/>
      </w:pPr>
      <w:r>
        <w:rPr>
          <w:lang w:val="en-US"/>
        </w:rPr>
        <w:t xml:space="preserve">    - Pyrrhonism Suspends judgment on non-evident matters (epoche), Academic skepticism Does not suspend judgment entirely.</w:t>
      </w:r>
    </w:p>
    <w:p>
      <w:pPr>
        <w:pStyle w:val="style0"/>
        <w:jc w:val="both"/>
        <w:rPr/>
      </w:pPr>
      <w:r>
        <w:rPr>
          <w:lang w:val="en-US"/>
        </w:rPr>
        <w:t xml:space="preserve">    - Pyrrhonism Does not claim that knowledge is impossible, Academic skepticism Claims that certainty is not yet attainable.</w:t>
      </w:r>
    </w:p>
    <w:p>
      <w:pPr>
        <w:pStyle w:val="style0"/>
        <w:jc w:val="both"/>
        <w:rPr/>
      </w:pPr>
      <w:r>
        <w:rPr>
          <w:lang w:val="en-US"/>
        </w:rPr>
        <w:t xml:space="preserve">    - Pyrrhonism Aims at tranquility by avoiding firm positions. Academic skepticism Aims at probability → beliefs that guide life.</w:t>
      </w:r>
    </w:p>
    <w:p>
      <w:pPr>
        <w:pStyle w:val="style0"/>
        <w:jc w:val="both"/>
        <w:rPr/>
      </w:pPr>
      <w:r>
        <w:rPr>
          <w:lang w:val="en-US"/>
        </w:rPr>
        <w:t xml:space="preserve">  - Medieval Skepticism</w:t>
      </w:r>
    </w:p>
    <w:p>
      <w:pPr>
        <w:pStyle w:val="style0"/>
        <w:jc w:val="both"/>
        <w:rPr/>
      </w:pPr>
      <w:r>
        <w:rPr>
          <w:lang w:val="en-US"/>
        </w:rPr>
        <w:t xml:space="preserve">    - The medieval period was dominated by theocentrism, the belief that God is the center of all reality, knowledge, and truth. Skepticism existed in this era, but it took a very different form from ancient Pyrrhonism.</w:t>
      </w:r>
    </w:p>
    <w:p>
      <w:pPr>
        <w:pStyle w:val="style0"/>
        <w:jc w:val="both"/>
        <w:rPr/>
      </w:pPr>
      <w:r>
        <w:rPr>
          <w:lang w:val="en-US"/>
        </w:rPr>
        <w:t xml:space="preserve">    - Medieval skepticism did not question God, divine truth, or revelation. The doubt was directed toward human beings, especially the fallibility of human judgment. The human mind was seen as limited, prone to error, and in need of divine assistance.</w:t>
      </w:r>
    </w:p>
    <w:p>
      <w:pPr>
        <w:pStyle w:val="style0"/>
        <w:jc w:val="both"/>
        <w:rPr/>
      </w:pPr>
      <w:r>
        <w:rPr>
          <w:lang w:val="en-US"/>
        </w:rPr>
        <w:t xml:space="preserve">    - Christian thinkers like St. Augustine and St. Thomas Aquinas insisted that: Human judgment is unreliable. Divine revelation is infallible and indubitable. They rejected Pyrrhonian skepticism because: Pyrrhonism suspended judgment on everything, while medieval thinkers affirmed certainty in the truths revealed by God.</w:t>
      </w:r>
    </w:p>
    <w:p>
      <w:pPr>
        <w:pStyle w:val="style0"/>
        <w:jc w:val="both"/>
        <w:rPr/>
      </w:pPr>
      <w:r>
        <w:rPr>
          <w:lang w:val="en-US"/>
        </w:rPr>
        <w:t xml:space="preserve">    - Augustine emphasize Divine illumination—the belief that God enlightens the human mind to grasp truth. The idea that outer senses support the inner vision, but faith ultimately clarifies understanding.</w:t>
      </w:r>
    </w:p>
    <w:p>
      <w:pPr>
        <w:pStyle w:val="style0"/>
        <w:jc w:val="both"/>
        <w:rPr/>
      </w:pPr>
      <w:r>
        <w:rPr>
          <w:lang w:val="en-US"/>
        </w:rPr>
        <w:t xml:space="preserve">    - Aquinas accepted the reliability of reason but within limits. Human reason can reach some truths, but the highest truths (e.g., God’s essence) require revelation. Thus, medieval skepticism was: not radical, not a denial of knowledge, but a humbling reminder of human intellectual limits.</w:t>
      </w:r>
    </w:p>
    <w:p>
      <w:pPr>
        <w:pStyle w:val="style0"/>
        <w:jc w:val="both"/>
        <w:rPr/>
      </w:pPr>
      <w:r>
        <w:rPr>
          <w:lang w:val="en-US"/>
        </w:rPr>
        <w:t xml:space="preserve">  - Skepticism in the Modern Era: Rise of Human Reason</w:t>
      </w:r>
    </w:p>
    <w:p>
      <w:pPr>
        <w:pStyle w:val="style0"/>
        <w:jc w:val="both"/>
        <w:rPr/>
      </w:pPr>
      <w:r>
        <w:rPr>
          <w:lang w:val="en-US"/>
        </w:rPr>
        <w:t xml:space="preserve">    - The modern period witnessed the emergence of confidence in human reason, but with continued concern about its limits. Thinkers trusted rational inquiry far more than medieval theologians. Yet they asked: How far can human reason go without falling into error? Descartes used methodic doubt to search for indubitable truth. He concluded with: Cogito ergo sum — I think, therefore I exist, which he believed was immune to skepticism. Descartes trusted reason but acknowledged the need for a solid foundation to escape doubt.</w:t>
      </w:r>
    </w:p>
    <w:p>
      <w:pPr>
        <w:pStyle w:val="style0"/>
        <w:jc w:val="both"/>
        <w:rPr/>
      </w:pPr>
      <w:r>
        <w:rPr>
          <w:lang w:val="en-US"/>
        </w:rPr>
        <w:t xml:space="preserve">    - Kant studied the limits of human reason in The Critique of Pure Reason. For him, Reason has a tendency to go beyond its boundaries and speculate about things it cannot know. Our understanding applies only to phenomena—things appearing in space and time. Trying to apply these concepts to noumena (things-in-themselves) leads to illusion. Thus, modern skepticism is critical, not destructive: It seeks to limit reason so that knowledge remains valid.</w:t>
      </w:r>
    </w:p>
    <w:p>
      <w:pPr>
        <w:pStyle w:val="style0"/>
        <w:jc w:val="both"/>
        <w:rPr/>
      </w:pPr>
      <w:r>
        <w:rPr>
          <w:lang w:val="en-US"/>
        </w:rPr>
        <w:t xml:space="preserve">    - Knowledge is seen as possible, But certainty requires: rigorous method, self-critique, avoidance of metaphysical overreach.</w:t>
      </w:r>
    </w:p>
    <w:p>
      <w:pPr>
        <w:pStyle w:val="style0"/>
        <w:jc w:val="both"/>
        <w:rPr/>
      </w:pPr>
      <w:r>
        <w:rPr>
          <w:lang w:val="en-US"/>
        </w:rPr>
        <w:t xml:space="preserve">  - Contemporary Skepticism: The Rise of Fallibilism</w:t>
      </w:r>
    </w:p>
    <w:p>
      <w:pPr>
        <w:pStyle w:val="style0"/>
        <w:jc w:val="both"/>
        <w:rPr/>
      </w:pPr>
      <w:r>
        <w:rPr>
          <w:lang w:val="en-US"/>
        </w:rPr>
        <w:t xml:space="preserve">    - The contemporary era introduced a more refined and practical attitude toward skepticism called fallibilism. Fallibilism holds that: Knowledge is possible, but always subject to error. You can confidently hold a belief while accepting that: it may be disproven, it may require revision, future evidence could overturn it. Unlike ancient skepticism: fallibilism does not suspend judgment. Unlike radical modern skepticism: it does not demand absolute certainty. It maintains: We can know, but we must remain open to correction.</w:t>
      </w:r>
    </w:p>
    <w:p>
      <w:pPr>
        <w:pStyle w:val="style0"/>
        <w:jc w:val="both"/>
        <w:rPr/>
      </w:pPr>
      <w:r>
        <w:rPr>
          <w:lang w:val="en-US"/>
        </w:rPr>
        <w:t xml:space="preserve">    - Fallibilism is found in the works of: Charles Darwin (scientific fallibility), Charles Sanders Peirce (pragmatism and scientific method), William James (pragmatic justification). Contemporary thinkers rarely claim that “nothing can be known.” Instead, they claim: Knowledge progresses through correction, revision, and openness to error.</w:t>
      </w:r>
    </w:p>
    <w:p>
      <w:pPr>
        <w:pStyle w:val="style0"/>
        <w:jc w:val="both"/>
        <w:rPr/>
      </w:pPr>
    </w:p>
    <w:p>
      <w:pPr>
        <w:pStyle w:val="style0"/>
        <w:jc w:val="both"/>
        <w:rPr/>
      </w:pPr>
      <w:r>
        <w:rPr>
          <w:lang w:val="en-US"/>
        </w:rPr>
        <w:t>- Problems About Specific Forms of Knowledge</w:t>
      </w:r>
    </w:p>
    <w:p>
      <w:pPr>
        <w:pStyle w:val="style0"/>
        <w:jc w:val="both"/>
        <w:rPr/>
      </w:pPr>
      <w:r>
        <w:rPr>
          <w:lang w:val="en-US"/>
        </w:rPr>
        <w:t xml:space="preserve">  - The Internal and External World</w:t>
      </w:r>
    </w:p>
    <w:p>
      <w:pPr>
        <w:pStyle w:val="style0"/>
        <w:jc w:val="both"/>
        <w:rPr/>
      </w:pPr>
      <w:r>
        <w:rPr>
          <w:lang w:val="en-US"/>
        </w:rPr>
        <w:t xml:space="preserve">    - External World: The totality of things outside our conceptual or mental world. It is whatever exists independently of our minds.</w:t>
      </w:r>
    </w:p>
    <w:p>
      <w:pPr>
        <w:pStyle w:val="style0"/>
        <w:jc w:val="both"/>
        <w:rPr/>
      </w:pPr>
      <w:r>
        <w:rPr>
          <w:lang w:val="en-US"/>
        </w:rPr>
        <w:t xml:space="preserve">    - Internal World: The mental realm—our ideas, concepts, impressions, interpretations, and cognitive structures.</w:t>
      </w:r>
    </w:p>
    <w:p>
      <w:pPr>
        <w:pStyle w:val="style0"/>
        <w:jc w:val="both"/>
        <w:rPr/>
      </w:pPr>
      <w:r>
        <w:rPr>
          <w:lang w:val="en-US"/>
        </w:rPr>
        <w:t xml:space="preserve">    - Philosophers have long struggled with the relationship between these two worlds: Does knowledge come from the external world (through the senses)? Or does knowledge come from the internal world (our capacity to synthesize, interpret, and construct ideas)? Without external input, can we know anything? Do we simply “create” the external world we claim to know? Can the external world independently impose itself on us? What is the external world in the first place? These questions frame the classical debate between empiricism (knowledge from outside) and rationalism (knowledge from within).</w:t>
      </w:r>
    </w:p>
    <w:p>
      <w:pPr>
        <w:pStyle w:val="style0"/>
        <w:jc w:val="both"/>
        <w:rPr/>
      </w:pPr>
      <w:r>
        <w:rPr>
          <w:lang w:val="en-US"/>
        </w:rPr>
        <w:t xml:space="preserve">    - The Question: What Can We Know? If knowledge comes directly from external objects, then: We know through the senses.</w:t>
      </w:r>
    </w:p>
    <w:p>
      <w:pPr>
        <w:pStyle w:val="style0"/>
        <w:jc w:val="both"/>
        <w:rPr/>
      </w:pPr>
      <w:r>
        <w:rPr>
          <w:lang w:val="en-US"/>
        </w:rPr>
        <w:t xml:space="preserve">    - But this immediately leads to another problem: How reliable are the senses?</w:t>
      </w:r>
    </w:p>
    <w:p>
      <w:pPr>
        <w:pStyle w:val="style0"/>
        <w:jc w:val="both"/>
        <w:rPr/>
      </w:pPr>
      <w:r>
        <w:rPr>
          <w:lang w:val="en-US"/>
        </w:rPr>
        <w:t xml:space="preserve">    - The First Major Problem: The Unreliability of the Senses. Human senses are often deceptive. They can: Misrepresent reality, Be influenced by illusions, Vary from person to person, And fail under certain conditions. This gives rise to two opposing reactions:</w:t>
      </w:r>
    </w:p>
    <w:p>
      <w:pPr>
        <w:pStyle w:val="style0"/>
        <w:jc w:val="both"/>
        <w:rPr/>
      </w:pPr>
      <w:r>
        <w:rPr>
          <w:lang w:val="en-US"/>
        </w:rPr>
        <w:t xml:space="preserve">      - Objective Argument: Sensible qualities (color, shape, texture, sound, etc.) are properties of objects themselves, existing independently of any observer. The perceiver merely registers what is already there.</w:t>
      </w:r>
    </w:p>
    <w:p>
      <w:pPr>
        <w:pStyle w:val="style0"/>
        <w:jc w:val="both"/>
        <w:rPr/>
      </w:pPr>
      <w:r>
        <w:rPr>
          <w:lang w:val="en-US"/>
        </w:rPr>
        <w:t xml:space="preserve">      - Subjective Argument: Sensible qualities are produced by the mind. Even if objects exist externally, the mind constructs their qualities. Thus, what we perceive is partly or wholly dependent on mental activity.</w:t>
      </w:r>
    </w:p>
    <w:p>
      <w:pPr>
        <w:pStyle w:val="style0"/>
        <w:jc w:val="both"/>
        <w:rPr/>
      </w:pPr>
      <w:r>
        <w:rPr>
          <w:lang w:val="en-US"/>
        </w:rPr>
        <w:t xml:space="preserve">      - These two arguments oppose each other on what perception actually delivers: Objective: perception reveals external properties. Subjective: perception reveals internal constructions.</w:t>
      </w:r>
    </w:p>
    <w:p>
      <w:pPr>
        <w:pStyle w:val="style0"/>
        <w:jc w:val="both"/>
        <w:rPr/>
      </w:pPr>
      <w:r>
        <w:rPr>
          <w:lang w:val="en-US"/>
        </w:rPr>
        <w:t xml:space="preserve">    - Kant’s Contribution on Perception</w:t>
      </w:r>
    </w:p>
    <w:p>
      <w:pPr>
        <w:pStyle w:val="style0"/>
        <w:jc w:val="both"/>
        <w:rPr/>
      </w:pPr>
      <w:r>
        <w:rPr>
          <w:lang w:val="en-US"/>
        </w:rPr>
        <w:t xml:space="preserve">      - Kant sought a middle path.</w:t>
      </w:r>
    </w:p>
    <w:p>
      <w:pPr>
        <w:pStyle w:val="style0"/>
        <w:jc w:val="both"/>
        <w:rPr/>
      </w:pPr>
      <w:r>
        <w:rPr>
          <w:lang w:val="en-US"/>
        </w:rPr>
        <w:t xml:space="preserve">      - Noumena: Things in themselves — reality as it exists independently of us. (Inaccessible to the mind.)</w:t>
      </w:r>
    </w:p>
    <w:p>
      <w:pPr>
        <w:pStyle w:val="style0"/>
        <w:jc w:val="both"/>
        <w:rPr/>
      </w:pPr>
      <w:r>
        <w:rPr>
          <w:lang w:val="en-US"/>
        </w:rPr>
        <w:t xml:space="preserve">      - Phenomena: Things as they appear to us, structured by space, time, and the categories of understanding.</w:t>
      </w:r>
    </w:p>
    <w:p>
      <w:pPr>
        <w:pStyle w:val="style0"/>
        <w:jc w:val="both"/>
        <w:rPr/>
      </w:pPr>
      <w:r>
        <w:rPr>
          <w:lang w:val="en-US"/>
        </w:rPr>
        <w:t xml:space="preserve">      - We cannot know noumena. We can know phenomena because: The mind organizes raw sensory input, Imposes categories like causality, substance, unity, etc., And thereby makes the external world intelligible. Thus, knowledge is neither purely internal nor purely external: It results from external inputs structured by internal cognitive frameworks.</w:t>
      </w:r>
    </w:p>
    <w:p>
      <w:pPr>
        <w:pStyle w:val="style0"/>
        <w:jc w:val="both"/>
        <w:rPr/>
      </w:pPr>
      <w:r>
        <w:rPr>
          <w:lang w:val="en-US"/>
        </w:rPr>
        <w:t xml:space="preserve">    - The Sense-Datum Theory of Perception</w:t>
      </w:r>
    </w:p>
    <w:p>
      <w:pPr>
        <w:pStyle w:val="style0"/>
        <w:jc w:val="both"/>
        <w:rPr/>
      </w:pPr>
      <w:r>
        <w:rPr>
          <w:lang w:val="en-US"/>
        </w:rPr>
        <w:t xml:space="preserve">      - After Kant, another major contribution emerged: the sense-datum theory. In perceptual experience, we are immediately aware not of physical objects, But of sense-data—internal mental items such as impressions, images, colors, or sounds as they appear to us. The Problem This Creates. If we are only directly aware of sense-data, then: How can we claim to know real, external objects? This creates a gap: The mind has direct access only to its own ideas. The external world becomes uncertain or indirect. Knowledge of physical objects now depends on inference, not direct awareness. This theory deepens the classical problem: Is perception a window to reality, Or a screen that hides reality behind mental constructions?</w:t>
      </w:r>
    </w:p>
    <w:p>
      <w:pPr>
        <w:pStyle w:val="style0"/>
        <w:jc w:val="both"/>
        <w:rPr/>
      </w:pPr>
      <w:r>
        <w:rPr>
          <w:lang w:val="en-US"/>
        </w:rPr>
        <w:t xml:space="preserve">  - Knowledge of Necessary Truths</w:t>
      </w:r>
    </w:p>
    <w:p>
      <w:pPr>
        <w:pStyle w:val="style0"/>
        <w:jc w:val="both"/>
        <w:rPr/>
      </w:pPr>
      <w:r>
        <w:rPr>
          <w:lang w:val="en-US"/>
        </w:rPr>
        <w:t xml:space="preserve">    - Camp 1: Analytic, necessary &amp; A Priori</w:t>
      </w:r>
    </w:p>
    <w:p>
      <w:pPr>
        <w:pStyle w:val="style0"/>
        <w:jc w:val="both"/>
        <w:rPr/>
      </w:pPr>
      <w:r>
        <w:rPr>
          <w:lang w:val="en-US"/>
        </w:rPr>
        <w:t xml:space="preserve">    - Camp 2: Synthetic, Contingent &amp; A Posteriori. Synthetic: Truth depends on how the world actually is. Contingent: Could be otherwise; dependent on facts. A posteriori. Known through experience.</w:t>
      </w:r>
    </w:p>
    <w:p>
      <w:pPr>
        <w:pStyle w:val="style0"/>
        <w:jc w:val="both"/>
        <w:rPr/>
      </w:pPr>
      <w:r>
        <w:rPr>
          <w:lang w:val="en-US"/>
        </w:rPr>
        <w:t xml:space="preserve">    - The central problem: How can necessary truths exist if they do not depend on the external world but on the structure of the mind and language?</w:t>
      </w:r>
    </w:p>
    <w:p>
      <w:pPr>
        <w:pStyle w:val="style0"/>
        <w:jc w:val="both"/>
        <w:rPr/>
      </w:pPr>
      <w:r>
        <w:rPr>
          <w:lang w:val="en-US"/>
        </w:rPr>
        <w:t xml:space="preserve">    - What Necessary Truths Are: They Are Mind-Dependent Claims, Are not derived from empirical observation, Are not factual objects given in experience.</w:t>
      </w:r>
    </w:p>
    <w:p>
      <w:pPr>
        <w:pStyle w:val="style0"/>
        <w:jc w:val="both"/>
        <w:rPr/>
      </w:pPr>
      <w:r>
        <w:rPr>
          <w:lang w:val="en-US"/>
        </w:rPr>
        <w:t xml:space="preserve">    - Analytic truth Depend on logical consistency and the definitions inherent in concepts. They Are True by Definition. Their truth value: Comes from the meaning of words, And the logical relationships between concepts. Example “A bachelor is unmarried.” The concept bachelor already contains the meaning unmarried. No external verification is needed.</w:t>
      </w:r>
    </w:p>
    <w:p>
      <w:pPr>
        <w:pStyle w:val="style0"/>
        <w:jc w:val="both"/>
        <w:rPr/>
      </w:pPr>
      <w:r>
        <w:rPr>
          <w:lang w:val="en-US"/>
        </w:rPr>
        <w:t xml:space="preserve">    - Necessary Truths Cannot Be False. Leibniz’s principle: A necessary truth is one that could not have been otherwise. It is true in all possible worlds.</w:t>
      </w:r>
    </w:p>
    <w:p>
      <w:pPr>
        <w:pStyle w:val="style0"/>
        <w:jc w:val="both"/>
        <w:rPr/>
      </w:pPr>
      <w:r>
        <w:rPr>
          <w:lang w:val="en-US"/>
        </w:rPr>
        <w:t xml:space="preserve">    - A priori knowledge: Exists in the mind prior to experience. Is validated through conceptual analysis.</w:t>
      </w:r>
    </w:p>
    <w:p>
      <w:pPr>
        <w:pStyle w:val="style0"/>
        <w:jc w:val="both"/>
        <w:rPr/>
      </w:pPr>
      <w:r>
        <w:rPr>
          <w:lang w:val="en-US"/>
        </w:rPr>
        <w:t xml:space="preserve">    - Problems: If necessary truths are mind-dependent, we face a difficult question: Can we assume that all rational beings think in exactly the same way? Since: Human thought is highly complex, Reasoning patterns differ, Cultures conceptualize the world differently, This challenges the idea that necessary truths have absolute universal validity.</w:t>
      </w:r>
    </w:p>
    <w:p>
      <w:pPr>
        <w:pStyle w:val="style0"/>
        <w:jc w:val="both"/>
        <w:rPr/>
      </w:pPr>
      <w:r>
        <w:rPr>
          <w:lang w:val="en-US"/>
        </w:rPr>
        <w:t xml:space="preserve">    - The Problem of Definition and Language; If analytic truths depend on definitions, and definitions depend on language, then: Language is conventional (based on agreement). Language evolves over time. This leads to the deeper issue: If meanings change, how can analytic statements have permanent, unchanging necessity?</w:t>
      </w:r>
    </w:p>
    <w:p>
      <w:pPr>
        <w:pStyle w:val="style0"/>
        <w:jc w:val="both"/>
        <w:rPr/>
      </w:pPr>
      <w:r>
        <w:rPr>
          <w:lang w:val="en-US"/>
        </w:rPr>
        <w:t xml:space="preserve">    - Example: “Bachelor = unmarried man.” But if bachelor evolves to mean something different in 100 years, does the necessary truth cease to be necessary?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2864</Words>
  <Characters>15868</Characters>
  <Application>WPS Office</Application>
  <Paragraphs>99</Paragraphs>
  <CharactersWithSpaces>19012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2025-11-25T10:25:39Z</dcterms:created>
  <dc:creator>23106RN0DA</dc:creator>
  <lastModifiedBy>23106RN0DA</lastModifiedBy>
  <dcterms:modified xsi:type="dcterms:W3CDTF">2025-11-25T20:05:38Z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f90446e9fe3d416e95ec018cb74ceef1</vt:lpwstr>
  </property>
</Properties>
</file>