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6115" w:rsidRDefault="00EF6115" w:rsidP="00EF6115">
      <w:pPr>
        <w:jc w:val="both"/>
        <w:rPr>
          <w:rFonts w:ascii="Times New Roman" w:hAnsi="Times New Roman" w:cs="Times New Roman"/>
          <w:b/>
          <w:bCs/>
          <w:sz w:val="24"/>
          <w:szCs w:val="24"/>
          <w:lang w:val="en-US"/>
        </w:rPr>
      </w:pPr>
    </w:p>
    <w:p w:rsidR="00F8756F" w:rsidRPr="00F8756F" w:rsidRDefault="00F8756F" w:rsidP="004201C6">
      <w:pPr>
        <w:jc w:val="center"/>
        <w:rPr>
          <w:rFonts w:ascii="Times New Roman" w:hAnsi="Times New Roman" w:cs="Times New Roman"/>
          <w:b/>
          <w:bCs/>
          <w:sz w:val="24"/>
          <w:szCs w:val="24"/>
        </w:rPr>
      </w:pPr>
      <w:r w:rsidRPr="00F8756F">
        <w:rPr>
          <w:rFonts w:ascii="Times New Roman" w:hAnsi="Times New Roman" w:cs="Times New Roman"/>
          <w:b/>
          <w:bCs/>
          <w:sz w:val="24"/>
          <w:szCs w:val="24"/>
        </w:rPr>
        <w:t>Note on Definite Descriptions</w:t>
      </w:r>
    </w:p>
    <w:p w:rsidR="00F8756F" w:rsidRPr="00F8756F" w:rsidRDefault="00F8756F" w:rsidP="00F8756F">
      <w:pPr>
        <w:jc w:val="both"/>
        <w:rPr>
          <w:rFonts w:ascii="Times New Roman" w:hAnsi="Times New Roman" w:cs="Times New Roman"/>
          <w:b/>
          <w:bCs/>
          <w:sz w:val="24"/>
          <w:szCs w:val="24"/>
        </w:rPr>
      </w:pPr>
      <w:r w:rsidRPr="00F8756F">
        <w:rPr>
          <w:rFonts w:ascii="Times New Roman" w:hAnsi="Times New Roman" w:cs="Times New Roman"/>
          <w:b/>
          <w:bCs/>
          <w:sz w:val="24"/>
          <w:szCs w:val="24"/>
        </w:rPr>
        <w:t xml:space="preserve">Analytic philosophy: </w:t>
      </w:r>
    </w:p>
    <w:p w:rsidR="00EF6115" w:rsidRPr="00F8756F" w:rsidRDefault="00F8756F" w:rsidP="00F8756F">
      <w:pPr>
        <w:jc w:val="both"/>
        <w:rPr>
          <w:rFonts w:ascii="Times New Roman" w:hAnsi="Times New Roman" w:cs="Times New Roman"/>
          <w:bCs/>
          <w:sz w:val="24"/>
          <w:szCs w:val="24"/>
        </w:rPr>
      </w:pPr>
      <w:r w:rsidRPr="00F8756F">
        <w:rPr>
          <w:rFonts w:ascii="Times New Roman" w:hAnsi="Times New Roman" w:cs="Times New Roman"/>
          <w:bCs/>
          <w:sz w:val="24"/>
          <w:szCs w:val="24"/>
        </w:rPr>
        <w:t>Analytic philosophy is a style</w:t>
      </w:r>
      <w:r>
        <w:rPr>
          <w:rFonts w:ascii="Times New Roman" w:hAnsi="Times New Roman" w:cs="Times New Roman"/>
          <w:bCs/>
          <w:sz w:val="24"/>
          <w:szCs w:val="24"/>
        </w:rPr>
        <w:t xml:space="preserve"> </w:t>
      </w:r>
      <w:r w:rsidRPr="00F8756F">
        <w:rPr>
          <w:rFonts w:ascii="Times New Roman" w:hAnsi="Times New Roman" w:cs="Times New Roman"/>
          <w:bCs/>
          <w:sz w:val="24"/>
          <w:szCs w:val="24"/>
        </w:rPr>
        <w:t>of philosophy that came to dominate different</w:t>
      </w:r>
      <w:r>
        <w:rPr>
          <w:rFonts w:ascii="Times New Roman" w:hAnsi="Times New Roman" w:cs="Times New Roman"/>
          <w:bCs/>
          <w:sz w:val="24"/>
          <w:szCs w:val="24"/>
        </w:rPr>
        <w:t xml:space="preserve"> </w:t>
      </w:r>
      <w:r w:rsidRPr="00F8756F">
        <w:rPr>
          <w:rFonts w:ascii="Times New Roman" w:hAnsi="Times New Roman" w:cs="Times New Roman"/>
          <w:bCs/>
          <w:sz w:val="24"/>
          <w:szCs w:val="24"/>
        </w:rPr>
        <w:t>regions more specifically in Great Britain and United</w:t>
      </w:r>
      <w:r>
        <w:rPr>
          <w:rFonts w:ascii="Times New Roman" w:hAnsi="Times New Roman" w:cs="Times New Roman"/>
          <w:bCs/>
          <w:sz w:val="24"/>
          <w:szCs w:val="24"/>
        </w:rPr>
        <w:t xml:space="preserve"> </w:t>
      </w:r>
      <w:r w:rsidRPr="00F8756F">
        <w:rPr>
          <w:rFonts w:ascii="Times New Roman" w:hAnsi="Times New Roman" w:cs="Times New Roman"/>
          <w:bCs/>
          <w:sz w:val="24"/>
          <w:szCs w:val="24"/>
        </w:rPr>
        <w:t>States towards the end of the 19th century. The philosophical</w:t>
      </w:r>
      <w:r>
        <w:rPr>
          <w:rFonts w:ascii="Times New Roman" w:hAnsi="Times New Roman" w:cs="Times New Roman"/>
          <w:bCs/>
          <w:sz w:val="24"/>
          <w:szCs w:val="24"/>
        </w:rPr>
        <w:t xml:space="preserve"> </w:t>
      </w:r>
      <w:r w:rsidRPr="00F8756F">
        <w:rPr>
          <w:rFonts w:ascii="Times New Roman" w:hAnsi="Times New Roman" w:cs="Times New Roman"/>
          <w:bCs/>
          <w:sz w:val="24"/>
          <w:szCs w:val="24"/>
        </w:rPr>
        <w:t>tradition called analytic philosophy is characterized by an emphasis</w:t>
      </w:r>
      <w:r>
        <w:rPr>
          <w:rFonts w:ascii="Times New Roman" w:hAnsi="Times New Roman" w:cs="Times New Roman"/>
          <w:bCs/>
          <w:sz w:val="24"/>
          <w:szCs w:val="24"/>
        </w:rPr>
        <w:t xml:space="preserve"> </w:t>
      </w:r>
      <w:r w:rsidRPr="00F8756F">
        <w:rPr>
          <w:rFonts w:ascii="Times New Roman" w:hAnsi="Times New Roman" w:cs="Times New Roman"/>
          <w:bCs/>
          <w:sz w:val="24"/>
          <w:szCs w:val="24"/>
        </w:rPr>
        <w:t>on the analysis of language. They think that clarification of language</w:t>
      </w:r>
      <w:r>
        <w:rPr>
          <w:rFonts w:ascii="Times New Roman" w:hAnsi="Times New Roman" w:cs="Times New Roman"/>
          <w:bCs/>
          <w:sz w:val="24"/>
          <w:szCs w:val="24"/>
        </w:rPr>
        <w:t xml:space="preserve"> </w:t>
      </w:r>
      <w:r w:rsidRPr="00F8756F">
        <w:rPr>
          <w:rFonts w:ascii="Times New Roman" w:hAnsi="Times New Roman" w:cs="Times New Roman"/>
          <w:bCs/>
          <w:sz w:val="24"/>
          <w:szCs w:val="24"/>
        </w:rPr>
        <w:t>can be used as an effective weapon to understand the world.</w:t>
      </w:r>
    </w:p>
    <w:p w:rsidR="00EF6115" w:rsidRDefault="00EF6115" w:rsidP="00EF6115">
      <w:pPr>
        <w:jc w:val="both"/>
        <w:rPr>
          <w:rFonts w:ascii="Times New Roman" w:hAnsi="Times New Roman" w:cs="Times New Roman"/>
          <w:b/>
          <w:bCs/>
          <w:sz w:val="24"/>
          <w:szCs w:val="24"/>
          <w:lang w:val="en-US"/>
        </w:rPr>
      </w:pPr>
    </w:p>
    <w:p w:rsidR="00C1792F" w:rsidRPr="00C1792F" w:rsidRDefault="00C1792F" w:rsidP="00C1792F">
      <w:pPr>
        <w:jc w:val="both"/>
        <w:rPr>
          <w:rFonts w:ascii="Times New Roman" w:hAnsi="Times New Roman" w:cs="Times New Roman"/>
          <w:bCs/>
          <w:sz w:val="24"/>
          <w:szCs w:val="24"/>
        </w:rPr>
      </w:pPr>
      <w:r w:rsidRPr="00C1792F">
        <w:rPr>
          <w:rFonts w:ascii="Times New Roman" w:hAnsi="Times New Roman" w:cs="Times New Roman"/>
          <w:bCs/>
          <w:sz w:val="24"/>
          <w:szCs w:val="24"/>
        </w:rPr>
        <w:t>3.2.1 Types of Language Analysis</w:t>
      </w:r>
    </w:p>
    <w:p w:rsidR="00C1792F" w:rsidRPr="00C1792F" w:rsidRDefault="00C1792F" w:rsidP="00C1792F">
      <w:pPr>
        <w:jc w:val="both"/>
        <w:rPr>
          <w:rFonts w:ascii="Times New Roman" w:hAnsi="Times New Roman" w:cs="Times New Roman"/>
          <w:bCs/>
          <w:sz w:val="24"/>
          <w:szCs w:val="24"/>
        </w:rPr>
      </w:pPr>
      <w:r w:rsidRPr="00C1792F">
        <w:rPr>
          <w:rFonts w:ascii="Times New Roman" w:hAnsi="Times New Roman" w:cs="Times New Roman"/>
          <w:bCs/>
          <w:sz w:val="24"/>
          <w:szCs w:val="24"/>
        </w:rPr>
        <w:t>Analytic philosophy has two types of language analysis:</w:t>
      </w:r>
    </w:p>
    <w:p w:rsidR="00C1792F" w:rsidRPr="00C1792F" w:rsidRDefault="00C1792F" w:rsidP="00C1792F">
      <w:pPr>
        <w:jc w:val="both"/>
        <w:rPr>
          <w:rFonts w:ascii="Times New Roman" w:hAnsi="Times New Roman" w:cs="Times New Roman"/>
          <w:bCs/>
          <w:sz w:val="24"/>
          <w:szCs w:val="24"/>
        </w:rPr>
      </w:pPr>
      <w:r w:rsidRPr="00C1792F">
        <w:rPr>
          <w:rFonts w:ascii="Times New Roman" w:hAnsi="Times New Roman" w:cs="Times New Roman"/>
          <w:bCs/>
          <w:sz w:val="24"/>
          <w:szCs w:val="24"/>
        </w:rPr>
        <w:t>1. Artificial language analysis and</w:t>
      </w:r>
    </w:p>
    <w:p w:rsidR="00C1792F" w:rsidRPr="00C1792F" w:rsidRDefault="00C1792F" w:rsidP="00C1792F">
      <w:pPr>
        <w:jc w:val="both"/>
        <w:rPr>
          <w:rFonts w:ascii="Times New Roman" w:hAnsi="Times New Roman" w:cs="Times New Roman"/>
          <w:bCs/>
          <w:sz w:val="24"/>
          <w:szCs w:val="24"/>
        </w:rPr>
      </w:pPr>
      <w:r w:rsidRPr="00C1792F">
        <w:rPr>
          <w:rFonts w:ascii="Times New Roman" w:hAnsi="Times New Roman" w:cs="Times New Roman"/>
          <w:bCs/>
          <w:sz w:val="24"/>
          <w:szCs w:val="24"/>
        </w:rPr>
        <w:t>2. Ordinary language analysis.</w:t>
      </w:r>
    </w:p>
    <w:p w:rsidR="00C1792F" w:rsidRDefault="00C1792F" w:rsidP="00C1792F">
      <w:pPr>
        <w:jc w:val="both"/>
        <w:rPr>
          <w:rFonts w:ascii="Times New Roman" w:hAnsi="Times New Roman" w:cs="Times New Roman"/>
          <w:bCs/>
          <w:sz w:val="24"/>
          <w:szCs w:val="24"/>
        </w:rPr>
      </w:pPr>
      <w:r w:rsidRPr="00C1792F">
        <w:rPr>
          <w:rFonts w:ascii="Times New Roman" w:hAnsi="Times New Roman" w:cs="Times New Roman"/>
          <w:bCs/>
          <w:sz w:val="24"/>
          <w:szCs w:val="24"/>
        </w:rPr>
        <w:t xml:space="preserve">1. Artificial language philosophy/Ideal language philosophy: Analytic philosophers like Russell and Ludwig Wittgenstein (early) emphasized on the formulation of an ideal language for philosophical analysis. This language which will be free from the ambiguities of ordinary language. Russell and Wittgenstein both developed the philosophy of logical atomism. They sought to solve philosophical problems by the analysis of language. </w:t>
      </w:r>
    </w:p>
    <w:p w:rsidR="00D34D78" w:rsidRPr="00D34D78" w:rsidRDefault="00C1792F" w:rsidP="00D34D78">
      <w:pPr>
        <w:jc w:val="both"/>
        <w:rPr>
          <w:rFonts w:ascii="Times New Roman" w:hAnsi="Times New Roman" w:cs="Times New Roman"/>
          <w:bCs/>
          <w:sz w:val="24"/>
          <w:szCs w:val="24"/>
        </w:rPr>
      </w:pPr>
      <w:r w:rsidRPr="00C1792F">
        <w:rPr>
          <w:rFonts w:ascii="Times New Roman" w:hAnsi="Times New Roman" w:cs="Times New Roman"/>
          <w:bCs/>
          <w:sz w:val="24"/>
          <w:szCs w:val="24"/>
        </w:rPr>
        <w:t>According to Wittgenstein, the world is the totality of actual states of affairs and that these states of affairs can be expressed by the</w:t>
      </w:r>
      <w:r w:rsidR="00D34D78">
        <w:rPr>
          <w:rFonts w:ascii="Times New Roman" w:hAnsi="Times New Roman" w:cs="Times New Roman"/>
          <w:bCs/>
          <w:sz w:val="24"/>
          <w:szCs w:val="24"/>
        </w:rPr>
        <w:t xml:space="preserve"> </w:t>
      </w:r>
      <w:r w:rsidR="00D34D78" w:rsidRPr="00D34D78">
        <w:rPr>
          <w:rFonts w:ascii="Times New Roman" w:hAnsi="Times New Roman" w:cs="Times New Roman"/>
          <w:bCs/>
          <w:sz w:val="24"/>
          <w:szCs w:val="24"/>
        </w:rPr>
        <w:t>language of first-order predicate logic. He said that language is a</w:t>
      </w:r>
      <w:r w:rsidR="00D34D78">
        <w:rPr>
          <w:rFonts w:ascii="Times New Roman" w:hAnsi="Times New Roman" w:cs="Times New Roman"/>
          <w:bCs/>
          <w:sz w:val="24"/>
          <w:szCs w:val="24"/>
        </w:rPr>
        <w:t xml:space="preserve"> </w:t>
      </w:r>
      <w:r w:rsidR="00D34D78" w:rsidRPr="00D34D78">
        <w:rPr>
          <w:rFonts w:ascii="Times New Roman" w:hAnsi="Times New Roman" w:cs="Times New Roman"/>
          <w:bCs/>
          <w:sz w:val="24"/>
          <w:szCs w:val="24"/>
        </w:rPr>
        <w:t>picture of reality. This theory of meaning is known as picture</w:t>
      </w:r>
      <w:r w:rsidR="00D34D78">
        <w:rPr>
          <w:rFonts w:ascii="Times New Roman" w:hAnsi="Times New Roman" w:cs="Times New Roman"/>
          <w:bCs/>
          <w:sz w:val="24"/>
          <w:szCs w:val="24"/>
        </w:rPr>
        <w:t xml:space="preserve"> </w:t>
      </w:r>
      <w:r w:rsidR="00D34D78" w:rsidRPr="00D34D78">
        <w:rPr>
          <w:rFonts w:ascii="Times New Roman" w:hAnsi="Times New Roman" w:cs="Times New Roman"/>
          <w:bCs/>
          <w:sz w:val="24"/>
          <w:szCs w:val="24"/>
        </w:rPr>
        <w:t>theory of meaning.</w:t>
      </w:r>
    </w:p>
    <w:p w:rsidR="00D34D78" w:rsidRPr="00D34D78" w:rsidRDefault="00D34D78" w:rsidP="00D34D78">
      <w:pPr>
        <w:jc w:val="both"/>
        <w:rPr>
          <w:rFonts w:ascii="Times New Roman" w:hAnsi="Times New Roman" w:cs="Times New Roman"/>
          <w:bCs/>
          <w:sz w:val="24"/>
          <w:szCs w:val="24"/>
        </w:rPr>
      </w:pPr>
      <w:r w:rsidRPr="00D34D78">
        <w:rPr>
          <w:rFonts w:ascii="Times New Roman" w:hAnsi="Times New Roman" w:cs="Times New Roman"/>
          <w:bCs/>
          <w:sz w:val="24"/>
          <w:szCs w:val="24"/>
        </w:rPr>
        <w:t>2. Ordinary language philosophy: Wittgenstein’s philosophy had two</w:t>
      </w:r>
      <w:r>
        <w:rPr>
          <w:rFonts w:ascii="Times New Roman" w:hAnsi="Times New Roman" w:cs="Times New Roman"/>
          <w:bCs/>
          <w:sz w:val="24"/>
          <w:szCs w:val="24"/>
        </w:rPr>
        <w:t xml:space="preserve"> </w:t>
      </w:r>
      <w:r w:rsidRPr="00D34D78">
        <w:rPr>
          <w:rFonts w:ascii="Times New Roman" w:hAnsi="Times New Roman" w:cs="Times New Roman"/>
          <w:bCs/>
          <w:sz w:val="24"/>
          <w:szCs w:val="24"/>
        </w:rPr>
        <w:t>phases. One is the early phase and the other is the later phase.</w:t>
      </w:r>
      <w:r w:rsidR="0079474E">
        <w:rPr>
          <w:rFonts w:ascii="Times New Roman" w:hAnsi="Times New Roman" w:cs="Times New Roman"/>
          <w:bCs/>
          <w:sz w:val="24"/>
          <w:szCs w:val="24"/>
        </w:rPr>
        <w:t xml:space="preserve"> </w:t>
      </w:r>
      <w:r w:rsidRPr="00D34D78">
        <w:rPr>
          <w:rFonts w:ascii="Times New Roman" w:hAnsi="Times New Roman" w:cs="Times New Roman"/>
          <w:bCs/>
          <w:sz w:val="24"/>
          <w:szCs w:val="24"/>
        </w:rPr>
        <w:t xml:space="preserve">His later philosophy was reflected in his work </w:t>
      </w:r>
      <w:r w:rsidRPr="00D34D78">
        <w:rPr>
          <w:rFonts w:ascii="Times New Roman" w:hAnsi="Times New Roman" w:cs="Times New Roman"/>
          <w:bCs/>
          <w:i/>
          <w:iCs/>
          <w:sz w:val="24"/>
          <w:szCs w:val="24"/>
        </w:rPr>
        <w:t>Philosophical</w:t>
      </w:r>
      <w:r>
        <w:rPr>
          <w:rFonts w:ascii="Times New Roman" w:hAnsi="Times New Roman" w:cs="Times New Roman"/>
          <w:bCs/>
          <w:i/>
          <w:iCs/>
          <w:sz w:val="24"/>
          <w:szCs w:val="24"/>
        </w:rPr>
        <w:t xml:space="preserve"> </w:t>
      </w:r>
      <w:r w:rsidRPr="00D34D78">
        <w:rPr>
          <w:rFonts w:ascii="Times New Roman" w:hAnsi="Times New Roman" w:cs="Times New Roman"/>
          <w:bCs/>
          <w:i/>
          <w:iCs/>
          <w:sz w:val="24"/>
          <w:szCs w:val="24"/>
        </w:rPr>
        <w:t>Investigations</w:t>
      </w:r>
      <w:r w:rsidRPr="00D34D78">
        <w:rPr>
          <w:rFonts w:ascii="Times New Roman" w:hAnsi="Times New Roman" w:cs="Times New Roman"/>
          <w:bCs/>
          <w:sz w:val="24"/>
          <w:szCs w:val="24"/>
        </w:rPr>
        <w:t>. In contrast to the artificial language philosophy,</w:t>
      </w:r>
      <w:r w:rsidR="0079474E">
        <w:rPr>
          <w:rFonts w:ascii="Times New Roman" w:hAnsi="Times New Roman" w:cs="Times New Roman"/>
          <w:bCs/>
          <w:sz w:val="24"/>
          <w:szCs w:val="24"/>
        </w:rPr>
        <w:t xml:space="preserve"> </w:t>
      </w:r>
      <w:r w:rsidRPr="00D34D78">
        <w:rPr>
          <w:rFonts w:ascii="Times New Roman" w:hAnsi="Times New Roman" w:cs="Times New Roman"/>
          <w:bCs/>
          <w:sz w:val="24"/>
          <w:szCs w:val="24"/>
        </w:rPr>
        <w:t>Wittgenstein in his later philosophy, emphasized ordinary</w:t>
      </w:r>
      <w:r>
        <w:rPr>
          <w:rFonts w:ascii="Times New Roman" w:hAnsi="Times New Roman" w:cs="Times New Roman"/>
          <w:bCs/>
          <w:sz w:val="24"/>
          <w:szCs w:val="24"/>
        </w:rPr>
        <w:t xml:space="preserve"> </w:t>
      </w:r>
      <w:r w:rsidRPr="00D34D78">
        <w:rPr>
          <w:rFonts w:ascii="Times New Roman" w:hAnsi="Times New Roman" w:cs="Times New Roman"/>
          <w:bCs/>
          <w:sz w:val="24"/>
          <w:szCs w:val="24"/>
        </w:rPr>
        <w:t>language analysis. This type of philosophy emphasizes the use of</w:t>
      </w:r>
      <w:r>
        <w:rPr>
          <w:rFonts w:ascii="Times New Roman" w:hAnsi="Times New Roman" w:cs="Times New Roman"/>
          <w:bCs/>
          <w:sz w:val="24"/>
          <w:szCs w:val="24"/>
        </w:rPr>
        <w:t xml:space="preserve"> </w:t>
      </w:r>
      <w:r w:rsidRPr="00D34D78">
        <w:rPr>
          <w:rFonts w:ascii="Times New Roman" w:hAnsi="Times New Roman" w:cs="Times New Roman"/>
          <w:bCs/>
          <w:sz w:val="24"/>
          <w:szCs w:val="24"/>
        </w:rPr>
        <w:t>language by ordinary people. Gilbert Ryle, J. L Austin etc</w:t>
      </w:r>
      <w:r w:rsidR="0079474E">
        <w:rPr>
          <w:rFonts w:ascii="Times New Roman" w:hAnsi="Times New Roman" w:cs="Times New Roman"/>
          <w:bCs/>
          <w:sz w:val="24"/>
          <w:szCs w:val="24"/>
        </w:rPr>
        <w:t>, a</w:t>
      </w:r>
      <w:r w:rsidRPr="00D34D78">
        <w:rPr>
          <w:rFonts w:ascii="Times New Roman" w:hAnsi="Times New Roman" w:cs="Times New Roman"/>
          <w:bCs/>
          <w:sz w:val="24"/>
          <w:szCs w:val="24"/>
        </w:rPr>
        <w:t>re</w:t>
      </w:r>
      <w:r>
        <w:rPr>
          <w:rFonts w:ascii="Times New Roman" w:hAnsi="Times New Roman" w:cs="Times New Roman"/>
          <w:bCs/>
          <w:sz w:val="24"/>
          <w:szCs w:val="24"/>
        </w:rPr>
        <w:t xml:space="preserve"> known as the ordinary </w:t>
      </w:r>
      <w:r w:rsidRPr="00D34D78">
        <w:rPr>
          <w:rFonts w:ascii="Times New Roman" w:hAnsi="Times New Roman" w:cs="Times New Roman"/>
          <w:bCs/>
          <w:sz w:val="24"/>
          <w:szCs w:val="24"/>
        </w:rPr>
        <w:t>language philosophers.</w:t>
      </w:r>
    </w:p>
    <w:p w:rsidR="00EF6115" w:rsidRPr="00D34D78" w:rsidRDefault="00D34D78" w:rsidP="00D34D78">
      <w:pPr>
        <w:jc w:val="both"/>
        <w:rPr>
          <w:rFonts w:ascii="Times New Roman" w:hAnsi="Times New Roman" w:cs="Times New Roman"/>
          <w:bCs/>
          <w:sz w:val="24"/>
          <w:szCs w:val="24"/>
        </w:rPr>
      </w:pPr>
      <w:r w:rsidRPr="00D34D78">
        <w:rPr>
          <w:rFonts w:ascii="Times New Roman" w:hAnsi="Times New Roman" w:cs="Times New Roman"/>
          <w:bCs/>
          <w:sz w:val="24"/>
          <w:szCs w:val="24"/>
        </w:rPr>
        <w:t>Russell used modern logic as a weapon to understand the</w:t>
      </w:r>
      <w:r>
        <w:rPr>
          <w:rFonts w:ascii="Times New Roman" w:hAnsi="Times New Roman" w:cs="Times New Roman"/>
          <w:bCs/>
          <w:sz w:val="24"/>
          <w:szCs w:val="24"/>
        </w:rPr>
        <w:t xml:space="preserve"> </w:t>
      </w:r>
      <w:r w:rsidRPr="00D34D78">
        <w:rPr>
          <w:rFonts w:ascii="Times New Roman" w:hAnsi="Times New Roman" w:cs="Times New Roman"/>
          <w:bCs/>
          <w:sz w:val="24"/>
          <w:szCs w:val="24"/>
        </w:rPr>
        <w:t>nature of the world. Thus the philosophy of logical atomism is an</w:t>
      </w:r>
      <w:r>
        <w:rPr>
          <w:rFonts w:ascii="Times New Roman" w:hAnsi="Times New Roman" w:cs="Times New Roman"/>
          <w:bCs/>
          <w:sz w:val="24"/>
          <w:szCs w:val="24"/>
        </w:rPr>
        <w:t xml:space="preserve"> </w:t>
      </w:r>
      <w:r w:rsidRPr="00D34D78">
        <w:rPr>
          <w:rFonts w:ascii="Times New Roman" w:hAnsi="Times New Roman" w:cs="Times New Roman"/>
          <w:bCs/>
          <w:sz w:val="24"/>
          <w:szCs w:val="24"/>
        </w:rPr>
        <w:t>attempt to explain the nature of the world by means of</w:t>
      </w:r>
      <w:r>
        <w:rPr>
          <w:rFonts w:ascii="Times New Roman" w:hAnsi="Times New Roman" w:cs="Times New Roman"/>
          <w:bCs/>
          <w:sz w:val="24"/>
          <w:szCs w:val="24"/>
        </w:rPr>
        <w:t xml:space="preserve"> </w:t>
      </w:r>
      <w:r w:rsidRPr="00D34D78">
        <w:rPr>
          <w:rFonts w:ascii="Times New Roman" w:hAnsi="Times New Roman" w:cs="Times New Roman"/>
          <w:bCs/>
          <w:sz w:val="24"/>
          <w:szCs w:val="24"/>
        </w:rPr>
        <w:t>mathematical logic. The phrase ‘logical atomism’ was used by</w:t>
      </w:r>
      <w:r>
        <w:rPr>
          <w:rFonts w:ascii="Times New Roman" w:hAnsi="Times New Roman" w:cs="Times New Roman"/>
          <w:bCs/>
          <w:sz w:val="24"/>
          <w:szCs w:val="24"/>
        </w:rPr>
        <w:t xml:space="preserve"> </w:t>
      </w:r>
      <w:r w:rsidRPr="00D34D78">
        <w:rPr>
          <w:rFonts w:ascii="Times New Roman" w:hAnsi="Times New Roman" w:cs="Times New Roman"/>
          <w:bCs/>
          <w:sz w:val="24"/>
          <w:szCs w:val="24"/>
        </w:rPr>
        <w:t>Russell to describe a position which states that the world is made</w:t>
      </w:r>
      <w:r w:rsidR="006A76D6">
        <w:rPr>
          <w:rFonts w:ascii="Times New Roman" w:hAnsi="Times New Roman" w:cs="Times New Roman"/>
          <w:bCs/>
          <w:sz w:val="24"/>
          <w:szCs w:val="24"/>
        </w:rPr>
        <w:t xml:space="preserve"> </w:t>
      </w:r>
      <w:r w:rsidRPr="00D34D78">
        <w:rPr>
          <w:rFonts w:ascii="Times New Roman" w:hAnsi="Times New Roman" w:cs="Times New Roman"/>
          <w:bCs/>
          <w:sz w:val="24"/>
          <w:szCs w:val="24"/>
        </w:rPr>
        <w:t>of logical atoms together with facts composed of these atoms. In</w:t>
      </w:r>
      <w:r>
        <w:rPr>
          <w:rFonts w:ascii="Times New Roman" w:hAnsi="Times New Roman" w:cs="Times New Roman"/>
          <w:bCs/>
          <w:sz w:val="24"/>
          <w:szCs w:val="24"/>
        </w:rPr>
        <w:t xml:space="preserve"> </w:t>
      </w:r>
      <w:r w:rsidRPr="00D34D78">
        <w:rPr>
          <w:rFonts w:ascii="Times New Roman" w:hAnsi="Times New Roman" w:cs="Times New Roman"/>
          <w:bCs/>
          <w:sz w:val="24"/>
          <w:szCs w:val="24"/>
        </w:rPr>
        <w:t>his famous essay “Logic as the Essence of Philosophy” Russell</w:t>
      </w:r>
      <w:r>
        <w:rPr>
          <w:rFonts w:ascii="Times New Roman" w:hAnsi="Times New Roman" w:cs="Times New Roman"/>
          <w:bCs/>
          <w:sz w:val="24"/>
          <w:szCs w:val="24"/>
        </w:rPr>
        <w:t xml:space="preserve"> </w:t>
      </w:r>
      <w:r w:rsidRPr="00D34D78">
        <w:rPr>
          <w:rFonts w:ascii="Times New Roman" w:hAnsi="Times New Roman" w:cs="Times New Roman"/>
          <w:bCs/>
          <w:sz w:val="24"/>
          <w:szCs w:val="24"/>
        </w:rPr>
        <w:t>remarked, “Schools should be characterized rather by their logic</w:t>
      </w:r>
      <w:r>
        <w:rPr>
          <w:rFonts w:ascii="Times New Roman" w:hAnsi="Times New Roman" w:cs="Times New Roman"/>
          <w:bCs/>
          <w:sz w:val="24"/>
          <w:szCs w:val="24"/>
        </w:rPr>
        <w:t xml:space="preserve"> </w:t>
      </w:r>
      <w:r w:rsidRPr="00D34D78">
        <w:rPr>
          <w:rFonts w:ascii="Times New Roman" w:hAnsi="Times New Roman" w:cs="Times New Roman"/>
          <w:bCs/>
          <w:sz w:val="24"/>
          <w:szCs w:val="24"/>
        </w:rPr>
        <w:t>than by their metaphysic”. In order to understand Russell’s theory</w:t>
      </w:r>
      <w:r>
        <w:rPr>
          <w:rFonts w:ascii="Times New Roman" w:hAnsi="Times New Roman" w:cs="Times New Roman"/>
          <w:bCs/>
          <w:sz w:val="24"/>
          <w:szCs w:val="24"/>
        </w:rPr>
        <w:t xml:space="preserve"> </w:t>
      </w:r>
      <w:r w:rsidRPr="00D34D78">
        <w:rPr>
          <w:rFonts w:ascii="Times New Roman" w:hAnsi="Times New Roman" w:cs="Times New Roman"/>
          <w:bCs/>
          <w:sz w:val="24"/>
          <w:szCs w:val="24"/>
        </w:rPr>
        <w:t>of logical atomism you must be acquainted with the biography of</w:t>
      </w:r>
      <w:r>
        <w:rPr>
          <w:rFonts w:ascii="Times New Roman" w:hAnsi="Times New Roman" w:cs="Times New Roman"/>
          <w:bCs/>
          <w:sz w:val="24"/>
          <w:szCs w:val="24"/>
        </w:rPr>
        <w:t xml:space="preserve"> </w:t>
      </w:r>
      <w:r w:rsidRPr="00D34D78">
        <w:rPr>
          <w:rFonts w:ascii="Times New Roman" w:hAnsi="Times New Roman" w:cs="Times New Roman"/>
          <w:bCs/>
          <w:sz w:val="24"/>
          <w:szCs w:val="24"/>
        </w:rPr>
        <w:t>him first, because this theory cannot be understood unless one is</w:t>
      </w:r>
      <w:r>
        <w:rPr>
          <w:rFonts w:ascii="Times New Roman" w:hAnsi="Times New Roman" w:cs="Times New Roman"/>
          <w:bCs/>
          <w:sz w:val="24"/>
          <w:szCs w:val="24"/>
        </w:rPr>
        <w:t xml:space="preserve"> </w:t>
      </w:r>
      <w:r w:rsidRPr="00D34D78">
        <w:rPr>
          <w:rFonts w:ascii="Times New Roman" w:hAnsi="Times New Roman" w:cs="Times New Roman"/>
          <w:bCs/>
          <w:sz w:val="24"/>
          <w:szCs w:val="24"/>
        </w:rPr>
        <w:t>acquainted with the philosophical background of Russell.</w:t>
      </w:r>
    </w:p>
    <w:p w:rsidR="00EF6115" w:rsidRDefault="00EF6115" w:rsidP="00EF6115">
      <w:pPr>
        <w:jc w:val="both"/>
        <w:rPr>
          <w:rFonts w:ascii="Times New Roman" w:hAnsi="Times New Roman" w:cs="Times New Roman"/>
          <w:b/>
          <w:bCs/>
          <w:sz w:val="24"/>
          <w:szCs w:val="24"/>
          <w:lang w:val="en-US"/>
        </w:rPr>
      </w:pPr>
    </w:p>
    <w:p w:rsidR="00625042" w:rsidRPr="00625042" w:rsidRDefault="00625042" w:rsidP="00625042">
      <w:pPr>
        <w:jc w:val="both"/>
        <w:rPr>
          <w:rFonts w:ascii="Times New Roman" w:hAnsi="Times New Roman" w:cs="Times New Roman"/>
          <w:bCs/>
          <w:sz w:val="24"/>
          <w:szCs w:val="24"/>
        </w:rPr>
      </w:pPr>
      <w:r w:rsidRPr="00625042">
        <w:rPr>
          <w:rFonts w:ascii="Times New Roman" w:hAnsi="Times New Roman" w:cs="Times New Roman"/>
          <w:bCs/>
          <w:sz w:val="24"/>
          <w:szCs w:val="24"/>
        </w:rPr>
        <w:t>3.4 THEORY OF DESCRIPTIONS</w:t>
      </w:r>
    </w:p>
    <w:p w:rsidR="00EC5886" w:rsidRDefault="00625042" w:rsidP="00FF1DB4">
      <w:pPr>
        <w:jc w:val="both"/>
        <w:rPr>
          <w:rFonts w:ascii="Times New Roman" w:hAnsi="Times New Roman" w:cs="Times New Roman"/>
          <w:bCs/>
          <w:sz w:val="24"/>
          <w:szCs w:val="24"/>
        </w:rPr>
      </w:pPr>
      <w:r w:rsidRPr="00625042">
        <w:rPr>
          <w:rFonts w:ascii="Times New Roman" w:hAnsi="Times New Roman" w:cs="Times New Roman"/>
          <w:bCs/>
          <w:sz w:val="24"/>
          <w:szCs w:val="24"/>
        </w:rPr>
        <w:t>According to Russell, some words point to things as their</w:t>
      </w:r>
      <w:r>
        <w:rPr>
          <w:rFonts w:ascii="Times New Roman" w:hAnsi="Times New Roman" w:cs="Times New Roman"/>
          <w:bCs/>
          <w:sz w:val="24"/>
          <w:szCs w:val="24"/>
        </w:rPr>
        <w:t xml:space="preserve"> </w:t>
      </w:r>
      <w:r w:rsidRPr="00625042">
        <w:rPr>
          <w:rFonts w:ascii="Times New Roman" w:hAnsi="Times New Roman" w:cs="Times New Roman"/>
          <w:bCs/>
          <w:sz w:val="24"/>
          <w:szCs w:val="24"/>
        </w:rPr>
        <w:t>meanings, but some words do not express meaning referentially. In 1905</w:t>
      </w:r>
      <w:r>
        <w:rPr>
          <w:rFonts w:ascii="Times New Roman" w:hAnsi="Times New Roman" w:cs="Times New Roman"/>
          <w:bCs/>
          <w:sz w:val="24"/>
          <w:szCs w:val="24"/>
        </w:rPr>
        <w:t xml:space="preserve"> </w:t>
      </w:r>
      <w:r w:rsidRPr="00625042">
        <w:rPr>
          <w:rFonts w:ascii="Times New Roman" w:hAnsi="Times New Roman" w:cs="Times New Roman"/>
          <w:bCs/>
          <w:sz w:val="24"/>
          <w:szCs w:val="24"/>
        </w:rPr>
        <w:t xml:space="preserve">Russell wrote an essay “On Denoting” in the journal </w:t>
      </w:r>
      <w:r w:rsidRPr="00625042">
        <w:rPr>
          <w:rFonts w:ascii="Times New Roman" w:hAnsi="Times New Roman" w:cs="Times New Roman"/>
          <w:bCs/>
          <w:i/>
          <w:iCs/>
          <w:sz w:val="24"/>
          <w:szCs w:val="24"/>
        </w:rPr>
        <w:t>Mind</w:t>
      </w:r>
      <w:r w:rsidRPr="00625042">
        <w:rPr>
          <w:rFonts w:ascii="Times New Roman" w:hAnsi="Times New Roman" w:cs="Times New Roman"/>
          <w:bCs/>
          <w:sz w:val="24"/>
          <w:szCs w:val="24"/>
        </w:rPr>
        <w:t>. Here, he</w:t>
      </w:r>
      <w:r>
        <w:rPr>
          <w:rFonts w:ascii="Times New Roman" w:hAnsi="Times New Roman" w:cs="Times New Roman"/>
          <w:bCs/>
          <w:sz w:val="24"/>
          <w:szCs w:val="24"/>
        </w:rPr>
        <w:t xml:space="preserve"> </w:t>
      </w:r>
      <w:r w:rsidRPr="00625042">
        <w:rPr>
          <w:rFonts w:ascii="Times New Roman" w:hAnsi="Times New Roman" w:cs="Times New Roman"/>
          <w:bCs/>
          <w:sz w:val="24"/>
          <w:szCs w:val="24"/>
        </w:rPr>
        <w:t xml:space="preserve">attempts to </w:t>
      </w:r>
      <w:r w:rsidRPr="00625042">
        <w:rPr>
          <w:rFonts w:ascii="Times New Roman" w:hAnsi="Times New Roman" w:cs="Times New Roman"/>
          <w:bCs/>
          <w:sz w:val="24"/>
          <w:szCs w:val="24"/>
        </w:rPr>
        <w:lastRenderedPageBreak/>
        <w:t>address the problem about how we can have sentences</w:t>
      </w:r>
      <w:r>
        <w:rPr>
          <w:rFonts w:ascii="Times New Roman" w:hAnsi="Times New Roman" w:cs="Times New Roman"/>
          <w:bCs/>
          <w:sz w:val="24"/>
          <w:szCs w:val="24"/>
        </w:rPr>
        <w:t xml:space="preserve"> </w:t>
      </w:r>
      <w:r w:rsidRPr="00625042">
        <w:rPr>
          <w:rFonts w:ascii="Times New Roman" w:hAnsi="Times New Roman" w:cs="Times New Roman"/>
          <w:bCs/>
          <w:sz w:val="24"/>
          <w:szCs w:val="24"/>
        </w:rPr>
        <w:t>containing definite descriptions in which the definite descriptions denote</w:t>
      </w:r>
      <w:r>
        <w:rPr>
          <w:rFonts w:ascii="Times New Roman" w:hAnsi="Times New Roman" w:cs="Times New Roman"/>
          <w:bCs/>
          <w:sz w:val="24"/>
          <w:szCs w:val="24"/>
        </w:rPr>
        <w:t xml:space="preserve"> </w:t>
      </w:r>
      <w:r w:rsidRPr="00625042">
        <w:rPr>
          <w:rFonts w:ascii="Times New Roman" w:hAnsi="Times New Roman" w:cs="Times New Roman"/>
          <w:bCs/>
          <w:sz w:val="24"/>
          <w:szCs w:val="24"/>
        </w:rPr>
        <w:t>nothing and yet the sentences turn out to be completely meaningful. This</w:t>
      </w:r>
      <w:r w:rsidR="00FF1DB4">
        <w:rPr>
          <w:rFonts w:ascii="Times New Roman" w:hAnsi="Times New Roman" w:cs="Times New Roman"/>
          <w:bCs/>
          <w:sz w:val="24"/>
          <w:szCs w:val="24"/>
        </w:rPr>
        <w:t xml:space="preserve"> </w:t>
      </w:r>
      <w:r w:rsidR="00FF1DB4" w:rsidRPr="00FF1DB4">
        <w:rPr>
          <w:rFonts w:ascii="Times New Roman" w:hAnsi="Times New Roman" w:cs="Times New Roman"/>
          <w:bCs/>
          <w:sz w:val="24"/>
          <w:szCs w:val="24"/>
        </w:rPr>
        <w:t xml:space="preserve">is known as Russell’s famous theory of descriptions. </w:t>
      </w:r>
    </w:p>
    <w:p w:rsidR="00FF1DB4" w:rsidRPr="00FF1DB4" w:rsidRDefault="00FF1DB4" w:rsidP="00FF1DB4">
      <w:pPr>
        <w:jc w:val="both"/>
        <w:rPr>
          <w:rFonts w:ascii="Times New Roman" w:hAnsi="Times New Roman" w:cs="Times New Roman"/>
          <w:bCs/>
          <w:sz w:val="24"/>
          <w:szCs w:val="24"/>
        </w:rPr>
      </w:pPr>
      <w:r w:rsidRPr="00FF1DB4">
        <w:rPr>
          <w:rFonts w:ascii="Times New Roman" w:hAnsi="Times New Roman" w:cs="Times New Roman"/>
          <w:bCs/>
          <w:sz w:val="24"/>
          <w:szCs w:val="24"/>
        </w:rPr>
        <w:t>In this essay</w:t>
      </w:r>
      <w:r w:rsidR="00EC5886">
        <w:rPr>
          <w:rFonts w:ascii="Times New Roman" w:hAnsi="Times New Roman" w:cs="Times New Roman"/>
          <w:bCs/>
          <w:sz w:val="24"/>
          <w:szCs w:val="24"/>
        </w:rPr>
        <w:t xml:space="preserve"> </w:t>
      </w:r>
      <w:r w:rsidRPr="00FF1DB4">
        <w:rPr>
          <w:rFonts w:ascii="Times New Roman" w:hAnsi="Times New Roman" w:cs="Times New Roman"/>
          <w:bCs/>
          <w:sz w:val="24"/>
          <w:szCs w:val="24"/>
        </w:rPr>
        <w:t>Russell analyzes the logical form of the sentences containing denoting</w:t>
      </w:r>
      <w:r>
        <w:rPr>
          <w:rFonts w:ascii="Times New Roman" w:hAnsi="Times New Roman" w:cs="Times New Roman"/>
          <w:bCs/>
          <w:sz w:val="24"/>
          <w:szCs w:val="24"/>
        </w:rPr>
        <w:t xml:space="preserve"> </w:t>
      </w:r>
      <w:r w:rsidRPr="00FF1DB4">
        <w:rPr>
          <w:rFonts w:ascii="Times New Roman" w:hAnsi="Times New Roman" w:cs="Times New Roman"/>
          <w:bCs/>
          <w:sz w:val="24"/>
          <w:szCs w:val="24"/>
        </w:rPr>
        <w:t>phrases. He divides these sentences into three groups:</w:t>
      </w:r>
    </w:p>
    <w:p w:rsidR="00FF1DB4" w:rsidRPr="00FF1DB4" w:rsidRDefault="00FF1DB4" w:rsidP="00FF1DB4">
      <w:pPr>
        <w:jc w:val="both"/>
        <w:rPr>
          <w:rFonts w:ascii="Times New Roman" w:hAnsi="Times New Roman" w:cs="Times New Roman"/>
          <w:bCs/>
          <w:sz w:val="24"/>
          <w:szCs w:val="24"/>
        </w:rPr>
      </w:pPr>
      <w:r w:rsidRPr="00FF1DB4">
        <w:rPr>
          <w:rFonts w:ascii="Times New Roman" w:hAnsi="Times New Roman" w:cs="Times New Roman"/>
          <w:bCs/>
          <w:sz w:val="24"/>
          <w:szCs w:val="24"/>
        </w:rPr>
        <w:t>1. Denoting phrases which do not denote anything, for example,</w:t>
      </w:r>
      <w:r>
        <w:rPr>
          <w:rFonts w:ascii="Times New Roman" w:hAnsi="Times New Roman" w:cs="Times New Roman"/>
          <w:bCs/>
          <w:sz w:val="24"/>
          <w:szCs w:val="24"/>
        </w:rPr>
        <w:t xml:space="preserve"> </w:t>
      </w:r>
      <w:r w:rsidRPr="00FF1DB4">
        <w:rPr>
          <w:rFonts w:ascii="Times New Roman" w:hAnsi="Times New Roman" w:cs="Times New Roman"/>
          <w:bCs/>
          <w:sz w:val="24"/>
          <w:szCs w:val="24"/>
        </w:rPr>
        <w:t>‘the present king of France’.</w:t>
      </w:r>
    </w:p>
    <w:p w:rsidR="00FF1DB4" w:rsidRPr="00FF1DB4" w:rsidRDefault="00FF1DB4" w:rsidP="00FF1DB4">
      <w:pPr>
        <w:jc w:val="both"/>
        <w:rPr>
          <w:rFonts w:ascii="Times New Roman" w:hAnsi="Times New Roman" w:cs="Times New Roman"/>
          <w:bCs/>
          <w:sz w:val="24"/>
          <w:szCs w:val="24"/>
        </w:rPr>
      </w:pPr>
      <w:r w:rsidRPr="00FF1DB4">
        <w:rPr>
          <w:rFonts w:ascii="Times New Roman" w:hAnsi="Times New Roman" w:cs="Times New Roman"/>
          <w:bCs/>
          <w:sz w:val="24"/>
          <w:szCs w:val="24"/>
        </w:rPr>
        <w:t>2. Phrases which denote one definite object, for example ‘the</w:t>
      </w:r>
      <w:r>
        <w:rPr>
          <w:rFonts w:ascii="Times New Roman" w:hAnsi="Times New Roman" w:cs="Times New Roman"/>
          <w:bCs/>
          <w:sz w:val="24"/>
          <w:szCs w:val="24"/>
        </w:rPr>
        <w:t xml:space="preserve"> </w:t>
      </w:r>
      <w:r w:rsidRPr="00FF1DB4">
        <w:rPr>
          <w:rFonts w:ascii="Times New Roman" w:hAnsi="Times New Roman" w:cs="Times New Roman"/>
          <w:bCs/>
          <w:sz w:val="24"/>
          <w:szCs w:val="24"/>
        </w:rPr>
        <w:t>present king of England’ (Edward VII at the time Russell was</w:t>
      </w:r>
      <w:r>
        <w:rPr>
          <w:rFonts w:ascii="Times New Roman" w:hAnsi="Times New Roman" w:cs="Times New Roman"/>
          <w:bCs/>
          <w:sz w:val="24"/>
          <w:szCs w:val="24"/>
        </w:rPr>
        <w:t xml:space="preserve"> </w:t>
      </w:r>
      <w:r w:rsidRPr="00FF1DB4">
        <w:rPr>
          <w:rFonts w:ascii="Times New Roman" w:hAnsi="Times New Roman" w:cs="Times New Roman"/>
          <w:bCs/>
          <w:sz w:val="24"/>
          <w:szCs w:val="24"/>
        </w:rPr>
        <w:t>writing).</w:t>
      </w:r>
    </w:p>
    <w:p w:rsidR="00FF1DB4" w:rsidRPr="00FF1DB4" w:rsidRDefault="00FF1DB4" w:rsidP="00FF1DB4">
      <w:pPr>
        <w:jc w:val="both"/>
        <w:rPr>
          <w:rFonts w:ascii="Times New Roman" w:hAnsi="Times New Roman" w:cs="Times New Roman"/>
          <w:bCs/>
          <w:sz w:val="24"/>
          <w:szCs w:val="24"/>
        </w:rPr>
      </w:pPr>
      <w:r w:rsidRPr="00FF1DB4">
        <w:rPr>
          <w:rFonts w:ascii="Times New Roman" w:hAnsi="Times New Roman" w:cs="Times New Roman"/>
          <w:bCs/>
          <w:sz w:val="24"/>
          <w:szCs w:val="24"/>
        </w:rPr>
        <w:t>3. Phrases which denote ambiguously, for example ‘a man’.</w:t>
      </w:r>
    </w:p>
    <w:p w:rsidR="00FF1DB4" w:rsidRPr="00FF1DB4" w:rsidRDefault="00FF1DB4" w:rsidP="00FF1DB4">
      <w:pPr>
        <w:jc w:val="both"/>
        <w:rPr>
          <w:rFonts w:ascii="Times New Roman" w:hAnsi="Times New Roman" w:cs="Times New Roman"/>
          <w:bCs/>
          <w:sz w:val="24"/>
          <w:szCs w:val="24"/>
        </w:rPr>
      </w:pPr>
      <w:r w:rsidRPr="00FF1DB4">
        <w:rPr>
          <w:rFonts w:ascii="Times New Roman" w:hAnsi="Times New Roman" w:cs="Times New Roman"/>
          <w:bCs/>
          <w:sz w:val="24"/>
          <w:szCs w:val="24"/>
        </w:rPr>
        <w:t>Definite descriptions involve the first two groups of denoting</w:t>
      </w:r>
      <w:r>
        <w:rPr>
          <w:rFonts w:ascii="Times New Roman" w:hAnsi="Times New Roman" w:cs="Times New Roman"/>
          <w:bCs/>
          <w:sz w:val="24"/>
          <w:szCs w:val="24"/>
        </w:rPr>
        <w:t xml:space="preserve"> </w:t>
      </w:r>
      <w:r w:rsidRPr="00FF1DB4">
        <w:rPr>
          <w:rFonts w:ascii="Times New Roman" w:hAnsi="Times New Roman" w:cs="Times New Roman"/>
          <w:bCs/>
          <w:sz w:val="24"/>
          <w:szCs w:val="24"/>
        </w:rPr>
        <w:t>phrases, and indefinite descriptions involve the third group. Propositions</w:t>
      </w:r>
      <w:r>
        <w:rPr>
          <w:rFonts w:ascii="Times New Roman" w:hAnsi="Times New Roman" w:cs="Times New Roman"/>
          <w:bCs/>
          <w:sz w:val="24"/>
          <w:szCs w:val="24"/>
        </w:rPr>
        <w:t xml:space="preserve"> </w:t>
      </w:r>
      <w:r w:rsidRPr="00FF1DB4">
        <w:rPr>
          <w:rFonts w:ascii="Times New Roman" w:hAnsi="Times New Roman" w:cs="Times New Roman"/>
          <w:bCs/>
          <w:sz w:val="24"/>
          <w:szCs w:val="24"/>
        </w:rPr>
        <w:t>containing descriptions typically appear to be of the standard subject</w:t>
      </w:r>
      <w:r>
        <w:rPr>
          <w:rFonts w:ascii="Times New Roman" w:hAnsi="Times New Roman" w:cs="Times New Roman"/>
          <w:bCs/>
          <w:sz w:val="24"/>
          <w:szCs w:val="24"/>
        </w:rPr>
        <w:t xml:space="preserve"> </w:t>
      </w:r>
      <w:r w:rsidRPr="00FF1DB4">
        <w:rPr>
          <w:rFonts w:ascii="Times New Roman" w:hAnsi="Times New Roman" w:cs="Times New Roman"/>
          <w:bCs/>
          <w:sz w:val="24"/>
          <w:szCs w:val="24"/>
        </w:rPr>
        <w:t>predicate</w:t>
      </w:r>
      <w:r>
        <w:rPr>
          <w:rFonts w:ascii="Times New Roman" w:hAnsi="Times New Roman" w:cs="Times New Roman"/>
          <w:bCs/>
          <w:sz w:val="24"/>
          <w:szCs w:val="24"/>
        </w:rPr>
        <w:t xml:space="preserve"> </w:t>
      </w:r>
      <w:r w:rsidRPr="00FF1DB4">
        <w:rPr>
          <w:rFonts w:ascii="Times New Roman" w:hAnsi="Times New Roman" w:cs="Times New Roman"/>
          <w:bCs/>
          <w:sz w:val="24"/>
          <w:szCs w:val="24"/>
        </w:rPr>
        <w:t>form. But in Russellian analysis these propositions turn out to</w:t>
      </w:r>
      <w:r>
        <w:rPr>
          <w:rFonts w:ascii="Times New Roman" w:hAnsi="Times New Roman" w:cs="Times New Roman"/>
          <w:bCs/>
          <w:sz w:val="24"/>
          <w:szCs w:val="24"/>
        </w:rPr>
        <w:t xml:space="preserve"> </w:t>
      </w:r>
      <w:r w:rsidRPr="00FF1DB4">
        <w:rPr>
          <w:rFonts w:ascii="Times New Roman" w:hAnsi="Times New Roman" w:cs="Times New Roman"/>
          <w:bCs/>
          <w:sz w:val="24"/>
          <w:szCs w:val="24"/>
        </w:rPr>
        <w:t>be different in form.</w:t>
      </w:r>
    </w:p>
    <w:p w:rsidR="00FF1DB4" w:rsidRPr="00FF1DB4" w:rsidRDefault="00FF1DB4" w:rsidP="00FF1DB4">
      <w:pPr>
        <w:jc w:val="both"/>
        <w:rPr>
          <w:rFonts w:ascii="Times New Roman" w:hAnsi="Times New Roman" w:cs="Times New Roman"/>
          <w:bCs/>
          <w:sz w:val="24"/>
          <w:szCs w:val="24"/>
        </w:rPr>
      </w:pPr>
      <w:r w:rsidRPr="00FF1DB4">
        <w:rPr>
          <w:rFonts w:ascii="Times New Roman" w:hAnsi="Times New Roman" w:cs="Times New Roman"/>
          <w:bCs/>
          <w:sz w:val="24"/>
          <w:szCs w:val="24"/>
        </w:rPr>
        <w:t>The fundamental point in this theory is that the grammatical form</w:t>
      </w:r>
      <w:r>
        <w:rPr>
          <w:rFonts w:ascii="Times New Roman" w:hAnsi="Times New Roman" w:cs="Times New Roman"/>
          <w:bCs/>
          <w:sz w:val="24"/>
          <w:szCs w:val="24"/>
        </w:rPr>
        <w:t xml:space="preserve"> </w:t>
      </w:r>
      <w:r w:rsidRPr="00FF1DB4">
        <w:rPr>
          <w:rFonts w:ascii="Times New Roman" w:hAnsi="Times New Roman" w:cs="Times New Roman"/>
          <w:bCs/>
          <w:sz w:val="24"/>
          <w:szCs w:val="24"/>
        </w:rPr>
        <w:t>of a may not reveal its actual logical form. Russell gives the following</w:t>
      </w:r>
      <w:r>
        <w:rPr>
          <w:rFonts w:ascii="Times New Roman" w:hAnsi="Times New Roman" w:cs="Times New Roman"/>
          <w:bCs/>
          <w:sz w:val="24"/>
          <w:szCs w:val="24"/>
        </w:rPr>
        <w:t xml:space="preserve"> </w:t>
      </w:r>
      <w:r w:rsidRPr="00FF1DB4">
        <w:rPr>
          <w:rFonts w:ascii="Times New Roman" w:hAnsi="Times New Roman" w:cs="Times New Roman"/>
          <w:bCs/>
          <w:sz w:val="24"/>
          <w:szCs w:val="24"/>
        </w:rPr>
        <w:t>example:</w:t>
      </w:r>
    </w:p>
    <w:p w:rsidR="00FF1DB4" w:rsidRPr="00FF1DB4" w:rsidRDefault="00FF1DB4" w:rsidP="00FF1DB4">
      <w:pPr>
        <w:jc w:val="both"/>
        <w:rPr>
          <w:rFonts w:ascii="Times New Roman" w:hAnsi="Times New Roman" w:cs="Times New Roman"/>
          <w:bCs/>
          <w:sz w:val="24"/>
          <w:szCs w:val="24"/>
        </w:rPr>
      </w:pPr>
      <w:r w:rsidRPr="00FF1DB4">
        <w:rPr>
          <w:rFonts w:ascii="Times New Roman" w:hAnsi="Times New Roman" w:cs="Times New Roman"/>
          <w:bCs/>
          <w:sz w:val="24"/>
          <w:szCs w:val="24"/>
        </w:rPr>
        <w:t>I met Jones.</w:t>
      </w:r>
    </w:p>
    <w:p w:rsidR="00FF1DB4" w:rsidRPr="00FF1DB4" w:rsidRDefault="00FF1DB4" w:rsidP="00FF1DB4">
      <w:pPr>
        <w:jc w:val="both"/>
        <w:rPr>
          <w:rFonts w:ascii="Times New Roman" w:hAnsi="Times New Roman" w:cs="Times New Roman"/>
          <w:bCs/>
          <w:sz w:val="24"/>
          <w:szCs w:val="24"/>
        </w:rPr>
      </w:pPr>
      <w:r w:rsidRPr="00FF1DB4">
        <w:rPr>
          <w:rFonts w:ascii="Times New Roman" w:hAnsi="Times New Roman" w:cs="Times New Roman"/>
          <w:bCs/>
          <w:sz w:val="24"/>
          <w:szCs w:val="24"/>
        </w:rPr>
        <w:t>I met a man.</w:t>
      </w:r>
    </w:p>
    <w:p w:rsidR="00FF1DB4" w:rsidRPr="00FF1DB4" w:rsidRDefault="00FF1DB4" w:rsidP="00FF1DB4">
      <w:pPr>
        <w:jc w:val="both"/>
        <w:rPr>
          <w:rFonts w:ascii="Times New Roman" w:hAnsi="Times New Roman" w:cs="Times New Roman"/>
          <w:bCs/>
          <w:sz w:val="24"/>
          <w:szCs w:val="24"/>
        </w:rPr>
      </w:pPr>
      <w:r w:rsidRPr="00FF1DB4">
        <w:rPr>
          <w:rFonts w:ascii="Times New Roman" w:hAnsi="Times New Roman" w:cs="Times New Roman"/>
          <w:bCs/>
          <w:sz w:val="24"/>
          <w:szCs w:val="24"/>
        </w:rPr>
        <w:t xml:space="preserve">Russell holds that there is a </w:t>
      </w:r>
      <w:r w:rsidRPr="00FF1DB4">
        <w:rPr>
          <w:rFonts w:ascii="Times New Roman" w:hAnsi="Times New Roman" w:cs="Times New Roman"/>
          <w:bCs/>
          <w:i/>
          <w:iCs/>
          <w:sz w:val="24"/>
          <w:szCs w:val="24"/>
        </w:rPr>
        <w:t xml:space="preserve">logical </w:t>
      </w:r>
      <w:r w:rsidRPr="00FF1DB4">
        <w:rPr>
          <w:rFonts w:ascii="Times New Roman" w:hAnsi="Times New Roman" w:cs="Times New Roman"/>
          <w:bCs/>
          <w:sz w:val="24"/>
          <w:szCs w:val="24"/>
        </w:rPr>
        <w:t>difference between the forms</w:t>
      </w:r>
      <w:r>
        <w:rPr>
          <w:rFonts w:ascii="Times New Roman" w:hAnsi="Times New Roman" w:cs="Times New Roman"/>
          <w:bCs/>
          <w:sz w:val="24"/>
          <w:szCs w:val="24"/>
        </w:rPr>
        <w:t xml:space="preserve"> </w:t>
      </w:r>
      <w:r w:rsidRPr="00FF1DB4">
        <w:rPr>
          <w:rFonts w:ascii="Times New Roman" w:hAnsi="Times New Roman" w:cs="Times New Roman"/>
          <w:bCs/>
          <w:sz w:val="24"/>
          <w:szCs w:val="24"/>
        </w:rPr>
        <w:t>of these two propositions. The first proposition names an actual person,</w:t>
      </w:r>
      <w:r>
        <w:rPr>
          <w:rFonts w:ascii="Times New Roman" w:hAnsi="Times New Roman" w:cs="Times New Roman"/>
          <w:bCs/>
          <w:sz w:val="24"/>
          <w:szCs w:val="24"/>
        </w:rPr>
        <w:t xml:space="preserve"> </w:t>
      </w:r>
      <w:r w:rsidRPr="00FF1DB4">
        <w:rPr>
          <w:rFonts w:ascii="Times New Roman" w:hAnsi="Times New Roman" w:cs="Times New Roman"/>
          <w:bCs/>
          <w:sz w:val="24"/>
          <w:szCs w:val="24"/>
        </w:rPr>
        <w:t>i.e. Jones. But the second proposition involves a propositional function,</w:t>
      </w:r>
    </w:p>
    <w:p w:rsidR="00FF1DB4" w:rsidRPr="00FF1DB4" w:rsidRDefault="00FF1DB4" w:rsidP="00FF1DB4">
      <w:pPr>
        <w:jc w:val="both"/>
        <w:rPr>
          <w:rFonts w:ascii="Times New Roman" w:hAnsi="Times New Roman" w:cs="Times New Roman"/>
          <w:bCs/>
          <w:sz w:val="24"/>
          <w:szCs w:val="24"/>
        </w:rPr>
      </w:pPr>
      <w:r w:rsidRPr="00FF1DB4">
        <w:rPr>
          <w:rFonts w:ascii="Times New Roman" w:hAnsi="Times New Roman" w:cs="Times New Roman"/>
          <w:bCs/>
          <w:sz w:val="24"/>
          <w:szCs w:val="24"/>
        </w:rPr>
        <w:t xml:space="preserve">i.e. “The function ‘I met </w:t>
      </w:r>
      <w:r w:rsidRPr="00FF1DB4">
        <w:rPr>
          <w:rFonts w:ascii="Times New Roman" w:hAnsi="Times New Roman" w:cs="Times New Roman"/>
          <w:bCs/>
          <w:i/>
          <w:iCs/>
          <w:sz w:val="24"/>
          <w:szCs w:val="24"/>
        </w:rPr>
        <w:t>x</w:t>
      </w:r>
      <w:r w:rsidRPr="00FF1DB4">
        <w:rPr>
          <w:rFonts w:ascii="Times New Roman" w:hAnsi="Times New Roman" w:cs="Times New Roman"/>
          <w:bCs/>
          <w:sz w:val="24"/>
          <w:szCs w:val="24"/>
        </w:rPr>
        <w:t xml:space="preserve">, and </w:t>
      </w:r>
      <w:r w:rsidRPr="00FF1DB4">
        <w:rPr>
          <w:rFonts w:ascii="Times New Roman" w:hAnsi="Times New Roman" w:cs="Times New Roman"/>
          <w:bCs/>
          <w:i/>
          <w:iCs/>
          <w:sz w:val="24"/>
          <w:szCs w:val="24"/>
        </w:rPr>
        <w:t xml:space="preserve">x </w:t>
      </w:r>
      <w:r w:rsidRPr="00FF1DB4">
        <w:rPr>
          <w:rFonts w:ascii="Times New Roman" w:hAnsi="Times New Roman" w:cs="Times New Roman"/>
          <w:bCs/>
          <w:sz w:val="24"/>
          <w:szCs w:val="24"/>
        </w:rPr>
        <w:t>is human’ is sometimes true.” Thus</w:t>
      </w:r>
      <w:r>
        <w:rPr>
          <w:rFonts w:ascii="Times New Roman" w:hAnsi="Times New Roman" w:cs="Times New Roman"/>
          <w:bCs/>
          <w:sz w:val="24"/>
          <w:szCs w:val="24"/>
        </w:rPr>
        <w:t xml:space="preserve"> </w:t>
      </w:r>
      <w:r w:rsidRPr="00FF1DB4">
        <w:rPr>
          <w:rFonts w:ascii="Times New Roman" w:hAnsi="Times New Roman" w:cs="Times New Roman"/>
          <w:bCs/>
          <w:sz w:val="24"/>
          <w:szCs w:val="24"/>
        </w:rPr>
        <w:t>according to Russell, an ordinary sentence may assert something, but</w:t>
      </w:r>
      <w:r>
        <w:rPr>
          <w:rFonts w:ascii="Times New Roman" w:hAnsi="Times New Roman" w:cs="Times New Roman"/>
          <w:bCs/>
          <w:sz w:val="24"/>
          <w:szCs w:val="24"/>
        </w:rPr>
        <w:t xml:space="preserve"> </w:t>
      </w:r>
      <w:r w:rsidRPr="00FF1DB4">
        <w:rPr>
          <w:rFonts w:ascii="Times New Roman" w:hAnsi="Times New Roman" w:cs="Times New Roman"/>
          <w:bCs/>
          <w:sz w:val="24"/>
          <w:szCs w:val="24"/>
        </w:rPr>
        <w:t>actually it does not denote anything. It is by means of propositional</w:t>
      </w:r>
      <w:r>
        <w:rPr>
          <w:rFonts w:ascii="Times New Roman" w:hAnsi="Times New Roman" w:cs="Times New Roman"/>
          <w:bCs/>
          <w:sz w:val="24"/>
          <w:szCs w:val="24"/>
        </w:rPr>
        <w:t xml:space="preserve"> </w:t>
      </w:r>
      <w:r w:rsidRPr="00FF1DB4">
        <w:rPr>
          <w:rFonts w:ascii="Times New Roman" w:hAnsi="Times New Roman" w:cs="Times New Roman"/>
          <w:bCs/>
          <w:sz w:val="24"/>
          <w:szCs w:val="24"/>
        </w:rPr>
        <w:t>function Russell shows the logical difference between the forms of these</w:t>
      </w:r>
      <w:r>
        <w:rPr>
          <w:rFonts w:ascii="Times New Roman" w:hAnsi="Times New Roman" w:cs="Times New Roman"/>
          <w:bCs/>
          <w:sz w:val="24"/>
          <w:szCs w:val="24"/>
        </w:rPr>
        <w:t xml:space="preserve"> </w:t>
      </w:r>
      <w:r w:rsidRPr="00FF1DB4">
        <w:rPr>
          <w:rFonts w:ascii="Times New Roman" w:hAnsi="Times New Roman" w:cs="Times New Roman"/>
          <w:bCs/>
          <w:sz w:val="24"/>
          <w:szCs w:val="24"/>
        </w:rPr>
        <w:t>propositions. The following is the meaning of a propositional function:</w:t>
      </w:r>
    </w:p>
    <w:p w:rsidR="00B05B7A" w:rsidRPr="00B05B7A" w:rsidRDefault="00B05B7A" w:rsidP="0073257A">
      <w:pPr>
        <w:ind w:left="720" w:right="720"/>
        <w:jc w:val="both"/>
        <w:rPr>
          <w:rFonts w:ascii="Times New Roman" w:hAnsi="Times New Roman" w:cs="Times New Roman"/>
          <w:bCs/>
          <w:sz w:val="24"/>
          <w:szCs w:val="24"/>
        </w:rPr>
      </w:pPr>
      <w:r w:rsidRPr="00B05B7A">
        <w:rPr>
          <w:rFonts w:ascii="Times New Roman" w:hAnsi="Times New Roman" w:cs="Times New Roman"/>
          <w:bCs/>
          <w:sz w:val="24"/>
          <w:szCs w:val="24"/>
        </w:rPr>
        <w:t xml:space="preserve">Let us examine the symbol </w:t>
      </w:r>
      <w:r w:rsidRPr="00B05B7A">
        <w:rPr>
          <w:rFonts w:ascii="Times New Roman" w:hAnsi="Times New Roman" w:cs="Times New Roman"/>
          <w:bCs/>
          <w:i/>
          <w:iCs/>
          <w:sz w:val="24"/>
          <w:szCs w:val="24"/>
        </w:rPr>
        <w:t xml:space="preserve">Hx </w:t>
      </w:r>
      <w:r w:rsidRPr="00B05B7A">
        <w:rPr>
          <w:rFonts w:ascii="Times New Roman" w:hAnsi="Times New Roman" w:cs="Times New Roman"/>
          <w:bCs/>
          <w:sz w:val="24"/>
          <w:szCs w:val="24"/>
        </w:rPr>
        <w:t xml:space="preserve">more closely. It is called a </w:t>
      </w:r>
      <w:r w:rsidRPr="00B05B7A">
        <w:rPr>
          <w:rFonts w:ascii="Times New Roman" w:hAnsi="Times New Roman" w:cs="Times New Roman"/>
          <w:bCs/>
          <w:i/>
          <w:iCs/>
          <w:sz w:val="24"/>
          <w:szCs w:val="24"/>
        </w:rPr>
        <w:t>propositional function</w:t>
      </w:r>
      <w:r w:rsidRPr="00B05B7A">
        <w:rPr>
          <w:rFonts w:ascii="Times New Roman" w:hAnsi="Times New Roman" w:cs="Times New Roman"/>
          <w:bCs/>
          <w:sz w:val="24"/>
          <w:szCs w:val="24"/>
        </w:rPr>
        <w:t>.</w:t>
      </w:r>
    </w:p>
    <w:p w:rsidR="00B05B7A" w:rsidRPr="00B05B7A" w:rsidRDefault="00B05B7A" w:rsidP="0073257A">
      <w:pPr>
        <w:ind w:left="720" w:right="720"/>
        <w:jc w:val="both"/>
        <w:rPr>
          <w:rFonts w:ascii="Times New Roman" w:hAnsi="Times New Roman" w:cs="Times New Roman"/>
          <w:bCs/>
          <w:sz w:val="24"/>
          <w:szCs w:val="24"/>
        </w:rPr>
      </w:pPr>
      <w:r w:rsidRPr="00B05B7A">
        <w:rPr>
          <w:rFonts w:ascii="Times New Roman" w:hAnsi="Times New Roman" w:cs="Times New Roman"/>
          <w:bCs/>
          <w:sz w:val="24"/>
          <w:szCs w:val="24"/>
        </w:rPr>
        <w:t xml:space="preserve">We define a </w:t>
      </w:r>
      <w:r w:rsidRPr="00B05B7A">
        <w:rPr>
          <w:rFonts w:ascii="Times New Roman" w:hAnsi="Times New Roman" w:cs="Times New Roman"/>
          <w:b/>
          <w:bCs/>
          <w:sz w:val="24"/>
          <w:szCs w:val="24"/>
        </w:rPr>
        <w:t xml:space="preserve">propositional function </w:t>
      </w:r>
      <w:r w:rsidRPr="00B05B7A">
        <w:rPr>
          <w:rFonts w:ascii="Times New Roman" w:hAnsi="Times New Roman" w:cs="Times New Roman"/>
          <w:bCs/>
          <w:sz w:val="24"/>
          <w:szCs w:val="24"/>
        </w:rPr>
        <w:t>as an expressi</w:t>
      </w:r>
      <w:r>
        <w:rPr>
          <w:rFonts w:ascii="Times New Roman" w:hAnsi="Times New Roman" w:cs="Times New Roman"/>
          <w:bCs/>
          <w:sz w:val="24"/>
          <w:szCs w:val="24"/>
        </w:rPr>
        <w:t>on that (1) contains an individ</w:t>
      </w:r>
      <w:r w:rsidRPr="00B05B7A">
        <w:rPr>
          <w:rFonts w:ascii="Times New Roman" w:hAnsi="Times New Roman" w:cs="Times New Roman"/>
          <w:bCs/>
          <w:sz w:val="24"/>
          <w:szCs w:val="24"/>
        </w:rPr>
        <w:t>ual variable and (2) becomes a statement when an individual constant is substituted</w:t>
      </w:r>
      <w:r w:rsidR="003363FE">
        <w:rPr>
          <w:rFonts w:ascii="Times New Roman" w:hAnsi="Times New Roman" w:cs="Times New Roman"/>
          <w:bCs/>
          <w:sz w:val="24"/>
          <w:szCs w:val="24"/>
        </w:rPr>
        <w:t xml:space="preserve"> </w:t>
      </w:r>
      <w:r w:rsidRPr="00B05B7A">
        <w:rPr>
          <w:rFonts w:ascii="Times New Roman" w:hAnsi="Times New Roman" w:cs="Times New Roman"/>
          <w:bCs/>
          <w:sz w:val="24"/>
          <w:szCs w:val="24"/>
        </w:rPr>
        <w:t>for the individual variable.* So a propositional function is not itself a proposition,</w:t>
      </w:r>
      <w:r w:rsidR="003363FE">
        <w:rPr>
          <w:rFonts w:ascii="Times New Roman" w:hAnsi="Times New Roman" w:cs="Times New Roman"/>
          <w:bCs/>
          <w:sz w:val="24"/>
          <w:szCs w:val="24"/>
        </w:rPr>
        <w:t xml:space="preserve"> </w:t>
      </w:r>
      <w:r w:rsidRPr="00B05B7A">
        <w:rPr>
          <w:rFonts w:ascii="Times New Roman" w:hAnsi="Times New Roman" w:cs="Times New Roman"/>
          <w:bCs/>
          <w:sz w:val="24"/>
          <w:szCs w:val="24"/>
        </w:rPr>
        <w:t>although it can become one by substitution. Individual constants may be</w:t>
      </w:r>
      <w:r w:rsidR="003363FE">
        <w:rPr>
          <w:rFonts w:ascii="Times New Roman" w:hAnsi="Times New Roman" w:cs="Times New Roman"/>
          <w:bCs/>
          <w:sz w:val="24"/>
          <w:szCs w:val="24"/>
        </w:rPr>
        <w:t xml:space="preserve"> </w:t>
      </w:r>
      <w:r w:rsidRPr="00B05B7A">
        <w:rPr>
          <w:rFonts w:ascii="Times New Roman" w:hAnsi="Times New Roman" w:cs="Times New Roman"/>
          <w:bCs/>
          <w:sz w:val="24"/>
          <w:szCs w:val="24"/>
        </w:rPr>
        <w:t>thought of as the proper names of individuals. Any singular proposition is a substitution</w:t>
      </w:r>
      <w:r w:rsidR="003363FE">
        <w:rPr>
          <w:rFonts w:ascii="Times New Roman" w:hAnsi="Times New Roman" w:cs="Times New Roman"/>
          <w:bCs/>
          <w:sz w:val="24"/>
          <w:szCs w:val="24"/>
        </w:rPr>
        <w:t xml:space="preserve"> </w:t>
      </w:r>
      <w:r w:rsidRPr="00B05B7A">
        <w:rPr>
          <w:rFonts w:ascii="Times New Roman" w:hAnsi="Times New Roman" w:cs="Times New Roman"/>
          <w:bCs/>
          <w:sz w:val="24"/>
          <w:szCs w:val="24"/>
        </w:rPr>
        <w:t>instance of a propositional function; it is the result of substituting some individual</w:t>
      </w:r>
      <w:r w:rsidR="003363FE">
        <w:rPr>
          <w:rFonts w:ascii="Times New Roman" w:hAnsi="Times New Roman" w:cs="Times New Roman"/>
          <w:bCs/>
          <w:sz w:val="24"/>
          <w:szCs w:val="24"/>
        </w:rPr>
        <w:t xml:space="preserve"> </w:t>
      </w:r>
      <w:r w:rsidRPr="00B05B7A">
        <w:rPr>
          <w:rFonts w:ascii="Times New Roman" w:hAnsi="Times New Roman" w:cs="Times New Roman"/>
          <w:bCs/>
          <w:sz w:val="24"/>
          <w:szCs w:val="24"/>
        </w:rPr>
        <w:t>constant for the individual variable in that propositional function.</w:t>
      </w:r>
    </w:p>
    <w:p w:rsidR="00B05B7A" w:rsidRPr="00B05B7A" w:rsidRDefault="00B05B7A" w:rsidP="0073257A">
      <w:pPr>
        <w:ind w:left="720" w:right="720"/>
        <w:jc w:val="both"/>
        <w:rPr>
          <w:rFonts w:ascii="Times New Roman" w:hAnsi="Times New Roman" w:cs="Times New Roman"/>
          <w:bCs/>
          <w:sz w:val="24"/>
          <w:szCs w:val="24"/>
        </w:rPr>
      </w:pPr>
      <w:r w:rsidRPr="00B05B7A">
        <w:rPr>
          <w:rFonts w:ascii="Times New Roman" w:hAnsi="Times New Roman" w:cs="Times New Roman"/>
          <w:bCs/>
          <w:sz w:val="24"/>
          <w:szCs w:val="24"/>
        </w:rPr>
        <w:t>A propositional function normally has some true substitution instances and</w:t>
      </w:r>
      <w:r w:rsidR="003363FE">
        <w:rPr>
          <w:rFonts w:ascii="Times New Roman" w:hAnsi="Times New Roman" w:cs="Times New Roman"/>
          <w:bCs/>
          <w:sz w:val="24"/>
          <w:szCs w:val="24"/>
        </w:rPr>
        <w:t xml:space="preserve"> </w:t>
      </w:r>
      <w:r w:rsidRPr="00B05B7A">
        <w:rPr>
          <w:rFonts w:ascii="Times New Roman" w:hAnsi="Times New Roman" w:cs="Times New Roman"/>
          <w:bCs/>
          <w:sz w:val="24"/>
          <w:szCs w:val="24"/>
        </w:rPr>
        <w:t xml:space="preserve">some false substitution instances. If </w:t>
      </w:r>
      <w:r w:rsidRPr="00B05B7A">
        <w:rPr>
          <w:rFonts w:ascii="Times New Roman" w:hAnsi="Times New Roman" w:cs="Times New Roman"/>
          <w:bCs/>
          <w:i/>
          <w:iCs/>
          <w:sz w:val="24"/>
          <w:szCs w:val="24"/>
        </w:rPr>
        <w:t xml:space="preserve">H </w:t>
      </w:r>
      <w:r w:rsidRPr="00B05B7A">
        <w:rPr>
          <w:rFonts w:ascii="Times New Roman" w:hAnsi="Times New Roman" w:cs="Times New Roman"/>
          <w:bCs/>
          <w:sz w:val="24"/>
          <w:szCs w:val="24"/>
        </w:rPr>
        <w:t xml:space="preserve">symbolizes human, </w:t>
      </w:r>
      <w:r w:rsidRPr="00B05B7A">
        <w:rPr>
          <w:rFonts w:ascii="Times New Roman" w:hAnsi="Times New Roman" w:cs="Times New Roman"/>
          <w:bCs/>
          <w:i/>
          <w:iCs/>
          <w:sz w:val="24"/>
          <w:szCs w:val="24"/>
        </w:rPr>
        <w:t xml:space="preserve">s </w:t>
      </w:r>
      <w:r w:rsidRPr="00B05B7A">
        <w:rPr>
          <w:rFonts w:ascii="Times New Roman" w:hAnsi="Times New Roman" w:cs="Times New Roman"/>
          <w:bCs/>
          <w:sz w:val="24"/>
          <w:szCs w:val="24"/>
        </w:rPr>
        <w:t>symbolizes Socrates,</w:t>
      </w:r>
      <w:r w:rsidR="003363FE">
        <w:rPr>
          <w:rFonts w:ascii="Times New Roman" w:hAnsi="Times New Roman" w:cs="Times New Roman"/>
          <w:bCs/>
          <w:sz w:val="24"/>
          <w:szCs w:val="24"/>
        </w:rPr>
        <w:t xml:space="preserve"> </w:t>
      </w:r>
      <w:r w:rsidRPr="00B05B7A">
        <w:rPr>
          <w:rFonts w:ascii="Times New Roman" w:hAnsi="Times New Roman" w:cs="Times New Roman"/>
          <w:bCs/>
          <w:sz w:val="24"/>
          <w:szCs w:val="24"/>
        </w:rPr>
        <w:t xml:space="preserve">and </w:t>
      </w:r>
      <w:r w:rsidRPr="00B05B7A">
        <w:rPr>
          <w:rFonts w:ascii="Times New Roman" w:hAnsi="Times New Roman" w:cs="Times New Roman"/>
          <w:bCs/>
          <w:i/>
          <w:iCs/>
          <w:sz w:val="24"/>
          <w:szCs w:val="24"/>
        </w:rPr>
        <w:t xml:space="preserve">c </w:t>
      </w:r>
      <w:r w:rsidRPr="00B05B7A">
        <w:rPr>
          <w:rFonts w:ascii="Times New Roman" w:hAnsi="Times New Roman" w:cs="Times New Roman"/>
          <w:bCs/>
          <w:sz w:val="24"/>
          <w:szCs w:val="24"/>
        </w:rPr>
        <w:t xml:space="preserve">symbolizes Chicago, then </w:t>
      </w:r>
      <w:r w:rsidRPr="00B05B7A">
        <w:rPr>
          <w:rFonts w:ascii="Times New Roman" w:hAnsi="Times New Roman" w:cs="Times New Roman"/>
          <w:bCs/>
          <w:i/>
          <w:iCs/>
          <w:sz w:val="24"/>
          <w:szCs w:val="24"/>
        </w:rPr>
        <w:t xml:space="preserve">Hs </w:t>
      </w:r>
      <w:r w:rsidRPr="00B05B7A">
        <w:rPr>
          <w:rFonts w:ascii="Times New Roman" w:hAnsi="Times New Roman" w:cs="Times New Roman"/>
          <w:bCs/>
          <w:sz w:val="24"/>
          <w:szCs w:val="24"/>
        </w:rPr>
        <w:t xml:space="preserve">is true and </w:t>
      </w:r>
      <w:r w:rsidRPr="00B05B7A">
        <w:rPr>
          <w:rFonts w:ascii="Times New Roman" w:hAnsi="Times New Roman" w:cs="Times New Roman"/>
          <w:bCs/>
          <w:i/>
          <w:iCs/>
          <w:sz w:val="24"/>
          <w:szCs w:val="24"/>
        </w:rPr>
        <w:t xml:space="preserve">Hc </w:t>
      </w:r>
      <w:r w:rsidRPr="00B05B7A">
        <w:rPr>
          <w:rFonts w:ascii="Times New Roman" w:hAnsi="Times New Roman" w:cs="Times New Roman"/>
          <w:bCs/>
          <w:sz w:val="24"/>
          <w:szCs w:val="24"/>
        </w:rPr>
        <w:t>is false. With the substitution</w:t>
      </w:r>
      <w:r w:rsidR="003363FE">
        <w:rPr>
          <w:rFonts w:ascii="Times New Roman" w:hAnsi="Times New Roman" w:cs="Times New Roman"/>
          <w:bCs/>
          <w:sz w:val="24"/>
          <w:szCs w:val="24"/>
        </w:rPr>
        <w:t xml:space="preserve"> </w:t>
      </w:r>
      <w:r w:rsidRPr="00B05B7A">
        <w:rPr>
          <w:rFonts w:ascii="Times New Roman" w:hAnsi="Times New Roman" w:cs="Times New Roman"/>
          <w:bCs/>
          <w:sz w:val="24"/>
          <w:szCs w:val="24"/>
        </w:rPr>
        <w:t>made, what confronts us is a proposition; before the substitution is made, we</w:t>
      </w:r>
      <w:r w:rsidR="003363FE">
        <w:rPr>
          <w:rFonts w:ascii="Times New Roman" w:hAnsi="Times New Roman" w:cs="Times New Roman"/>
          <w:bCs/>
          <w:sz w:val="24"/>
          <w:szCs w:val="24"/>
        </w:rPr>
        <w:t xml:space="preserve"> </w:t>
      </w:r>
      <w:r w:rsidRPr="00B05B7A">
        <w:rPr>
          <w:rFonts w:ascii="Times New Roman" w:hAnsi="Times New Roman" w:cs="Times New Roman"/>
          <w:bCs/>
          <w:sz w:val="24"/>
          <w:szCs w:val="24"/>
        </w:rPr>
        <w:t xml:space="preserve">have only the propositional </w:t>
      </w:r>
      <w:r w:rsidRPr="00B05B7A">
        <w:rPr>
          <w:rFonts w:ascii="Times New Roman" w:hAnsi="Times New Roman" w:cs="Times New Roman"/>
          <w:bCs/>
          <w:i/>
          <w:iCs/>
          <w:sz w:val="24"/>
          <w:szCs w:val="24"/>
        </w:rPr>
        <w:t>function</w:t>
      </w:r>
      <w:r w:rsidRPr="00B05B7A">
        <w:rPr>
          <w:rFonts w:ascii="Times New Roman" w:hAnsi="Times New Roman" w:cs="Times New Roman"/>
          <w:bCs/>
          <w:sz w:val="24"/>
          <w:szCs w:val="24"/>
        </w:rPr>
        <w:t>. There are an unlimited number of such</w:t>
      </w:r>
      <w:r w:rsidR="0073257A">
        <w:rPr>
          <w:rFonts w:ascii="Times New Roman" w:hAnsi="Times New Roman" w:cs="Times New Roman"/>
          <w:bCs/>
          <w:sz w:val="24"/>
          <w:szCs w:val="24"/>
        </w:rPr>
        <w:t xml:space="preserve"> </w:t>
      </w:r>
      <w:r w:rsidRPr="00B05B7A">
        <w:rPr>
          <w:rFonts w:ascii="Times New Roman" w:hAnsi="Times New Roman" w:cs="Times New Roman"/>
          <w:bCs/>
          <w:sz w:val="24"/>
          <w:szCs w:val="24"/>
        </w:rPr>
        <w:t xml:space="preserve">propositional functions, of course: </w:t>
      </w:r>
      <w:r w:rsidRPr="00B05B7A">
        <w:rPr>
          <w:rFonts w:ascii="Times New Roman" w:hAnsi="Times New Roman" w:cs="Times New Roman"/>
          <w:bCs/>
          <w:i/>
          <w:iCs/>
          <w:sz w:val="24"/>
          <w:szCs w:val="24"/>
        </w:rPr>
        <w:t>Hx</w:t>
      </w:r>
      <w:r w:rsidRPr="00B05B7A">
        <w:rPr>
          <w:rFonts w:ascii="Times New Roman" w:hAnsi="Times New Roman" w:cs="Times New Roman"/>
          <w:bCs/>
          <w:sz w:val="24"/>
          <w:szCs w:val="24"/>
        </w:rPr>
        <w:t xml:space="preserve">, and </w:t>
      </w:r>
      <w:r w:rsidRPr="00B05B7A">
        <w:rPr>
          <w:rFonts w:ascii="Times New Roman" w:hAnsi="Times New Roman" w:cs="Times New Roman"/>
          <w:bCs/>
          <w:i/>
          <w:iCs/>
          <w:sz w:val="24"/>
          <w:szCs w:val="24"/>
        </w:rPr>
        <w:t>Mx</w:t>
      </w:r>
      <w:r w:rsidRPr="00B05B7A">
        <w:rPr>
          <w:rFonts w:ascii="Times New Roman" w:hAnsi="Times New Roman" w:cs="Times New Roman"/>
          <w:bCs/>
          <w:sz w:val="24"/>
          <w:szCs w:val="24"/>
        </w:rPr>
        <w:t xml:space="preserve">, and </w:t>
      </w:r>
      <w:r w:rsidRPr="00B05B7A">
        <w:rPr>
          <w:rFonts w:ascii="Times New Roman" w:hAnsi="Times New Roman" w:cs="Times New Roman"/>
          <w:bCs/>
          <w:i/>
          <w:iCs/>
          <w:sz w:val="24"/>
          <w:szCs w:val="24"/>
        </w:rPr>
        <w:t>Bx</w:t>
      </w:r>
      <w:r w:rsidRPr="00B05B7A">
        <w:rPr>
          <w:rFonts w:ascii="Times New Roman" w:hAnsi="Times New Roman" w:cs="Times New Roman"/>
          <w:bCs/>
          <w:sz w:val="24"/>
          <w:szCs w:val="24"/>
        </w:rPr>
        <w:t xml:space="preserve">, and </w:t>
      </w:r>
      <w:r w:rsidRPr="00B05B7A">
        <w:rPr>
          <w:rFonts w:ascii="Times New Roman" w:hAnsi="Times New Roman" w:cs="Times New Roman"/>
          <w:bCs/>
          <w:i/>
          <w:iCs/>
          <w:sz w:val="24"/>
          <w:szCs w:val="24"/>
        </w:rPr>
        <w:t>Fx</w:t>
      </w:r>
      <w:r w:rsidRPr="00B05B7A">
        <w:rPr>
          <w:rFonts w:ascii="Times New Roman" w:hAnsi="Times New Roman" w:cs="Times New Roman"/>
          <w:bCs/>
          <w:sz w:val="24"/>
          <w:szCs w:val="24"/>
        </w:rPr>
        <w:t xml:space="preserve">, and </w:t>
      </w:r>
      <w:r w:rsidRPr="00B05B7A">
        <w:rPr>
          <w:rFonts w:ascii="Times New Roman" w:hAnsi="Times New Roman" w:cs="Times New Roman"/>
          <w:bCs/>
          <w:i/>
          <w:iCs/>
          <w:sz w:val="24"/>
          <w:szCs w:val="24"/>
        </w:rPr>
        <w:t>Wx</w:t>
      </w:r>
      <w:r w:rsidRPr="00B05B7A">
        <w:rPr>
          <w:rFonts w:ascii="Times New Roman" w:hAnsi="Times New Roman" w:cs="Times New Roman"/>
          <w:bCs/>
          <w:sz w:val="24"/>
          <w:szCs w:val="24"/>
        </w:rPr>
        <w:t>, and so</w:t>
      </w:r>
      <w:r w:rsidR="003363FE">
        <w:rPr>
          <w:rFonts w:ascii="Times New Roman" w:hAnsi="Times New Roman" w:cs="Times New Roman"/>
          <w:bCs/>
          <w:sz w:val="24"/>
          <w:szCs w:val="24"/>
        </w:rPr>
        <w:t xml:space="preserve"> </w:t>
      </w:r>
      <w:r w:rsidRPr="00B05B7A">
        <w:rPr>
          <w:rFonts w:ascii="Times New Roman" w:hAnsi="Times New Roman" w:cs="Times New Roman"/>
          <w:bCs/>
          <w:sz w:val="24"/>
          <w:szCs w:val="24"/>
        </w:rPr>
        <w:t xml:space="preserve">on. We call these propositional functions </w:t>
      </w:r>
      <w:r w:rsidRPr="00B05B7A">
        <w:rPr>
          <w:rFonts w:ascii="Times New Roman" w:hAnsi="Times New Roman" w:cs="Times New Roman"/>
          <w:bCs/>
          <w:i/>
          <w:iCs/>
          <w:sz w:val="24"/>
          <w:szCs w:val="24"/>
        </w:rPr>
        <w:t>simple predicates</w:t>
      </w:r>
      <w:r w:rsidRPr="00B05B7A">
        <w:rPr>
          <w:rFonts w:ascii="Times New Roman" w:hAnsi="Times New Roman" w:cs="Times New Roman"/>
          <w:bCs/>
          <w:sz w:val="24"/>
          <w:szCs w:val="24"/>
        </w:rPr>
        <w:t>, to distinguish them</w:t>
      </w:r>
      <w:r w:rsidR="0073257A">
        <w:rPr>
          <w:rFonts w:ascii="Times New Roman" w:hAnsi="Times New Roman" w:cs="Times New Roman"/>
          <w:bCs/>
          <w:sz w:val="24"/>
          <w:szCs w:val="24"/>
        </w:rPr>
        <w:t xml:space="preserve"> </w:t>
      </w:r>
      <w:r w:rsidRPr="00B05B7A">
        <w:rPr>
          <w:rFonts w:ascii="Times New Roman" w:hAnsi="Times New Roman" w:cs="Times New Roman"/>
          <w:bCs/>
          <w:sz w:val="24"/>
          <w:szCs w:val="24"/>
        </w:rPr>
        <w:t>from more complex propositional functions to be introduced in following sections.</w:t>
      </w:r>
    </w:p>
    <w:p w:rsidR="00B05B7A" w:rsidRDefault="00B05B7A" w:rsidP="0073257A">
      <w:pPr>
        <w:ind w:left="720" w:right="720"/>
        <w:jc w:val="both"/>
        <w:rPr>
          <w:rFonts w:ascii="Times New Roman" w:hAnsi="Times New Roman" w:cs="Times New Roman"/>
          <w:bCs/>
          <w:sz w:val="24"/>
          <w:szCs w:val="24"/>
        </w:rPr>
      </w:pPr>
      <w:r w:rsidRPr="00B05B7A">
        <w:rPr>
          <w:rFonts w:ascii="Times New Roman" w:hAnsi="Times New Roman" w:cs="Times New Roman"/>
          <w:bCs/>
          <w:sz w:val="24"/>
          <w:szCs w:val="24"/>
        </w:rPr>
        <w:lastRenderedPageBreak/>
        <w:t xml:space="preserve">A </w:t>
      </w:r>
      <w:r w:rsidRPr="00B05B7A">
        <w:rPr>
          <w:rFonts w:ascii="Times New Roman" w:hAnsi="Times New Roman" w:cs="Times New Roman"/>
          <w:b/>
          <w:bCs/>
          <w:sz w:val="24"/>
          <w:szCs w:val="24"/>
        </w:rPr>
        <w:t xml:space="preserve">simple predicate </w:t>
      </w:r>
      <w:r w:rsidRPr="00B05B7A">
        <w:rPr>
          <w:rFonts w:ascii="Times New Roman" w:hAnsi="Times New Roman" w:cs="Times New Roman"/>
          <w:bCs/>
          <w:sz w:val="24"/>
          <w:szCs w:val="24"/>
        </w:rPr>
        <w:t>is a propositional function that has some true and some</w:t>
      </w:r>
      <w:r w:rsidR="003363FE">
        <w:rPr>
          <w:rFonts w:ascii="Times New Roman" w:hAnsi="Times New Roman" w:cs="Times New Roman"/>
          <w:bCs/>
          <w:sz w:val="24"/>
          <w:szCs w:val="24"/>
        </w:rPr>
        <w:t xml:space="preserve"> </w:t>
      </w:r>
      <w:r w:rsidRPr="00B05B7A">
        <w:rPr>
          <w:rFonts w:ascii="Times New Roman" w:hAnsi="Times New Roman" w:cs="Times New Roman"/>
          <w:bCs/>
          <w:sz w:val="24"/>
          <w:szCs w:val="24"/>
        </w:rPr>
        <w:t>false substitution instances, each of which is an affirmative singular proposition.</w:t>
      </w:r>
    </w:p>
    <w:p w:rsidR="0078276D" w:rsidRDefault="0078276D" w:rsidP="0073257A">
      <w:pPr>
        <w:ind w:left="720" w:right="720"/>
        <w:jc w:val="both"/>
        <w:rPr>
          <w:rFonts w:ascii="Times New Roman" w:hAnsi="Times New Roman" w:cs="Times New Roman"/>
          <w:bCs/>
          <w:sz w:val="24"/>
          <w:szCs w:val="24"/>
        </w:rPr>
      </w:pPr>
    </w:p>
    <w:p w:rsidR="0078276D" w:rsidRDefault="0078276D" w:rsidP="0073257A">
      <w:pPr>
        <w:ind w:left="720" w:right="720"/>
        <w:jc w:val="both"/>
        <w:rPr>
          <w:rFonts w:ascii="Times New Roman" w:hAnsi="Times New Roman" w:cs="Times New Roman"/>
          <w:bCs/>
          <w:sz w:val="24"/>
          <w:szCs w:val="24"/>
        </w:rPr>
      </w:pPr>
    </w:p>
    <w:p w:rsidR="00EF6115" w:rsidRDefault="00FF1DB4" w:rsidP="00B05B7A">
      <w:pPr>
        <w:jc w:val="both"/>
        <w:rPr>
          <w:rFonts w:ascii="Times New Roman" w:hAnsi="Times New Roman" w:cs="Times New Roman"/>
          <w:bCs/>
          <w:sz w:val="24"/>
          <w:szCs w:val="24"/>
        </w:rPr>
      </w:pPr>
      <w:r w:rsidRPr="00FF1DB4">
        <w:rPr>
          <w:rFonts w:ascii="Times New Roman" w:hAnsi="Times New Roman" w:cs="Times New Roman"/>
          <w:bCs/>
          <w:sz w:val="24"/>
          <w:szCs w:val="24"/>
        </w:rPr>
        <w:t>Propositional function: A propositional function is defined as any</w:t>
      </w:r>
      <w:r>
        <w:rPr>
          <w:rFonts w:ascii="Times New Roman" w:hAnsi="Times New Roman" w:cs="Times New Roman"/>
          <w:bCs/>
          <w:sz w:val="24"/>
          <w:szCs w:val="24"/>
        </w:rPr>
        <w:t xml:space="preserve"> </w:t>
      </w:r>
      <w:r w:rsidRPr="00FF1DB4">
        <w:rPr>
          <w:rFonts w:ascii="Times New Roman" w:hAnsi="Times New Roman" w:cs="Times New Roman"/>
          <w:bCs/>
          <w:sz w:val="24"/>
          <w:szCs w:val="24"/>
        </w:rPr>
        <w:t>expression containing an undetermined constituent, or several</w:t>
      </w:r>
      <w:r>
        <w:rPr>
          <w:rFonts w:ascii="Times New Roman" w:hAnsi="Times New Roman" w:cs="Times New Roman"/>
          <w:bCs/>
          <w:sz w:val="24"/>
          <w:szCs w:val="24"/>
        </w:rPr>
        <w:t xml:space="preserve"> </w:t>
      </w:r>
      <w:r w:rsidRPr="00FF1DB4">
        <w:rPr>
          <w:rFonts w:ascii="Times New Roman" w:hAnsi="Times New Roman" w:cs="Times New Roman"/>
          <w:bCs/>
          <w:sz w:val="24"/>
          <w:szCs w:val="24"/>
        </w:rPr>
        <w:t>undetermined constituents, and becoming a proposition as soon as the</w:t>
      </w:r>
      <w:r>
        <w:rPr>
          <w:rFonts w:ascii="Times New Roman" w:hAnsi="Times New Roman" w:cs="Times New Roman"/>
          <w:bCs/>
          <w:sz w:val="24"/>
          <w:szCs w:val="24"/>
        </w:rPr>
        <w:t xml:space="preserve"> </w:t>
      </w:r>
      <w:r w:rsidRPr="00FF1DB4">
        <w:rPr>
          <w:rFonts w:ascii="Times New Roman" w:hAnsi="Times New Roman" w:cs="Times New Roman"/>
          <w:bCs/>
          <w:sz w:val="24"/>
          <w:szCs w:val="24"/>
        </w:rPr>
        <w:t>undetermined constituents are determined. For example, ‘</w:t>
      </w:r>
      <w:r w:rsidRPr="00FF1DB4">
        <w:rPr>
          <w:rFonts w:ascii="Times New Roman" w:hAnsi="Times New Roman" w:cs="Times New Roman"/>
          <w:bCs/>
          <w:i/>
          <w:iCs/>
          <w:sz w:val="24"/>
          <w:szCs w:val="24"/>
        </w:rPr>
        <w:t xml:space="preserve">x </w:t>
      </w:r>
      <w:r w:rsidRPr="00FF1DB4">
        <w:rPr>
          <w:rFonts w:ascii="Times New Roman" w:hAnsi="Times New Roman" w:cs="Times New Roman"/>
          <w:bCs/>
          <w:sz w:val="24"/>
          <w:szCs w:val="24"/>
        </w:rPr>
        <w:t>is a dog’ is</w:t>
      </w:r>
      <w:r>
        <w:rPr>
          <w:rFonts w:ascii="Times New Roman" w:hAnsi="Times New Roman" w:cs="Times New Roman"/>
          <w:bCs/>
          <w:sz w:val="24"/>
          <w:szCs w:val="24"/>
        </w:rPr>
        <w:t xml:space="preserve"> </w:t>
      </w:r>
      <w:r w:rsidRPr="00FF1DB4">
        <w:rPr>
          <w:rFonts w:ascii="Times New Roman" w:hAnsi="Times New Roman" w:cs="Times New Roman"/>
          <w:bCs/>
          <w:sz w:val="24"/>
          <w:szCs w:val="24"/>
        </w:rPr>
        <w:t>a propositional function, since no truth value is assigned to this. We do</w:t>
      </w:r>
      <w:r>
        <w:rPr>
          <w:rFonts w:ascii="Times New Roman" w:hAnsi="Times New Roman" w:cs="Times New Roman"/>
          <w:bCs/>
          <w:sz w:val="24"/>
          <w:szCs w:val="24"/>
        </w:rPr>
        <w:t xml:space="preserve"> </w:t>
      </w:r>
      <w:r w:rsidRPr="00FF1DB4">
        <w:rPr>
          <w:rFonts w:ascii="Times New Roman" w:hAnsi="Times New Roman" w:cs="Times New Roman"/>
          <w:bCs/>
          <w:sz w:val="24"/>
          <w:szCs w:val="24"/>
        </w:rPr>
        <w:t>not know what ‘</w:t>
      </w:r>
      <w:r w:rsidRPr="00FF1DB4">
        <w:rPr>
          <w:rFonts w:ascii="Times New Roman" w:hAnsi="Times New Roman" w:cs="Times New Roman"/>
          <w:bCs/>
          <w:i/>
          <w:iCs/>
          <w:sz w:val="24"/>
          <w:szCs w:val="24"/>
        </w:rPr>
        <w:t>x</w:t>
      </w:r>
      <w:r w:rsidRPr="00FF1DB4">
        <w:rPr>
          <w:rFonts w:ascii="Times New Roman" w:hAnsi="Times New Roman" w:cs="Times New Roman"/>
          <w:bCs/>
          <w:sz w:val="24"/>
          <w:szCs w:val="24"/>
        </w:rPr>
        <w:t>’ means unless some value is put here.</w:t>
      </w:r>
    </w:p>
    <w:p w:rsidR="00E130DE" w:rsidRDefault="00E130DE" w:rsidP="00B05B7A">
      <w:pPr>
        <w:jc w:val="both"/>
        <w:rPr>
          <w:rFonts w:ascii="Times New Roman" w:hAnsi="Times New Roman" w:cs="Times New Roman"/>
          <w:bCs/>
          <w:sz w:val="24"/>
          <w:szCs w:val="24"/>
        </w:rPr>
      </w:pPr>
    </w:p>
    <w:p w:rsidR="00E130DE" w:rsidRPr="00E130DE" w:rsidRDefault="00E130DE" w:rsidP="00E130DE">
      <w:pPr>
        <w:jc w:val="both"/>
        <w:rPr>
          <w:rFonts w:ascii="Times New Roman" w:hAnsi="Times New Roman" w:cs="Times New Roman"/>
          <w:bCs/>
          <w:sz w:val="24"/>
          <w:szCs w:val="24"/>
        </w:rPr>
      </w:pPr>
      <w:r w:rsidRPr="00E130DE">
        <w:rPr>
          <w:rFonts w:ascii="Times New Roman" w:hAnsi="Times New Roman" w:cs="Times New Roman"/>
          <w:bCs/>
          <w:sz w:val="24"/>
          <w:szCs w:val="24"/>
        </w:rPr>
        <w:t>Russell formulated the theory of descriptions to solve certain</w:t>
      </w:r>
      <w:r>
        <w:rPr>
          <w:rFonts w:ascii="Times New Roman" w:hAnsi="Times New Roman" w:cs="Times New Roman"/>
          <w:bCs/>
          <w:sz w:val="24"/>
          <w:szCs w:val="24"/>
        </w:rPr>
        <w:t xml:space="preserve"> </w:t>
      </w:r>
      <w:r w:rsidRPr="00E130DE">
        <w:rPr>
          <w:rFonts w:ascii="Times New Roman" w:hAnsi="Times New Roman" w:cs="Times New Roman"/>
          <w:bCs/>
          <w:sz w:val="24"/>
          <w:szCs w:val="24"/>
        </w:rPr>
        <w:t>philosophical problems. The famous illustration that Russell gave of a</w:t>
      </w:r>
      <w:r>
        <w:rPr>
          <w:rFonts w:ascii="Times New Roman" w:hAnsi="Times New Roman" w:cs="Times New Roman"/>
          <w:bCs/>
          <w:sz w:val="24"/>
          <w:szCs w:val="24"/>
        </w:rPr>
        <w:t xml:space="preserve"> </w:t>
      </w:r>
      <w:r w:rsidRPr="00E130DE">
        <w:rPr>
          <w:rFonts w:ascii="Times New Roman" w:hAnsi="Times New Roman" w:cs="Times New Roman"/>
          <w:bCs/>
          <w:sz w:val="24"/>
          <w:szCs w:val="24"/>
        </w:rPr>
        <w:t>sentence in which a definite description is present which denotes nothing</w:t>
      </w:r>
      <w:r>
        <w:rPr>
          <w:rFonts w:ascii="Times New Roman" w:hAnsi="Times New Roman" w:cs="Times New Roman"/>
          <w:bCs/>
          <w:sz w:val="24"/>
          <w:szCs w:val="24"/>
        </w:rPr>
        <w:t xml:space="preserve"> </w:t>
      </w:r>
      <w:r w:rsidRPr="00E130DE">
        <w:rPr>
          <w:rFonts w:ascii="Times New Roman" w:hAnsi="Times New Roman" w:cs="Times New Roman"/>
          <w:bCs/>
          <w:sz w:val="24"/>
          <w:szCs w:val="24"/>
        </w:rPr>
        <w:t>is: ‘the present king of France is bald’. The descriptive phrase or the</w:t>
      </w:r>
      <w:r>
        <w:rPr>
          <w:rFonts w:ascii="Times New Roman" w:hAnsi="Times New Roman" w:cs="Times New Roman"/>
          <w:bCs/>
          <w:sz w:val="24"/>
          <w:szCs w:val="24"/>
        </w:rPr>
        <w:t xml:space="preserve"> </w:t>
      </w:r>
      <w:r w:rsidRPr="00E130DE">
        <w:rPr>
          <w:rFonts w:ascii="Times New Roman" w:hAnsi="Times New Roman" w:cs="Times New Roman"/>
          <w:bCs/>
          <w:sz w:val="24"/>
          <w:szCs w:val="24"/>
        </w:rPr>
        <w:t>definite description found in the sentence is the following: ‘the present</w:t>
      </w:r>
      <w:r>
        <w:rPr>
          <w:rFonts w:ascii="Times New Roman" w:hAnsi="Times New Roman" w:cs="Times New Roman"/>
          <w:bCs/>
          <w:sz w:val="24"/>
          <w:szCs w:val="24"/>
        </w:rPr>
        <w:t xml:space="preserve"> </w:t>
      </w:r>
      <w:r w:rsidRPr="00E130DE">
        <w:rPr>
          <w:rFonts w:ascii="Times New Roman" w:hAnsi="Times New Roman" w:cs="Times New Roman"/>
          <w:bCs/>
          <w:sz w:val="24"/>
          <w:szCs w:val="24"/>
        </w:rPr>
        <w:t>king of France’. We know that at present there is no monarchy in France</w:t>
      </w:r>
      <w:r>
        <w:rPr>
          <w:rFonts w:ascii="Times New Roman" w:hAnsi="Times New Roman" w:cs="Times New Roman"/>
          <w:bCs/>
          <w:sz w:val="24"/>
          <w:szCs w:val="24"/>
        </w:rPr>
        <w:t xml:space="preserve"> </w:t>
      </w:r>
      <w:r w:rsidRPr="00E130DE">
        <w:rPr>
          <w:rFonts w:ascii="Times New Roman" w:hAnsi="Times New Roman" w:cs="Times New Roman"/>
          <w:bCs/>
          <w:sz w:val="24"/>
          <w:szCs w:val="24"/>
        </w:rPr>
        <w:t>and therefore this phrase denotes nothing. Russell points out that in such</w:t>
      </w:r>
      <w:r>
        <w:rPr>
          <w:rFonts w:ascii="Times New Roman" w:hAnsi="Times New Roman" w:cs="Times New Roman"/>
          <w:bCs/>
          <w:sz w:val="24"/>
          <w:szCs w:val="24"/>
        </w:rPr>
        <w:t xml:space="preserve"> </w:t>
      </w:r>
      <w:r w:rsidRPr="00E130DE">
        <w:rPr>
          <w:rFonts w:ascii="Times New Roman" w:hAnsi="Times New Roman" w:cs="Times New Roman"/>
          <w:bCs/>
          <w:sz w:val="24"/>
          <w:szCs w:val="24"/>
        </w:rPr>
        <w:t>sentences definite descriptions cannot actually function by denoting.</w:t>
      </w:r>
    </w:p>
    <w:p w:rsidR="00E130DE" w:rsidRPr="00E130DE" w:rsidRDefault="00E130DE" w:rsidP="00E130DE">
      <w:pPr>
        <w:jc w:val="both"/>
        <w:rPr>
          <w:rFonts w:ascii="Times New Roman" w:hAnsi="Times New Roman" w:cs="Times New Roman"/>
          <w:bCs/>
          <w:sz w:val="24"/>
          <w:szCs w:val="24"/>
        </w:rPr>
      </w:pPr>
      <w:r w:rsidRPr="00E130DE">
        <w:rPr>
          <w:rFonts w:ascii="Times New Roman" w:hAnsi="Times New Roman" w:cs="Times New Roman"/>
          <w:bCs/>
          <w:sz w:val="24"/>
          <w:szCs w:val="24"/>
        </w:rPr>
        <w:t>According to Russell, the proposition ‘the present king of France is bald’</w:t>
      </w:r>
      <w:r>
        <w:rPr>
          <w:rFonts w:ascii="Times New Roman" w:hAnsi="Times New Roman" w:cs="Times New Roman"/>
          <w:bCs/>
          <w:sz w:val="24"/>
          <w:szCs w:val="24"/>
        </w:rPr>
        <w:t xml:space="preserve"> </w:t>
      </w:r>
      <w:r w:rsidRPr="00E130DE">
        <w:rPr>
          <w:rFonts w:ascii="Times New Roman" w:hAnsi="Times New Roman" w:cs="Times New Roman"/>
          <w:bCs/>
          <w:sz w:val="24"/>
          <w:szCs w:val="24"/>
        </w:rPr>
        <w:t>can be analyzed as the conjunction of three propositions. These three</w:t>
      </w:r>
      <w:r>
        <w:rPr>
          <w:rFonts w:ascii="Times New Roman" w:hAnsi="Times New Roman" w:cs="Times New Roman"/>
          <w:bCs/>
          <w:sz w:val="24"/>
          <w:szCs w:val="24"/>
        </w:rPr>
        <w:t xml:space="preserve"> </w:t>
      </w:r>
      <w:r w:rsidRPr="00E130DE">
        <w:rPr>
          <w:rFonts w:ascii="Times New Roman" w:hAnsi="Times New Roman" w:cs="Times New Roman"/>
          <w:bCs/>
          <w:sz w:val="24"/>
          <w:szCs w:val="24"/>
        </w:rPr>
        <w:t>propositions are:</w:t>
      </w:r>
    </w:p>
    <w:p w:rsidR="00E130DE" w:rsidRPr="00E130DE" w:rsidRDefault="00E130DE" w:rsidP="00E130DE">
      <w:pPr>
        <w:jc w:val="both"/>
        <w:rPr>
          <w:rFonts w:ascii="Times New Roman" w:hAnsi="Times New Roman" w:cs="Times New Roman"/>
          <w:bCs/>
          <w:sz w:val="24"/>
          <w:szCs w:val="24"/>
        </w:rPr>
      </w:pPr>
      <w:r w:rsidRPr="00E130DE">
        <w:rPr>
          <w:rFonts w:ascii="Times New Roman" w:hAnsi="Times New Roman" w:cs="Times New Roman"/>
          <w:bCs/>
          <w:sz w:val="24"/>
          <w:szCs w:val="24"/>
        </w:rPr>
        <w:t>1. There exists at least one person who reigns in France at</w:t>
      </w:r>
      <w:r>
        <w:rPr>
          <w:rFonts w:ascii="Times New Roman" w:hAnsi="Times New Roman" w:cs="Times New Roman"/>
          <w:bCs/>
          <w:sz w:val="24"/>
          <w:szCs w:val="24"/>
        </w:rPr>
        <w:t xml:space="preserve"> </w:t>
      </w:r>
      <w:r w:rsidRPr="00E130DE">
        <w:rPr>
          <w:rFonts w:ascii="Times New Roman" w:hAnsi="Times New Roman" w:cs="Times New Roman"/>
          <w:bCs/>
          <w:sz w:val="24"/>
          <w:szCs w:val="24"/>
        </w:rPr>
        <w:t>present.</w:t>
      </w:r>
    </w:p>
    <w:p w:rsidR="00E130DE" w:rsidRPr="00E130DE" w:rsidRDefault="00E130DE" w:rsidP="00E130DE">
      <w:pPr>
        <w:jc w:val="both"/>
        <w:rPr>
          <w:rFonts w:ascii="Times New Roman" w:hAnsi="Times New Roman" w:cs="Times New Roman"/>
          <w:bCs/>
          <w:sz w:val="24"/>
          <w:szCs w:val="24"/>
        </w:rPr>
      </w:pPr>
      <w:r w:rsidRPr="00E130DE">
        <w:rPr>
          <w:rFonts w:ascii="Times New Roman" w:hAnsi="Times New Roman" w:cs="Times New Roman"/>
          <w:bCs/>
          <w:sz w:val="24"/>
          <w:szCs w:val="24"/>
        </w:rPr>
        <w:t>2. There exists at most one person who reigns in France at</w:t>
      </w:r>
      <w:r>
        <w:rPr>
          <w:rFonts w:ascii="Times New Roman" w:hAnsi="Times New Roman" w:cs="Times New Roman"/>
          <w:bCs/>
          <w:sz w:val="24"/>
          <w:szCs w:val="24"/>
        </w:rPr>
        <w:t xml:space="preserve"> </w:t>
      </w:r>
      <w:r w:rsidRPr="00E130DE">
        <w:rPr>
          <w:rFonts w:ascii="Times New Roman" w:hAnsi="Times New Roman" w:cs="Times New Roman"/>
          <w:bCs/>
          <w:sz w:val="24"/>
          <w:szCs w:val="24"/>
        </w:rPr>
        <w:t>present.</w:t>
      </w:r>
    </w:p>
    <w:p w:rsidR="00E130DE" w:rsidRPr="00E130DE" w:rsidRDefault="00E130DE" w:rsidP="00E130DE">
      <w:pPr>
        <w:jc w:val="both"/>
        <w:rPr>
          <w:rFonts w:ascii="Times New Roman" w:hAnsi="Times New Roman" w:cs="Times New Roman"/>
          <w:bCs/>
          <w:sz w:val="24"/>
          <w:szCs w:val="24"/>
        </w:rPr>
      </w:pPr>
      <w:r w:rsidRPr="00E130DE">
        <w:rPr>
          <w:rFonts w:ascii="Times New Roman" w:hAnsi="Times New Roman" w:cs="Times New Roman"/>
          <w:bCs/>
          <w:sz w:val="24"/>
          <w:szCs w:val="24"/>
        </w:rPr>
        <w:t>3. Whoever reigns in France at present is bald.</w:t>
      </w:r>
    </w:p>
    <w:p w:rsidR="00E130DE" w:rsidRPr="00E130DE" w:rsidRDefault="00E130DE" w:rsidP="00E130DE">
      <w:pPr>
        <w:jc w:val="both"/>
        <w:rPr>
          <w:rFonts w:ascii="Times New Roman" w:hAnsi="Times New Roman" w:cs="Times New Roman"/>
          <w:bCs/>
          <w:sz w:val="24"/>
          <w:szCs w:val="24"/>
        </w:rPr>
      </w:pPr>
      <w:r w:rsidRPr="00E130DE">
        <w:rPr>
          <w:rFonts w:ascii="Times New Roman" w:hAnsi="Times New Roman" w:cs="Times New Roman"/>
          <w:bCs/>
          <w:sz w:val="24"/>
          <w:szCs w:val="24"/>
        </w:rPr>
        <w:t>When the original sentence, i.e. ‘the present king of France is bald’</w:t>
      </w:r>
      <w:r>
        <w:rPr>
          <w:rFonts w:ascii="Times New Roman" w:hAnsi="Times New Roman" w:cs="Times New Roman"/>
          <w:bCs/>
          <w:sz w:val="24"/>
          <w:szCs w:val="24"/>
        </w:rPr>
        <w:t xml:space="preserve"> </w:t>
      </w:r>
      <w:r w:rsidRPr="00E130DE">
        <w:rPr>
          <w:rFonts w:ascii="Times New Roman" w:hAnsi="Times New Roman" w:cs="Times New Roman"/>
          <w:bCs/>
          <w:sz w:val="24"/>
          <w:szCs w:val="24"/>
        </w:rPr>
        <w:t>is translated into these three propositions then the constituent ‘the</w:t>
      </w:r>
      <w:r>
        <w:rPr>
          <w:rFonts w:ascii="Times New Roman" w:hAnsi="Times New Roman" w:cs="Times New Roman"/>
          <w:bCs/>
          <w:sz w:val="24"/>
          <w:szCs w:val="24"/>
        </w:rPr>
        <w:t xml:space="preserve"> </w:t>
      </w:r>
      <w:r w:rsidRPr="00E130DE">
        <w:rPr>
          <w:rFonts w:ascii="Times New Roman" w:hAnsi="Times New Roman" w:cs="Times New Roman"/>
          <w:bCs/>
          <w:sz w:val="24"/>
          <w:szCs w:val="24"/>
        </w:rPr>
        <w:t>present king of France’ is found to be gone. We can see that the</w:t>
      </w:r>
      <w:r>
        <w:rPr>
          <w:rFonts w:ascii="Times New Roman" w:hAnsi="Times New Roman" w:cs="Times New Roman"/>
          <w:bCs/>
          <w:sz w:val="24"/>
          <w:szCs w:val="24"/>
        </w:rPr>
        <w:t xml:space="preserve"> </w:t>
      </w:r>
      <w:r w:rsidRPr="00E130DE">
        <w:rPr>
          <w:rFonts w:ascii="Times New Roman" w:hAnsi="Times New Roman" w:cs="Times New Roman"/>
          <w:bCs/>
          <w:sz w:val="24"/>
          <w:szCs w:val="24"/>
        </w:rPr>
        <w:t>sentence is replaced by a propositional function which is not satisfied by</w:t>
      </w:r>
      <w:r>
        <w:rPr>
          <w:rFonts w:ascii="Times New Roman" w:hAnsi="Times New Roman" w:cs="Times New Roman"/>
          <w:bCs/>
          <w:sz w:val="24"/>
          <w:szCs w:val="24"/>
        </w:rPr>
        <w:t xml:space="preserve"> </w:t>
      </w:r>
      <w:r w:rsidRPr="00E130DE">
        <w:rPr>
          <w:rFonts w:ascii="Times New Roman" w:hAnsi="Times New Roman" w:cs="Times New Roman"/>
          <w:bCs/>
          <w:sz w:val="24"/>
          <w:szCs w:val="24"/>
        </w:rPr>
        <w:t>any value and is therefore always false (the propositional function is ‘x</w:t>
      </w:r>
      <w:r>
        <w:rPr>
          <w:rFonts w:ascii="Times New Roman" w:hAnsi="Times New Roman" w:cs="Times New Roman"/>
          <w:bCs/>
          <w:sz w:val="24"/>
          <w:szCs w:val="24"/>
        </w:rPr>
        <w:t xml:space="preserve"> </w:t>
      </w:r>
      <w:r w:rsidRPr="00E130DE">
        <w:rPr>
          <w:rFonts w:ascii="Times New Roman" w:hAnsi="Times New Roman" w:cs="Times New Roman"/>
          <w:bCs/>
          <w:sz w:val="24"/>
          <w:szCs w:val="24"/>
        </w:rPr>
        <w:t>reigns at present in France.’ Here no replacement of the variable x by any</w:t>
      </w:r>
      <w:r w:rsidR="00031901">
        <w:rPr>
          <w:rFonts w:ascii="Times New Roman" w:hAnsi="Times New Roman" w:cs="Times New Roman"/>
          <w:bCs/>
          <w:sz w:val="24"/>
          <w:szCs w:val="24"/>
        </w:rPr>
        <w:t xml:space="preserve"> </w:t>
      </w:r>
      <w:r w:rsidRPr="00E130DE">
        <w:rPr>
          <w:rFonts w:ascii="Times New Roman" w:hAnsi="Times New Roman" w:cs="Times New Roman"/>
          <w:bCs/>
          <w:sz w:val="24"/>
          <w:szCs w:val="24"/>
        </w:rPr>
        <w:t>value will result in a true proposition). Russell showed that definite</w:t>
      </w:r>
      <w:r>
        <w:rPr>
          <w:rFonts w:ascii="Times New Roman" w:hAnsi="Times New Roman" w:cs="Times New Roman"/>
          <w:bCs/>
          <w:sz w:val="24"/>
          <w:szCs w:val="24"/>
        </w:rPr>
        <w:t xml:space="preserve"> </w:t>
      </w:r>
      <w:r w:rsidRPr="00E130DE">
        <w:rPr>
          <w:rFonts w:ascii="Times New Roman" w:hAnsi="Times New Roman" w:cs="Times New Roman"/>
          <w:bCs/>
          <w:sz w:val="24"/>
          <w:szCs w:val="24"/>
        </w:rPr>
        <w:t xml:space="preserve">phrases like ‘the author of </w:t>
      </w:r>
      <w:r w:rsidRPr="00E130DE">
        <w:rPr>
          <w:rFonts w:ascii="Times New Roman" w:hAnsi="Times New Roman" w:cs="Times New Roman"/>
          <w:bCs/>
          <w:i/>
          <w:iCs/>
          <w:sz w:val="24"/>
          <w:szCs w:val="24"/>
        </w:rPr>
        <w:t>Waverley</w:t>
      </w:r>
      <w:r w:rsidRPr="00E130DE">
        <w:rPr>
          <w:rFonts w:ascii="Times New Roman" w:hAnsi="Times New Roman" w:cs="Times New Roman"/>
          <w:bCs/>
          <w:sz w:val="24"/>
          <w:szCs w:val="24"/>
        </w:rPr>
        <w:t>’ appeared as names in sentences,</w:t>
      </w:r>
      <w:r>
        <w:rPr>
          <w:rFonts w:ascii="Times New Roman" w:hAnsi="Times New Roman" w:cs="Times New Roman"/>
          <w:bCs/>
          <w:sz w:val="24"/>
          <w:szCs w:val="24"/>
        </w:rPr>
        <w:t xml:space="preserve"> </w:t>
      </w:r>
      <w:r w:rsidRPr="00E130DE">
        <w:rPr>
          <w:rFonts w:ascii="Times New Roman" w:hAnsi="Times New Roman" w:cs="Times New Roman"/>
          <w:bCs/>
          <w:sz w:val="24"/>
          <w:szCs w:val="24"/>
        </w:rPr>
        <w:t>but these phrases disappear after analysis. He called these phrases</w:t>
      </w:r>
      <w:r>
        <w:rPr>
          <w:rFonts w:ascii="Times New Roman" w:hAnsi="Times New Roman" w:cs="Times New Roman"/>
          <w:bCs/>
          <w:sz w:val="24"/>
          <w:szCs w:val="24"/>
        </w:rPr>
        <w:t xml:space="preserve"> </w:t>
      </w:r>
      <w:r w:rsidRPr="00E130DE">
        <w:rPr>
          <w:rFonts w:ascii="Times New Roman" w:hAnsi="Times New Roman" w:cs="Times New Roman"/>
          <w:bCs/>
          <w:sz w:val="24"/>
          <w:szCs w:val="24"/>
        </w:rPr>
        <w:t>‘incomplete symbols’ which did not have meaning in isolation and</w:t>
      </w:r>
      <w:r>
        <w:rPr>
          <w:rFonts w:ascii="Times New Roman" w:hAnsi="Times New Roman" w:cs="Times New Roman"/>
          <w:bCs/>
          <w:sz w:val="24"/>
          <w:szCs w:val="24"/>
        </w:rPr>
        <w:t xml:space="preserve"> </w:t>
      </w:r>
      <w:r w:rsidRPr="00E130DE">
        <w:rPr>
          <w:rFonts w:ascii="Times New Roman" w:hAnsi="Times New Roman" w:cs="Times New Roman"/>
          <w:bCs/>
          <w:sz w:val="24"/>
          <w:szCs w:val="24"/>
        </w:rPr>
        <w:t>became meaningful when used in a sentence.</w:t>
      </w:r>
    </w:p>
    <w:p w:rsidR="00E130DE" w:rsidRPr="00E130DE" w:rsidRDefault="00E130DE" w:rsidP="00E130DE">
      <w:pPr>
        <w:jc w:val="both"/>
        <w:rPr>
          <w:rFonts w:ascii="Times New Roman" w:hAnsi="Times New Roman" w:cs="Times New Roman"/>
          <w:bCs/>
          <w:sz w:val="24"/>
          <w:szCs w:val="24"/>
        </w:rPr>
      </w:pPr>
      <w:r w:rsidRPr="00E130DE">
        <w:rPr>
          <w:rFonts w:ascii="Times New Roman" w:hAnsi="Times New Roman" w:cs="Times New Roman"/>
          <w:bCs/>
          <w:sz w:val="24"/>
          <w:szCs w:val="24"/>
        </w:rPr>
        <w:t>Russell’s theory of definite descriptions had many advantages.</w:t>
      </w:r>
    </w:p>
    <w:p w:rsidR="00E130DE" w:rsidRPr="00CF4697" w:rsidRDefault="00CF4697" w:rsidP="00CF4697">
      <w:pPr>
        <w:jc w:val="both"/>
        <w:rPr>
          <w:rFonts w:ascii="Times New Roman" w:hAnsi="Times New Roman" w:cs="Times New Roman"/>
          <w:bCs/>
          <w:sz w:val="24"/>
          <w:szCs w:val="24"/>
        </w:rPr>
      </w:pPr>
      <w:r>
        <w:rPr>
          <w:rFonts w:ascii="Times New Roman" w:hAnsi="Times New Roman" w:cs="Times New Roman"/>
          <w:bCs/>
          <w:sz w:val="24"/>
          <w:szCs w:val="24"/>
        </w:rPr>
        <w:t xml:space="preserve">1) </w:t>
      </w:r>
      <w:r w:rsidR="00E130DE" w:rsidRPr="00CF4697">
        <w:rPr>
          <w:rFonts w:ascii="Times New Roman" w:hAnsi="Times New Roman" w:cs="Times New Roman"/>
          <w:bCs/>
          <w:sz w:val="24"/>
          <w:szCs w:val="24"/>
        </w:rPr>
        <w:t>This theory enables Russell to account for true negative existential judgments. A famous negative existential judgment is the following: ‘the golden mountain does not exist’. This negative existential judgment, according to Russell cannot be understood as a statement about something which does not exist.</w:t>
      </w:r>
    </w:p>
    <w:p w:rsidR="00CF4697" w:rsidRPr="00CF4697" w:rsidRDefault="00CF4697" w:rsidP="00CF4697">
      <w:pPr>
        <w:jc w:val="both"/>
        <w:rPr>
          <w:rFonts w:ascii="Times New Roman" w:hAnsi="Times New Roman" w:cs="Times New Roman"/>
          <w:bCs/>
          <w:sz w:val="24"/>
          <w:szCs w:val="24"/>
        </w:rPr>
      </w:pPr>
      <w:r w:rsidRPr="00CF4697">
        <w:rPr>
          <w:rFonts w:ascii="Times New Roman" w:hAnsi="Times New Roman" w:cs="Times New Roman"/>
          <w:bCs/>
          <w:sz w:val="24"/>
          <w:szCs w:val="24"/>
        </w:rPr>
        <w:t>2) This theory enabled Russell to understand propositions like ‘the author</w:t>
      </w:r>
      <w:r>
        <w:rPr>
          <w:rFonts w:ascii="Times New Roman" w:hAnsi="Times New Roman" w:cs="Times New Roman"/>
          <w:bCs/>
          <w:sz w:val="24"/>
          <w:szCs w:val="24"/>
        </w:rPr>
        <w:t xml:space="preserve"> </w:t>
      </w:r>
      <w:r w:rsidRPr="00CF4697">
        <w:rPr>
          <w:rFonts w:ascii="Times New Roman" w:hAnsi="Times New Roman" w:cs="Times New Roman"/>
          <w:bCs/>
          <w:sz w:val="24"/>
          <w:szCs w:val="24"/>
        </w:rPr>
        <w:t>of Waverley is Scott’ as something other than identity statements.</w:t>
      </w:r>
      <w:r>
        <w:rPr>
          <w:rFonts w:ascii="Times New Roman" w:hAnsi="Times New Roman" w:cs="Times New Roman"/>
          <w:bCs/>
          <w:sz w:val="24"/>
          <w:szCs w:val="24"/>
        </w:rPr>
        <w:t xml:space="preserve"> </w:t>
      </w:r>
      <w:r w:rsidRPr="00CF4697">
        <w:rPr>
          <w:rFonts w:ascii="Times New Roman" w:hAnsi="Times New Roman" w:cs="Times New Roman"/>
          <w:bCs/>
          <w:sz w:val="24"/>
          <w:szCs w:val="24"/>
        </w:rPr>
        <w:t xml:space="preserve">Russell distinguishes between </w:t>
      </w:r>
      <w:r w:rsidRPr="00CF4697">
        <w:rPr>
          <w:rFonts w:ascii="Times New Roman" w:hAnsi="Times New Roman" w:cs="Times New Roman"/>
          <w:b/>
          <w:bCs/>
          <w:sz w:val="24"/>
          <w:szCs w:val="24"/>
        </w:rPr>
        <w:t xml:space="preserve">proper name </w:t>
      </w:r>
      <w:r w:rsidRPr="00CF4697">
        <w:rPr>
          <w:rFonts w:ascii="Times New Roman" w:hAnsi="Times New Roman" w:cs="Times New Roman"/>
          <w:bCs/>
          <w:sz w:val="24"/>
          <w:szCs w:val="24"/>
        </w:rPr>
        <w:t xml:space="preserve">and </w:t>
      </w:r>
      <w:r w:rsidRPr="00CF4697">
        <w:rPr>
          <w:rFonts w:ascii="Times New Roman" w:hAnsi="Times New Roman" w:cs="Times New Roman"/>
          <w:b/>
          <w:bCs/>
          <w:sz w:val="24"/>
          <w:szCs w:val="24"/>
        </w:rPr>
        <w:t>descriptions</w:t>
      </w:r>
      <w:r w:rsidRPr="00CF4697">
        <w:rPr>
          <w:rFonts w:ascii="Times New Roman" w:hAnsi="Times New Roman" w:cs="Times New Roman"/>
          <w:bCs/>
          <w:sz w:val="24"/>
          <w:szCs w:val="24"/>
        </w:rPr>
        <w:t>. Proper</w:t>
      </w:r>
      <w:r>
        <w:rPr>
          <w:rFonts w:ascii="Times New Roman" w:hAnsi="Times New Roman" w:cs="Times New Roman"/>
          <w:bCs/>
          <w:sz w:val="24"/>
          <w:szCs w:val="24"/>
        </w:rPr>
        <w:t xml:space="preserve"> </w:t>
      </w:r>
      <w:r w:rsidRPr="00CF4697">
        <w:rPr>
          <w:rFonts w:ascii="Times New Roman" w:hAnsi="Times New Roman" w:cs="Times New Roman"/>
          <w:bCs/>
          <w:sz w:val="24"/>
          <w:szCs w:val="24"/>
        </w:rPr>
        <w:t>name is simple symbol, since it designates an individual directly, and it</w:t>
      </w:r>
      <w:r>
        <w:rPr>
          <w:rFonts w:ascii="Times New Roman" w:hAnsi="Times New Roman" w:cs="Times New Roman"/>
          <w:bCs/>
          <w:sz w:val="24"/>
          <w:szCs w:val="24"/>
        </w:rPr>
        <w:t xml:space="preserve"> </w:t>
      </w:r>
      <w:r w:rsidRPr="00CF4697">
        <w:rPr>
          <w:rFonts w:ascii="Times New Roman" w:hAnsi="Times New Roman" w:cs="Times New Roman"/>
          <w:bCs/>
          <w:sz w:val="24"/>
          <w:szCs w:val="24"/>
        </w:rPr>
        <w:t>has meaning in isolation. A description, on the contrary, does not</w:t>
      </w:r>
      <w:r>
        <w:rPr>
          <w:rFonts w:ascii="Times New Roman" w:hAnsi="Times New Roman" w:cs="Times New Roman"/>
          <w:bCs/>
          <w:sz w:val="24"/>
          <w:szCs w:val="24"/>
        </w:rPr>
        <w:t xml:space="preserve"> </w:t>
      </w:r>
      <w:r w:rsidRPr="00CF4697">
        <w:rPr>
          <w:rFonts w:ascii="Times New Roman" w:hAnsi="Times New Roman" w:cs="Times New Roman"/>
          <w:bCs/>
          <w:sz w:val="24"/>
          <w:szCs w:val="24"/>
        </w:rPr>
        <w:t>designate an individual directly. That is why Russell calls it an ‘incomplete</w:t>
      </w:r>
      <w:r>
        <w:rPr>
          <w:rFonts w:ascii="Times New Roman" w:hAnsi="Times New Roman" w:cs="Times New Roman"/>
          <w:bCs/>
          <w:sz w:val="24"/>
          <w:szCs w:val="24"/>
        </w:rPr>
        <w:t xml:space="preserve"> </w:t>
      </w:r>
      <w:r w:rsidRPr="00CF4697">
        <w:rPr>
          <w:rFonts w:ascii="Times New Roman" w:hAnsi="Times New Roman" w:cs="Times New Roman"/>
          <w:bCs/>
          <w:sz w:val="24"/>
          <w:szCs w:val="24"/>
        </w:rPr>
        <w:t>symbol’. An incomplete symbol has no meaning in isolation but which</w:t>
      </w:r>
      <w:r>
        <w:rPr>
          <w:rFonts w:ascii="Times New Roman" w:hAnsi="Times New Roman" w:cs="Times New Roman"/>
          <w:bCs/>
          <w:sz w:val="24"/>
          <w:szCs w:val="24"/>
        </w:rPr>
        <w:t xml:space="preserve"> </w:t>
      </w:r>
      <w:r w:rsidRPr="00CF4697">
        <w:rPr>
          <w:rFonts w:ascii="Times New Roman" w:hAnsi="Times New Roman" w:cs="Times New Roman"/>
          <w:bCs/>
          <w:sz w:val="24"/>
          <w:szCs w:val="24"/>
        </w:rPr>
        <w:t>obtains a meaning in a context with other symbols. The description</w:t>
      </w:r>
      <w:r>
        <w:rPr>
          <w:rFonts w:ascii="Times New Roman" w:hAnsi="Times New Roman" w:cs="Times New Roman"/>
          <w:bCs/>
          <w:sz w:val="24"/>
          <w:szCs w:val="24"/>
        </w:rPr>
        <w:t xml:space="preserve"> </w:t>
      </w:r>
      <w:r w:rsidRPr="00CF4697">
        <w:rPr>
          <w:rFonts w:ascii="Times New Roman" w:hAnsi="Times New Roman" w:cs="Times New Roman"/>
          <w:bCs/>
          <w:sz w:val="24"/>
          <w:szCs w:val="24"/>
        </w:rPr>
        <w:t>‘author of Waverley’ does not therefore mean ‘Scott’. If it would have been</w:t>
      </w:r>
      <w:r>
        <w:rPr>
          <w:rFonts w:ascii="Times New Roman" w:hAnsi="Times New Roman" w:cs="Times New Roman"/>
          <w:bCs/>
          <w:sz w:val="24"/>
          <w:szCs w:val="24"/>
        </w:rPr>
        <w:t xml:space="preserve"> </w:t>
      </w:r>
      <w:r w:rsidRPr="00CF4697">
        <w:rPr>
          <w:rFonts w:ascii="Times New Roman" w:hAnsi="Times New Roman" w:cs="Times New Roman"/>
          <w:bCs/>
          <w:sz w:val="24"/>
          <w:szCs w:val="24"/>
        </w:rPr>
        <w:t>the case, the resulting proposition would be ‘Scott is Scott’ which is a</w:t>
      </w:r>
      <w:r>
        <w:rPr>
          <w:rFonts w:ascii="Times New Roman" w:hAnsi="Times New Roman" w:cs="Times New Roman"/>
          <w:bCs/>
          <w:sz w:val="24"/>
          <w:szCs w:val="24"/>
        </w:rPr>
        <w:t xml:space="preserve"> </w:t>
      </w:r>
      <w:r w:rsidRPr="00CF4697">
        <w:rPr>
          <w:rFonts w:ascii="Times New Roman" w:hAnsi="Times New Roman" w:cs="Times New Roman"/>
          <w:bCs/>
          <w:sz w:val="24"/>
          <w:szCs w:val="24"/>
        </w:rPr>
        <w:t xml:space="preserve">tautology. King </w:t>
      </w:r>
      <w:r w:rsidRPr="00CF4697">
        <w:rPr>
          <w:rFonts w:ascii="Times New Roman" w:hAnsi="Times New Roman" w:cs="Times New Roman"/>
          <w:bCs/>
          <w:sz w:val="24"/>
          <w:szCs w:val="24"/>
        </w:rPr>
        <w:lastRenderedPageBreak/>
        <w:t>George the fourth wanted to know whether Scott was the</w:t>
      </w:r>
      <w:r>
        <w:rPr>
          <w:rFonts w:ascii="Times New Roman" w:hAnsi="Times New Roman" w:cs="Times New Roman"/>
          <w:bCs/>
          <w:sz w:val="24"/>
          <w:szCs w:val="24"/>
        </w:rPr>
        <w:t xml:space="preserve"> </w:t>
      </w:r>
      <w:r w:rsidRPr="00CF4697">
        <w:rPr>
          <w:rFonts w:ascii="Times New Roman" w:hAnsi="Times New Roman" w:cs="Times New Roman"/>
          <w:bCs/>
          <w:sz w:val="24"/>
          <w:szCs w:val="24"/>
        </w:rPr>
        <w:t>author of Waverley. George the fourth definitely did not want to know</w:t>
      </w:r>
      <w:r>
        <w:rPr>
          <w:rFonts w:ascii="Times New Roman" w:hAnsi="Times New Roman" w:cs="Times New Roman"/>
          <w:bCs/>
          <w:sz w:val="24"/>
          <w:szCs w:val="24"/>
        </w:rPr>
        <w:t xml:space="preserve"> </w:t>
      </w:r>
      <w:r w:rsidRPr="00CF4697">
        <w:rPr>
          <w:rFonts w:ascii="Times New Roman" w:hAnsi="Times New Roman" w:cs="Times New Roman"/>
          <w:bCs/>
          <w:sz w:val="24"/>
          <w:szCs w:val="24"/>
        </w:rPr>
        <w:t>whether Scott was Scott.</w:t>
      </w:r>
    </w:p>
    <w:p w:rsidR="00EF6115" w:rsidRDefault="00EF6115" w:rsidP="00EF6115">
      <w:pPr>
        <w:jc w:val="both"/>
        <w:rPr>
          <w:rFonts w:ascii="Times New Roman" w:hAnsi="Times New Roman" w:cs="Times New Roman"/>
          <w:b/>
          <w:bCs/>
          <w:sz w:val="24"/>
          <w:szCs w:val="24"/>
          <w:lang w:val="en-US"/>
        </w:rPr>
      </w:pPr>
    </w:p>
    <w:p w:rsidR="00337723" w:rsidRDefault="00337723" w:rsidP="00EF6115">
      <w:pPr>
        <w:jc w:val="both"/>
        <w:rPr>
          <w:rFonts w:ascii="Times New Roman" w:hAnsi="Times New Roman" w:cs="Times New Roman"/>
          <w:b/>
          <w:bCs/>
          <w:sz w:val="24"/>
          <w:szCs w:val="24"/>
          <w:lang w:val="en-US"/>
        </w:rPr>
      </w:pPr>
    </w:p>
    <w:p w:rsidR="00337723" w:rsidRPr="00337723" w:rsidRDefault="00337723" w:rsidP="00337723">
      <w:pPr>
        <w:ind w:left="720" w:right="720"/>
        <w:jc w:val="both"/>
        <w:rPr>
          <w:rFonts w:ascii="Times New Roman" w:hAnsi="Times New Roman" w:cs="Times New Roman"/>
          <w:b/>
          <w:bCs/>
          <w:sz w:val="24"/>
          <w:szCs w:val="24"/>
        </w:rPr>
      </w:pPr>
      <w:r w:rsidRPr="00337723">
        <w:rPr>
          <w:rFonts w:ascii="Times New Roman" w:hAnsi="Times New Roman" w:cs="Times New Roman"/>
          <w:b/>
          <w:bCs/>
          <w:sz w:val="24"/>
          <w:szCs w:val="24"/>
        </w:rPr>
        <w:t>Consider now the second general proposition we had entertained: “Something is beautiful.” This may also be expressed as</w:t>
      </w:r>
    </w:p>
    <w:p w:rsidR="00337723" w:rsidRPr="00337723" w:rsidRDefault="00337723" w:rsidP="00337723">
      <w:pPr>
        <w:ind w:left="720" w:right="720"/>
        <w:jc w:val="both"/>
        <w:rPr>
          <w:rFonts w:ascii="Times New Roman" w:hAnsi="Times New Roman" w:cs="Times New Roman"/>
          <w:b/>
          <w:bCs/>
          <w:sz w:val="24"/>
          <w:szCs w:val="24"/>
        </w:rPr>
      </w:pPr>
      <w:r w:rsidRPr="00337723">
        <w:rPr>
          <w:rFonts w:ascii="Times New Roman" w:hAnsi="Times New Roman" w:cs="Times New Roman"/>
          <w:b/>
          <w:bCs/>
          <w:sz w:val="24"/>
          <w:szCs w:val="24"/>
        </w:rPr>
        <w:t>There is at least one thing that is beautiful.</w:t>
      </w:r>
    </w:p>
    <w:p w:rsidR="00337723" w:rsidRPr="00337723" w:rsidRDefault="00337723" w:rsidP="00337723">
      <w:pPr>
        <w:ind w:left="720" w:right="720"/>
        <w:jc w:val="both"/>
        <w:rPr>
          <w:rFonts w:ascii="Times New Roman" w:hAnsi="Times New Roman" w:cs="Times New Roman"/>
          <w:b/>
          <w:bCs/>
          <w:sz w:val="24"/>
          <w:szCs w:val="24"/>
        </w:rPr>
      </w:pPr>
      <w:r w:rsidRPr="00337723">
        <w:rPr>
          <w:rFonts w:ascii="Times New Roman" w:hAnsi="Times New Roman" w:cs="Times New Roman"/>
          <w:b/>
          <w:bCs/>
          <w:sz w:val="24"/>
          <w:szCs w:val="24"/>
        </w:rPr>
        <w:t xml:space="preserve">In this latter formulation, the word “that” is a relative pronoun referring to the word “thing.” Using our individual variable </w:t>
      </w:r>
      <w:r w:rsidRPr="00337723">
        <w:rPr>
          <w:rFonts w:ascii="Times New Roman" w:hAnsi="Times New Roman" w:cs="Times New Roman"/>
          <w:b/>
          <w:bCs/>
          <w:i/>
          <w:iCs/>
          <w:sz w:val="24"/>
          <w:szCs w:val="24"/>
        </w:rPr>
        <w:t xml:space="preserve">x </w:t>
      </w:r>
      <w:r w:rsidRPr="00337723">
        <w:rPr>
          <w:rFonts w:ascii="Times New Roman" w:hAnsi="Times New Roman" w:cs="Times New Roman"/>
          <w:b/>
          <w:bCs/>
          <w:sz w:val="24"/>
          <w:szCs w:val="24"/>
        </w:rPr>
        <w:t>once again in place of both the pronoun “that” and its antecedent “thing,” we may rewrite the second general proposition as</w:t>
      </w:r>
    </w:p>
    <w:p w:rsidR="00337723" w:rsidRPr="00337723" w:rsidRDefault="00337723" w:rsidP="00337723">
      <w:pPr>
        <w:ind w:left="720" w:right="720"/>
        <w:jc w:val="both"/>
        <w:rPr>
          <w:rFonts w:ascii="Times New Roman" w:hAnsi="Times New Roman" w:cs="Times New Roman"/>
          <w:b/>
          <w:bCs/>
          <w:sz w:val="24"/>
          <w:szCs w:val="24"/>
        </w:rPr>
      </w:pPr>
      <w:r w:rsidRPr="00337723">
        <w:rPr>
          <w:rFonts w:ascii="Times New Roman" w:hAnsi="Times New Roman" w:cs="Times New Roman"/>
          <w:b/>
          <w:bCs/>
          <w:sz w:val="24"/>
          <w:szCs w:val="24"/>
        </w:rPr>
        <w:t xml:space="preserve">There is at least one </w:t>
      </w:r>
      <w:r w:rsidRPr="00337723">
        <w:rPr>
          <w:rFonts w:ascii="Times New Roman" w:hAnsi="Times New Roman" w:cs="Times New Roman"/>
          <w:b/>
          <w:bCs/>
          <w:i/>
          <w:iCs/>
          <w:sz w:val="24"/>
          <w:szCs w:val="24"/>
        </w:rPr>
        <w:t xml:space="preserve">x </w:t>
      </w:r>
      <w:r w:rsidRPr="00337723">
        <w:rPr>
          <w:rFonts w:ascii="Times New Roman" w:hAnsi="Times New Roman" w:cs="Times New Roman"/>
          <w:b/>
          <w:bCs/>
          <w:sz w:val="24"/>
          <w:szCs w:val="24"/>
        </w:rPr>
        <w:t xml:space="preserve">such that </w:t>
      </w:r>
      <w:r w:rsidRPr="00337723">
        <w:rPr>
          <w:rFonts w:ascii="Times New Roman" w:hAnsi="Times New Roman" w:cs="Times New Roman"/>
          <w:b/>
          <w:bCs/>
          <w:i/>
          <w:iCs/>
          <w:sz w:val="24"/>
          <w:szCs w:val="24"/>
        </w:rPr>
        <w:t xml:space="preserve">x </w:t>
      </w:r>
      <w:r w:rsidRPr="00337723">
        <w:rPr>
          <w:rFonts w:ascii="Times New Roman" w:hAnsi="Times New Roman" w:cs="Times New Roman"/>
          <w:b/>
          <w:bCs/>
          <w:sz w:val="24"/>
          <w:szCs w:val="24"/>
        </w:rPr>
        <w:t>is beautiful.</w:t>
      </w:r>
    </w:p>
    <w:p w:rsidR="00337723" w:rsidRPr="00337723" w:rsidRDefault="00337723" w:rsidP="00337723">
      <w:pPr>
        <w:ind w:left="720" w:right="720"/>
        <w:jc w:val="both"/>
        <w:rPr>
          <w:rFonts w:ascii="Times New Roman" w:hAnsi="Times New Roman" w:cs="Times New Roman"/>
          <w:b/>
          <w:bCs/>
          <w:sz w:val="24"/>
          <w:szCs w:val="24"/>
        </w:rPr>
      </w:pPr>
      <w:r w:rsidRPr="00337723">
        <w:rPr>
          <w:rFonts w:ascii="Times New Roman" w:hAnsi="Times New Roman" w:cs="Times New Roman"/>
          <w:b/>
          <w:bCs/>
          <w:sz w:val="24"/>
          <w:szCs w:val="24"/>
        </w:rPr>
        <w:t>Or, using the notation for predicates, we may write</w:t>
      </w:r>
    </w:p>
    <w:p w:rsidR="00337723" w:rsidRPr="00337723" w:rsidRDefault="00337723" w:rsidP="00337723">
      <w:pPr>
        <w:ind w:left="720" w:right="720"/>
        <w:jc w:val="both"/>
        <w:rPr>
          <w:rFonts w:ascii="Times New Roman" w:hAnsi="Times New Roman" w:cs="Times New Roman"/>
          <w:b/>
          <w:bCs/>
          <w:sz w:val="24"/>
          <w:szCs w:val="24"/>
        </w:rPr>
      </w:pPr>
      <w:r w:rsidRPr="00337723">
        <w:rPr>
          <w:rFonts w:ascii="Times New Roman" w:hAnsi="Times New Roman" w:cs="Times New Roman"/>
          <w:b/>
          <w:bCs/>
          <w:sz w:val="24"/>
          <w:szCs w:val="24"/>
        </w:rPr>
        <w:t xml:space="preserve">There is at least one </w:t>
      </w:r>
      <w:r w:rsidRPr="00337723">
        <w:rPr>
          <w:rFonts w:ascii="Times New Roman" w:hAnsi="Times New Roman" w:cs="Times New Roman"/>
          <w:b/>
          <w:bCs/>
          <w:i/>
          <w:iCs/>
          <w:sz w:val="24"/>
          <w:szCs w:val="24"/>
        </w:rPr>
        <w:t xml:space="preserve">x </w:t>
      </w:r>
      <w:r w:rsidRPr="00337723">
        <w:rPr>
          <w:rFonts w:ascii="Times New Roman" w:hAnsi="Times New Roman" w:cs="Times New Roman"/>
          <w:b/>
          <w:bCs/>
          <w:sz w:val="24"/>
          <w:szCs w:val="24"/>
        </w:rPr>
        <w:t xml:space="preserve">such that </w:t>
      </w:r>
      <w:r w:rsidRPr="00337723">
        <w:rPr>
          <w:rFonts w:ascii="Times New Roman" w:hAnsi="Times New Roman" w:cs="Times New Roman"/>
          <w:b/>
          <w:bCs/>
          <w:i/>
          <w:iCs/>
          <w:sz w:val="24"/>
          <w:szCs w:val="24"/>
        </w:rPr>
        <w:t>Bx</w:t>
      </w:r>
      <w:r w:rsidRPr="00337723">
        <w:rPr>
          <w:rFonts w:ascii="Times New Roman" w:hAnsi="Times New Roman" w:cs="Times New Roman"/>
          <w:b/>
          <w:bCs/>
          <w:sz w:val="24"/>
          <w:szCs w:val="24"/>
        </w:rPr>
        <w:t>.</w:t>
      </w:r>
    </w:p>
    <w:p w:rsidR="00337723" w:rsidRPr="00337723" w:rsidRDefault="00337723" w:rsidP="00337723">
      <w:pPr>
        <w:ind w:left="720" w:right="720"/>
        <w:jc w:val="both"/>
        <w:rPr>
          <w:rFonts w:ascii="Times New Roman" w:hAnsi="Times New Roman" w:cs="Times New Roman"/>
          <w:b/>
          <w:bCs/>
          <w:sz w:val="24"/>
          <w:szCs w:val="24"/>
        </w:rPr>
      </w:pPr>
      <w:r w:rsidRPr="00337723">
        <w:rPr>
          <w:rFonts w:ascii="Times New Roman" w:hAnsi="Times New Roman" w:cs="Times New Roman"/>
          <w:b/>
          <w:bCs/>
          <w:sz w:val="24"/>
          <w:szCs w:val="24"/>
        </w:rPr>
        <w:t xml:space="preserve">Once again we see that, although </w:t>
      </w:r>
      <w:r w:rsidRPr="00337723">
        <w:rPr>
          <w:rFonts w:ascii="Times New Roman" w:hAnsi="Times New Roman" w:cs="Times New Roman"/>
          <w:b/>
          <w:bCs/>
          <w:i/>
          <w:iCs/>
          <w:sz w:val="24"/>
          <w:szCs w:val="24"/>
        </w:rPr>
        <w:t xml:space="preserve">Bx </w:t>
      </w:r>
      <w:r w:rsidRPr="00337723">
        <w:rPr>
          <w:rFonts w:ascii="Times New Roman" w:hAnsi="Times New Roman" w:cs="Times New Roman"/>
          <w:b/>
          <w:bCs/>
          <w:sz w:val="24"/>
          <w:szCs w:val="24"/>
        </w:rPr>
        <w:t xml:space="preserve">is a propositional function and not a proposition, we have here an expression that contains </w:t>
      </w:r>
      <w:r w:rsidRPr="00337723">
        <w:rPr>
          <w:rFonts w:ascii="Times New Roman" w:hAnsi="Times New Roman" w:cs="Times New Roman"/>
          <w:b/>
          <w:bCs/>
          <w:i/>
          <w:iCs/>
          <w:sz w:val="24"/>
          <w:szCs w:val="24"/>
        </w:rPr>
        <w:t xml:space="preserve">Bx </w:t>
      </w:r>
      <w:r w:rsidRPr="00337723">
        <w:rPr>
          <w:rFonts w:ascii="Times New Roman" w:hAnsi="Times New Roman" w:cs="Times New Roman"/>
          <w:b/>
          <w:bCs/>
          <w:sz w:val="24"/>
          <w:szCs w:val="24"/>
        </w:rPr>
        <w:t xml:space="preserve">that </w:t>
      </w:r>
      <w:r w:rsidRPr="00337723">
        <w:rPr>
          <w:rFonts w:ascii="Times New Roman" w:hAnsi="Times New Roman" w:cs="Times New Roman"/>
          <w:b/>
          <w:bCs/>
          <w:i/>
          <w:iCs/>
          <w:sz w:val="24"/>
          <w:szCs w:val="24"/>
        </w:rPr>
        <w:t xml:space="preserve">is </w:t>
      </w:r>
      <w:r w:rsidRPr="00337723">
        <w:rPr>
          <w:rFonts w:ascii="Times New Roman" w:hAnsi="Times New Roman" w:cs="Times New Roman"/>
          <w:b/>
          <w:bCs/>
          <w:sz w:val="24"/>
          <w:szCs w:val="24"/>
        </w:rPr>
        <w:t>a proposition.</w:t>
      </w:r>
    </w:p>
    <w:p w:rsidR="00337723" w:rsidRPr="00337723" w:rsidRDefault="00337723" w:rsidP="00337723">
      <w:pPr>
        <w:ind w:left="720" w:right="720"/>
        <w:jc w:val="both"/>
        <w:rPr>
          <w:rFonts w:ascii="Times New Roman" w:hAnsi="Times New Roman" w:cs="Times New Roman"/>
          <w:b/>
          <w:bCs/>
          <w:sz w:val="24"/>
          <w:szCs w:val="24"/>
        </w:rPr>
      </w:pPr>
      <w:r w:rsidRPr="00337723">
        <w:rPr>
          <w:rFonts w:ascii="Times New Roman" w:hAnsi="Times New Roman" w:cs="Times New Roman"/>
          <w:b/>
          <w:bCs/>
          <w:sz w:val="24"/>
          <w:szCs w:val="24"/>
        </w:rPr>
        <w:t xml:space="preserve">The phrase “there is at least one </w:t>
      </w:r>
      <w:r w:rsidRPr="00337723">
        <w:rPr>
          <w:rFonts w:ascii="Times New Roman" w:hAnsi="Times New Roman" w:cs="Times New Roman"/>
          <w:b/>
          <w:bCs/>
          <w:i/>
          <w:iCs/>
          <w:sz w:val="24"/>
          <w:szCs w:val="24"/>
        </w:rPr>
        <w:t xml:space="preserve">x </w:t>
      </w:r>
      <w:r w:rsidRPr="00337723">
        <w:rPr>
          <w:rFonts w:ascii="Times New Roman" w:hAnsi="Times New Roman" w:cs="Times New Roman"/>
          <w:b/>
          <w:bCs/>
          <w:sz w:val="24"/>
          <w:szCs w:val="24"/>
        </w:rPr>
        <w:t>such that” is customarily symbolized as “</w:t>
      </w:r>
      <w:r w:rsidRPr="00337723">
        <w:rPr>
          <w:rFonts w:ascii="Times New Roman" w:hAnsi="Times New Roman" w:cs="Times New Roman"/>
          <w:b/>
          <w:bCs/>
          <w:sz w:val="24"/>
          <w:szCs w:val="24"/>
        </w:rPr>
        <w:sym w:font="Symbol" w:char="F024"/>
      </w:r>
      <w:r w:rsidRPr="00337723">
        <w:rPr>
          <w:rFonts w:ascii="Times New Roman" w:hAnsi="Times New Roman" w:cs="Times New Roman"/>
          <w:b/>
          <w:bCs/>
          <w:sz w:val="24"/>
          <w:szCs w:val="24"/>
          <w:lang w:val="en-US"/>
        </w:rPr>
        <w:t>x</w:t>
      </w:r>
      <w:r w:rsidRPr="00337723">
        <w:rPr>
          <w:rFonts w:ascii="Times New Roman" w:hAnsi="Times New Roman" w:cs="Times New Roman"/>
          <w:b/>
          <w:bCs/>
          <w:sz w:val="24"/>
          <w:szCs w:val="24"/>
        </w:rPr>
        <w:t xml:space="preserve">”; the </w:t>
      </w:r>
      <w:r w:rsidRPr="00337723">
        <w:rPr>
          <w:rFonts w:ascii="Times New Roman" w:hAnsi="Times New Roman" w:cs="Times New Roman"/>
          <w:b/>
          <w:bCs/>
          <w:sz w:val="24"/>
          <w:szCs w:val="24"/>
        </w:rPr>
        <w:sym w:font="Symbol" w:char="F024"/>
      </w:r>
      <w:r w:rsidRPr="00337723">
        <w:rPr>
          <w:rFonts w:ascii="Times New Roman" w:hAnsi="Times New Roman" w:cs="Times New Roman"/>
          <w:b/>
          <w:bCs/>
          <w:sz w:val="24"/>
          <w:szCs w:val="24"/>
        </w:rPr>
        <w:t xml:space="preserve"> is called the existential quantifier. Thus the second general proposition may be completely symbolized as </w:t>
      </w:r>
    </w:p>
    <w:p w:rsidR="00337723" w:rsidRPr="00337723" w:rsidRDefault="00337723" w:rsidP="00337723">
      <w:pPr>
        <w:ind w:left="720" w:right="720"/>
        <w:jc w:val="both"/>
        <w:rPr>
          <w:rFonts w:ascii="Times New Roman" w:hAnsi="Times New Roman" w:cs="Times New Roman"/>
          <w:b/>
          <w:bCs/>
          <w:sz w:val="24"/>
          <w:szCs w:val="24"/>
        </w:rPr>
      </w:pPr>
      <w:r w:rsidRPr="00337723">
        <w:rPr>
          <w:rFonts w:ascii="Times New Roman" w:hAnsi="Times New Roman" w:cs="Times New Roman"/>
          <w:b/>
          <w:bCs/>
          <w:sz w:val="24"/>
          <w:szCs w:val="24"/>
        </w:rPr>
        <w:t>(</w:t>
      </w:r>
      <w:r w:rsidRPr="00337723">
        <w:rPr>
          <w:rFonts w:ascii="Times New Roman" w:hAnsi="Times New Roman" w:cs="Times New Roman"/>
          <w:b/>
          <w:bCs/>
          <w:sz w:val="24"/>
          <w:szCs w:val="24"/>
        </w:rPr>
        <w:sym w:font="Symbol" w:char="F024"/>
      </w:r>
      <w:r w:rsidRPr="00337723">
        <w:rPr>
          <w:rFonts w:ascii="Times New Roman" w:hAnsi="Times New Roman" w:cs="Times New Roman"/>
          <w:b/>
          <w:bCs/>
          <w:sz w:val="24"/>
          <w:szCs w:val="24"/>
          <w:lang w:val="en-US"/>
        </w:rPr>
        <w:t>x) Bx</w:t>
      </w:r>
    </w:p>
    <w:p w:rsidR="00337723" w:rsidRPr="00337723" w:rsidRDefault="00337723" w:rsidP="00337723">
      <w:pPr>
        <w:ind w:left="720" w:right="720"/>
        <w:jc w:val="both"/>
        <w:rPr>
          <w:rFonts w:ascii="Times New Roman" w:hAnsi="Times New Roman" w:cs="Times New Roman"/>
          <w:b/>
          <w:bCs/>
          <w:sz w:val="24"/>
          <w:szCs w:val="24"/>
        </w:rPr>
      </w:pPr>
      <w:r w:rsidRPr="00337723">
        <w:rPr>
          <w:rFonts w:ascii="Times New Roman" w:hAnsi="Times New Roman" w:cs="Times New Roman"/>
          <w:b/>
          <w:bCs/>
          <w:sz w:val="24"/>
          <w:szCs w:val="24"/>
        </w:rPr>
        <w:t>which says “Something is beautiful.”</w:t>
      </w:r>
    </w:p>
    <w:p w:rsidR="00337723" w:rsidRPr="00337723" w:rsidRDefault="00337723" w:rsidP="00337723">
      <w:pPr>
        <w:ind w:left="720" w:right="720"/>
        <w:jc w:val="both"/>
        <w:rPr>
          <w:rFonts w:ascii="Times New Roman" w:hAnsi="Times New Roman" w:cs="Times New Roman"/>
          <w:b/>
          <w:bCs/>
          <w:sz w:val="24"/>
          <w:szCs w:val="24"/>
        </w:rPr>
      </w:pPr>
      <w:r w:rsidRPr="00337723">
        <w:rPr>
          <w:rFonts w:ascii="Times New Roman" w:hAnsi="Times New Roman" w:cs="Times New Roman"/>
          <w:b/>
          <w:bCs/>
          <w:sz w:val="24"/>
          <w:szCs w:val="24"/>
        </w:rPr>
        <w:t>Thus we see that propositions may be formed from propositional functions either by instantiation, that is, by substituting an individual constant for its individual variable, or by generalization, that is, by placing a universal or existential quantifier before the propositional function.</w:t>
      </w:r>
    </w:p>
    <w:p w:rsidR="00337723" w:rsidRDefault="00337723" w:rsidP="00EF6115">
      <w:pPr>
        <w:jc w:val="both"/>
        <w:rPr>
          <w:rFonts w:ascii="Times New Roman" w:hAnsi="Times New Roman" w:cs="Times New Roman"/>
          <w:b/>
          <w:bCs/>
          <w:sz w:val="24"/>
          <w:szCs w:val="24"/>
          <w:lang w:val="en-US"/>
        </w:rPr>
      </w:pPr>
    </w:p>
    <w:p w:rsidR="00EF6115" w:rsidRDefault="00EF6115" w:rsidP="00EF6115">
      <w:pPr>
        <w:jc w:val="both"/>
        <w:rPr>
          <w:rFonts w:ascii="Times New Roman" w:hAnsi="Times New Roman" w:cs="Times New Roman"/>
          <w:b/>
          <w:bCs/>
          <w:sz w:val="24"/>
          <w:szCs w:val="24"/>
          <w:lang w:val="en-US"/>
        </w:rPr>
      </w:pPr>
    </w:p>
    <w:p w:rsidR="000C6680" w:rsidRDefault="000C6680" w:rsidP="00EF6115">
      <w:pPr>
        <w:jc w:val="both"/>
        <w:rPr>
          <w:rFonts w:ascii="Times New Roman" w:hAnsi="Times New Roman" w:cs="Times New Roman"/>
          <w:b/>
          <w:bCs/>
          <w:sz w:val="24"/>
          <w:szCs w:val="24"/>
          <w:lang w:val="en-US"/>
        </w:rPr>
      </w:pPr>
    </w:p>
    <w:p w:rsidR="000C6680" w:rsidRDefault="000C6680" w:rsidP="00EF6115">
      <w:pPr>
        <w:jc w:val="both"/>
        <w:rPr>
          <w:rFonts w:ascii="Times New Roman" w:hAnsi="Times New Roman" w:cs="Times New Roman"/>
          <w:b/>
          <w:bCs/>
          <w:sz w:val="24"/>
          <w:szCs w:val="24"/>
          <w:lang w:val="en-US"/>
        </w:rPr>
      </w:pPr>
    </w:p>
    <w:p w:rsidR="000C6680" w:rsidRDefault="000C6680" w:rsidP="00EF6115">
      <w:pPr>
        <w:jc w:val="both"/>
        <w:rPr>
          <w:rFonts w:ascii="Times New Roman" w:hAnsi="Times New Roman" w:cs="Times New Roman"/>
          <w:b/>
          <w:bCs/>
          <w:sz w:val="24"/>
          <w:szCs w:val="24"/>
          <w:lang w:val="en-US"/>
        </w:rPr>
      </w:pPr>
    </w:p>
    <w:p w:rsidR="000C6680" w:rsidRDefault="000C6680" w:rsidP="00EF6115">
      <w:pPr>
        <w:jc w:val="both"/>
        <w:rPr>
          <w:rFonts w:ascii="Times New Roman" w:hAnsi="Times New Roman" w:cs="Times New Roman"/>
          <w:b/>
          <w:bCs/>
          <w:sz w:val="24"/>
          <w:szCs w:val="24"/>
          <w:lang w:val="en-US"/>
        </w:rPr>
      </w:pPr>
    </w:p>
    <w:p w:rsidR="00EF6115" w:rsidRPr="00EF6115" w:rsidRDefault="00EF6115" w:rsidP="00EF6115">
      <w:pPr>
        <w:jc w:val="both"/>
        <w:rPr>
          <w:rFonts w:ascii="Times New Roman" w:hAnsi="Times New Roman" w:cs="Times New Roman"/>
          <w:b/>
          <w:bCs/>
          <w:sz w:val="24"/>
          <w:szCs w:val="24"/>
          <w:lang w:val="en-US"/>
        </w:rPr>
      </w:pPr>
      <w:r w:rsidRPr="00EF6115">
        <w:rPr>
          <w:rFonts w:ascii="Times New Roman" w:hAnsi="Times New Roman" w:cs="Times New Roman"/>
          <w:b/>
          <w:bCs/>
          <w:sz w:val="24"/>
          <w:szCs w:val="24"/>
          <w:lang w:val="en-US"/>
        </w:rPr>
        <w:t>Another Look at Bertrand Russell’s Theory of Descriptions</w:t>
      </w:r>
    </w:p>
    <w:p w:rsidR="00EF6115" w:rsidRPr="00EF6115" w:rsidRDefault="00EF6115" w:rsidP="00EF6115">
      <w:pPr>
        <w:numPr>
          <w:ilvl w:val="0"/>
          <w:numId w:val="1"/>
        </w:num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 xml:space="preserve">By </w:t>
      </w:r>
      <w:hyperlink r:id="rId7" w:history="1">
        <w:r w:rsidRPr="00EF6115">
          <w:rPr>
            <w:rStyle w:val="Hyperlink"/>
            <w:rFonts w:ascii="Times New Roman" w:hAnsi="Times New Roman" w:cs="Times New Roman"/>
            <w:sz w:val="24"/>
            <w:szCs w:val="24"/>
            <w:lang w:val="en-US"/>
          </w:rPr>
          <w:t xml:space="preserve">Colin McGinn </w:t>
        </w:r>
      </w:hyperlink>
      <w:r w:rsidRPr="00EF6115">
        <w:rPr>
          <w:rFonts w:ascii="Times New Roman" w:hAnsi="Times New Roman" w:cs="Times New Roman"/>
          <w:sz w:val="24"/>
          <w:szCs w:val="24"/>
          <w:lang w:val="en-US"/>
        </w:rPr>
        <w:t xml:space="preserve">October 27, 2019 </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lastRenderedPageBreak/>
        <w:t xml:space="preserve">According to </w:t>
      </w:r>
      <w:r w:rsidRPr="00EF6115">
        <w:rPr>
          <w:rFonts w:ascii="Times New Roman" w:hAnsi="Times New Roman" w:cs="Times New Roman"/>
          <w:b/>
          <w:bCs/>
          <w:sz w:val="24"/>
          <w:szCs w:val="24"/>
          <w:lang w:val="en-US"/>
        </w:rPr>
        <w:t>Bertrand Russell</w:t>
      </w:r>
      <w:r w:rsidRPr="00EF6115">
        <w:rPr>
          <w:rFonts w:ascii="Times New Roman" w:hAnsi="Times New Roman" w:cs="Times New Roman"/>
          <w:sz w:val="24"/>
          <w:szCs w:val="24"/>
          <w:lang w:val="en-US"/>
        </w:rPr>
        <w:t xml:space="preserve">’s theory of descriptions, the word “the” contains two conceptual elements: existence and uniqueness. It implies that there is a certain something, and that there is only one such thing. The indefinite article “a” contains only the first element; the definite article contributes the second. So the short word “the” is conceptually quite rich; it carries demanding implications. </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 xml:space="preserve">Through error these implications can fail, as when someone says, “The unicorn ate the grass” or “The teacher thinks he’s funny”: for there are no unicorns and there are many teachers. </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 xml:space="preserve">It is easy to make false statements (or neither true nor false statements) using definite descriptions because we can make errors of existence and also fail to specify a uniquely identifying predicate. </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 xml:space="preserve">You have to be on your toes with “the”. This insight of Russell’s is a point about the meaning of “the”, its semantics not its pragmatics. </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 xml:space="preserve">We can put it by saying that “the” is analyzable into “exists” and “unique”: </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 xml:space="preserve">“the F is G” means “an existent and uniquely F thing is G”. </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 xml:space="preserve">Strictly speaking, this claim about the meaning of “the” is limited to its conceptual composition and does not entail the standard conjunctive analysis deriving from Russell. </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 xml:space="preserve">You could agree with Russell about the meaning of “the” but dissent from his analysis of the logical form of sentences containing this word as comprising a threefold conjunction in first-order predicate logic. </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 xml:space="preserve">That analysis makes the definite description, apparently, a referring expression, dissolve into quantifiers, and detects a hidden repeated occurrence of “and”. </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 xml:space="preserve">You might find that objectionable without disagreeing about the essential meaning of “the”: </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 xml:space="preserve">you might prefer not to express the semantic point in such conjunctive terms (you might favor a part-whole conception of semantic complexity). </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 xml:space="preserve">Similarly, you might be sympathetic to the idea that the meaning of “know” includes truth, belief, and justification without accepting that the logical form of sentences containing “know” is literally a conjunction—though that is certainly one way to express the semantic point. </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 xml:space="preserve">Thus we can divide Russell’s theory into two separate ideas, usually run together: </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 xml:space="preserve">the idea that the meaning of “the” involves existence and uniqueness, </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 xml:space="preserve">and the idea that the logical form of sentences containing “the” is a conjunction of quantified propositions. </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In either case, however, the word carries quite demanding and specific conditions as a matter of semantic analysis. It is certainly not redundant or dispensable.</w:t>
      </w:r>
    </w:p>
    <w:p w:rsidR="00EF6115" w:rsidRPr="00EF6115" w:rsidRDefault="00EF6115" w:rsidP="00EF6115">
      <w:pPr>
        <w:jc w:val="both"/>
        <w:rPr>
          <w:rFonts w:ascii="Times New Roman" w:hAnsi="Times New Roman" w:cs="Times New Roman"/>
          <w:sz w:val="24"/>
          <w:szCs w:val="24"/>
          <w:lang w:val="en-US"/>
        </w:rPr>
      </w:pPr>
      <w:r w:rsidRPr="00EF6115">
        <w:rPr>
          <w:rFonts w:ascii="Times New Roman" w:hAnsi="Times New Roman" w:cs="Times New Roman"/>
          <w:sz w:val="24"/>
          <w:szCs w:val="24"/>
          <w:lang w:val="en-US"/>
        </w:rPr>
        <w:t xml:space="preserve">The reason I am emphasizing what should be obvious is that Russell’s theory has a bearing on the question of the semantics of names and demonstratives. </w:t>
      </w:r>
    </w:p>
    <w:p w:rsidR="008C2E84" w:rsidRPr="00EF6115" w:rsidRDefault="00B50C85" w:rsidP="00EF6115">
      <w:pPr>
        <w:jc w:val="both"/>
        <w:rPr>
          <w:rFonts w:ascii="Times New Roman" w:hAnsi="Times New Roman" w:cs="Times New Roman"/>
          <w:sz w:val="24"/>
          <w:szCs w:val="24"/>
        </w:rPr>
      </w:pPr>
    </w:p>
    <w:sectPr w:rsidR="008C2E84" w:rsidRPr="00EF6115" w:rsidSect="00EF6115">
      <w:footerReference w:type="default" r:id="rId8"/>
      <w:pgSz w:w="11906" w:h="16838"/>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0C85" w:rsidRDefault="00B50C85" w:rsidP="000C6680">
      <w:pPr>
        <w:spacing w:after="0" w:line="240" w:lineRule="auto"/>
      </w:pPr>
      <w:r>
        <w:separator/>
      </w:r>
    </w:p>
  </w:endnote>
  <w:endnote w:type="continuationSeparator" w:id="1">
    <w:p w:rsidR="00B50C85" w:rsidRDefault="00B50C85" w:rsidP="000C668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829564"/>
      <w:docPartObj>
        <w:docPartGallery w:val="Page Numbers (Bottom of Page)"/>
        <w:docPartUnique/>
      </w:docPartObj>
    </w:sdtPr>
    <w:sdtContent>
      <w:p w:rsidR="000C6680" w:rsidRDefault="000C6680">
        <w:pPr>
          <w:pStyle w:val="Footer"/>
          <w:jc w:val="right"/>
        </w:pPr>
        <w:fldSimple w:instr=" PAGE   \* MERGEFORMAT ">
          <w:r w:rsidR="0079474E">
            <w:rPr>
              <w:noProof/>
            </w:rPr>
            <w:t>1</w:t>
          </w:r>
        </w:fldSimple>
      </w:p>
    </w:sdtContent>
  </w:sdt>
  <w:p w:rsidR="000C6680" w:rsidRDefault="000C668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0C85" w:rsidRDefault="00B50C85" w:rsidP="000C6680">
      <w:pPr>
        <w:spacing w:after="0" w:line="240" w:lineRule="auto"/>
      </w:pPr>
      <w:r>
        <w:separator/>
      </w:r>
    </w:p>
  </w:footnote>
  <w:footnote w:type="continuationSeparator" w:id="1">
    <w:p w:rsidR="00B50C85" w:rsidRDefault="00B50C85" w:rsidP="000C668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871892"/>
    <w:multiLevelType w:val="hybridMultilevel"/>
    <w:tmpl w:val="6FCC466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56314B27"/>
    <w:multiLevelType w:val="multilevel"/>
    <w:tmpl w:val="AE5E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EF6115"/>
    <w:rsid w:val="00012413"/>
    <w:rsid w:val="00027AE6"/>
    <w:rsid w:val="00031901"/>
    <w:rsid w:val="000C6680"/>
    <w:rsid w:val="003363FE"/>
    <w:rsid w:val="00337723"/>
    <w:rsid w:val="00397998"/>
    <w:rsid w:val="004201C6"/>
    <w:rsid w:val="004E3B22"/>
    <w:rsid w:val="00625042"/>
    <w:rsid w:val="006A76D6"/>
    <w:rsid w:val="006D0651"/>
    <w:rsid w:val="0073257A"/>
    <w:rsid w:val="0078276D"/>
    <w:rsid w:val="00783CD7"/>
    <w:rsid w:val="0079474E"/>
    <w:rsid w:val="007A703A"/>
    <w:rsid w:val="007D733F"/>
    <w:rsid w:val="00927704"/>
    <w:rsid w:val="00A46F1E"/>
    <w:rsid w:val="00AC0FEE"/>
    <w:rsid w:val="00B05B7A"/>
    <w:rsid w:val="00B50C85"/>
    <w:rsid w:val="00BE4713"/>
    <w:rsid w:val="00C1792F"/>
    <w:rsid w:val="00C608E2"/>
    <w:rsid w:val="00CA4902"/>
    <w:rsid w:val="00CF4697"/>
    <w:rsid w:val="00D34D78"/>
    <w:rsid w:val="00DF6279"/>
    <w:rsid w:val="00E0419C"/>
    <w:rsid w:val="00E130DE"/>
    <w:rsid w:val="00EC5886"/>
    <w:rsid w:val="00EF6115"/>
    <w:rsid w:val="00F55BC1"/>
    <w:rsid w:val="00F8756F"/>
    <w:rsid w:val="00FF1DB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770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6115"/>
    <w:rPr>
      <w:color w:val="0000FF" w:themeColor="hyperlink"/>
      <w:u w:val="single"/>
    </w:rPr>
  </w:style>
  <w:style w:type="paragraph" w:styleId="ListParagraph">
    <w:name w:val="List Paragraph"/>
    <w:basedOn w:val="Normal"/>
    <w:uiPriority w:val="34"/>
    <w:qFormat/>
    <w:rsid w:val="00CF4697"/>
    <w:pPr>
      <w:ind w:left="720"/>
      <w:contextualSpacing/>
    </w:pPr>
  </w:style>
  <w:style w:type="paragraph" w:styleId="Header">
    <w:name w:val="header"/>
    <w:basedOn w:val="Normal"/>
    <w:link w:val="HeaderChar"/>
    <w:uiPriority w:val="99"/>
    <w:semiHidden/>
    <w:unhideWhenUsed/>
    <w:rsid w:val="000C668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C6680"/>
  </w:style>
  <w:style w:type="paragraph" w:styleId="Footer">
    <w:name w:val="footer"/>
    <w:basedOn w:val="Normal"/>
    <w:link w:val="FooterChar"/>
    <w:uiPriority w:val="99"/>
    <w:unhideWhenUsed/>
    <w:rsid w:val="000C66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668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html:file://C:\Users\hp\Desktop\Twienth%20Century%20Analytic\DEFINITE\Another%20Look%20at%20Bertrand%20Russell's%20Theory%20of%20Descriptions.mhtml!https://www.simplycharly.com/author/colinmcgin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5</Pages>
  <Words>2025</Words>
  <Characters>11546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BarrAONwode</dc:creator>
  <cp:lastModifiedBy>BarrAONwode</cp:lastModifiedBy>
  <cp:revision>9</cp:revision>
  <dcterms:created xsi:type="dcterms:W3CDTF">2022-03-29T08:58:00Z</dcterms:created>
  <dcterms:modified xsi:type="dcterms:W3CDTF">2022-03-29T09:34:00Z</dcterms:modified>
</cp:coreProperties>
</file>