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E599" w:themeColor="accent4" w:themeTint="66"/>
  <w:body>
    <w:p w14:paraId="53DC3451" w14:textId="5510E5A2" w:rsidR="00855A58" w:rsidRDefault="00855A58" w:rsidP="00855A58">
      <w:pPr>
        <w:spacing w:before="100" w:beforeAutospacing="1" w:after="100" w:afterAutospacing="1" w:line="240" w:lineRule="auto"/>
        <w:jc w:val="both"/>
        <w:rPr>
          <w:rFonts w:ascii="Times New Roman" w:eastAsia="Times New Roman" w:hAnsi="Times New Roman" w:cs="Times New Roman"/>
          <w:b/>
          <w:bCs/>
        </w:rPr>
      </w:pPr>
      <w:r>
        <w:rPr>
          <w:rFonts w:ascii="Times New Roman" w:eastAsia="Times New Roman" w:hAnsi="Times New Roman" w:cs="Times New Roman"/>
          <w:b/>
          <w:bCs/>
        </w:rPr>
        <w:t>COMPILED BY MEEWO</w:t>
      </w:r>
    </w:p>
    <w:p w14:paraId="12198C4E" w14:textId="281BF6EA" w:rsidR="00550E97" w:rsidRPr="00474937" w:rsidRDefault="00550E97" w:rsidP="00474937">
      <w:pPr>
        <w:spacing w:before="100" w:beforeAutospacing="1" w:after="100" w:afterAutospacing="1" w:line="240" w:lineRule="auto"/>
        <w:jc w:val="center"/>
        <w:rPr>
          <w:rFonts w:ascii="Times New Roman" w:eastAsia="Times New Roman" w:hAnsi="Times New Roman" w:cs="Times New Roman"/>
          <w:b/>
          <w:bCs/>
        </w:rPr>
      </w:pPr>
      <w:r w:rsidRPr="00474937">
        <w:rPr>
          <w:rFonts w:ascii="Times New Roman" w:eastAsia="Times New Roman" w:hAnsi="Times New Roman" w:cs="Times New Roman"/>
          <w:b/>
          <w:bCs/>
        </w:rPr>
        <w:t>UN</w:t>
      </w:r>
    </w:p>
    <w:p w14:paraId="79284CB2" w14:textId="77777777" w:rsidR="00550E97" w:rsidRPr="00474937" w:rsidRDefault="00550E97" w:rsidP="00474937">
      <w:pPr>
        <w:spacing w:before="100" w:beforeAutospacing="1" w:after="100" w:afterAutospacing="1" w:line="240" w:lineRule="auto"/>
        <w:jc w:val="center"/>
        <w:rPr>
          <w:rFonts w:ascii="Times New Roman" w:eastAsia="Times New Roman" w:hAnsi="Times New Roman" w:cs="Times New Roman"/>
          <w:b/>
          <w:bCs/>
        </w:rPr>
      </w:pPr>
      <w:r w:rsidRPr="00474937">
        <w:rPr>
          <w:rFonts w:ascii="Times New Roman" w:eastAsia="Times New Roman" w:hAnsi="Times New Roman" w:cs="Times New Roman"/>
          <w:b/>
          <w:bCs/>
        </w:rPr>
        <w:t>Magic and Religion</w:t>
      </w:r>
    </w:p>
    <w:p w14:paraId="1A1349FE" w14:textId="77777777" w:rsidR="00550E97" w:rsidRPr="005B5E98" w:rsidRDefault="00550E97" w:rsidP="005B5E98">
      <w:pPr>
        <w:spacing w:before="100" w:beforeAutospacing="1" w:after="100" w:afterAutospacing="1" w:line="240" w:lineRule="auto"/>
        <w:jc w:val="both"/>
        <w:rPr>
          <w:rFonts w:ascii="Times New Roman" w:eastAsia="Times New Roman" w:hAnsi="Times New Roman" w:cs="Times New Roman"/>
          <w:b/>
        </w:rPr>
      </w:pPr>
      <w:r w:rsidRPr="005B5E98">
        <w:rPr>
          <w:rFonts w:ascii="Times New Roman" w:eastAsia="Times New Roman" w:hAnsi="Times New Roman" w:cs="Times New Roman"/>
          <w:b/>
        </w:rPr>
        <w:t>Magic and the Two Major Principles of Operation</w:t>
      </w:r>
    </w:p>
    <w:p w14:paraId="710A5C87" w14:textId="77777777" w:rsidR="00C14CD1" w:rsidRPr="00C14CD1" w:rsidRDefault="00C14CD1" w:rsidP="005B5E98">
      <w:pPr>
        <w:spacing w:before="100" w:beforeAutospacing="1" w:after="100" w:afterAutospacing="1" w:line="240" w:lineRule="auto"/>
        <w:ind w:firstLine="720"/>
        <w:jc w:val="both"/>
        <w:rPr>
          <w:rFonts w:ascii="Times New Roman" w:eastAsia="Times New Roman" w:hAnsi="Times New Roman" w:cs="Times New Roman"/>
        </w:rPr>
      </w:pPr>
      <w:r w:rsidRPr="00C14CD1">
        <w:rPr>
          <w:rFonts w:ascii="Times New Roman" w:eastAsia="Times New Roman" w:hAnsi="Times New Roman" w:cs="Times New Roman"/>
        </w:rPr>
        <w:t>Magic, in the African context, is the ability to use spiritual power to achieve a material effect. It is an intentional act to influence the course of events using spiritual forces for human benefit. According to Bolaji Idowu, magic is man’s effort to tap and control supernatural forces of the universe for his benefit. In ATR, the boundary between the spiritual and the material is so thin that most practitioners do not separate them</w:t>
      </w:r>
      <w:r w:rsidR="005B5E98">
        <w:rPr>
          <w:rFonts w:ascii="Times New Roman" w:eastAsia="Times New Roman" w:hAnsi="Times New Roman" w:cs="Times New Roman"/>
        </w:rPr>
        <w:t xml:space="preserve">; </w:t>
      </w:r>
      <w:r w:rsidRPr="00C14CD1">
        <w:rPr>
          <w:rFonts w:ascii="Times New Roman" w:eastAsia="Times New Roman" w:hAnsi="Times New Roman" w:cs="Times New Roman"/>
        </w:rPr>
        <w:t>they use both together.</w:t>
      </w:r>
    </w:p>
    <w:p w14:paraId="358C9D48" w14:textId="77777777" w:rsidR="00C14CD1" w:rsidRPr="00C14CD1" w:rsidRDefault="00C14CD1" w:rsidP="005B5E98">
      <w:pPr>
        <w:spacing w:before="100" w:beforeAutospacing="1" w:after="100" w:afterAutospacing="1" w:line="240" w:lineRule="auto"/>
        <w:jc w:val="both"/>
        <w:rPr>
          <w:rFonts w:ascii="Times New Roman" w:eastAsia="Times New Roman" w:hAnsi="Times New Roman" w:cs="Times New Roman"/>
          <w:i/>
        </w:rPr>
      </w:pPr>
      <w:r w:rsidRPr="00C14CD1">
        <w:rPr>
          <w:rFonts w:ascii="Times New Roman" w:eastAsia="Times New Roman" w:hAnsi="Times New Roman" w:cs="Times New Roman"/>
          <w:i/>
        </w:rPr>
        <w:t xml:space="preserve">Magic operates through </w:t>
      </w:r>
      <w:r w:rsidRPr="005B5E98">
        <w:rPr>
          <w:rFonts w:ascii="Times New Roman" w:eastAsia="Times New Roman" w:hAnsi="Times New Roman" w:cs="Times New Roman"/>
          <w:bCs/>
          <w:i/>
        </w:rPr>
        <w:t>two basic principles</w:t>
      </w:r>
      <w:r w:rsidRPr="00C14CD1">
        <w:rPr>
          <w:rFonts w:ascii="Times New Roman" w:eastAsia="Times New Roman" w:hAnsi="Times New Roman" w:cs="Times New Roman"/>
          <w:i/>
        </w:rPr>
        <w:t>:</w:t>
      </w:r>
    </w:p>
    <w:p w14:paraId="6E7A9EE8" w14:textId="77777777" w:rsidR="00C14CD1" w:rsidRPr="00C14CD1" w:rsidRDefault="00C14CD1" w:rsidP="005B5E98">
      <w:pPr>
        <w:numPr>
          <w:ilvl w:val="0"/>
          <w:numId w:val="3"/>
        </w:numPr>
        <w:spacing w:before="100" w:beforeAutospacing="1" w:after="100" w:afterAutospacing="1" w:line="240" w:lineRule="auto"/>
        <w:jc w:val="both"/>
        <w:rPr>
          <w:rFonts w:ascii="Times New Roman" w:eastAsia="Times New Roman" w:hAnsi="Times New Roman" w:cs="Times New Roman"/>
        </w:rPr>
      </w:pPr>
      <w:r w:rsidRPr="005B5E98">
        <w:rPr>
          <w:rFonts w:ascii="Times New Roman" w:eastAsia="Times New Roman" w:hAnsi="Times New Roman" w:cs="Times New Roman"/>
          <w:bCs/>
        </w:rPr>
        <w:t>Similitude (Mimesis):</w:t>
      </w:r>
      <w:r w:rsidRPr="00C14CD1">
        <w:rPr>
          <w:rFonts w:ascii="Times New Roman" w:eastAsia="Times New Roman" w:hAnsi="Times New Roman" w:cs="Times New Roman"/>
        </w:rPr>
        <w:t xml:space="preserve"> This principle is based on resemblance. A magician can create an object or image that looks like the person they wish to influence. Whatever is done to the object is believed to affect the actual person. For example, harming an image made to look like someone is believed to bring harm to that individual. Resemblance imitates reality.</w:t>
      </w:r>
    </w:p>
    <w:p w14:paraId="712F1C9F" w14:textId="77777777" w:rsidR="00C14CD1" w:rsidRPr="00C14CD1" w:rsidRDefault="00C14CD1" w:rsidP="005B5E98">
      <w:pPr>
        <w:numPr>
          <w:ilvl w:val="0"/>
          <w:numId w:val="3"/>
        </w:numPr>
        <w:spacing w:before="100" w:beforeAutospacing="1" w:after="100" w:afterAutospacing="1" w:line="240" w:lineRule="auto"/>
        <w:jc w:val="both"/>
        <w:rPr>
          <w:rFonts w:ascii="Times New Roman" w:eastAsia="Times New Roman" w:hAnsi="Times New Roman" w:cs="Times New Roman"/>
        </w:rPr>
      </w:pPr>
      <w:r w:rsidRPr="005B5E98">
        <w:rPr>
          <w:rFonts w:ascii="Times New Roman" w:eastAsia="Times New Roman" w:hAnsi="Times New Roman" w:cs="Times New Roman"/>
          <w:bCs/>
        </w:rPr>
        <w:t>Contiguity (Contagion</w:t>
      </w:r>
      <w:r w:rsidRPr="005B5E98">
        <w:rPr>
          <w:rFonts w:ascii="Times New Roman" w:eastAsia="Times New Roman" w:hAnsi="Times New Roman" w:cs="Times New Roman"/>
          <w:b/>
          <w:bCs/>
        </w:rPr>
        <w:t>):</w:t>
      </w:r>
      <w:r w:rsidRPr="00C14CD1">
        <w:rPr>
          <w:rFonts w:ascii="Times New Roman" w:eastAsia="Times New Roman" w:hAnsi="Times New Roman" w:cs="Times New Roman"/>
        </w:rPr>
        <w:t xml:space="preserve"> This principle works with things that are close to or have had contact with the target. These can be items like a person’s clothes, hair, or any object they have touched. The belief is that such items carry a spiritual connection and can be used to affect the person.</w:t>
      </w:r>
    </w:p>
    <w:p w14:paraId="3769E0CB" w14:textId="77777777" w:rsidR="00C14CD1" w:rsidRPr="00C14CD1" w:rsidRDefault="00C14CD1" w:rsidP="005B5E98">
      <w:pPr>
        <w:spacing w:before="100" w:beforeAutospacing="1" w:after="100" w:afterAutospacing="1" w:line="240" w:lineRule="auto"/>
        <w:jc w:val="both"/>
        <w:rPr>
          <w:rFonts w:ascii="Times New Roman" w:eastAsia="Times New Roman" w:hAnsi="Times New Roman" w:cs="Times New Roman"/>
          <w:b/>
          <w:bCs/>
        </w:rPr>
      </w:pPr>
      <w:r w:rsidRPr="00C14CD1">
        <w:rPr>
          <w:rFonts w:ascii="Times New Roman" w:eastAsia="Times New Roman" w:hAnsi="Times New Roman" w:cs="Times New Roman"/>
        </w:rPr>
        <w:t xml:space="preserve">It’s important to clarify that </w:t>
      </w:r>
      <w:r w:rsidRPr="005B5E98">
        <w:rPr>
          <w:rFonts w:ascii="Times New Roman" w:eastAsia="Times New Roman" w:hAnsi="Times New Roman" w:cs="Times New Roman"/>
          <w:bCs/>
          <w:i/>
        </w:rPr>
        <w:t>dissembling</w:t>
      </w:r>
      <w:r w:rsidR="00550E97" w:rsidRPr="005B5E98">
        <w:rPr>
          <w:rFonts w:ascii="Times New Roman" w:eastAsia="Times New Roman" w:hAnsi="Times New Roman" w:cs="Times New Roman"/>
        </w:rPr>
        <w:t xml:space="preserve"> </w:t>
      </w:r>
      <w:r w:rsidRPr="00C14CD1">
        <w:rPr>
          <w:rFonts w:ascii="Times New Roman" w:eastAsia="Times New Roman" w:hAnsi="Times New Roman" w:cs="Times New Roman"/>
        </w:rPr>
        <w:t xml:space="preserve">which is a </w:t>
      </w:r>
      <w:r w:rsidR="00550E97" w:rsidRPr="005B5E98">
        <w:rPr>
          <w:rFonts w:ascii="Times New Roman" w:eastAsia="Times New Roman" w:hAnsi="Times New Roman" w:cs="Times New Roman"/>
        </w:rPr>
        <w:t xml:space="preserve">simulation or form of deception, </w:t>
      </w:r>
      <w:r w:rsidRPr="00C14CD1">
        <w:rPr>
          <w:rFonts w:ascii="Times New Roman" w:eastAsia="Times New Roman" w:hAnsi="Times New Roman" w:cs="Times New Roman"/>
        </w:rPr>
        <w:t>is not magic. It may look like magic but it is simply manipulation of the human mind, not a genuine use of spiritual force as seen in real African magic.</w:t>
      </w:r>
    </w:p>
    <w:p w14:paraId="73E1AE46" w14:textId="77777777" w:rsidR="00550E97" w:rsidRPr="005B5E98" w:rsidRDefault="00550E97" w:rsidP="005B5E98">
      <w:pPr>
        <w:spacing w:before="100" w:beforeAutospacing="1" w:after="100" w:afterAutospacing="1" w:line="240" w:lineRule="auto"/>
        <w:jc w:val="both"/>
        <w:rPr>
          <w:rFonts w:ascii="Times New Roman" w:eastAsia="Times New Roman" w:hAnsi="Times New Roman" w:cs="Times New Roman"/>
          <w:b/>
        </w:rPr>
      </w:pPr>
      <w:r w:rsidRPr="005B5E98">
        <w:rPr>
          <w:rFonts w:ascii="Times New Roman" w:eastAsia="Times New Roman" w:hAnsi="Times New Roman" w:cs="Times New Roman"/>
          <w:b/>
        </w:rPr>
        <w:t>The Relationships and Differences Between Magic and Religion in Africa</w:t>
      </w:r>
    </w:p>
    <w:p w14:paraId="33E7AE2A" w14:textId="77777777" w:rsidR="00550E97" w:rsidRPr="005B5E98" w:rsidRDefault="00C14CD1" w:rsidP="005B5E98">
      <w:pPr>
        <w:spacing w:before="100" w:beforeAutospacing="1" w:after="100" w:afterAutospacing="1" w:line="240" w:lineRule="auto"/>
        <w:ind w:firstLine="720"/>
        <w:jc w:val="both"/>
        <w:rPr>
          <w:rFonts w:ascii="Times New Roman" w:eastAsia="Times New Roman" w:hAnsi="Times New Roman" w:cs="Times New Roman"/>
        </w:rPr>
      </w:pPr>
      <w:r w:rsidRPr="00C14CD1">
        <w:rPr>
          <w:rFonts w:ascii="Times New Roman" w:eastAsia="Times New Roman" w:hAnsi="Times New Roman" w:cs="Times New Roman"/>
        </w:rPr>
        <w:t>Many scholars include magic as one of the elements in ATR, which contributes to the perception that ATR is idol worship. Pope Benedict XVI once urged African theologians to investigate the relationship between ATR and magic. Some African writers even go as far as equating ATR with magic.</w:t>
      </w:r>
    </w:p>
    <w:p w14:paraId="5A11491D" w14:textId="77777777" w:rsidR="00550E97" w:rsidRPr="005B5E98" w:rsidRDefault="00C14CD1" w:rsidP="005B5E98">
      <w:pPr>
        <w:spacing w:before="100" w:beforeAutospacing="1" w:after="100" w:afterAutospacing="1" w:line="240" w:lineRule="auto"/>
        <w:ind w:firstLine="720"/>
        <w:jc w:val="both"/>
        <w:rPr>
          <w:rFonts w:ascii="Times New Roman" w:eastAsia="Times New Roman" w:hAnsi="Times New Roman" w:cs="Times New Roman"/>
        </w:rPr>
      </w:pPr>
      <w:r w:rsidRPr="00C14CD1">
        <w:rPr>
          <w:rFonts w:ascii="Times New Roman" w:eastAsia="Times New Roman" w:hAnsi="Times New Roman" w:cs="Times New Roman"/>
        </w:rPr>
        <w:t>This idea is supported by a few points. First, many worshippers of ATR perfor</w:t>
      </w:r>
      <w:r w:rsidR="00550E97" w:rsidRPr="005B5E98">
        <w:rPr>
          <w:rFonts w:ascii="Times New Roman" w:eastAsia="Times New Roman" w:hAnsi="Times New Roman" w:cs="Times New Roman"/>
        </w:rPr>
        <w:t xml:space="preserve">m rituals using physical matter </w:t>
      </w:r>
      <w:r w:rsidRPr="00C14CD1">
        <w:rPr>
          <w:rFonts w:ascii="Times New Roman" w:eastAsia="Times New Roman" w:hAnsi="Times New Roman" w:cs="Times New Roman"/>
        </w:rPr>
        <w:t xml:space="preserve">like charms and </w:t>
      </w:r>
      <w:proofErr w:type="spellStart"/>
      <w:r w:rsidRPr="005B5E98">
        <w:rPr>
          <w:rFonts w:ascii="Times New Roman" w:eastAsia="Times New Roman" w:hAnsi="Times New Roman" w:cs="Times New Roman"/>
          <w:i/>
          <w:iCs/>
        </w:rPr>
        <w:t>okeite</w:t>
      </w:r>
      <w:proofErr w:type="spellEnd"/>
      <w:r w:rsidR="00550E97" w:rsidRPr="005B5E98">
        <w:rPr>
          <w:rFonts w:ascii="Times New Roman" w:eastAsia="Times New Roman" w:hAnsi="Times New Roman" w:cs="Times New Roman"/>
        </w:rPr>
        <w:t xml:space="preserve">; </w:t>
      </w:r>
      <w:r w:rsidRPr="00C14CD1">
        <w:rPr>
          <w:rFonts w:ascii="Times New Roman" w:eastAsia="Times New Roman" w:hAnsi="Times New Roman" w:cs="Times New Roman"/>
        </w:rPr>
        <w:t>in ways that appear magical to outsiders. Second, scholars like James Frazer wrongly classified ATR as magical due to a limited understanding. Third, there is a kind of "Stockholm syndrome" at play, where those previously enslaved return to defend the beliefs and systems that once oppressed them. Lastly, even modern African scholars like Bolaji Idowu, John Mbiti, and Geoffrey Parrinder often speak of ATR with reference to magic, which continues to reinforce the link.</w:t>
      </w:r>
    </w:p>
    <w:p w14:paraId="642EBECA" w14:textId="77777777" w:rsidR="00C14CD1" w:rsidRPr="00C14CD1" w:rsidRDefault="00C14CD1" w:rsidP="005B5E98">
      <w:pPr>
        <w:spacing w:before="100" w:beforeAutospacing="1" w:after="100" w:afterAutospacing="1" w:line="240" w:lineRule="auto"/>
        <w:ind w:firstLine="720"/>
        <w:jc w:val="both"/>
        <w:rPr>
          <w:rFonts w:ascii="Times New Roman" w:eastAsia="Times New Roman" w:hAnsi="Times New Roman" w:cs="Times New Roman"/>
        </w:rPr>
      </w:pPr>
      <w:r w:rsidRPr="00C14CD1">
        <w:rPr>
          <w:rFonts w:ascii="Times New Roman" w:eastAsia="Times New Roman" w:hAnsi="Times New Roman" w:cs="Times New Roman"/>
        </w:rPr>
        <w:t xml:space="preserve">However, </w:t>
      </w:r>
      <w:r w:rsidRPr="005B5E98">
        <w:rPr>
          <w:rFonts w:ascii="Times New Roman" w:eastAsia="Times New Roman" w:hAnsi="Times New Roman" w:cs="Times New Roman"/>
          <w:bCs/>
        </w:rPr>
        <w:t>magic and religion are not the same</w:t>
      </w:r>
      <w:r w:rsidRPr="00C14CD1">
        <w:rPr>
          <w:rFonts w:ascii="Times New Roman" w:eastAsia="Times New Roman" w:hAnsi="Times New Roman" w:cs="Times New Roman"/>
        </w:rPr>
        <w:t>, even though they share some similarities. Both involve spirituality and both aim to meet human needs.</w:t>
      </w:r>
    </w:p>
    <w:p w14:paraId="705A42BE" w14:textId="77777777" w:rsidR="00550E97" w:rsidRPr="005B5E98" w:rsidRDefault="00550E97" w:rsidP="005B5E98">
      <w:pPr>
        <w:spacing w:before="100" w:beforeAutospacing="1" w:after="100" w:afterAutospacing="1" w:line="240" w:lineRule="auto"/>
        <w:jc w:val="both"/>
        <w:rPr>
          <w:rFonts w:ascii="Times New Roman" w:eastAsia="Times New Roman" w:hAnsi="Times New Roman" w:cs="Times New Roman"/>
          <w:i/>
        </w:rPr>
      </w:pPr>
      <w:r w:rsidRPr="005B5E98">
        <w:rPr>
          <w:rFonts w:ascii="Times New Roman" w:eastAsia="Times New Roman" w:hAnsi="Times New Roman" w:cs="Times New Roman"/>
          <w:i/>
        </w:rPr>
        <w:t xml:space="preserve">Despite these similarities, there are </w:t>
      </w:r>
      <w:proofErr w:type="spellStart"/>
      <w:r w:rsidRPr="005B5E98">
        <w:rPr>
          <w:rFonts w:ascii="Times New Roman" w:eastAsia="Times New Roman" w:hAnsi="Times New Roman" w:cs="Times New Roman"/>
          <w:i/>
        </w:rPr>
        <w:t>evifdent</w:t>
      </w:r>
      <w:proofErr w:type="spellEnd"/>
      <w:r w:rsidRPr="005B5E98">
        <w:rPr>
          <w:rFonts w:ascii="Times New Roman" w:eastAsia="Times New Roman" w:hAnsi="Times New Roman" w:cs="Times New Roman"/>
          <w:i/>
        </w:rPr>
        <w:t xml:space="preserve"> lines of f=difference between both concepts.</w:t>
      </w:r>
    </w:p>
    <w:p w14:paraId="51BF5A6C" w14:textId="77777777" w:rsidR="00550E97" w:rsidRPr="005B5E98" w:rsidRDefault="00550E97" w:rsidP="005B5E98">
      <w:pPr>
        <w:spacing w:before="100" w:beforeAutospacing="1" w:after="100" w:afterAutospacing="1" w:line="240" w:lineRule="auto"/>
        <w:ind w:firstLine="360"/>
        <w:jc w:val="both"/>
        <w:rPr>
          <w:rFonts w:ascii="Times New Roman" w:eastAsia="Times New Roman" w:hAnsi="Times New Roman" w:cs="Times New Roman"/>
        </w:rPr>
      </w:pPr>
      <w:r w:rsidRPr="005B5E98">
        <w:rPr>
          <w:rFonts w:ascii="Times New Roman" w:eastAsia="Times New Roman" w:hAnsi="Times New Roman" w:cs="Times New Roman"/>
        </w:rPr>
        <w:t>Firstly, on the goal or the objectives, t</w:t>
      </w:r>
      <w:r w:rsidR="00C14CD1" w:rsidRPr="00C14CD1">
        <w:rPr>
          <w:rFonts w:ascii="Times New Roman" w:eastAsia="Times New Roman" w:hAnsi="Times New Roman" w:cs="Times New Roman"/>
        </w:rPr>
        <w:t xml:space="preserve">he ultimate end of magic is </w:t>
      </w:r>
      <w:r w:rsidR="00C14CD1" w:rsidRPr="005B5E98">
        <w:rPr>
          <w:rFonts w:ascii="Times New Roman" w:eastAsia="Times New Roman" w:hAnsi="Times New Roman" w:cs="Times New Roman"/>
          <w:bCs/>
          <w:i/>
        </w:rPr>
        <w:t>material effect</w:t>
      </w:r>
      <w:r w:rsidR="00C14CD1" w:rsidRPr="00C14CD1">
        <w:rPr>
          <w:rFonts w:ascii="Times New Roman" w:eastAsia="Times New Roman" w:hAnsi="Times New Roman" w:cs="Times New Roman"/>
        </w:rPr>
        <w:t xml:space="preserve">, while religion seeks </w:t>
      </w:r>
      <w:r w:rsidR="00C14CD1" w:rsidRPr="005B5E98">
        <w:rPr>
          <w:rFonts w:ascii="Times New Roman" w:eastAsia="Times New Roman" w:hAnsi="Times New Roman" w:cs="Times New Roman"/>
          <w:bCs/>
          <w:i/>
        </w:rPr>
        <w:t>spiritual effect</w:t>
      </w:r>
      <w:r w:rsidR="00C14CD1" w:rsidRPr="00C14CD1">
        <w:rPr>
          <w:rFonts w:ascii="Times New Roman" w:eastAsia="Times New Roman" w:hAnsi="Times New Roman" w:cs="Times New Roman"/>
        </w:rPr>
        <w:t>. Though religion may bring material blessings, it is primarily focused on spiritual growth and connection with the divine.</w:t>
      </w:r>
    </w:p>
    <w:p w14:paraId="34FCD48D" w14:textId="77777777" w:rsidR="00550E97" w:rsidRPr="005B5E98" w:rsidRDefault="00550E97" w:rsidP="005B5E98">
      <w:pPr>
        <w:spacing w:before="100" w:beforeAutospacing="1" w:after="100" w:afterAutospacing="1" w:line="240" w:lineRule="auto"/>
        <w:ind w:firstLine="360"/>
        <w:jc w:val="both"/>
        <w:rPr>
          <w:rFonts w:ascii="Times New Roman" w:eastAsia="Times New Roman" w:hAnsi="Times New Roman" w:cs="Times New Roman"/>
          <w:i/>
        </w:rPr>
      </w:pPr>
      <w:r w:rsidRPr="005B5E98">
        <w:rPr>
          <w:rFonts w:ascii="Times New Roman" w:eastAsia="Times New Roman" w:hAnsi="Times New Roman" w:cs="Times New Roman"/>
        </w:rPr>
        <w:lastRenderedPageBreak/>
        <w:t>Secondly, on the focus of both,</w:t>
      </w:r>
      <w:r w:rsidR="00C14CD1" w:rsidRPr="00C14CD1">
        <w:rPr>
          <w:rFonts w:ascii="Times New Roman" w:eastAsia="Times New Roman" w:hAnsi="Times New Roman" w:cs="Times New Roman"/>
        </w:rPr>
        <w:t xml:space="preserve"> Magic is </w:t>
      </w:r>
      <w:r w:rsidR="00C14CD1" w:rsidRPr="005B5E98">
        <w:rPr>
          <w:rFonts w:ascii="Times New Roman" w:eastAsia="Times New Roman" w:hAnsi="Times New Roman" w:cs="Times New Roman"/>
          <w:bCs/>
          <w:i/>
        </w:rPr>
        <w:t>this-world oriented</w:t>
      </w:r>
      <w:r w:rsidR="00C14CD1" w:rsidRPr="00C14CD1">
        <w:rPr>
          <w:rFonts w:ascii="Times New Roman" w:eastAsia="Times New Roman" w:hAnsi="Times New Roman" w:cs="Times New Roman"/>
        </w:rPr>
        <w:t>. It is use</w:t>
      </w:r>
      <w:r w:rsidRPr="005B5E98">
        <w:rPr>
          <w:rFonts w:ascii="Times New Roman" w:eastAsia="Times New Roman" w:hAnsi="Times New Roman" w:cs="Times New Roman"/>
        </w:rPr>
        <w:t xml:space="preserve">d to meet immediate human needs </w:t>
      </w:r>
      <w:r w:rsidR="00C14CD1" w:rsidRPr="00C14CD1">
        <w:rPr>
          <w:rFonts w:ascii="Times New Roman" w:eastAsia="Times New Roman" w:hAnsi="Times New Roman" w:cs="Times New Roman"/>
        </w:rPr>
        <w:t xml:space="preserve">such as healing, protection, or revenge. Religion, on the other hand, is </w:t>
      </w:r>
      <w:r w:rsidR="00C14CD1" w:rsidRPr="005B5E98">
        <w:rPr>
          <w:rFonts w:ascii="Times New Roman" w:eastAsia="Times New Roman" w:hAnsi="Times New Roman" w:cs="Times New Roman"/>
          <w:bCs/>
          <w:i/>
        </w:rPr>
        <w:t>other-world oriented</w:t>
      </w:r>
      <w:r w:rsidR="00C14CD1" w:rsidRPr="00C14CD1">
        <w:rPr>
          <w:rFonts w:ascii="Times New Roman" w:eastAsia="Times New Roman" w:hAnsi="Times New Roman" w:cs="Times New Roman"/>
        </w:rPr>
        <w:t>. It focuses on the worship of a Supreme Being and living according to divine will.</w:t>
      </w:r>
    </w:p>
    <w:p w14:paraId="6272ED9A" w14:textId="77777777" w:rsidR="00550E97" w:rsidRPr="005B5E98" w:rsidRDefault="00550E97" w:rsidP="005B5E98">
      <w:pPr>
        <w:spacing w:before="100" w:beforeAutospacing="1" w:after="100" w:afterAutospacing="1" w:line="240" w:lineRule="auto"/>
        <w:ind w:firstLine="360"/>
        <w:jc w:val="both"/>
        <w:rPr>
          <w:rFonts w:ascii="Times New Roman" w:eastAsia="Times New Roman" w:hAnsi="Times New Roman" w:cs="Times New Roman"/>
          <w:i/>
        </w:rPr>
      </w:pPr>
      <w:r w:rsidRPr="005B5E98">
        <w:rPr>
          <w:rFonts w:ascii="Times New Roman" w:eastAsia="Times New Roman" w:hAnsi="Times New Roman" w:cs="Times New Roman"/>
        </w:rPr>
        <w:t xml:space="preserve">Furthermore, one will want to talk about the nature of the </w:t>
      </w:r>
      <w:r w:rsidRPr="005B5E98">
        <w:rPr>
          <w:rFonts w:ascii="Times New Roman" w:eastAsia="Times New Roman" w:hAnsi="Times New Roman" w:cs="Times New Roman"/>
          <w:bCs/>
          <w:i/>
        </w:rPr>
        <w:t>Practice</w:t>
      </w:r>
      <w:r w:rsidRPr="005B5E98">
        <w:rPr>
          <w:rFonts w:ascii="Times New Roman" w:eastAsia="Times New Roman" w:hAnsi="Times New Roman" w:cs="Times New Roman"/>
          <w:bCs/>
        </w:rPr>
        <w:t xml:space="preserve">. While </w:t>
      </w:r>
      <w:r w:rsidR="00C14CD1" w:rsidRPr="00C14CD1">
        <w:rPr>
          <w:rFonts w:ascii="Times New Roman" w:eastAsia="Times New Roman" w:hAnsi="Times New Roman" w:cs="Times New Roman"/>
        </w:rPr>
        <w:t xml:space="preserve">Religion is </w:t>
      </w:r>
      <w:r w:rsidR="00C14CD1" w:rsidRPr="005B5E98">
        <w:rPr>
          <w:rFonts w:ascii="Times New Roman" w:eastAsia="Times New Roman" w:hAnsi="Times New Roman" w:cs="Times New Roman"/>
          <w:bCs/>
          <w:i/>
        </w:rPr>
        <w:t>community-based</w:t>
      </w:r>
      <w:r w:rsidRPr="005B5E98">
        <w:rPr>
          <w:rFonts w:ascii="Times New Roman" w:eastAsia="Times New Roman" w:hAnsi="Times New Roman" w:cs="Times New Roman"/>
          <w:i/>
        </w:rPr>
        <w:t xml:space="preserve">; </w:t>
      </w:r>
      <w:r w:rsidRPr="005B5E98">
        <w:rPr>
          <w:rFonts w:ascii="Times New Roman" w:eastAsia="Times New Roman" w:hAnsi="Times New Roman" w:cs="Times New Roman"/>
        </w:rPr>
        <w:t>w</w:t>
      </w:r>
      <w:r w:rsidR="00C14CD1" w:rsidRPr="00C14CD1">
        <w:rPr>
          <w:rFonts w:ascii="Times New Roman" w:eastAsia="Times New Roman" w:hAnsi="Times New Roman" w:cs="Times New Roman"/>
        </w:rPr>
        <w:t xml:space="preserve">orship and rituals involve the whole community. Magic is often </w:t>
      </w:r>
      <w:r w:rsidR="00C14CD1" w:rsidRPr="005B5E98">
        <w:rPr>
          <w:rFonts w:ascii="Times New Roman" w:eastAsia="Times New Roman" w:hAnsi="Times New Roman" w:cs="Times New Roman"/>
          <w:bCs/>
          <w:i/>
        </w:rPr>
        <w:t>individualistic</w:t>
      </w:r>
      <w:r w:rsidR="00C14CD1" w:rsidRPr="00C14CD1">
        <w:rPr>
          <w:rFonts w:ascii="Times New Roman" w:eastAsia="Times New Roman" w:hAnsi="Times New Roman" w:cs="Times New Roman"/>
        </w:rPr>
        <w:t xml:space="preserve"> and limited to a few practitioners within the community, such as diviners or herbalists.</w:t>
      </w:r>
    </w:p>
    <w:p w14:paraId="6E12189D" w14:textId="77777777" w:rsidR="00550E97" w:rsidRPr="005B5E98" w:rsidRDefault="00550E97" w:rsidP="005B5E98">
      <w:pPr>
        <w:spacing w:before="100" w:beforeAutospacing="1" w:after="100" w:afterAutospacing="1" w:line="240" w:lineRule="auto"/>
        <w:ind w:firstLine="360"/>
        <w:jc w:val="both"/>
        <w:rPr>
          <w:rFonts w:ascii="Times New Roman" w:eastAsia="Times New Roman" w:hAnsi="Times New Roman" w:cs="Times New Roman"/>
          <w:i/>
        </w:rPr>
      </w:pPr>
      <w:r w:rsidRPr="005B5E98">
        <w:rPr>
          <w:rFonts w:ascii="Times New Roman" w:eastAsia="Times New Roman" w:hAnsi="Times New Roman" w:cs="Times New Roman"/>
        </w:rPr>
        <w:t>Finally, on the functions involved.</w:t>
      </w:r>
      <w:r w:rsidR="00C14CD1" w:rsidRPr="00C14CD1">
        <w:rPr>
          <w:rFonts w:ascii="Times New Roman" w:eastAsia="Times New Roman" w:hAnsi="Times New Roman" w:cs="Times New Roman"/>
        </w:rPr>
        <w:t xml:space="preserve"> Religion explains why things happen. It is </w:t>
      </w:r>
      <w:r w:rsidR="00C14CD1" w:rsidRPr="00C14CD1">
        <w:rPr>
          <w:rFonts w:ascii="Times New Roman" w:eastAsia="Times New Roman" w:hAnsi="Times New Roman" w:cs="Times New Roman"/>
          <w:i/>
        </w:rPr>
        <w:t xml:space="preserve">a </w:t>
      </w:r>
      <w:r w:rsidR="00C14CD1" w:rsidRPr="005B5E98">
        <w:rPr>
          <w:rFonts w:ascii="Times New Roman" w:eastAsia="Times New Roman" w:hAnsi="Times New Roman" w:cs="Times New Roman"/>
          <w:bCs/>
          <w:i/>
        </w:rPr>
        <w:t>science of ATR</w:t>
      </w:r>
      <w:r w:rsidR="00C14CD1" w:rsidRPr="00C14CD1">
        <w:rPr>
          <w:rFonts w:ascii="Times New Roman" w:eastAsia="Times New Roman" w:hAnsi="Times New Roman" w:cs="Times New Roman"/>
        </w:rPr>
        <w:t xml:space="preserve"> that gives meaning to existence. Magic shows </w:t>
      </w:r>
      <w:r w:rsidR="00C14CD1" w:rsidRPr="005B5E98">
        <w:rPr>
          <w:rFonts w:ascii="Times New Roman" w:eastAsia="Times New Roman" w:hAnsi="Times New Roman" w:cs="Times New Roman"/>
          <w:bCs/>
          <w:i/>
        </w:rPr>
        <w:t>how to control or respond to events</w:t>
      </w:r>
      <w:r w:rsidR="00C14CD1" w:rsidRPr="00C14CD1">
        <w:rPr>
          <w:rFonts w:ascii="Times New Roman" w:eastAsia="Times New Roman" w:hAnsi="Times New Roman" w:cs="Times New Roman"/>
        </w:rPr>
        <w:t xml:space="preserve">. It functions more like </w:t>
      </w:r>
      <w:r w:rsidR="00C14CD1" w:rsidRPr="005B5E98">
        <w:rPr>
          <w:rFonts w:ascii="Times New Roman" w:eastAsia="Times New Roman" w:hAnsi="Times New Roman" w:cs="Times New Roman"/>
          <w:bCs/>
          <w:i/>
        </w:rPr>
        <w:t>traditional African technology</w:t>
      </w:r>
      <w:r w:rsidRPr="005B5E98">
        <w:rPr>
          <w:rFonts w:ascii="Times New Roman" w:eastAsia="Times New Roman" w:hAnsi="Times New Roman" w:cs="Times New Roman"/>
          <w:bCs/>
          <w:i/>
        </w:rPr>
        <w:t xml:space="preserve">; </w:t>
      </w:r>
      <w:r w:rsidR="00C14CD1" w:rsidRPr="00C14CD1">
        <w:rPr>
          <w:rFonts w:ascii="Times New Roman" w:eastAsia="Times New Roman" w:hAnsi="Times New Roman" w:cs="Times New Roman"/>
        </w:rPr>
        <w:t>providing methods for solving real-life problems.</w:t>
      </w:r>
    </w:p>
    <w:p w14:paraId="47473FE9" w14:textId="77777777" w:rsidR="00467A8B" w:rsidRPr="005B5E98" w:rsidRDefault="00C14CD1" w:rsidP="005B5E98">
      <w:pPr>
        <w:spacing w:before="100" w:beforeAutospacing="1" w:after="100" w:afterAutospacing="1" w:line="240" w:lineRule="auto"/>
        <w:ind w:firstLine="360"/>
        <w:jc w:val="both"/>
        <w:rPr>
          <w:rFonts w:ascii="Times New Roman" w:eastAsia="Times New Roman" w:hAnsi="Times New Roman" w:cs="Times New Roman"/>
          <w:i/>
        </w:rPr>
      </w:pPr>
      <w:r w:rsidRPr="00C14CD1">
        <w:rPr>
          <w:rFonts w:ascii="Times New Roman" w:eastAsia="Times New Roman" w:hAnsi="Times New Roman" w:cs="Times New Roman"/>
        </w:rPr>
        <w:t xml:space="preserve">In conclusion, while the two are related in practice and worldview, they serve different ends. </w:t>
      </w:r>
      <w:r w:rsidRPr="005B5E98">
        <w:rPr>
          <w:rFonts w:ascii="Times New Roman" w:eastAsia="Times New Roman" w:hAnsi="Times New Roman" w:cs="Times New Roman"/>
          <w:bCs/>
          <w:i/>
        </w:rPr>
        <w:t>Magic is to religion what technology is to science</w:t>
      </w:r>
      <w:r w:rsidRPr="00C14CD1">
        <w:rPr>
          <w:rFonts w:ascii="Times New Roman" w:eastAsia="Times New Roman" w:hAnsi="Times New Roman" w:cs="Times New Roman"/>
        </w:rPr>
        <w:t>. Magic solves problems. Religion explains life and guides human beings toward the divine. In ATR, magic is not a part of religion but often works alongside it in the African worldview.</w:t>
      </w:r>
    </w:p>
    <w:p w14:paraId="136BB7AC" w14:textId="77777777" w:rsidR="004C734F" w:rsidRPr="005B5E98" w:rsidRDefault="004C734F" w:rsidP="005B5E98">
      <w:pPr>
        <w:spacing w:before="100" w:beforeAutospacing="1" w:after="100" w:afterAutospacing="1" w:line="240" w:lineRule="auto"/>
        <w:jc w:val="both"/>
        <w:rPr>
          <w:rFonts w:ascii="Times New Roman" w:eastAsia="Times New Roman" w:hAnsi="Times New Roman" w:cs="Times New Roman"/>
        </w:rPr>
      </w:pPr>
    </w:p>
    <w:p w14:paraId="2671F5C9" w14:textId="77777777" w:rsidR="004C734F" w:rsidRPr="005B5E98" w:rsidRDefault="004C734F" w:rsidP="00474937">
      <w:pPr>
        <w:spacing w:before="100" w:beforeAutospacing="1" w:after="100" w:afterAutospacing="1" w:line="240" w:lineRule="auto"/>
        <w:jc w:val="center"/>
        <w:rPr>
          <w:rFonts w:ascii="Times New Roman" w:eastAsia="Times New Roman" w:hAnsi="Times New Roman" w:cs="Times New Roman"/>
          <w:b/>
          <w:lang w:val="fr-FR"/>
        </w:rPr>
      </w:pPr>
      <w:r w:rsidRPr="005B5E98">
        <w:rPr>
          <w:rFonts w:ascii="Times New Roman" w:eastAsia="Times New Roman" w:hAnsi="Times New Roman" w:cs="Times New Roman"/>
          <w:b/>
          <w:lang w:val="fr-FR"/>
        </w:rPr>
        <w:t>DEUX</w:t>
      </w:r>
    </w:p>
    <w:p w14:paraId="7CEEF19D" w14:textId="77777777" w:rsidR="004C734F" w:rsidRPr="005B5E98" w:rsidRDefault="004C734F" w:rsidP="00474937">
      <w:pPr>
        <w:spacing w:before="100" w:beforeAutospacing="1" w:after="100" w:afterAutospacing="1" w:line="240" w:lineRule="auto"/>
        <w:jc w:val="center"/>
        <w:rPr>
          <w:rFonts w:ascii="Times New Roman" w:eastAsia="Times New Roman" w:hAnsi="Times New Roman" w:cs="Times New Roman"/>
          <w:b/>
          <w:lang w:val="fr-FR"/>
        </w:rPr>
      </w:pPr>
      <w:r w:rsidRPr="005B5E98">
        <w:rPr>
          <w:rFonts w:ascii="Times New Roman" w:eastAsia="Times New Roman" w:hAnsi="Times New Roman" w:cs="Times New Roman"/>
          <w:b/>
          <w:lang w:val="fr-FR"/>
        </w:rPr>
        <w:t>Croyance en un Etre/Dieu Surnaturel</w:t>
      </w:r>
    </w:p>
    <w:p w14:paraId="75B80CD1" w14:textId="77777777" w:rsidR="00550E97" w:rsidRPr="005B5E98" w:rsidRDefault="00550E97" w:rsidP="005B5E98">
      <w:pPr>
        <w:spacing w:before="100" w:beforeAutospacing="1" w:after="100" w:afterAutospacing="1" w:line="240" w:lineRule="auto"/>
        <w:jc w:val="both"/>
        <w:rPr>
          <w:rFonts w:ascii="Times New Roman" w:eastAsia="Times New Roman" w:hAnsi="Times New Roman" w:cs="Times New Roman"/>
          <w:b/>
        </w:rPr>
      </w:pPr>
      <w:r w:rsidRPr="005B5E98">
        <w:rPr>
          <w:rFonts w:ascii="Times New Roman" w:eastAsia="Times New Roman" w:hAnsi="Times New Roman" w:cs="Times New Roman"/>
          <w:b/>
        </w:rPr>
        <w:t>Arguments Against the Idea of the Supreme God in ATR</w:t>
      </w:r>
    </w:p>
    <w:p w14:paraId="30D0A6A3" w14:textId="77777777" w:rsidR="00550E97" w:rsidRPr="005B5E98" w:rsidRDefault="004C734F" w:rsidP="005B5E98">
      <w:pPr>
        <w:spacing w:before="100" w:beforeAutospacing="1" w:after="100" w:afterAutospacing="1" w:line="240" w:lineRule="auto"/>
        <w:ind w:firstLine="720"/>
        <w:jc w:val="both"/>
        <w:rPr>
          <w:rFonts w:ascii="Times New Roman" w:eastAsia="Times New Roman" w:hAnsi="Times New Roman" w:cs="Times New Roman"/>
        </w:rPr>
      </w:pPr>
      <w:r w:rsidRPr="004C734F">
        <w:rPr>
          <w:rFonts w:ascii="Times New Roman" w:eastAsia="Times New Roman" w:hAnsi="Times New Roman" w:cs="Times New Roman"/>
        </w:rPr>
        <w:t xml:space="preserve">In ATR, the Supreme God is not like </w:t>
      </w:r>
      <w:r w:rsidRPr="005B5E98">
        <w:rPr>
          <w:rFonts w:ascii="Times New Roman" w:eastAsia="Times New Roman" w:hAnsi="Times New Roman" w:cs="Times New Roman"/>
          <w:b/>
          <w:bCs/>
        </w:rPr>
        <w:t>Zeus</w:t>
      </w:r>
      <w:r w:rsidRPr="004C734F">
        <w:rPr>
          <w:rFonts w:ascii="Times New Roman" w:eastAsia="Times New Roman" w:hAnsi="Times New Roman" w:cs="Times New Roman"/>
        </w:rPr>
        <w:t xml:space="preserve">, the “primus inter pares” of Greek mythology. While Zeus was considered the greatest among equals, the Supreme God in ATR is truly </w:t>
      </w:r>
      <w:r w:rsidRPr="005B5E98">
        <w:rPr>
          <w:rFonts w:ascii="Times New Roman" w:eastAsia="Times New Roman" w:hAnsi="Times New Roman" w:cs="Times New Roman"/>
          <w:b/>
          <w:bCs/>
        </w:rPr>
        <w:t>supreme</w:t>
      </w:r>
      <w:r w:rsidRPr="004C734F">
        <w:rPr>
          <w:rFonts w:ascii="Times New Roman" w:eastAsia="Times New Roman" w:hAnsi="Times New Roman" w:cs="Times New Roman"/>
        </w:rPr>
        <w:t>, standing above all other spiritual beings without equal status. However, some Western scholars have argued that this concept of a Supreme God in ATR was introduced by European missionaries. They claim that Africans lacked the intellectual or spiritual capacity to formulate such an idea on their own.</w:t>
      </w:r>
    </w:p>
    <w:p w14:paraId="4F9586AB" w14:textId="77777777" w:rsidR="00550E97" w:rsidRPr="005B5E98" w:rsidRDefault="004C734F" w:rsidP="005B5E98">
      <w:pPr>
        <w:spacing w:before="100" w:beforeAutospacing="1" w:after="100" w:afterAutospacing="1" w:line="240" w:lineRule="auto"/>
        <w:ind w:firstLine="720"/>
        <w:jc w:val="both"/>
        <w:rPr>
          <w:rFonts w:ascii="Times New Roman" w:eastAsia="Times New Roman" w:hAnsi="Times New Roman" w:cs="Times New Roman"/>
          <w:b/>
        </w:rPr>
      </w:pPr>
      <w:r w:rsidRPr="004C734F">
        <w:rPr>
          <w:rFonts w:ascii="Times New Roman" w:eastAsia="Times New Roman" w:hAnsi="Times New Roman" w:cs="Times New Roman"/>
        </w:rPr>
        <w:t xml:space="preserve">Taking the Igbo culture area as a case study, </w:t>
      </w:r>
      <w:r w:rsidRPr="005B5E98">
        <w:rPr>
          <w:rFonts w:ascii="Times New Roman" w:eastAsia="Times New Roman" w:hAnsi="Times New Roman" w:cs="Times New Roman"/>
          <w:bCs/>
        </w:rPr>
        <w:t xml:space="preserve">Prof. Donatus </w:t>
      </w:r>
      <w:proofErr w:type="spellStart"/>
      <w:r w:rsidRPr="005B5E98">
        <w:rPr>
          <w:rFonts w:ascii="Times New Roman" w:eastAsia="Times New Roman" w:hAnsi="Times New Roman" w:cs="Times New Roman"/>
          <w:bCs/>
        </w:rPr>
        <w:t>Muoha</w:t>
      </w:r>
      <w:proofErr w:type="spellEnd"/>
      <w:r w:rsidRPr="004C734F">
        <w:rPr>
          <w:rFonts w:ascii="Times New Roman" w:eastAsia="Times New Roman" w:hAnsi="Times New Roman" w:cs="Times New Roman"/>
        </w:rPr>
        <w:t xml:space="preserve">, in his book </w:t>
      </w:r>
      <w:r w:rsidRPr="005B5E98">
        <w:rPr>
          <w:rFonts w:ascii="Times New Roman" w:eastAsia="Times New Roman" w:hAnsi="Times New Roman" w:cs="Times New Roman"/>
          <w:i/>
          <w:iCs/>
        </w:rPr>
        <w:t>The Concept of God in Igbo Religion</w:t>
      </w:r>
      <w:r w:rsidRPr="004C734F">
        <w:rPr>
          <w:rFonts w:ascii="Times New Roman" w:eastAsia="Times New Roman" w:hAnsi="Times New Roman" w:cs="Times New Roman"/>
        </w:rPr>
        <w:t xml:space="preserve">, argued that the concept of a Supreme God is foreign to Igbo tradition. He based this claim on his background in </w:t>
      </w:r>
      <w:r w:rsidRPr="005B5E98">
        <w:rPr>
          <w:rFonts w:ascii="Times New Roman" w:eastAsia="Times New Roman" w:hAnsi="Times New Roman" w:cs="Times New Roman"/>
          <w:bCs/>
        </w:rPr>
        <w:t>linguistics</w:t>
      </w:r>
      <w:r w:rsidRPr="004C734F">
        <w:rPr>
          <w:rFonts w:ascii="Times New Roman" w:eastAsia="Times New Roman" w:hAnsi="Times New Roman" w:cs="Times New Roman"/>
        </w:rPr>
        <w:t xml:space="preserve">, not theology. </w:t>
      </w:r>
      <w:proofErr w:type="spellStart"/>
      <w:r w:rsidRPr="004C734F">
        <w:rPr>
          <w:rFonts w:ascii="Times New Roman" w:eastAsia="Times New Roman" w:hAnsi="Times New Roman" w:cs="Times New Roman"/>
        </w:rPr>
        <w:t>Muoha</w:t>
      </w:r>
      <w:proofErr w:type="spellEnd"/>
      <w:r w:rsidRPr="004C734F">
        <w:rPr>
          <w:rFonts w:ascii="Times New Roman" w:eastAsia="Times New Roman" w:hAnsi="Times New Roman" w:cs="Times New Roman"/>
        </w:rPr>
        <w:t xml:space="preserve"> explained that the Igbo term </w:t>
      </w:r>
      <w:r w:rsidRPr="005B5E98">
        <w:rPr>
          <w:rFonts w:ascii="Times New Roman" w:eastAsia="Times New Roman" w:hAnsi="Times New Roman" w:cs="Times New Roman"/>
          <w:bCs/>
        </w:rPr>
        <w:t>"</w:t>
      </w:r>
      <w:proofErr w:type="spellStart"/>
      <w:r w:rsidRPr="005B5E98">
        <w:rPr>
          <w:rFonts w:ascii="Times New Roman" w:eastAsia="Times New Roman" w:hAnsi="Times New Roman" w:cs="Times New Roman"/>
          <w:bCs/>
          <w:i/>
        </w:rPr>
        <w:t>Chineke</w:t>
      </w:r>
      <w:proofErr w:type="spellEnd"/>
      <w:r w:rsidRPr="005B5E98">
        <w:rPr>
          <w:rFonts w:ascii="Times New Roman" w:eastAsia="Times New Roman" w:hAnsi="Times New Roman" w:cs="Times New Roman"/>
          <w:bCs/>
        </w:rPr>
        <w:t>"</w:t>
      </w:r>
      <w:r w:rsidRPr="004C734F">
        <w:rPr>
          <w:rFonts w:ascii="Times New Roman" w:eastAsia="Times New Roman" w:hAnsi="Times New Roman" w:cs="Times New Roman"/>
        </w:rPr>
        <w:t xml:space="preserve"> is a compound of </w:t>
      </w:r>
      <w:r w:rsidRPr="005B5E98">
        <w:rPr>
          <w:rFonts w:ascii="Times New Roman" w:eastAsia="Times New Roman" w:hAnsi="Times New Roman" w:cs="Times New Roman"/>
          <w:b/>
          <w:bCs/>
        </w:rPr>
        <w:t>“</w:t>
      </w:r>
      <w:r w:rsidRPr="005B5E98">
        <w:rPr>
          <w:rFonts w:ascii="Times New Roman" w:eastAsia="Times New Roman" w:hAnsi="Times New Roman" w:cs="Times New Roman"/>
          <w:bCs/>
          <w:i/>
        </w:rPr>
        <w:t>Chi</w:t>
      </w:r>
      <w:r w:rsidRPr="005B5E98">
        <w:rPr>
          <w:rFonts w:ascii="Times New Roman" w:eastAsia="Times New Roman" w:hAnsi="Times New Roman" w:cs="Times New Roman"/>
          <w:b/>
          <w:bCs/>
        </w:rPr>
        <w:t>”</w:t>
      </w:r>
      <w:r w:rsidRPr="004C734F">
        <w:rPr>
          <w:rFonts w:ascii="Times New Roman" w:eastAsia="Times New Roman" w:hAnsi="Times New Roman" w:cs="Times New Roman"/>
        </w:rPr>
        <w:t xml:space="preserve"> and </w:t>
      </w:r>
      <w:r w:rsidRPr="005B5E98">
        <w:rPr>
          <w:rFonts w:ascii="Times New Roman" w:eastAsia="Times New Roman" w:hAnsi="Times New Roman" w:cs="Times New Roman"/>
          <w:b/>
          <w:bCs/>
        </w:rPr>
        <w:t>“</w:t>
      </w:r>
      <w:r w:rsidRPr="005B5E98">
        <w:rPr>
          <w:rFonts w:ascii="Times New Roman" w:eastAsia="Times New Roman" w:hAnsi="Times New Roman" w:cs="Times New Roman"/>
          <w:bCs/>
          <w:i/>
        </w:rPr>
        <w:t>Eke</w:t>
      </w:r>
      <w:r w:rsidRPr="005B5E98">
        <w:rPr>
          <w:rFonts w:ascii="Times New Roman" w:eastAsia="Times New Roman" w:hAnsi="Times New Roman" w:cs="Times New Roman"/>
          <w:b/>
          <w:bCs/>
        </w:rPr>
        <w:t>”</w:t>
      </w:r>
      <w:r w:rsidRPr="004C734F">
        <w:rPr>
          <w:rFonts w:ascii="Times New Roman" w:eastAsia="Times New Roman" w:hAnsi="Times New Roman" w:cs="Times New Roman"/>
        </w:rPr>
        <w:t xml:space="preserve">, representing spiritual and personal identity. According to him, </w:t>
      </w:r>
      <w:r w:rsidRPr="005B5E98">
        <w:rPr>
          <w:rFonts w:ascii="Times New Roman" w:eastAsia="Times New Roman" w:hAnsi="Times New Roman" w:cs="Times New Roman"/>
          <w:bCs/>
        </w:rPr>
        <w:t>“</w:t>
      </w:r>
      <w:r w:rsidRPr="005B5E98">
        <w:rPr>
          <w:rFonts w:ascii="Times New Roman" w:eastAsia="Times New Roman" w:hAnsi="Times New Roman" w:cs="Times New Roman"/>
          <w:bCs/>
          <w:i/>
        </w:rPr>
        <w:t>Eke</w:t>
      </w:r>
      <w:r w:rsidRPr="005B5E98">
        <w:rPr>
          <w:rFonts w:ascii="Times New Roman" w:eastAsia="Times New Roman" w:hAnsi="Times New Roman" w:cs="Times New Roman"/>
          <w:bCs/>
        </w:rPr>
        <w:t>”</w:t>
      </w:r>
      <w:r w:rsidRPr="004C734F">
        <w:rPr>
          <w:rFonts w:ascii="Times New Roman" w:eastAsia="Times New Roman" w:hAnsi="Times New Roman" w:cs="Times New Roman"/>
        </w:rPr>
        <w:t xml:space="preserve"> in this context does not refer to </w:t>
      </w:r>
      <w:r w:rsidRPr="005B5E98">
        <w:rPr>
          <w:rFonts w:ascii="Times New Roman" w:eastAsia="Times New Roman" w:hAnsi="Times New Roman" w:cs="Times New Roman"/>
          <w:i/>
          <w:iCs/>
        </w:rPr>
        <w:t>creation</w:t>
      </w:r>
      <w:r w:rsidRPr="004C734F">
        <w:rPr>
          <w:rFonts w:ascii="Times New Roman" w:eastAsia="Times New Roman" w:hAnsi="Times New Roman" w:cs="Times New Roman"/>
        </w:rPr>
        <w:t xml:space="preserve"> as influenced by the Bible but rather to the </w:t>
      </w:r>
      <w:r w:rsidRPr="005B5E98">
        <w:rPr>
          <w:rFonts w:ascii="Times New Roman" w:eastAsia="Times New Roman" w:hAnsi="Times New Roman" w:cs="Times New Roman"/>
          <w:bCs/>
        </w:rPr>
        <w:t>distribution of personal destiny</w:t>
      </w:r>
      <w:r w:rsidR="005C4BEE" w:rsidRPr="005B5E98">
        <w:rPr>
          <w:rFonts w:ascii="Times New Roman" w:eastAsia="Times New Roman" w:hAnsi="Times New Roman" w:cs="Times New Roman"/>
        </w:rPr>
        <w:t xml:space="preserve">; </w:t>
      </w:r>
      <w:r w:rsidRPr="004C734F">
        <w:rPr>
          <w:rFonts w:ascii="Times New Roman" w:eastAsia="Times New Roman" w:hAnsi="Times New Roman" w:cs="Times New Roman"/>
        </w:rPr>
        <w:t xml:space="preserve">as in </w:t>
      </w:r>
      <w:r w:rsidRPr="005B5E98">
        <w:rPr>
          <w:rFonts w:ascii="Times New Roman" w:eastAsia="Times New Roman" w:hAnsi="Times New Roman" w:cs="Times New Roman"/>
          <w:i/>
          <w:iCs/>
        </w:rPr>
        <w:t>“</w:t>
      </w:r>
      <w:proofErr w:type="spellStart"/>
      <w:r w:rsidRPr="005B5E98">
        <w:rPr>
          <w:rFonts w:ascii="Times New Roman" w:eastAsia="Times New Roman" w:hAnsi="Times New Roman" w:cs="Times New Roman"/>
          <w:i/>
          <w:iCs/>
        </w:rPr>
        <w:t>Nyem</w:t>
      </w:r>
      <w:proofErr w:type="spellEnd"/>
      <w:r w:rsidRPr="005B5E98">
        <w:rPr>
          <w:rFonts w:ascii="Times New Roman" w:eastAsia="Times New Roman" w:hAnsi="Times New Roman" w:cs="Times New Roman"/>
          <w:i/>
          <w:iCs/>
        </w:rPr>
        <w:t xml:space="preserve"> </w:t>
      </w:r>
      <w:proofErr w:type="spellStart"/>
      <w:r w:rsidRPr="005B5E98">
        <w:rPr>
          <w:rFonts w:ascii="Times New Roman" w:eastAsia="Times New Roman" w:hAnsi="Times New Roman" w:cs="Times New Roman"/>
          <w:i/>
          <w:iCs/>
        </w:rPr>
        <w:t>oke</w:t>
      </w:r>
      <w:proofErr w:type="spellEnd"/>
      <w:r w:rsidRPr="005B5E98">
        <w:rPr>
          <w:rFonts w:ascii="Times New Roman" w:eastAsia="Times New Roman" w:hAnsi="Times New Roman" w:cs="Times New Roman"/>
          <w:i/>
          <w:iCs/>
        </w:rPr>
        <w:t xml:space="preserve"> m”</w:t>
      </w:r>
      <w:r w:rsidRPr="004C734F">
        <w:rPr>
          <w:rFonts w:ascii="Times New Roman" w:eastAsia="Times New Roman" w:hAnsi="Times New Roman" w:cs="Times New Roman"/>
        </w:rPr>
        <w:t xml:space="preserve"> (give me my portion). Thus, he rejects the idea that the term “</w:t>
      </w:r>
      <w:proofErr w:type="spellStart"/>
      <w:r w:rsidRPr="004C734F">
        <w:rPr>
          <w:rFonts w:ascii="Times New Roman" w:eastAsia="Times New Roman" w:hAnsi="Times New Roman" w:cs="Times New Roman"/>
        </w:rPr>
        <w:t>Chineke</w:t>
      </w:r>
      <w:proofErr w:type="spellEnd"/>
      <w:r w:rsidRPr="004C734F">
        <w:rPr>
          <w:rFonts w:ascii="Times New Roman" w:eastAsia="Times New Roman" w:hAnsi="Times New Roman" w:cs="Times New Roman"/>
        </w:rPr>
        <w:t>” originally referred to a creator God.</w:t>
      </w:r>
    </w:p>
    <w:p w14:paraId="365C2497" w14:textId="77777777" w:rsidR="004C734F" w:rsidRPr="004C734F" w:rsidRDefault="004C734F" w:rsidP="005B5E98">
      <w:pPr>
        <w:spacing w:before="100" w:beforeAutospacing="1" w:after="100" w:afterAutospacing="1" w:line="240" w:lineRule="auto"/>
        <w:ind w:firstLine="720"/>
        <w:jc w:val="both"/>
        <w:rPr>
          <w:rFonts w:ascii="Times New Roman" w:eastAsia="Times New Roman" w:hAnsi="Times New Roman" w:cs="Times New Roman"/>
          <w:b/>
          <w:bCs/>
        </w:rPr>
      </w:pPr>
      <w:proofErr w:type="spellStart"/>
      <w:r w:rsidRPr="004C734F">
        <w:rPr>
          <w:rFonts w:ascii="Times New Roman" w:eastAsia="Times New Roman" w:hAnsi="Times New Roman" w:cs="Times New Roman"/>
        </w:rPr>
        <w:t>Muoha’s</w:t>
      </w:r>
      <w:proofErr w:type="spellEnd"/>
      <w:r w:rsidRPr="004C734F">
        <w:rPr>
          <w:rFonts w:ascii="Times New Roman" w:eastAsia="Times New Roman" w:hAnsi="Times New Roman" w:cs="Times New Roman"/>
        </w:rPr>
        <w:t xml:space="preserve"> second argument concerns the term </w:t>
      </w:r>
      <w:r w:rsidRPr="005B5E98">
        <w:rPr>
          <w:rFonts w:ascii="Times New Roman" w:eastAsia="Times New Roman" w:hAnsi="Times New Roman" w:cs="Times New Roman"/>
          <w:b/>
          <w:bCs/>
        </w:rPr>
        <w:t>“</w:t>
      </w:r>
      <w:r w:rsidRPr="005B5E98">
        <w:rPr>
          <w:rFonts w:ascii="Times New Roman" w:eastAsia="Times New Roman" w:hAnsi="Times New Roman" w:cs="Times New Roman"/>
          <w:bCs/>
        </w:rPr>
        <w:t>Chukwu</w:t>
      </w:r>
      <w:r w:rsidRPr="005B5E98">
        <w:rPr>
          <w:rFonts w:ascii="Times New Roman" w:eastAsia="Times New Roman" w:hAnsi="Times New Roman" w:cs="Times New Roman"/>
          <w:b/>
          <w:bCs/>
        </w:rPr>
        <w:t>”</w:t>
      </w:r>
      <w:r w:rsidRPr="004C734F">
        <w:rPr>
          <w:rFonts w:ascii="Times New Roman" w:eastAsia="Times New Roman" w:hAnsi="Times New Roman" w:cs="Times New Roman"/>
        </w:rPr>
        <w:t xml:space="preserve">, which he says was historically a local deity from </w:t>
      </w:r>
      <w:r w:rsidRPr="005B5E98">
        <w:rPr>
          <w:rFonts w:ascii="Times New Roman" w:eastAsia="Times New Roman" w:hAnsi="Times New Roman" w:cs="Times New Roman"/>
          <w:bCs/>
        </w:rPr>
        <w:t>Arochukwu</w:t>
      </w:r>
      <w:r w:rsidRPr="004C734F">
        <w:rPr>
          <w:rFonts w:ascii="Times New Roman" w:eastAsia="Times New Roman" w:hAnsi="Times New Roman" w:cs="Times New Roman"/>
        </w:rPr>
        <w:t>, known as</w:t>
      </w:r>
      <w:r w:rsidRPr="004C734F">
        <w:rPr>
          <w:rFonts w:ascii="Times New Roman" w:eastAsia="Times New Roman" w:hAnsi="Times New Roman" w:cs="Times New Roman"/>
          <w:i/>
        </w:rPr>
        <w:t xml:space="preserve"> </w:t>
      </w:r>
      <w:proofErr w:type="spellStart"/>
      <w:r w:rsidRPr="005B5E98">
        <w:rPr>
          <w:rFonts w:ascii="Times New Roman" w:eastAsia="Times New Roman" w:hAnsi="Times New Roman" w:cs="Times New Roman"/>
          <w:bCs/>
          <w:i/>
        </w:rPr>
        <w:t>Ibini</w:t>
      </w:r>
      <w:proofErr w:type="spellEnd"/>
      <w:r w:rsidRPr="005B5E98">
        <w:rPr>
          <w:rFonts w:ascii="Times New Roman" w:eastAsia="Times New Roman" w:hAnsi="Times New Roman" w:cs="Times New Roman"/>
          <w:bCs/>
          <w:i/>
        </w:rPr>
        <w:t xml:space="preserve"> </w:t>
      </w:r>
      <w:proofErr w:type="spellStart"/>
      <w:r w:rsidRPr="005B5E98">
        <w:rPr>
          <w:rFonts w:ascii="Times New Roman" w:eastAsia="Times New Roman" w:hAnsi="Times New Roman" w:cs="Times New Roman"/>
          <w:bCs/>
          <w:i/>
        </w:rPr>
        <w:t>Ukpabi</w:t>
      </w:r>
      <w:proofErr w:type="spellEnd"/>
      <w:r w:rsidRPr="004C734F">
        <w:rPr>
          <w:rFonts w:ascii="Times New Roman" w:eastAsia="Times New Roman" w:hAnsi="Times New Roman" w:cs="Times New Roman"/>
        </w:rPr>
        <w:t xml:space="preserve">. He suggests that the Aro people elevated this oracle by calling it “Chukwu,” and over time, this name was misinterpreted by other Igbos as referring to a Supreme God. Later, the Catholic missionaries adopted “Chukwu” as the translation for the Christian God in the Igbo Bible. </w:t>
      </w:r>
      <w:proofErr w:type="spellStart"/>
      <w:r w:rsidRPr="004C734F">
        <w:rPr>
          <w:rFonts w:ascii="Times New Roman" w:eastAsia="Times New Roman" w:hAnsi="Times New Roman" w:cs="Times New Roman"/>
        </w:rPr>
        <w:t>Muoha</w:t>
      </w:r>
      <w:proofErr w:type="spellEnd"/>
      <w:r w:rsidRPr="004C734F">
        <w:rPr>
          <w:rFonts w:ascii="Times New Roman" w:eastAsia="Times New Roman" w:hAnsi="Times New Roman" w:cs="Times New Roman"/>
        </w:rPr>
        <w:t xml:space="preserve"> claims this blending led to the mistaken belief that Igbos always had a concept of one Supreme God.</w:t>
      </w:r>
    </w:p>
    <w:p w14:paraId="07F47FDD" w14:textId="77777777" w:rsidR="00A22142" w:rsidRPr="005B5E98" w:rsidRDefault="00A22142" w:rsidP="005B5E98">
      <w:pPr>
        <w:spacing w:before="100" w:beforeAutospacing="1" w:after="100" w:afterAutospacing="1" w:line="240" w:lineRule="auto"/>
        <w:jc w:val="both"/>
        <w:rPr>
          <w:rFonts w:ascii="Times New Roman" w:eastAsia="Times New Roman" w:hAnsi="Times New Roman" w:cs="Times New Roman"/>
          <w:b/>
        </w:rPr>
      </w:pPr>
      <w:r w:rsidRPr="005B5E98">
        <w:rPr>
          <w:rFonts w:ascii="Times New Roman" w:eastAsia="Times New Roman" w:hAnsi="Times New Roman" w:cs="Times New Roman"/>
          <w:b/>
        </w:rPr>
        <w:t xml:space="preserve">Arguments in </w:t>
      </w:r>
      <w:proofErr w:type="spellStart"/>
      <w:r w:rsidRPr="005B5E98">
        <w:rPr>
          <w:rFonts w:ascii="Times New Roman" w:eastAsia="Times New Roman" w:hAnsi="Times New Roman" w:cs="Times New Roman"/>
          <w:b/>
        </w:rPr>
        <w:t>Favour</w:t>
      </w:r>
      <w:proofErr w:type="spellEnd"/>
      <w:r w:rsidRPr="005B5E98">
        <w:rPr>
          <w:rFonts w:ascii="Times New Roman" w:eastAsia="Times New Roman" w:hAnsi="Times New Roman" w:cs="Times New Roman"/>
          <w:b/>
        </w:rPr>
        <w:t xml:space="preserve"> of the Idea of the Supreme God in the African Thought</w:t>
      </w:r>
    </w:p>
    <w:p w14:paraId="49D9EDF1" w14:textId="77777777" w:rsidR="00A22142" w:rsidRPr="005B5E98" w:rsidRDefault="004C734F" w:rsidP="005B5E98">
      <w:pPr>
        <w:spacing w:before="100" w:beforeAutospacing="1" w:after="100" w:afterAutospacing="1" w:line="240" w:lineRule="auto"/>
        <w:ind w:firstLine="720"/>
        <w:jc w:val="both"/>
        <w:rPr>
          <w:rFonts w:ascii="Times New Roman" w:eastAsia="Times New Roman" w:hAnsi="Times New Roman" w:cs="Times New Roman"/>
        </w:rPr>
      </w:pPr>
      <w:r w:rsidRPr="004C734F">
        <w:rPr>
          <w:rFonts w:ascii="Times New Roman" w:eastAsia="Times New Roman" w:hAnsi="Times New Roman" w:cs="Times New Roman"/>
        </w:rPr>
        <w:lastRenderedPageBreak/>
        <w:t xml:space="preserve">On the other hand, many African thinkers and sources argue strongly that the idea of a Supreme God existed </w:t>
      </w:r>
      <w:r w:rsidRPr="005B5E98">
        <w:rPr>
          <w:rFonts w:ascii="Times New Roman" w:eastAsia="Times New Roman" w:hAnsi="Times New Roman" w:cs="Times New Roman"/>
          <w:b/>
          <w:bCs/>
        </w:rPr>
        <w:t>long before</w:t>
      </w:r>
      <w:r w:rsidRPr="004C734F">
        <w:rPr>
          <w:rFonts w:ascii="Times New Roman" w:eastAsia="Times New Roman" w:hAnsi="Times New Roman" w:cs="Times New Roman"/>
        </w:rPr>
        <w:t xml:space="preserve"> the arrival of Christian missionaries.</w:t>
      </w:r>
    </w:p>
    <w:p w14:paraId="488A1A48" w14:textId="77777777" w:rsidR="00A22142" w:rsidRPr="005B5E98" w:rsidRDefault="004C734F" w:rsidP="005B5E98">
      <w:pPr>
        <w:spacing w:before="100" w:beforeAutospacing="1" w:after="100" w:afterAutospacing="1" w:line="240" w:lineRule="auto"/>
        <w:ind w:firstLine="720"/>
        <w:jc w:val="both"/>
        <w:rPr>
          <w:rFonts w:ascii="Times New Roman" w:eastAsia="Times New Roman" w:hAnsi="Times New Roman" w:cs="Times New Roman"/>
        </w:rPr>
      </w:pPr>
      <w:r w:rsidRPr="004C734F">
        <w:rPr>
          <w:rFonts w:ascii="Times New Roman" w:eastAsia="Times New Roman" w:hAnsi="Times New Roman" w:cs="Times New Roman"/>
        </w:rPr>
        <w:t xml:space="preserve">One key source is </w:t>
      </w:r>
      <w:r w:rsidRPr="005B5E98">
        <w:rPr>
          <w:rFonts w:ascii="Times New Roman" w:eastAsia="Times New Roman" w:hAnsi="Times New Roman" w:cs="Times New Roman"/>
          <w:i/>
          <w:iCs/>
        </w:rPr>
        <w:t>The Interesting Narrative of the Life of Olaudah Equiano</w:t>
      </w:r>
      <w:r w:rsidRPr="004C734F">
        <w:rPr>
          <w:rFonts w:ascii="Times New Roman" w:eastAsia="Times New Roman" w:hAnsi="Times New Roman" w:cs="Times New Roman"/>
        </w:rPr>
        <w:t xml:space="preserve">, where </w:t>
      </w:r>
      <w:r w:rsidRPr="005B5E98">
        <w:rPr>
          <w:rFonts w:ascii="Times New Roman" w:eastAsia="Times New Roman" w:hAnsi="Times New Roman" w:cs="Times New Roman"/>
          <w:bCs/>
        </w:rPr>
        <w:t>Equiano</w:t>
      </w:r>
      <w:r w:rsidRPr="004C734F">
        <w:rPr>
          <w:rFonts w:ascii="Times New Roman" w:eastAsia="Times New Roman" w:hAnsi="Times New Roman" w:cs="Times New Roman"/>
        </w:rPr>
        <w:t xml:space="preserve"> stated that his people already believed in </w:t>
      </w:r>
      <w:r w:rsidRPr="00474937">
        <w:rPr>
          <w:rFonts w:ascii="Times New Roman" w:eastAsia="Times New Roman" w:hAnsi="Times New Roman" w:cs="Times New Roman"/>
          <w:bCs/>
        </w:rPr>
        <w:t>one creator</w:t>
      </w:r>
      <w:r w:rsidRPr="004C734F">
        <w:rPr>
          <w:rFonts w:ascii="Times New Roman" w:eastAsia="Times New Roman" w:hAnsi="Times New Roman" w:cs="Times New Roman"/>
        </w:rPr>
        <w:t xml:space="preserve"> centuries before they encountered Christianity. His point is that the belief in a Supreme Being was already part of African consciousness and did not originate from missionary influence.</w:t>
      </w:r>
    </w:p>
    <w:p w14:paraId="751F0CED" w14:textId="77777777" w:rsidR="00A22142" w:rsidRPr="005B5E98" w:rsidRDefault="004C734F" w:rsidP="005B5E98">
      <w:pPr>
        <w:spacing w:before="100" w:beforeAutospacing="1" w:after="100" w:afterAutospacing="1" w:line="240" w:lineRule="auto"/>
        <w:ind w:firstLine="720"/>
        <w:jc w:val="both"/>
        <w:rPr>
          <w:rFonts w:ascii="Times New Roman" w:eastAsia="Times New Roman" w:hAnsi="Times New Roman" w:cs="Times New Roman"/>
        </w:rPr>
      </w:pPr>
      <w:r w:rsidRPr="004C734F">
        <w:rPr>
          <w:rFonts w:ascii="Times New Roman" w:eastAsia="Times New Roman" w:hAnsi="Times New Roman" w:cs="Times New Roman"/>
        </w:rPr>
        <w:t xml:space="preserve">A second line of argument comes from </w:t>
      </w:r>
      <w:r w:rsidRPr="005B5E98">
        <w:rPr>
          <w:rFonts w:ascii="Times New Roman" w:eastAsia="Times New Roman" w:hAnsi="Times New Roman" w:cs="Times New Roman"/>
          <w:bCs/>
        </w:rPr>
        <w:t>African mythology</w:t>
      </w:r>
      <w:r w:rsidRPr="004C734F">
        <w:rPr>
          <w:rFonts w:ascii="Times New Roman" w:eastAsia="Times New Roman" w:hAnsi="Times New Roman" w:cs="Times New Roman"/>
        </w:rPr>
        <w:t xml:space="preserve">. Various myths across African communities suggest the idea of a Supreme Being, such as those involving the origin of </w:t>
      </w:r>
      <w:r w:rsidRPr="005B5E98">
        <w:rPr>
          <w:rFonts w:ascii="Times New Roman" w:eastAsia="Times New Roman" w:hAnsi="Times New Roman" w:cs="Times New Roman"/>
          <w:bCs/>
        </w:rPr>
        <w:t>yam and cocoyam</w:t>
      </w:r>
      <w:r w:rsidRPr="004C734F">
        <w:rPr>
          <w:rFonts w:ascii="Times New Roman" w:eastAsia="Times New Roman" w:hAnsi="Times New Roman" w:cs="Times New Roman"/>
        </w:rPr>
        <w:t>, which are told with references to a creator or divine provider.</w:t>
      </w:r>
    </w:p>
    <w:p w14:paraId="433FD8F5" w14:textId="77777777" w:rsidR="00A22142" w:rsidRPr="005B5E98" w:rsidRDefault="004C734F" w:rsidP="005B5E98">
      <w:pPr>
        <w:spacing w:before="100" w:beforeAutospacing="1" w:after="100" w:afterAutospacing="1" w:line="240" w:lineRule="auto"/>
        <w:ind w:firstLine="720"/>
        <w:jc w:val="both"/>
        <w:rPr>
          <w:rFonts w:ascii="Times New Roman" w:eastAsia="Times New Roman" w:hAnsi="Times New Roman" w:cs="Times New Roman"/>
        </w:rPr>
      </w:pPr>
      <w:r w:rsidRPr="004C734F">
        <w:rPr>
          <w:rFonts w:ascii="Times New Roman" w:eastAsia="Times New Roman" w:hAnsi="Times New Roman" w:cs="Times New Roman"/>
        </w:rPr>
        <w:t xml:space="preserve">Thirdly, the </w:t>
      </w:r>
      <w:r w:rsidRPr="005B5E98">
        <w:rPr>
          <w:rFonts w:ascii="Times New Roman" w:eastAsia="Times New Roman" w:hAnsi="Times New Roman" w:cs="Times New Roman"/>
          <w:bCs/>
        </w:rPr>
        <w:t xml:space="preserve">ritual of </w:t>
      </w:r>
      <w:proofErr w:type="spellStart"/>
      <w:r w:rsidRPr="005B5E98">
        <w:rPr>
          <w:rFonts w:ascii="Times New Roman" w:eastAsia="Times New Roman" w:hAnsi="Times New Roman" w:cs="Times New Roman"/>
          <w:bCs/>
        </w:rPr>
        <w:t>kolanut</w:t>
      </w:r>
      <w:proofErr w:type="spellEnd"/>
      <w:r w:rsidRPr="005B5E98">
        <w:rPr>
          <w:rFonts w:ascii="Times New Roman" w:eastAsia="Times New Roman" w:hAnsi="Times New Roman" w:cs="Times New Roman"/>
          <w:bCs/>
        </w:rPr>
        <w:t xml:space="preserve"> prayers</w:t>
      </w:r>
      <w:r w:rsidRPr="004C734F">
        <w:rPr>
          <w:rFonts w:ascii="Times New Roman" w:eastAsia="Times New Roman" w:hAnsi="Times New Roman" w:cs="Times New Roman"/>
        </w:rPr>
        <w:t xml:space="preserve"> in Igbo land shows a clear recognition of a higher power. Before any event begins, elders offer prayers over the </w:t>
      </w:r>
      <w:proofErr w:type="spellStart"/>
      <w:r w:rsidRPr="004C734F">
        <w:rPr>
          <w:rFonts w:ascii="Times New Roman" w:eastAsia="Times New Roman" w:hAnsi="Times New Roman" w:cs="Times New Roman"/>
        </w:rPr>
        <w:t>kolanut</w:t>
      </w:r>
      <w:proofErr w:type="spellEnd"/>
      <w:r w:rsidRPr="004C734F">
        <w:rPr>
          <w:rFonts w:ascii="Times New Roman" w:eastAsia="Times New Roman" w:hAnsi="Times New Roman" w:cs="Times New Roman"/>
        </w:rPr>
        <w:t xml:space="preserve">, calling upon the </w:t>
      </w:r>
      <w:r w:rsidRPr="005B5E98">
        <w:rPr>
          <w:rFonts w:ascii="Times New Roman" w:eastAsia="Times New Roman" w:hAnsi="Times New Roman" w:cs="Times New Roman"/>
          <w:bCs/>
        </w:rPr>
        <w:t>Supreme Being</w:t>
      </w:r>
      <w:r w:rsidRPr="004C734F">
        <w:rPr>
          <w:rFonts w:ascii="Times New Roman" w:eastAsia="Times New Roman" w:hAnsi="Times New Roman" w:cs="Times New Roman"/>
        </w:rPr>
        <w:t xml:space="preserve"> and other deities to guide and bless the proceedings. This practice reflects the African’s belief in a God who oversees all activities.</w:t>
      </w:r>
    </w:p>
    <w:p w14:paraId="03730866" w14:textId="77777777" w:rsidR="00A22142" w:rsidRPr="005B5E98" w:rsidRDefault="004C734F" w:rsidP="005B5E98">
      <w:pPr>
        <w:spacing w:before="100" w:beforeAutospacing="1" w:after="100" w:afterAutospacing="1" w:line="240" w:lineRule="auto"/>
        <w:ind w:firstLine="720"/>
        <w:jc w:val="both"/>
        <w:rPr>
          <w:rFonts w:ascii="Times New Roman" w:eastAsia="Times New Roman" w:hAnsi="Times New Roman" w:cs="Times New Roman"/>
        </w:rPr>
      </w:pPr>
      <w:r w:rsidRPr="004C734F">
        <w:rPr>
          <w:rFonts w:ascii="Times New Roman" w:eastAsia="Times New Roman" w:hAnsi="Times New Roman" w:cs="Times New Roman"/>
        </w:rPr>
        <w:t xml:space="preserve">Fourth, when traditional worshippers make </w:t>
      </w:r>
      <w:r w:rsidRPr="005B5E98">
        <w:rPr>
          <w:rFonts w:ascii="Times New Roman" w:eastAsia="Times New Roman" w:hAnsi="Times New Roman" w:cs="Times New Roman"/>
          <w:bCs/>
        </w:rPr>
        <w:t>invocations at shrines</w:t>
      </w:r>
      <w:r w:rsidRPr="004C734F">
        <w:rPr>
          <w:rFonts w:ascii="Times New Roman" w:eastAsia="Times New Roman" w:hAnsi="Times New Roman" w:cs="Times New Roman"/>
        </w:rPr>
        <w:t xml:space="preserve">, they often appeal to </w:t>
      </w:r>
      <w:r w:rsidRPr="005B5E98">
        <w:rPr>
          <w:rFonts w:ascii="Times New Roman" w:eastAsia="Times New Roman" w:hAnsi="Times New Roman" w:cs="Times New Roman"/>
          <w:bCs/>
        </w:rPr>
        <w:t>greater deities</w:t>
      </w:r>
      <w:r w:rsidRPr="004C734F">
        <w:rPr>
          <w:rFonts w:ascii="Times New Roman" w:eastAsia="Times New Roman" w:hAnsi="Times New Roman" w:cs="Times New Roman"/>
        </w:rPr>
        <w:t xml:space="preserve"> or supreme forces above the lesser spirits. This upward chain of invocation suggests an understanding of a hierarchical spiritual order with a Supreme God at the top.</w:t>
      </w:r>
    </w:p>
    <w:p w14:paraId="6F15D8EA" w14:textId="77777777" w:rsidR="004C734F" w:rsidRPr="005B5E98" w:rsidRDefault="004C734F" w:rsidP="005B5E98">
      <w:pPr>
        <w:spacing w:before="100" w:beforeAutospacing="1" w:after="100" w:afterAutospacing="1" w:line="240" w:lineRule="auto"/>
        <w:ind w:firstLine="720"/>
        <w:jc w:val="both"/>
        <w:rPr>
          <w:rFonts w:ascii="Times New Roman" w:eastAsia="Times New Roman" w:hAnsi="Times New Roman" w:cs="Times New Roman"/>
        </w:rPr>
      </w:pPr>
      <w:r w:rsidRPr="004C734F">
        <w:rPr>
          <w:rFonts w:ascii="Times New Roman" w:eastAsia="Times New Roman" w:hAnsi="Times New Roman" w:cs="Times New Roman"/>
        </w:rPr>
        <w:t xml:space="preserve">Additionally, the practice of </w:t>
      </w:r>
      <w:r w:rsidRPr="005B5E98">
        <w:rPr>
          <w:rFonts w:ascii="Times New Roman" w:eastAsia="Times New Roman" w:hAnsi="Times New Roman" w:cs="Times New Roman"/>
          <w:bCs/>
        </w:rPr>
        <w:t>naming children</w:t>
      </w:r>
      <w:r w:rsidRPr="004C734F">
        <w:rPr>
          <w:rFonts w:ascii="Times New Roman" w:eastAsia="Times New Roman" w:hAnsi="Times New Roman" w:cs="Times New Roman"/>
        </w:rPr>
        <w:t xml:space="preserve"> in African societies supports belief in a Supreme Being. In Igbo names like </w:t>
      </w:r>
      <w:r w:rsidRPr="005B5E98">
        <w:rPr>
          <w:rFonts w:ascii="Times New Roman" w:eastAsia="Times New Roman" w:hAnsi="Times New Roman" w:cs="Times New Roman"/>
          <w:i/>
          <w:iCs/>
        </w:rPr>
        <w:t>Chukwudi</w:t>
      </w:r>
      <w:r w:rsidRPr="004C734F">
        <w:rPr>
          <w:rFonts w:ascii="Times New Roman" w:eastAsia="Times New Roman" w:hAnsi="Times New Roman" w:cs="Times New Roman"/>
        </w:rPr>
        <w:t xml:space="preserve">, </w:t>
      </w:r>
      <w:r w:rsidRPr="005B5E98">
        <w:rPr>
          <w:rFonts w:ascii="Times New Roman" w:eastAsia="Times New Roman" w:hAnsi="Times New Roman" w:cs="Times New Roman"/>
          <w:i/>
          <w:iCs/>
        </w:rPr>
        <w:t>Olisaemeka</w:t>
      </w:r>
      <w:r w:rsidRPr="004C734F">
        <w:rPr>
          <w:rFonts w:ascii="Times New Roman" w:eastAsia="Times New Roman" w:hAnsi="Times New Roman" w:cs="Times New Roman"/>
        </w:rPr>
        <w:t xml:space="preserve">, </w:t>
      </w:r>
      <w:r w:rsidRPr="005B5E98">
        <w:rPr>
          <w:rFonts w:ascii="Times New Roman" w:eastAsia="Times New Roman" w:hAnsi="Times New Roman" w:cs="Times New Roman"/>
          <w:i/>
          <w:iCs/>
        </w:rPr>
        <w:t>Chukwuma</w:t>
      </w:r>
      <w:r w:rsidRPr="004C734F">
        <w:rPr>
          <w:rFonts w:ascii="Times New Roman" w:eastAsia="Times New Roman" w:hAnsi="Times New Roman" w:cs="Times New Roman"/>
        </w:rPr>
        <w:t xml:space="preserve">, and in Yoruba names like </w:t>
      </w:r>
      <w:r w:rsidRPr="005B5E98">
        <w:rPr>
          <w:rFonts w:ascii="Times New Roman" w:eastAsia="Times New Roman" w:hAnsi="Times New Roman" w:cs="Times New Roman"/>
          <w:i/>
          <w:iCs/>
        </w:rPr>
        <w:t>Olatunde</w:t>
      </w:r>
      <w:r w:rsidRPr="004C734F">
        <w:rPr>
          <w:rFonts w:ascii="Times New Roman" w:eastAsia="Times New Roman" w:hAnsi="Times New Roman" w:cs="Times New Roman"/>
        </w:rPr>
        <w:t xml:space="preserve">, </w:t>
      </w:r>
      <w:r w:rsidRPr="005B5E98">
        <w:rPr>
          <w:rFonts w:ascii="Times New Roman" w:eastAsia="Times New Roman" w:hAnsi="Times New Roman" w:cs="Times New Roman"/>
          <w:i/>
          <w:iCs/>
        </w:rPr>
        <w:t>Olamide</w:t>
      </w:r>
      <w:r w:rsidRPr="004C734F">
        <w:rPr>
          <w:rFonts w:ascii="Times New Roman" w:eastAsia="Times New Roman" w:hAnsi="Times New Roman" w:cs="Times New Roman"/>
        </w:rPr>
        <w:t xml:space="preserve">, and </w:t>
      </w:r>
      <w:r w:rsidRPr="005B5E98">
        <w:rPr>
          <w:rFonts w:ascii="Times New Roman" w:eastAsia="Times New Roman" w:hAnsi="Times New Roman" w:cs="Times New Roman"/>
          <w:i/>
          <w:iCs/>
        </w:rPr>
        <w:t>Oluwadamilola</w:t>
      </w:r>
      <w:r w:rsidRPr="004C734F">
        <w:rPr>
          <w:rFonts w:ascii="Times New Roman" w:eastAsia="Times New Roman" w:hAnsi="Times New Roman" w:cs="Times New Roman"/>
        </w:rPr>
        <w:t xml:space="preserve">, references to God or divine blessing are central. These names were not coined by Christian missionaries but were already </w:t>
      </w:r>
      <w:r w:rsidRPr="005B5E98">
        <w:rPr>
          <w:rFonts w:ascii="Times New Roman" w:eastAsia="Times New Roman" w:hAnsi="Times New Roman" w:cs="Times New Roman"/>
          <w:b/>
          <w:bCs/>
        </w:rPr>
        <w:t>rooted in the native languages and spiritual worldview</w:t>
      </w:r>
      <w:r w:rsidRPr="004C734F">
        <w:rPr>
          <w:rFonts w:ascii="Times New Roman" w:eastAsia="Times New Roman" w:hAnsi="Times New Roman" w:cs="Times New Roman"/>
        </w:rPr>
        <w:t>. They often refer to deities or to events surrounding a child’s birth, revealing a connection to divine activity.</w:t>
      </w:r>
    </w:p>
    <w:p w14:paraId="342F7B20" w14:textId="77777777" w:rsidR="00A22142" w:rsidRPr="004C734F" w:rsidRDefault="00A22142" w:rsidP="005B5E98">
      <w:pPr>
        <w:spacing w:before="100" w:beforeAutospacing="1" w:after="100" w:afterAutospacing="1" w:line="240" w:lineRule="auto"/>
        <w:ind w:firstLine="720"/>
        <w:jc w:val="center"/>
        <w:rPr>
          <w:rFonts w:ascii="Times New Roman" w:eastAsia="Times New Roman" w:hAnsi="Times New Roman" w:cs="Times New Roman"/>
          <w:b/>
          <w:bCs/>
        </w:rPr>
      </w:pPr>
      <w:r w:rsidRPr="005B5E98">
        <w:rPr>
          <w:rFonts w:ascii="Times New Roman" w:eastAsia="Times New Roman" w:hAnsi="Times New Roman" w:cs="Times New Roman"/>
        </w:rPr>
        <w:t>***************************************************</w:t>
      </w:r>
    </w:p>
    <w:p w14:paraId="1C9346AE" w14:textId="77777777" w:rsidR="00A22142" w:rsidRPr="005B5E98" w:rsidRDefault="00A22142" w:rsidP="005B5E98">
      <w:pPr>
        <w:spacing w:before="100" w:beforeAutospacing="1" w:after="100" w:afterAutospacing="1" w:line="240" w:lineRule="auto"/>
        <w:jc w:val="both"/>
        <w:rPr>
          <w:rFonts w:ascii="Times New Roman" w:eastAsia="Times New Roman" w:hAnsi="Times New Roman" w:cs="Times New Roman"/>
          <w:i/>
        </w:rPr>
      </w:pPr>
      <w:r w:rsidRPr="005B5E98">
        <w:rPr>
          <w:rFonts w:ascii="Times New Roman" w:eastAsia="Times New Roman" w:hAnsi="Times New Roman" w:cs="Times New Roman"/>
          <w:i/>
        </w:rPr>
        <w:t xml:space="preserve">If necessary Based in the nature of the question! </w:t>
      </w:r>
    </w:p>
    <w:p w14:paraId="590B42B2" w14:textId="77777777" w:rsidR="00A22142" w:rsidRPr="005B5E98" w:rsidRDefault="00A22142" w:rsidP="005B5E98">
      <w:pPr>
        <w:spacing w:before="100" w:beforeAutospacing="1" w:after="100" w:afterAutospacing="1" w:line="240" w:lineRule="auto"/>
        <w:jc w:val="both"/>
        <w:rPr>
          <w:rFonts w:ascii="Times New Roman" w:eastAsia="Times New Roman" w:hAnsi="Times New Roman" w:cs="Times New Roman"/>
          <w:b/>
        </w:rPr>
      </w:pPr>
      <w:r w:rsidRPr="005B5E98">
        <w:rPr>
          <w:rFonts w:ascii="Times New Roman" w:eastAsia="Times New Roman" w:hAnsi="Times New Roman" w:cs="Times New Roman"/>
          <w:b/>
        </w:rPr>
        <w:t>The Three Names of God in the Igbo religion and Their Meanings</w:t>
      </w:r>
    </w:p>
    <w:p w14:paraId="200A9D6D" w14:textId="77777777" w:rsidR="004C734F" w:rsidRPr="004C734F" w:rsidRDefault="004C734F" w:rsidP="005B5E98">
      <w:pPr>
        <w:spacing w:before="100" w:beforeAutospacing="1" w:after="100" w:afterAutospacing="1" w:line="240" w:lineRule="auto"/>
        <w:ind w:firstLine="720"/>
        <w:jc w:val="both"/>
        <w:rPr>
          <w:rFonts w:ascii="Times New Roman" w:eastAsia="Times New Roman" w:hAnsi="Times New Roman" w:cs="Times New Roman"/>
        </w:rPr>
      </w:pPr>
      <w:r w:rsidRPr="004C734F">
        <w:rPr>
          <w:rFonts w:ascii="Times New Roman" w:eastAsia="Times New Roman" w:hAnsi="Times New Roman" w:cs="Times New Roman"/>
        </w:rPr>
        <w:t xml:space="preserve">The Igbo tradition uses </w:t>
      </w:r>
      <w:r w:rsidRPr="005B5E98">
        <w:rPr>
          <w:rFonts w:ascii="Times New Roman" w:eastAsia="Times New Roman" w:hAnsi="Times New Roman" w:cs="Times New Roman"/>
          <w:bCs/>
        </w:rPr>
        <w:t>three major names</w:t>
      </w:r>
      <w:r w:rsidRPr="004C734F">
        <w:rPr>
          <w:rFonts w:ascii="Times New Roman" w:eastAsia="Times New Roman" w:hAnsi="Times New Roman" w:cs="Times New Roman"/>
        </w:rPr>
        <w:t xml:space="preserve"> for the Supreme God, each with rich spiritual attributes:</w:t>
      </w:r>
    </w:p>
    <w:p w14:paraId="5246349D" w14:textId="77777777" w:rsidR="004C734F" w:rsidRPr="004C734F" w:rsidRDefault="004C734F" w:rsidP="005B5E98">
      <w:pPr>
        <w:spacing w:before="100" w:beforeAutospacing="1" w:after="100" w:afterAutospacing="1" w:line="240" w:lineRule="auto"/>
        <w:rPr>
          <w:rFonts w:ascii="Times New Roman" w:eastAsia="Times New Roman" w:hAnsi="Times New Roman" w:cs="Times New Roman"/>
        </w:rPr>
      </w:pPr>
      <w:r w:rsidRPr="005B5E98">
        <w:rPr>
          <w:rFonts w:ascii="Times New Roman" w:eastAsia="Times New Roman" w:hAnsi="Times New Roman" w:cs="Times New Roman"/>
          <w:b/>
          <w:bCs/>
        </w:rPr>
        <w:t>a. Chukwu:</w:t>
      </w:r>
      <w:r w:rsidRPr="004C734F">
        <w:rPr>
          <w:rFonts w:ascii="Times New Roman" w:eastAsia="Times New Roman" w:hAnsi="Times New Roman" w:cs="Times New Roman"/>
        </w:rPr>
        <w:br/>
        <w:t xml:space="preserve">This name emphasizes God’s </w:t>
      </w:r>
      <w:r w:rsidRPr="005B5E98">
        <w:rPr>
          <w:rFonts w:ascii="Times New Roman" w:eastAsia="Times New Roman" w:hAnsi="Times New Roman" w:cs="Times New Roman"/>
          <w:bCs/>
          <w:i/>
        </w:rPr>
        <w:t>greatness, kingship, transcendence</w:t>
      </w:r>
      <w:r w:rsidRPr="004C734F">
        <w:rPr>
          <w:rFonts w:ascii="Times New Roman" w:eastAsia="Times New Roman" w:hAnsi="Times New Roman" w:cs="Times New Roman"/>
          <w:i/>
        </w:rPr>
        <w:t xml:space="preserve">, and </w:t>
      </w:r>
      <w:r w:rsidRPr="005B5E98">
        <w:rPr>
          <w:rFonts w:ascii="Times New Roman" w:eastAsia="Times New Roman" w:hAnsi="Times New Roman" w:cs="Times New Roman"/>
          <w:bCs/>
          <w:i/>
        </w:rPr>
        <w:t>omnipotence</w:t>
      </w:r>
      <w:r w:rsidRPr="004C734F">
        <w:rPr>
          <w:rFonts w:ascii="Times New Roman" w:eastAsia="Times New Roman" w:hAnsi="Times New Roman" w:cs="Times New Roman"/>
        </w:rPr>
        <w:t>. It portrays God as the ultimate power.</w:t>
      </w:r>
    </w:p>
    <w:p w14:paraId="6A5D58F4" w14:textId="77777777" w:rsidR="004C734F" w:rsidRPr="004C734F" w:rsidRDefault="004C734F" w:rsidP="005B5E98">
      <w:pPr>
        <w:spacing w:before="100" w:beforeAutospacing="1" w:after="100" w:afterAutospacing="1" w:line="240" w:lineRule="auto"/>
        <w:rPr>
          <w:rFonts w:ascii="Times New Roman" w:eastAsia="Times New Roman" w:hAnsi="Times New Roman" w:cs="Times New Roman"/>
        </w:rPr>
      </w:pPr>
      <w:r w:rsidRPr="005B5E98">
        <w:rPr>
          <w:rFonts w:ascii="Times New Roman" w:eastAsia="Times New Roman" w:hAnsi="Times New Roman" w:cs="Times New Roman"/>
          <w:b/>
          <w:bCs/>
        </w:rPr>
        <w:t xml:space="preserve">b. </w:t>
      </w:r>
      <w:proofErr w:type="spellStart"/>
      <w:r w:rsidRPr="005B5E98">
        <w:rPr>
          <w:rFonts w:ascii="Times New Roman" w:eastAsia="Times New Roman" w:hAnsi="Times New Roman" w:cs="Times New Roman"/>
          <w:b/>
          <w:bCs/>
        </w:rPr>
        <w:t>Chineke</w:t>
      </w:r>
      <w:proofErr w:type="spellEnd"/>
      <w:r w:rsidRPr="005B5E98">
        <w:rPr>
          <w:rFonts w:ascii="Times New Roman" w:eastAsia="Times New Roman" w:hAnsi="Times New Roman" w:cs="Times New Roman"/>
          <w:b/>
          <w:bCs/>
        </w:rPr>
        <w:t>:</w:t>
      </w:r>
      <w:r w:rsidRPr="004C734F">
        <w:rPr>
          <w:rFonts w:ascii="Times New Roman" w:eastAsia="Times New Roman" w:hAnsi="Times New Roman" w:cs="Times New Roman"/>
        </w:rPr>
        <w:br/>
        <w:t xml:space="preserve">This name represents God as the </w:t>
      </w:r>
      <w:r w:rsidRPr="00474937">
        <w:rPr>
          <w:rFonts w:ascii="Times New Roman" w:eastAsia="Times New Roman" w:hAnsi="Times New Roman" w:cs="Times New Roman"/>
          <w:bCs/>
        </w:rPr>
        <w:t>creator</w:t>
      </w:r>
      <w:r w:rsidRPr="004C734F">
        <w:rPr>
          <w:rFonts w:ascii="Times New Roman" w:eastAsia="Times New Roman" w:hAnsi="Times New Roman" w:cs="Times New Roman"/>
        </w:rPr>
        <w:t xml:space="preserve">. It carries </w:t>
      </w:r>
      <w:r w:rsidRPr="005B5E98">
        <w:rPr>
          <w:rFonts w:ascii="Times New Roman" w:eastAsia="Times New Roman" w:hAnsi="Times New Roman" w:cs="Times New Roman"/>
          <w:bCs/>
        </w:rPr>
        <w:t>three key attributes</w:t>
      </w:r>
      <w:r w:rsidRPr="004C734F">
        <w:rPr>
          <w:rFonts w:ascii="Times New Roman" w:eastAsia="Times New Roman" w:hAnsi="Times New Roman" w:cs="Times New Roman"/>
        </w:rPr>
        <w:t>:</w:t>
      </w:r>
    </w:p>
    <w:p w14:paraId="1A2A7464" w14:textId="77777777" w:rsidR="004C734F" w:rsidRPr="004C734F" w:rsidRDefault="004C734F" w:rsidP="005B5E98">
      <w:pPr>
        <w:numPr>
          <w:ilvl w:val="0"/>
          <w:numId w:val="5"/>
        </w:numPr>
        <w:spacing w:before="100" w:beforeAutospacing="1" w:after="100" w:afterAutospacing="1" w:line="240" w:lineRule="auto"/>
        <w:jc w:val="both"/>
        <w:rPr>
          <w:rFonts w:ascii="Times New Roman" w:eastAsia="Times New Roman" w:hAnsi="Times New Roman" w:cs="Times New Roman"/>
        </w:rPr>
      </w:pPr>
      <w:proofErr w:type="spellStart"/>
      <w:r w:rsidRPr="005B5E98">
        <w:rPr>
          <w:rFonts w:ascii="Times New Roman" w:eastAsia="Times New Roman" w:hAnsi="Times New Roman" w:cs="Times New Roman"/>
          <w:bCs/>
        </w:rPr>
        <w:t>Creatorness</w:t>
      </w:r>
      <w:proofErr w:type="spellEnd"/>
      <w:r w:rsidRPr="004C734F">
        <w:rPr>
          <w:rFonts w:ascii="Times New Roman" w:eastAsia="Times New Roman" w:hAnsi="Times New Roman" w:cs="Times New Roman"/>
        </w:rPr>
        <w:t xml:space="preserve"> – the ability to form and bring into existence</w:t>
      </w:r>
    </w:p>
    <w:p w14:paraId="69BFDB72" w14:textId="77777777" w:rsidR="004C734F" w:rsidRPr="004C734F" w:rsidRDefault="004C734F" w:rsidP="005B5E98">
      <w:pPr>
        <w:numPr>
          <w:ilvl w:val="0"/>
          <w:numId w:val="5"/>
        </w:numPr>
        <w:spacing w:before="100" w:beforeAutospacing="1" w:after="100" w:afterAutospacing="1" w:line="240" w:lineRule="auto"/>
        <w:jc w:val="both"/>
        <w:rPr>
          <w:rFonts w:ascii="Times New Roman" w:eastAsia="Times New Roman" w:hAnsi="Times New Roman" w:cs="Times New Roman"/>
        </w:rPr>
      </w:pPr>
      <w:r w:rsidRPr="005B5E98">
        <w:rPr>
          <w:rFonts w:ascii="Times New Roman" w:eastAsia="Times New Roman" w:hAnsi="Times New Roman" w:cs="Times New Roman"/>
          <w:bCs/>
        </w:rPr>
        <w:t>Originator</w:t>
      </w:r>
      <w:r w:rsidRPr="004C734F">
        <w:rPr>
          <w:rFonts w:ascii="Times New Roman" w:eastAsia="Times New Roman" w:hAnsi="Times New Roman" w:cs="Times New Roman"/>
        </w:rPr>
        <w:t xml:space="preserve"> – the source of all things</w:t>
      </w:r>
    </w:p>
    <w:p w14:paraId="00528A52" w14:textId="77777777" w:rsidR="004C734F" w:rsidRPr="004C734F" w:rsidRDefault="004C734F" w:rsidP="005B5E98">
      <w:pPr>
        <w:numPr>
          <w:ilvl w:val="0"/>
          <w:numId w:val="5"/>
        </w:numPr>
        <w:spacing w:before="100" w:beforeAutospacing="1" w:after="100" w:afterAutospacing="1" w:line="240" w:lineRule="auto"/>
        <w:jc w:val="both"/>
        <w:rPr>
          <w:rFonts w:ascii="Times New Roman" w:eastAsia="Times New Roman" w:hAnsi="Times New Roman" w:cs="Times New Roman"/>
        </w:rPr>
      </w:pPr>
      <w:r w:rsidRPr="005B5E98">
        <w:rPr>
          <w:rFonts w:ascii="Times New Roman" w:eastAsia="Times New Roman" w:hAnsi="Times New Roman" w:cs="Times New Roman"/>
          <w:bCs/>
        </w:rPr>
        <w:t>Uncaused Cause</w:t>
      </w:r>
      <w:r w:rsidRPr="004C734F">
        <w:rPr>
          <w:rFonts w:ascii="Times New Roman" w:eastAsia="Times New Roman" w:hAnsi="Times New Roman" w:cs="Times New Roman"/>
        </w:rPr>
        <w:t xml:space="preserve"> – God exists by Himself and causes all else</w:t>
      </w:r>
    </w:p>
    <w:p w14:paraId="79912076" w14:textId="77777777" w:rsidR="004C734F" w:rsidRPr="004C734F" w:rsidRDefault="004C734F" w:rsidP="005B5E98">
      <w:pPr>
        <w:numPr>
          <w:ilvl w:val="0"/>
          <w:numId w:val="5"/>
        </w:numPr>
        <w:spacing w:before="100" w:beforeAutospacing="1" w:after="100" w:afterAutospacing="1" w:line="240" w:lineRule="auto"/>
        <w:jc w:val="both"/>
        <w:rPr>
          <w:rFonts w:ascii="Times New Roman" w:eastAsia="Times New Roman" w:hAnsi="Times New Roman" w:cs="Times New Roman"/>
        </w:rPr>
      </w:pPr>
      <w:r w:rsidRPr="005B5E98">
        <w:rPr>
          <w:rFonts w:ascii="Times New Roman" w:eastAsia="Times New Roman" w:hAnsi="Times New Roman" w:cs="Times New Roman"/>
          <w:bCs/>
        </w:rPr>
        <w:t>Sharer</w:t>
      </w:r>
      <w:r w:rsidRPr="004C734F">
        <w:rPr>
          <w:rFonts w:ascii="Times New Roman" w:eastAsia="Times New Roman" w:hAnsi="Times New Roman" w:cs="Times New Roman"/>
        </w:rPr>
        <w:t xml:space="preserve"> – God as the one who gives life and destiny</w:t>
      </w:r>
    </w:p>
    <w:p w14:paraId="4F97434E" w14:textId="77777777" w:rsidR="004C734F" w:rsidRPr="004C734F" w:rsidRDefault="004C734F" w:rsidP="005B5E98">
      <w:pPr>
        <w:spacing w:before="100" w:beforeAutospacing="1" w:after="100" w:afterAutospacing="1" w:line="240" w:lineRule="auto"/>
        <w:rPr>
          <w:rFonts w:ascii="Times New Roman" w:eastAsia="Times New Roman" w:hAnsi="Times New Roman" w:cs="Times New Roman"/>
        </w:rPr>
      </w:pPr>
      <w:r w:rsidRPr="005B5E98">
        <w:rPr>
          <w:rFonts w:ascii="Times New Roman" w:eastAsia="Times New Roman" w:hAnsi="Times New Roman" w:cs="Times New Roman"/>
          <w:b/>
          <w:bCs/>
        </w:rPr>
        <w:lastRenderedPageBreak/>
        <w:t xml:space="preserve">c. </w:t>
      </w:r>
      <w:proofErr w:type="spellStart"/>
      <w:r w:rsidRPr="005B5E98">
        <w:rPr>
          <w:rFonts w:ascii="Times New Roman" w:eastAsia="Times New Roman" w:hAnsi="Times New Roman" w:cs="Times New Roman"/>
          <w:b/>
          <w:bCs/>
        </w:rPr>
        <w:t>Olisaebuluwa</w:t>
      </w:r>
      <w:proofErr w:type="spellEnd"/>
      <w:r w:rsidRPr="005B5E98">
        <w:rPr>
          <w:rFonts w:ascii="Times New Roman" w:eastAsia="Times New Roman" w:hAnsi="Times New Roman" w:cs="Times New Roman"/>
          <w:b/>
          <w:bCs/>
        </w:rPr>
        <w:t>:</w:t>
      </w:r>
      <w:r w:rsidRPr="004C734F">
        <w:rPr>
          <w:rFonts w:ascii="Times New Roman" w:eastAsia="Times New Roman" w:hAnsi="Times New Roman" w:cs="Times New Roman"/>
        </w:rPr>
        <w:br/>
        <w:t>This name means “the God who sustains the world.” It reflects:</w:t>
      </w:r>
    </w:p>
    <w:p w14:paraId="78FDF9E6" w14:textId="77777777" w:rsidR="004C734F" w:rsidRPr="004C734F" w:rsidRDefault="004C734F" w:rsidP="005B5E98">
      <w:pPr>
        <w:numPr>
          <w:ilvl w:val="0"/>
          <w:numId w:val="6"/>
        </w:numPr>
        <w:spacing w:before="100" w:beforeAutospacing="1" w:after="100" w:afterAutospacing="1" w:line="240" w:lineRule="auto"/>
        <w:jc w:val="both"/>
        <w:rPr>
          <w:rFonts w:ascii="Times New Roman" w:eastAsia="Times New Roman" w:hAnsi="Times New Roman" w:cs="Times New Roman"/>
        </w:rPr>
      </w:pPr>
      <w:r w:rsidRPr="005B5E98">
        <w:rPr>
          <w:rFonts w:ascii="Times New Roman" w:eastAsia="Times New Roman" w:hAnsi="Times New Roman" w:cs="Times New Roman"/>
          <w:bCs/>
        </w:rPr>
        <w:t>Providence</w:t>
      </w:r>
      <w:r w:rsidRPr="004C734F">
        <w:rPr>
          <w:rFonts w:ascii="Times New Roman" w:eastAsia="Times New Roman" w:hAnsi="Times New Roman" w:cs="Times New Roman"/>
        </w:rPr>
        <w:t xml:space="preserve"> – God as the provider</w:t>
      </w:r>
    </w:p>
    <w:p w14:paraId="4268E258" w14:textId="77777777" w:rsidR="004C734F" w:rsidRPr="004C734F" w:rsidRDefault="004C734F" w:rsidP="005B5E98">
      <w:pPr>
        <w:numPr>
          <w:ilvl w:val="0"/>
          <w:numId w:val="6"/>
        </w:numPr>
        <w:spacing w:before="100" w:beforeAutospacing="1" w:after="100" w:afterAutospacing="1" w:line="240" w:lineRule="auto"/>
        <w:jc w:val="both"/>
        <w:rPr>
          <w:rFonts w:ascii="Times New Roman" w:eastAsia="Times New Roman" w:hAnsi="Times New Roman" w:cs="Times New Roman"/>
        </w:rPr>
      </w:pPr>
      <w:r w:rsidRPr="005B5E98">
        <w:rPr>
          <w:rFonts w:ascii="Times New Roman" w:eastAsia="Times New Roman" w:hAnsi="Times New Roman" w:cs="Times New Roman"/>
          <w:bCs/>
        </w:rPr>
        <w:t>Mercy</w:t>
      </w:r>
      <w:r w:rsidRPr="004C734F">
        <w:rPr>
          <w:rFonts w:ascii="Times New Roman" w:eastAsia="Times New Roman" w:hAnsi="Times New Roman" w:cs="Times New Roman"/>
        </w:rPr>
        <w:t xml:space="preserve"> – God as compassionate and forgiving</w:t>
      </w:r>
    </w:p>
    <w:p w14:paraId="4CC01220" w14:textId="77777777" w:rsidR="004C734F" w:rsidRPr="004C734F" w:rsidRDefault="004C734F" w:rsidP="005B5E98">
      <w:pPr>
        <w:numPr>
          <w:ilvl w:val="0"/>
          <w:numId w:val="6"/>
        </w:numPr>
        <w:spacing w:before="100" w:beforeAutospacing="1" w:after="100" w:afterAutospacing="1" w:line="240" w:lineRule="auto"/>
        <w:jc w:val="both"/>
        <w:rPr>
          <w:rFonts w:ascii="Times New Roman" w:eastAsia="Times New Roman" w:hAnsi="Times New Roman" w:cs="Times New Roman"/>
        </w:rPr>
      </w:pPr>
      <w:r w:rsidRPr="005B5E98">
        <w:rPr>
          <w:rFonts w:ascii="Times New Roman" w:eastAsia="Times New Roman" w:hAnsi="Times New Roman" w:cs="Times New Roman"/>
          <w:bCs/>
        </w:rPr>
        <w:t>Omniscience</w:t>
      </w:r>
      <w:r w:rsidRPr="004C734F">
        <w:rPr>
          <w:rFonts w:ascii="Times New Roman" w:eastAsia="Times New Roman" w:hAnsi="Times New Roman" w:cs="Times New Roman"/>
        </w:rPr>
        <w:t xml:space="preserve"> – God as all-knowing</w:t>
      </w:r>
    </w:p>
    <w:p w14:paraId="7F842C63" w14:textId="77777777" w:rsidR="004C734F" w:rsidRPr="004C734F" w:rsidRDefault="004C734F" w:rsidP="005B5E98">
      <w:pPr>
        <w:numPr>
          <w:ilvl w:val="0"/>
          <w:numId w:val="6"/>
        </w:numPr>
        <w:spacing w:before="100" w:beforeAutospacing="1" w:after="100" w:afterAutospacing="1" w:line="240" w:lineRule="auto"/>
        <w:jc w:val="both"/>
        <w:rPr>
          <w:rFonts w:ascii="Times New Roman" w:eastAsia="Times New Roman" w:hAnsi="Times New Roman" w:cs="Times New Roman"/>
        </w:rPr>
      </w:pPr>
      <w:r w:rsidRPr="005B5E98">
        <w:rPr>
          <w:rFonts w:ascii="Times New Roman" w:eastAsia="Times New Roman" w:hAnsi="Times New Roman" w:cs="Times New Roman"/>
          <w:bCs/>
        </w:rPr>
        <w:t>Love</w:t>
      </w:r>
      <w:r w:rsidRPr="004C734F">
        <w:rPr>
          <w:rFonts w:ascii="Times New Roman" w:eastAsia="Times New Roman" w:hAnsi="Times New Roman" w:cs="Times New Roman"/>
        </w:rPr>
        <w:t xml:space="preserve"> – God as deeply caring</w:t>
      </w:r>
    </w:p>
    <w:p w14:paraId="0CA7DF35" w14:textId="77777777" w:rsidR="004C734F" w:rsidRPr="005B5E98" w:rsidRDefault="00A22142" w:rsidP="005B5E98">
      <w:pPr>
        <w:numPr>
          <w:ilvl w:val="0"/>
          <w:numId w:val="6"/>
        </w:numPr>
        <w:spacing w:before="100" w:beforeAutospacing="1" w:after="100" w:afterAutospacing="1" w:line="240" w:lineRule="auto"/>
        <w:jc w:val="both"/>
        <w:rPr>
          <w:rFonts w:ascii="Times New Roman" w:eastAsia="Times New Roman" w:hAnsi="Times New Roman" w:cs="Times New Roman"/>
        </w:rPr>
      </w:pPr>
      <w:r w:rsidRPr="005B5E98">
        <w:rPr>
          <w:rFonts w:ascii="Times New Roman" w:eastAsia="Times New Roman" w:hAnsi="Times New Roman" w:cs="Times New Roman"/>
          <w:bCs/>
        </w:rPr>
        <w:t>Omni benevolence</w:t>
      </w:r>
      <w:r w:rsidR="004C734F" w:rsidRPr="004C734F">
        <w:rPr>
          <w:rFonts w:ascii="Times New Roman" w:eastAsia="Times New Roman" w:hAnsi="Times New Roman" w:cs="Times New Roman"/>
        </w:rPr>
        <w:t xml:space="preserve"> – God as perfectly good in all things</w:t>
      </w:r>
    </w:p>
    <w:p w14:paraId="1F2AB6DE" w14:textId="77777777" w:rsidR="00A22142" w:rsidRPr="005B5E98" w:rsidRDefault="00A22142" w:rsidP="005B5E98">
      <w:pPr>
        <w:jc w:val="both"/>
        <w:rPr>
          <w:rFonts w:ascii="Times New Roman" w:eastAsia="Times New Roman" w:hAnsi="Times New Roman" w:cs="Times New Roman"/>
          <w:b/>
          <w:bCs/>
        </w:rPr>
      </w:pPr>
    </w:p>
    <w:p w14:paraId="44B6287B" w14:textId="77777777" w:rsidR="00A22142" w:rsidRPr="005B5E98" w:rsidRDefault="00A22142" w:rsidP="005B5E98">
      <w:pPr>
        <w:jc w:val="both"/>
        <w:rPr>
          <w:rFonts w:ascii="Times New Roman" w:hAnsi="Times New Roman" w:cs="Times New Roman"/>
          <w:b/>
        </w:rPr>
      </w:pPr>
      <w:r w:rsidRPr="005B5E98">
        <w:rPr>
          <w:rFonts w:ascii="Times New Roman" w:hAnsi="Times New Roman" w:cs="Times New Roman"/>
          <w:b/>
        </w:rPr>
        <w:t>TROIS</w:t>
      </w:r>
    </w:p>
    <w:p w14:paraId="1B3BDB9D" w14:textId="77777777" w:rsidR="00A22142" w:rsidRPr="005B5E98" w:rsidRDefault="00A22142" w:rsidP="005B5E98">
      <w:pPr>
        <w:jc w:val="both"/>
        <w:rPr>
          <w:rFonts w:ascii="Times New Roman" w:hAnsi="Times New Roman" w:cs="Times New Roman"/>
          <w:b/>
        </w:rPr>
      </w:pPr>
      <w:r w:rsidRPr="005B5E98">
        <w:rPr>
          <w:rFonts w:ascii="Times New Roman" w:hAnsi="Times New Roman" w:cs="Times New Roman"/>
          <w:b/>
        </w:rPr>
        <w:t>Mention the three types of Sin in ATR (the Notion of Morality in ATR)</w:t>
      </w:r>
    </w:p>
    <w:p w14:paraId="6264E336" w14:textId="77777777" w:rsidR="004C734F" w:rsidRPr="005B5E98" w:rsidRDefault="00A22142" w:rsidP="005B5E98">
      <w:pPr>
        <w:jc w:val="both"/>
        <w:rPr>
          <w:rFonts w:ascii="Times New Roman" w:hAnsi="Times New Roman" w:cs="Times New Roman"/>
          <w:i/>
        </w:rPr>
      </w:pPr>
      <w:r w:rsidRPr="005B5E98">
        <w:rPr>
          <w:rFonts w:ascii="Times New Roman" w:hAnsi="Times New Roman" w:cs="Times New Roman"/>
        </w:rPr>
        <w:t xml:space="preserve"> </w:t>
      </w:r>
      <w:r w:rsidR="004C734F" w:rsidRPr="005B5E98">
        <w:rPr>
          <w:rFonts w:ascii="Times New Roman" w:hAnsi="Times New Roman" w:cs="Times New Roman"/>
          <w:i/>
        </w:rPr>
        <w:t>Depending on the nature of the Question!</w:t>
      </w:r>
    </w:p>
    <w:p w14:paraId="536D6BE7" w14:textId="77777777" w:rsidR="00A22142" w:rsidRPr="005B5E98" w:rsidRDefault="00A22142" w:rsidP="005B5E98">
      <w:pPr>
        <w:spacing w:before="100" w:beforeAutospacing="1" w:after="100" w:afterAutospacing="1"/>
        <w:jc w:val="both"/>
        <w:rPr>
          <w:rFonts w:ascii="Times New Roman" w:hAnsi="Times New Roman" w:cs="Times New Roman"/>
          <w:b/>
        </w:rPr>
      </w:pPr>
      <w:r w:rsidRPr="005B5E98">
        <w:rPr>
          <w:rFonts w:ascii="Times New Roman" w:hAnsi="Times New Roman" w:cs="Times New Roman"/>
          <w:b/>
        </w:rPr>
        <w:t>The Notion of Morality in ATR</w:t>
      </w:r>
    </w:p>
    <w:p w14:paraId="27D15C3B" w14:textId="77777777" w:rsidR="00A22142" w:rsidRPr="005B5E98" w:rsidRDefault="004C734F" w:rsidP="005B5E98">
      <w:pPr>
        <w:spacing w:before="100" w:beforeAutospacing="1" w:after="100" w:afterAutospacing="1"/>
        <w:ind w:firstLine="720"/>
        <w:jc w:val="both"/>
        <w:rPr>
          <w:rFonts w:ascii="Times New Roman" w:hAnsi="Times New Roman" w:cs="Times New Roman"/>
        </w:rPr>
      </w:pPr>
      <w:r w:rsidRPr="005B5E98">
        <w:rPr>
          <w:rFonts w:ascii="Times New Roman" w:hAnsi="Times New Roman" w:cs="Times New Roman"/>
        </w:rPr>
        <w:t xml:space="preserve">In African Traditional Religion, morality is </w:t>
      </w:r>
      <w:r w:rsidRPr="005B5E98">
        <w:rPr>
          <w:rStyle w:val="Strong"/>
          <w:rFonts w:ascii="Times New Roman" w:hAnsi="Times New Roman" w:cs="Times New Roman"/>
          <w:b w:val="0"/>
        </w:rPr>
        <w:t>not separate from religion</w:t>
      </w:r>
      <w:r w:rsidR="005B5E98">
        <w:rPr>
          <w:rFonts w:ascii="Times New Roman" w:hAnsi="Times New Roman" w:cs="Times New Roman"/>
        </w:rPr>
        <w:t xml:space="preserve">; </w:t>
      </w:r>
      <w:r w:rsidRPr="005B5E98">
        <w:rPr>
          <w:rFonts w:ascii="Times New Roman" w:hAnsi="Times New Roman" w:cs="Times New Roman"/>
        </w:rPr>
        <w:t xml:space="preserve">it is an </w:t>
      </w:r>
      <w:r w:rsidRPr="005B5E98">
        <w:rPr>
          <w:rStyle w:val="Strong"/>
          <w:rFonts w:ascii="Times New Roman" w:hAnsi="Times New Roman" w:cs="Times New Roman"/>
          <w:b w:val="0"/>
        </w:rPr>
        <w:t>integral part</w:t>
      </w:r>
      <w:r w:rsidRPr="005B5E98">
        <w:rPr>
          <w:rFonts w:ascii="Times New Roman" w:hAnsi="Times New Roman" w:cs="Times New Roman"/>
        </w:rPr>
        <w:t xml:space="preserve"> of it. Moral instructions and behavior are often enforced by religion. The rituals practiced in ATR support the beliefs and values upheld by the society.</w:t>
      </w:r>
    </w:p>
    <w:p w14:paraId="25CBF8B6" w14:textId="77777777" w:rsidR="00A22142" w:rsidRPr="005B5E98" w:rsidRDefault="004C734F" w:rsidP="005B5E98">
      <w:pPr>
        <w:spacing w:before="100" w:beforeAutospacing="1" w:after="100" w:afterAutospacing="1"/>
        <w:ind w:firstLine="720"/>
        <w:jc w:val="both"/>
        <w:rPr>
          <w:rFonts w:ascii="Times New Roman" w:hAnsi="Times New Roman" w:cs="Times New Roman"/>
        </w:rPr>
      </w:pPr>
      <w:r w:rsidRPr="005B5E98">
        <w:rPr>
          <w:rFonts w:ascii="Times New Roman" w:hAnsi="Times New Roman" w:cs="Times New Roman"/>
        </w:rPr>
        <w:t xml:space="preserve">It is important to note that in African tradition, many of the moral codes are dictated or overseen by the gods and deities, who are seen as </w:t>
      </w:r>
      <w:r w:rsidRPr="005B5E98">
        <w:rPr>
          <w:rStyle w:val="Strong"/>
          <w:rFonts w:ascii="Times New Roman" w:hAnsi="Times New Roman" w:cs="Times New Roman"/>
          <w:b w:val="0"/>
          <w:i/>
        </w:rPr>
        <w:t>agents of morality</w:t>
      </w:r>
      <w:r w:rsidRPr="005B5E98">
        <w:rPr>
          <w:rFonts w:ascii="Times New Roman" w:hAnsi="Times New Roman" w:cs="Times New Roman"/>
        </w:rPr>
        <w:t>. These deities are believed to punish wrongdoers. Therefore, morality is understood as part of a religious framework, not apart from it.</w:t>
      </w:r>
    </w:p>
    <w:p w14:paraId="1D111737" w14:textId="77777777" w:rsidR="00A22142" w:rsidRPr="005B5E98" w:rsidRDefault="004C734F" w:rsidP="005B5E98">
      <w:pPr>
        <w:spacing w:before="100" w:beforeAutospacing="1" w:after="100" w:afterAutospacing="1"/>
        <w:ind w:firstLine="720"/>
        <w:jc w:val="both"/>
        <w:rPr>
          <w:rFonts w:ascii="Times New Roman" w:hAnsi="Times New Roman" w:cs="Times New Roman"/>
        </w:rPr>
      </w:pPr>
      <w:r w:rsidRPr="005B5E98">
        <w:rPr>
          <w:rFonts w:ascii="Times New Roman" w:hAnsi="Times New Roman" w:cs="Times New Roman"/>
        </w:rPr>
        <w:t xml:space="preserve">In African societies, </w:t>
      </w:r>
      <w:r w:rsidRPr="005B5E98">
        <w:rPr>
          <w:rStyle w:val="Strong"/>
          <w:rFonts w:ascii="Times New Roman" w:hAnsi="Times New Roman" w:cs="Times New Roman"/>
          <w:b w:val="0"/>
        </w:rPr>
        <w:t>conscience</w:t>
      </w:r>
      <w:r w:rsidRPr="005B5E98">
        <w:rPr>
          <w:rFonts w:ascii="Times New Roman" w:hAnsi="Times New Roman" w:cs="Times New Roman"/>
        </w:rPr>
        <w:t xml:space="preserve"> is the immediate guide of moral action. It helps one choose good and avoid evil. However, in the African view, conscience is </w:t>
      </w:r>
      <w:r w:rsidRPr="005B5E98">
        <w:rPr>
          <w:rStyle w:val="Strong"/>
          <w:rFonts w:ascii="Times New Roman" w:hAnsi="Times New Roman" w:cs="Times New Roman"/>
          <w:b w:val="0"/>
          <w:i/>
        </w:rPr>
        <w:t>communitarian</w:t>
      </w:r>
      <w:r w:rsidR="005C4BEE" w:rsidRPr="005B5E98">
        <w:rPr>
          <w:rFonts w:ascii="Times New Roman" w:hAnsi="Times New Roman" w:cs="Times New Roman"/>
        </w:rPr>
        <w:t xml:space="preserve">; </w:t>
      </w:r>
      <w:r w:rsidRPr="005B5E98">
        <w:rPr>
          <w:rFonts w:ascii="Times New Roman" w:hAnsi="Times New Roman" w:cs="Times New Roman"/>
        </w:rPr>
        <w:t xml:space="preserve">it is formed by the values, customs, and structure of the community. This means that what is considered right or wrong is often determined by what affects the </w:t>
      </w:r>
      <w:r w:rsidRPr="005B5E98">
        <w:rPr>
          <w:rStyle w:val="Strong"/>
          <w:rFonts w:ascii="Times New Roman" w:hAnsi="Times New Roman" w:cs="Times New Roman"/>
          <w:b w:val="0"/>
        </w:rPr>
        <w:t>community as a whole</w:t>
      </w:r>
      <w:r w:rsidRPr="005B5E98">
        <w:rPr>
          <w:rFonts w:ascii="Times New Roman" w:hAnsi="Times New Roman" w:cs="Times New Roman"/>
        </w:rPr>
        <w:t>.</w:t>
      </w:r>
    </w:p>
    <w:p w14:paraId="33B45C31" w14:textId="77777777" w:rsidR="004C734F" w:rsidRPr="005B5E98" w:rsidRDefault="004C734F" w:rsidP="005B5E98">
      <w:pPr>
        <w:spacing w:before="100" w:beforeAutospacing="1" w:after="100" w:afterAutospacing="1"/>
        <w:ind w:firstLine="720"/>
        <w:jc w:val="both"/>
        <w:rPr>
          <w:rFonts w:ascii="Times New Roman" w:hAnsi="Times New Roman" w:cs="Times New Roman"/>
        </w:rPr>
      </w:pPr>
      <w:r w:rsidRPr="005B5E98">
        <w:rPr>
          <w:rFonts w:ascii="Times New Roman" w:hAnsi="Times New Roman" w:cs="Times New Roman"/>
        </w:rPr>
        <w:t xml:space="preserve">Among the Igbo, </w:t>
      </w:r>
      <w:r w:rsidRPr="005B5E98">
        <w:rPr>
          <w:rStyle w:val="Strong"/>
          <w:rFonts w:ascii="Times New Roman" w:hAnsi="Times New Roman" w:cs="Times New Roman"/>
          <w:b w:val="0"/>
        </w:rPr>
        <w:t>justice</w:t>
      </w:r>
      <w:r w:rsidRPr="005B5E98">
        <w:rPr>
          <w:rFonts w:ascii="Times New Roman" w:hAnsi="Times New Roman" w:cs="Times New Roman"/>
        </w:rPr>
        <w:t xml:space="preserve"> is a strong moral principle. According to scholars, especially in the work of </w:t>
      </w:r>
      <w:proofErr w:type="spellStart"/>
      <w:r w:rsidRPr="005B5E98">
        <w:rPr>
          <w:rFonts w:ascii="Times New Roman" w:hAnsi="Times New Roman" w:cs="Times New Roman"/>
        </w:rPr>
        <w:t>Ezeanya</w:t>
      </w:r>
      <w:proofErr w:type="spellEnd"/>
      <w:r w:rsidRPr="005B5E98">
        <w:rPr>
          <w:rFonts w:ascii="Times New Roman" w:hAnsi="Times New Roman" w:cs="Times New Roman"/>
        </w:rPr>
        <w:t xml:space="preserve"> on </w:t>
      </w:r>
      <w:r w:rsidRPr="005B5E98">
        <w:rPr>
          <w:rStyle w:val="Emphasis"/>
          <w:rFonts w:ascii="Times New Roman" w:hAnsi="Times New Roman" w:cs="Times New Roman"/>
        </w:rPr>
        <w:t>Igbo Traditional Religion</w:t>
      </w:r>
      <w:r w:rsidRPr="005B5E98">
        <w:rPr>
          <w:rFonts w:ascii="Times New Roman" w:hAnsi="Times New Roman" w:cs="Times New Roman"/>
        </w:rPr>
        <w:t xml:space="preserve">, what is considered morally wrong is largely based on its </w:t>
      </w:r>
      <w:r w:rsidRPr="005B5E98">
        <w:rPr>
          <w:rStyle w:val="Strong"/>
          <w:rFonts w:ascii="Times New Roman" w:hAnsi="Times New Roman" w:cs="Times New Roman"/>
          <w:b w:val="0"/>
          <w:i/>
        </w:rPr>
        <w:t>impact on the communit</w:t>
      </w:r>
      <w:r w:rsidRPr="005B5E98">
        <w:rPr>
          <w:rStyle w:val="Strong"/>
          <w:rFonts w:ascii="Times New Roman" w:hAnsi="Times New Roman" w:cs="Times New Roman"/>
        </w:rPr>
        <w:t>y</w:t>
      </w:r>
      <w:r w:rsidRPr="005B5E98">
        <w:rPr>
          <w:rFonts w:ascii="Times New Roman" w:hAnsi="Times New Roman" w:cs="Times New Roman"/>
        </w:rPr>
        <w:t xml:space="preserve">. For example, killing someone from another village might not be considered a crime, but killing someone within the same community is considered a </w:t>
      </w:r>
      <w:r w:rsidRPr="005B5E98">
        <w:rPr>
          <w:rStyle w:val="Strong"/>
          <w:rFonts w:ascii="Times New Roman" w:hAnsi="Times New Roman" w:cs="Times New Roman"/>
        </w:rPr>
        <w:t>serious sin or sacrilege</w:t>
      </w:r>
      <w:r w:rsidRPr="005B5E98">
        <w:rPr>
          <w:rFonts w:ascii="Times New Roman" w:hAnsi="Times New Roman" w:cs="Times New Roman"/>
        </w:rPr>
        <w:t xml:space="preserve">. In essence, morality in ATR is focused on </w:t>
      </w:r>
      <w:r w:rsidRPr="005B5E98">
        <w:rPr>
          <w:rStyle w:val="Strong"/>
          <w:rFonts w:ascii="Times New Roman" w:hAnsi="Times New Roman" w:cs="Times New Roman"/>
          <w:b w:val="0"/>
          <w:i/>
        </w:rPr>
        <w:t>the common good</w:t>
      </w:r>
      <w:r w:rsidRPr="005B5E98">
        <w:rPr>
          <w:rFonts w:ascii="Times New Roman" w:hAnsi="Times New Roman" w:cs="Times New Roman"/>
        </w:rPr>
        <w:t xml:space="preserve"> rather than individual feelings.</w:t>
      </w:r>
    </w:p>
    <w:p w14:paraId="29419B05" w14:textId="77777777" w:rsidR="00A22142" w:rsidRPr="005B5E98" w:rsidRDefault="00A22142" w:rsidP="005B5E98">
      <w:pPr>
        <w:spacing w:before="100" w:beforeAutospacing="1" w:after="100" w:afterAutospacing="1"/>
        <w:jc w:val="both"/>
        <w:rPr>
          <w:rFonts w:ascii="Times New Roman" w:hAnsi="Times New Roman" w:cs="Times New Roman"/>
          <w:b/>
        </w:rPr>
      </w:pPr>
      <w:r w:rsidRPr="005B5E98">
        <w:rPr>
          <w:rFonts w:ascii="Times New Roman" w:hAnsi="Times New Roman" w:cs="Times New Roman"/>
          <w:b/>
        </w:rPr>
        <w:t>The Concept and nature of Sin in ATR</w:t>
      </w:r>
    </w:p>
    <w:p w14:paraId="54E4D2C7" w14:textId="77777777" w:rsidR="00A22142" w:rsidRPr="005B5E98" w:rsidRDefault="004C734F" w:rsidP="005B5E98">
      <w:pPr>
        <w:spacing w:before="100" w:beforeAutospacing="1" w:after="100" w:afterAutospacing="1"/>
        <w:ind w:firstLine="720"/>
        <w:jc w:val="both"/>
        <w:rPr>
          <w:rFonts w:ascii="Times New Roman" w:hAnsi="Times New Roman" w:cs="Times New Roman"/>
        </w:rPr>
      </w:pPr>
      <w:r w:rsidRPr="005B5E98">
        <w:rPr>
          <w:rFonts w:ascii="Times New Roman" w:hAnsi="Times New Roman" w:cs="Times New Roman"/>
        </w:rPr>
        <w:t xml:space="preserve">Sin in ATR is understood in a </w:t>
      </w:r>
      <w:r w:rsidRPr="005B5E98">
        <w:rPr>
          <w:rStyle w:val="Strong"/>
          <w:rFonts w:ascii="Times New Roman" w:hAnsi="Times New Roman" w:cs="Times New Roman"/>
          <w:b w:val="0"/>
          <w:i/>
        </w:rPr>
        <w:t>social and communal sense</w:t>
      </w:r>
      <w:r w:rsidRPr="005B5E98">
        <w:rPr>
          <w:rFonts w:ascii="Times New Roman" w:hAnsi="Times New Roman" w:cs="Times New Roman"/>
        </w:rPr>
        <w:t xml:space="preserve">. It is </w:t>
      </w:r>
      <w:r w:rsidR="005C4BEE" w:rsidRPr="005B5E98">
        <w:rPr>
          <w:rFonts w:ascii="Times New Roman" w:hAnsi="Times New Roman" w:cs="Times New Roman"/>
        </w:rPr>
        <w:t xml:space="preserve">more than a personal wrongdoing; </w:t>
      </w:r>
      <w:r w:rsidRPr="005B5E98">
        <w:rPr>
          <w:rFonts w:ascii="Times New Roman" w:hAnsi="Times New Roman" w:cs="Times New Roman"/>
        </w:rPr>
        <w:t xml:space="preserve">it is seen as harm done to the individual, the community, or the spiritual balance of society. Sin affects </w:t>
      </w:r>
      <w:r w:rsidRPr="005B5E98">
        <w:rPr>
          <w:rStyle w:val="Strong"/>
          <w:rFonts w:ascii="Times New Roman" w:hAnsi="Times New Roman" w:cs="Times New Roman"/>
          <w:b w:val="0"/>
        </w:rPr>
        <w:t>relationships</w:t>
      </w:r>
      <w:r w:rsidRPr="005B5E98">
        <w:rPr>
          <w:rFonts w:ascii="Times New Roman" w:hAnsi="Times New Roman" w:cs="Times New Roman"/>
        </w:rPr>
        <w:t>, not only with the living but also with the ancestors, the unborn, and the gods.</w:t>
      </w:r>
    </w:p>
    <w:p w14:paraId="6976EC77" w14:textId="77777777" w:rsidR="004C734F" w:rsidRPr="005B5E98" w:rsidRDefault="004C734F" w:rsidP="005B5E98">
      <w:pPr>
        <w:spacing w:before="100" w:beforeAutospacing="1" w:after="100" w:afterAutospacing="1"/>
        <w:jc w:val="both"/>
        <w:rPr>
          <w:rFonts w:ascii="Times New Roman" w:hAnsi="Times New Roman" w:cs="Times New Roman"/>
        </w:rPr>
      </w:pPr>
      <w:r w:rsidRPr="005B5E98">
        <w:rPr>
          <w:rFonts w:ascii="Times New Roman" w:hAnsi="Times New Roman" w:cs="Times New Roman"/>
        </w:rPr>
        <w:t xml:space="preserve">In ATR, </w:t>
      </w:r>
      <w:r w:rsidRPr="005B5E98">
        <w:rPr>
          <w:rStyle w:val="Strong"/>
          <w:rFonts w:ascii="Times New Roman" w:hAnsi="Times New Roman" w:cs="Times New Roman"/>
          <w:b w:val="0"/>
        </w:rPr>
        <w:t>existence is seen as ordered into three ontological levels</w:t>
      </w:r>
      <w:r w:rsidRPr="005B5E98">
        <w:rPr>
          <w:rFonts w:ascii="Times New Roman" w:hAnsi="Times New Roman" w:cs="Times New Roman"/>
        </w:rPr>
        <w:t>:</w:t>
      </w:r>
    </w:p>
    <w:p w14:paraId="125A78B6" w14:textId="77777777" w:rsidR="004C734F" w:rsidRPr="005B5E98" w:rsidRDefault="004C734F" w:rsidP="005B5E98">
      <w:pPr>
        <w:numPr>
          <w:ilvl w:val="0"/>
          <w:numId w:val="7"/>
        </w:numPr>
        <w:spacing w:before="100" w:beforeAutospacing="1" w:after="100" w:afterAutospacing="1" w:line="240" w:lineRule="auto"/>
        <w:jc w:val="both"/>
        <w:rPr>
          <w:rFonts w:ascii="Times New Roman" w:hAnsi="Times New Roman" w:cs="Times New Roman"/>
        </w:rPr>
      </w:pPr>
      <w:r w:rsidRPr="005B5E98">
        <w:rPr>
          <w:rStyle w:val="Strong"/>
          <w:rFonts w:ascii="Times New Roman" w:hAnsi="Times New Roman" w:cs="Times New Roman"/>
          <w:b w:val="0"/>
        </w:rPr>
        <w:t>God or the gods</w:t>
      </w:r>
    </w:p>
    <w:p w14:paraId="33D58BAD" w14:textId="77777777" w:rsidR="004C734F" w:rsidRPr="005B5E98" w:rsidRDefault="004C734F" w:rsidP="005B5E98">
      <w:pPr>
        <w:numPr>
          <w:ilvl w:val="0"/>
          <w:numId w:val="7"/>
        </w:numPr>
        <w:spacing w:before="100" w:beforeAutospacing="1" w:after="100" w:afterAutospacing="1" w:line="240" w:lineRule="auto"/>
        <w:jc w:val="both"/>
        <w:rPr>
          <w:rFonts w:ascii="Times New Roman" w:hAnsi="Times New Roman" w:cs="Times New Roman"/>
        </w:rPr>
      </w:pPr>
      <w:r w:rsidRPr="005B5E98">
        <w:rPr>
          <w:rStyle w:val="Strong"/>
          <w:rFonts w:ascii="Times New Roman" w:hAnsi="Times New Roman" w:cs="Times New Roman"/>
          <w:b w:val="0"/>
        </w:rPr>
        <w:t>Humans</w:t>
      </w:r>
      <w:r w:rsidR="005C4BEE" w:rsidRPr="005B5E98">
        <w:rPr>
          <w:rStyle w:val="Strong"/>
          <w:rFonts w:ascii="Times New Roman" w:hAnsi="Times New Roman" w:cs="Times New Roman"/>
          <w:b w:val="0"/>
          <w:bCs w:val="0"/>
        </w:rPr>
        <w:t xml:space="preserve"> </w:t>
      </w:r>
      <w:r w:rsidRPr="005B5E98">
        <w:rPr>
          <w:rFonts w:ascii="Times New Roman" w:hAnsi="Times New Roman" w:cs="Times New Roman"/>
        </w:rPr>
        <w:t>(the living, the dead, and the unborn)</w:t>
      </w:r>
    </w:p>
    <w:p w14:paraId="225C301C" w14:textId="77777777" w:rsidR="004C734F" w:rsidRPr="005B5E98" w:rsidRDefault="004C734F" w:rsidP="005B5E98">
      <w:pPr>
        <w:numPr>
          <w:ilvl w:val="0"/>
          <w:numId w:val="7"/>
        </w:numPr>
        <w:spacing w:before="100" w:beforeAutospacing="1" w:after="100" w:afterAutospacing="1" w:line="240" w:lineRule="auto"/>
        <w:jc w:val="both"/>
        <w:rPr>
          <w:rFonts w:ascii="Times New Roman" w:hAnsi="Times New Roman" w:cs="Times New Roman"/>
        </w:rPr>
      </w:pPr>
      <w:r w:rsidRPr="005B5E98">
        <w:rPr>
          <w:rStyle w:val="Strong"/>
          <w:rFonts w:ascii="Times New Roman" w:hAnsi="Times New Roman" w:cs="Times New Roman"/>
          <w:b w:val="0"/>
        </w:rPr>
        <w:t>The Self</w:t>
      </w:r>
    </w:p>
    <w:p w14:paraId="45AE67DB" w14:textId="77777777" w:rsidR="004C734F" w:rsidRPr="005B5E98" w:rsidRDefault="004C734F" w:rsidP="005B5E98">
      <w:pPr>
        <w:spacing w:before="100" w:beforeAutospacing="1" w:after="100" w:afterAutospacing="1"/>
        <w:jc w:val="both"/>
        <w:rPr>
          <w:rFonts w:ascii="Times New Roman" w:hAnsi="Times New Roman" w:cs="Times New Roman"/>
        </w:rPr>
      </w:pPr>
      <w:r w:rsidRPr="005B5E98">
        <w:rPr>
          <w:rFonts w:ascii="Times New Roman" w:hAnsi="Times New Roman" w:cs="Times New Roman"/>
        </w:rPr>
        <w:lastRenderedPageBreak/>
        <w:t>Each person is connected to these levels in the following ways:</w:t>
      </w:r>
    </w:p>
    <w:p w14:paraId="4ED3138D" w14:textId="77777777" w:rsidR="004C734F" w:rsidRPr="005B5E98" w:rsidRDefault="004C734F" w:rsidP="005B5E98">
      <w:pPr>
        <w:pStyle w:val="ListParagraph"/>
        <w:numPr>
          <w:ilvl w:val="0"/>
          <w:numId w:val="8"/>
        </w:numPr>
        <w:spacing w:before="100" w:beforeAutospacing="1" w:after="100" w:afterAutospacing="1" w:line="240" w:lineRule="auto"/>
        <w:jc w:val="both"/>
        <w:rPr>
          <w:rFonts w:ascii="Times New Roman" w:hAnsi="Times New Roman" w:cs="Times New Roman"/>
        </w:rPr>
      </w:pPr>
      <w:r w:rsidRPr="005B5E98">
        <w:rPr>
          <w:rFonts w:ascii="Times New Roman" w:hAnsi="Times New Roman" w:cs="Times New Roman"/>
        </w:rPr>
        <w:t xml:space="preserve">Through his </w:t>
      </w:r>
      <w:r w:rsidRPr="005B5E98">
        <w:rPr>
          <w:rStyle w:val="Strong"/>
          <w:rFonts w:ascii="Times New Roman" w:hAnsi="Times New Roman" w:cs="Times New Roman"/>
        </w:rPr>
        <w:t>Chi</w:t>
      </w:r>
      <w:r w:rsidRPr="005B5E98">
        <w:rPr>
          <w:rFonts w:ascii="Times New Roman" w:hAnsi="Times New Roman" w:cs="Times New Roman"/>
        </w:rPr>
        <w:t xml:space="preserve"> (personal deity or divine spark), man is linked to the gods.</w:t>
      </w:r>
    </w:p>
    <w:p w14:paraId="12A1DDA5" w14:textId="77777777" w:rsidR="004C734F" w:rsidRPr="005B5E98" w:rsidRDefault="004C734F" w:rsidP="005B5E98">
      <w:pPr>
        <w:numPr>
          <w:ilvl w:val="0"/>
          <w:numId w:val="8"/>
        </w:numPr>
        <w:spacing w:before="100" w:beforeAutospacing="1" w:after="100" w:afterAutospacing="1" w:line="240" w:lineRule="auto"/>
        <w:jc w:val="both"/>
        <w:rPr>
          <w:rFonts w:ascii="Times New Roman" w:hAnsi="Times New Roman" w:cs="Times New Roman"/>
        </w:rPr>
      </w:pPr>
      <w:r w:rsidRPr="005B5E98">
        <w:rPr>
          <w:rFonts w:ascii="Times New Roman" w:hAnsi="Times New Roman" w:cs="Times New Roman"/>
        </w:rPr>
        <w:t xml:space="preserve">Through his </w:t>
      </w:r>
      <w:r w:rsidRPr="005B5E98">
        <w:rPr>
          <w:rStyle w:val="Strong"/>
          <w:rFonts w:ascii="Times New Roman" w:hAnsi="Times New Roman" w:cs="Times New Roman"/>
        </w:rPr>
        <w:t>Eke</w:t>
      </w:r>
      <w:r w:rsidRPr="005B5E98">
        <w:rPr>
          <w:rFonts w:ascii="Times New Roman" w:hAnsi="Times New Roman" w:cs="Times New Roman"/>
        </w:rPr>
        <w:t xml:space="preserve"> (the material, social aspect of being), m</w:t>
      </w:r>
      <w:r w:rsidR="005B5E98">
        <w:rPr>
          <w:rFonts w:ascii="Times New Roman" w:hAnsi="Times New Roman" w:cs="Times New Roman"/>
        </w:rPr>
        <w:t xml:space="preserve">an is connected to other humans; </w:t>
      </w:r>
      <w:r w:rsidRPr="005B5E98">
        <w:rPr>
          <w:rFonts w:ascii="Times New Roman" w:hAnsi="Times New Roman" w:cs="Times New Roman"/>
        </w:rPr>
        <w:t>living, dead, and unborn.</w:t>
      </w:r>
    </w:p>
    <w:p w14:paraId="66C0B91D" w14:textId="77777777" w:rsidR="004C734F" w:rsidRPr="005B5E98" w:rsidRDefault="004C734F" w:rsidP="005B5E98">
      <w:pPr>
        <w:numPr>
          <w:ilvl w:val="0"/>
          <w:numId w:val="8"/>
        </w:numPr>
        <w:spacing w:before="100" w:beforeAutospacing="1" w:after="100" w:afterAutospacing="1" w:line="240" w:lineRule="auto"/>
        <w:jc w:val="both"/>
        <w:rPr>
          <w:rFonts w:ascii="Times New Roman" w:hAnsi="Times New Roman" w:cs="Times New Roman"/>
        </w:rPr>
      </w:pPr>
      <w:r w:rsidRPr="005B5E98">
        <w:rPr>
          <w:rFonts w:ascii="Times New Roman" w:hAnsi="Times New Roman" w:cs="Times New Roman"/>
        </w:rPr>
        <w:t xml:space="preserve">Through his </w:t>
      </w:r>
      <w:proofErr w:type="spellStart"/>
      <w:r w:rsidRPr="005B5E98">
        <w:rPr>
          <w:rStyle w:val="Strong"/>
          <w:rFonts w:ascii="Times New Roman" w:hAnsi="Times New Roman" w:cs="Times New Roman"/>
        </w:rPr>
        <w:t>Mmuo</w:t>
      </w:r>
      <w:proofErr w:type="spellEnd"/>
      <w:r w:rsidRPr="005B5E98">
        <w:rPr>
          <w:rFonts w:ascii="Times New Roman" w:hAnsi="Times New Roman" w:cs="Times New Roman"/>
        </w:rPr>
        <w:t xml:space="preserve"> (spirit), man is connected to his inner self.</w:t>
      </w:r>
    </w:p>
    <w:p w14:paraId="0A8A73E4" w14:textId="77777777" w:rsidR="004C734F" w:rsidRPr="005B5E98" w:rsidRDefault="004C734F" w:rsidP="005B5E98">
      <w:pPr>
        <w:spacing w:before="100" w:beforeAutospacing="1" w:after="100" w:afterAutospacing="1"/>
        <w:ind w:firstLine="360"/>
        <w:jc w:val="both"/>
        <w:rPr>
          <w:rFonts w:ascii="Times New Roman" w:hAnsi="Times New Roman" w:cs="Times New Roman"/>
        </w:rPr>
      </w:pPr>
      <w:r w:rsidRPr="005B5E98">
        <w:rPr>
          <w:rFonts w:ascii="Times New Roman" w:hAnsi="Times New Roman" w:cs="Times New Roman"/>
        </w:rPr>
        <w:t xml:space="preserve">Sin, therefore, is seen as a disruption of this </w:t>
      </w:r>
      <w:r w:rsidRPr="00474937">
        <w:rPr>
          <w:rStyle w:val="Strong"/>
          <w:rFonts w:ascii="Times New Roman" w:hAnsi="Times New Roman" w:cs="Times New Roman"/>
          <w:b w:val="0"/>
          <w:i/>
        </w:rPr>
        <w:t>ontological harmony</w:t>
      </w:r>
      <w:r w:rsidRPr="005B5E98">
        <w:rPr>
          <w:rFonts w:ascii="Times New Roman" w:hAnsi="Times New Roman" w:cs="Times New Roman"/>
        </w:rPr>
        <w:t>. Offending one level affects the entire cosmic and social balance.</w:t>
      </w:r>
    </w:p>
    <w:p w14:paraId="7C8CA9F2" w14:textId="77777777" w:rsidR="00A22142" w:rsidRPr="005B5E98" w:rsidRDefault="00A22142" w:rsidP="005B5E98">
      <w:pPr>
        <w:spacing w:before="100" w:beforeAutospacing="1" w:after="100" w:afterAutospacing="1"/>
        <w:jc w:val="both"/>
        <w:rPr>
          <w:rFonts w:ascii="Times New Roman" w:hAnsi="Times New Roman" w:cs="Times New Roman"/>
          <w:b/>
        </w:rPr>
      </w:pPr>
      <w:r w:rsidRPr="005B5E98">
        <w:rPr>
          <w:rFonts w:ascii="Times New Roman" w:hAnsi="Times New Roman" w:cs="Times New Roman"/>
          <w:b/>
        </w:rPr>
        <w:t>Three Types of SIN in the African Worldview</w:t>
      </w:r>
    </w:p>
    <w:p w14:paraId="3B60AAFD" w14:textId="77777777" w:rsidR="004C734F" w:rsidRPr="005B5E98" w:rsidRDefault="004C734F" w:rsidP="005B5E98">
      <w:pPr>
        <w:spacing w:before="100" w:beforeAutospacing="1" w:after="100" w:afterAutospacing="1"/>
        <w:ind w:firstLine="720"/>
        <w:jc w:val="both"/>
        <w:rPr>
          <w:rFonts w:ascii="Times New Roman" w:hAnsi="Times New Roman" w:cs="Times New Roman"/>
        </w:rPr>
      </w:pPr>
      <w:r w:rsidRPr="005B5E98">
        <w:rPr>
          <w:rFonts w:ascii="Times New Roman" w:hAnsi="Times New Roman" w:cs="Times New Roman"/>
        </w:rPr>
        <w:t xml:space="preserve">The African understanding of sin categorizes it based on the type of law or moral order violated. The </w:t>
      </w:r>
      <w:r w:rsidRPr="005B5E98">
        <w:rPr>
          <w:rStyle w:val="Strong"/>
          <w:rFonts w:ascii="Times New Roman" w:hAnsi="Times New Roman" w:cs="Times New Roman"/>
          <w:b w:val="0"/>
        </w:rPr>
        <w:t>three types of sin in ATR</w:t>
      </w:r>
      <w:r w:rsidRPr="005B5E98">
        <w:rPr>
          <w:rFonts w:ascii="Times New Roman" w:hAnsi="Times New Roman" w:cs="Times New Roman"/>
        </w:rPr>
        <w:t xml:space="preserve"> are:</w:t>
      </w:r>
    </w:p>
    <w:p w14:paraId="068C9257" w14:textId="77777777" w:rsidR="00A22142" w:rsidRPr="005B5E98" w:rsidRDefault="00A22142" w:rsidP="005B5E98">
      <w:pPr>
        <w:spacing w:before="100" w:beforeAutospacing="1" w:after="100" w:afterAutospacing="1"/>
        <w:jc w:val="both"/>
        <w:rPr>
          <w:rFonts w:ascii="Times New Roman" w:hAnsi="Times New Roman" w:cs="Times New Roman"/>
        </w:rPr>
      </w:pPr>
      <w:r w:rsidRPr="005B5E98">
        <w:rPr>
          <w:rFonts w:ascii="Times New Roman" w:hAnsi="Times New Roman" w:cs="Times New Roman"/>
        </w:rPr>
        <w:t xml:space="preserve">1. </w:t>
      </w:r>
      <w:proofErr w:type="spellStart"/>
      <w:r w:rsidR="002566A4" w:rsidRPr="005B5E98">
        <w:rPr>
          <w:rFonts w:ascii="Times New Roman" w:hAnsi="Times New Roman" w:cs="Times New Roman"/>
        </w:rPr>
        <w:t>Ń</w:t>
      </w:r>
      <w:r w:rsidRPr="005B5E98">
        <w:rPr>
          <w:rFonts w:ascii="Times New Roman" w:hAnsi="Times New Roman" w:cs="Times New Roman"/>
        </w:rPr>
        <w:t>jọ</w:t>
      </w:r>
      <w:proofErr w:type="spellEnd"/>
      <w:r w:rsidRPr="005B5E98">
        <w:rPr>
          <w:rFonts w:ascii="Times New Roman" w:hAnsi="Times New Roman" w:cs="Times New Roman"/>
        </w:rPr>
        <w:t>́ (Transgression):</w:t>
      </w:r>
    </w:p>
    <w:p w14:paraId="59D6D2B2" w14:textId="77777777" w:rsidR="004C734F" w:rsidRPr="005B5E98" w:rsidRDefault="004C734F" w:rsidP="005B5E98">
      <w:pPr>
        <w:spacing w:before="100" w:beforeAutospacing="1" w:after="100" w:afterAutospacing="1"/>
        <w:jc w:val="both"/>
        <w:rPr>
          <w:rFonts w:ascii="Times New Roman" w:hAnsi="Times New Roman" w:cs="Times New Roman"/>
        </w:rPr>
      </w:pPr>
      <w:r w:rsidRPr="005B5E98">
        <w:rPr>
          <w:rFonts w:ascii="Times New Roman" w:hAnsi="Times New Roman" w:cs="Times New Roman"/>
        </w:rPr>
        <w:t xml:space="preserve">This is a </w:t>
      </w:r>
      <w:r w:rsidRPr="00474937">
        <w:rPr>
          <w:rStyle w:val="Strong"/>
          <w:rFonts w:ascii="Times New Roman" w:hAnsi="Times New Roman" w:cs="Times New Roman"/>
          <w:b w:val="0"/>
        </w:rPr>
        <w:t>wrongdoing against the self or another living human</w:t>
      </w:r>
      <w:r w:rsidRPr="005B5E98">
        <w:rPr>
          <w:rFonts w:ascii="Times New Roman" w:hAnsi="Times New Roman" w:cs="Times New Roman"/>
        </w:rPr>
        <w:t>. Examples include:</w:t>
      </w:r>
    </w:p>
    <w:p w14:paraId="215DCE42" w14:textId="77777777" w:rsidR="004C734F" w:rsidRPr="005B5E98" w:rsidRDefault="004C734F" w:rsidP="005B5E98">
      <w:pPr>
        <w:spacing w:before="100" w:beforeAutospacing="1" w:after="100" w:afterAutospacing="1" w:line="240" w:lineRule="auto"/>
        <w:ind w:left="360"/>
        <w:jc w:val="both"/>
        <w:rPr>
          <w:rFonts w:ascii="Times New Roman" w:hAnsi="Times New Roman" w:cs="Times New Roman"/>
        </w:rPr>
      </w:pPr>
      <w:r w:rsidRPr="005B5E98">
        <w:rPr>
          <w:rFonts w:ascii="Times New Roman" w:hAnsi="Times New Roman" w:cs="Times New Roman"/>
        </w:rPr>
        <w:t>Killing</w:t>
      </w:r>
      <w:r w:rsidR="002566A4" w:rsidRPr="005B5E98">
        <w:rPr>
          <w:rFonts w:ascii="Times New Roman" w:hAnsi="Times New Roman" w:cs="Times New Roman"/>
        </w:rPr>
        <w:t>, s</w:t>
      </w:r>
      <w:r w:rsidRPr="005B5E98">
        <w:rPr>
          <w:rFonts w:ascii="Times New Roman" w:hAnsi="Times New Roman" w:cs="Times New Roman"/>
        </w:rPr>
        <w:t>tealing (especially sacred items like yams)</w:t>
      </w:r>
      <w:r w:rsidR="002566A4" w:rsidRPr="005B5E98">
        <w:rPr>
          <w:rFonts w:ascii="Times New Roman" w:hAnsi="Times New Roman" w:cs="Times New Roman"/>
        </w:rPr>
        <w:t>, l</w:t>
      </w:r>
      <w:r w:rsidRPr="005B5E98">
        <w:rPr>
          <w:rFonts w:ascii="Times New Roman" w:hAnsi="Times New Roman" w:cs="Times New Roman"/>
        </w:rPr>
        <w:t>ying</w:t>
      </w:r>
      <w:r w:rsidR="002566A4" w:rsidRPr="005B5E98">
        <w:rPr>
          <w:rFonts w:ascii="Times New Roman" w:hAnsi="Times New Roman" w:cs="Times New Roman"/>
        </w:rPr>
        <w:t xml:space="preserve"> </w:t>
      </w:r>
      <w:proofErr w:type="spellStart"/>
      <w:r w:rsidR="002566A4" w:rsidRPr="005B5E98">
        <w:rPr>
          <w:rFonts w:ascii="Times New Roman" w:hAnsi="Times New Roman" w:cs="Times New Roman"/>
        </w:rPr>
        <w:t>Ńjọ</w:t>
      </w:r>
      <w:proofErr w:type="spellEnd"/>
      <w:r w:rsidR="002566A4" w:rsidRPr="005B5E98">
        <w:rPr>
          <w:rFonts w:ascii="Times New Roman" w:hAnsi="Times New Roman" w:cs="Times New Roman"/>
        </w:rPr>
        <w:t xml:space="preserve">́ </w:t>
      </w:r>
      <w:r w:rsidRPr="005B5E98">
        <w:rPr>
          <w:rFonts w:ascii="Times New Roman" w:hAnsi="Times New Roman" w:cs="Times New Roman"/>
        </w:rPr>
        <w:t>is a personal sin but still has social consequences.</w:t>
      </w:r>
    </w:p>
    <w:p w14:paraId="26BE7A6B" w14:textId="77777777" w:rsidR="002566A4" w:rsidRPr="005B5E98" w:rsidRDefault="002566A4" w:rsidP="005B5E98">
      <w:pPr>
        <w:spacing w:before="100" w:beforeAutospacing="1" w:after="100" w:afterAutospacing="1"/>
        <w:jc w:val="both"/>
        <w:rPr>
          <w:rFonts w:ascii="Times New Roman" w:hAnsi="Times New Roman" w:cs="Times New Roman"/>
        </w:rPr>
      </w:pPr>
      <w:r w:rsidRPr="005B5E98">
        <w:rPr>
          <w:rFonts w:ascii="Times New Roman" w:hAnsi="Times New Roman" w:cs="Times New Roman"/>
        </w:rPr>
        <w:t>2. Árù (Abomination)</w:t>
      </w:r>
    </w:p>
    <w:p w14:paraId="746B1670" w14:textId="77777777" w:rsidR="002566A4" w:rsidRPr="005B5E98" w:rsidRDefault="004C734F" w:rsidP="005B5E98">
      <w:pPr>
        <w:spacing w:before="100" w:beforeAutospacing="1" w:after="100" w:afterAutospacing="1"/>
        <w:ind w:firstLine="360"/>
        <w:jc w:val="both"/>
        <w:rPr>
          <w:rFonts w:ascii="Times New Roman" w:hAnsi="Times New Roman" w:cs="Times New Roman"/>
        </w:rPr>
      </w:pPr>
      <w:r w:rsidRPr="005B5E98">
        <w:rPr>
          <w:rFonts w:ascii="Times New Roman" w:hAnsi="Times New Roman" w:cs="Times New Roman"/>
        </w:rPr>
        <w:t xml:space="preserve">This is a </w:t>
      </w:r>
      <w:r w:rsidRPr="00474937">
        <w:rPr>
          <w:rStyle w:val="Strong"/>
          <w:rFonts w:ascii="Times New Roman" w:hAnsi="Times New Roman" w:cs="Times New Roman"/>
          <w:b w:val="0"/>
        </w:rPr>
        <w:t>serious violation against nature or custom</w:t>
      </w:r>
      <w:r w:rsidRPr="005B5E98">
        <w:rPr>
          <w:rFonts w:ascii="Times New Roman" w:hAnsi="Times New Roman" w:cs="Times New Roman"/>
        </w:rPr>
        <w:t>, affecting the entire community. Examples include:</w:t>
      </w:r>
      <w:r w:rsidR="002566A4" w:rsidRPr="005B5E98">
        <w:rPr>
          <w:rFonts w:ascii="Times New Roman" w:hAnsi="Times New Roman" w:cs="Times New Roman"/>
        </w:rPr>
        <w:t xml:space="preserve"> </w:t>
      </w:r>
      <w:r w:rsidRPr="005B5E98">
        <w:rPr>
          <w:rFonts w:ascii="Times New Roman" w:hAnsi="Times New Roman" w:cs="Times New Roman"/>
        </w:rPr>
        <w:t>Incest</w:t>
      </w:r>
      <w:r w:rsidR="002566A4" w:rsidRPr="005B5E98">
        <w:rPr>
          <w:rFonts w:ascii="Times New Roman" w:hAnsi="Times New Roman" w:cs="Times New Roman"/>
        </w:rPr>
        <w:t>, b</w:t>
      </w:r>
      <w:r w:rsidRPr="005B5E98">
        <w:rPr>
          <w:rFonts w:ascii="Times New Roman" w:hAnsi="Times New Roman" w:cs="Times New Roman"/>
        </w:rPr>
        <w:t>eating a pregnant woman</w:t>
      </w:r>
      <w:r w:rsidR="002566A4" w:rsidRPr="005B5E98">
        <w:rPr>
          <w:rFonts w:ascii="Times New Roman" w:hAnsi="Times New Roman" w:cs="Times New Roman"/>
        </w:rPr>
        <w:t>, c</w:t>
      </w:r>
      <w:r w:rsidRPr="005B5E98">
        <w:rPr>
          <w:rFonts w:ascii="Times New Roman" w:hAnsi="Times New Roman" w:cs="Times New Roman"/>
        </w:rPr>
        <w:t>utting down a fruit</w:t>
      </w:r>
      <w:r w:rsidR="002566A4" w:rsidRPr="005B5E98">
        <w:rPr>
          <w:rFonts w:ascii="Times New Roman" w:hAnsi="Times New Roman" w:cs="Times New Roman"/>
        </w:rPr>
        <w:t>ed</w:t>
      </w:r>
      <w:r w:rsidRPr="005B5E98">
        <w:rPr>
          <w:rFonts w:ascii="Times New Roman" w:hAnsi="Times New Roman" w:cs="Times New Roman"/>
        </w:rPr>
        <w:t xml:space="preserve"> tree before its time</w:t>
      </w:r>
      <w:r w:rsidR="002566A4" w:rsidRPr="005B5E98">
        <w:rPr>
          <w:rFonts w:ascii="Times New Roman" w:hAnsi="Times New Roman" w:cs="Times New Roman"/>
        </w:rPr>
        <w:t>.</w:t>
      </w:r>
    </w:p>
    <w:p w14:paraId="4B48B009" w14:textId="77777777" w:rsidR="004C734F" w:rsidRPr="005B5E98" w:rsidRDefault="004C734F" w:rsidP="005B5E98">
      <w:pPr>
        <w:spacing w:before="100" w:beforeAutospacing="1" w:after="100" w:afterAutospacing="1"/>
        <w:ind w:firstLine="360"/>
        <w:jc w:val="both"/>
        <w:rPr>
          <w:rFonts w:ascii="Times New Roman" w:hAnsi="Times New Roman" w:cs="Times New Roman"/>
        </w:rPr>
      </w:pPr>
      <w:r w:rsidRPr="005B5E98">
        <w:rPr>
          <w:rFonts w:ascii="Times New Roman" w:hAnsi="Times New Roman" w:cs="Times New Roman"/>
        </w:rPr>
        <w:t>Aru is considered deeply offensive and polluting.</w:t>
      </w:r>
    </w:p>
    <w:p w14:paraId="3E963218" w14:textId="77777777" w:rsidR="002566A4" w:rsidRPr="005B5E98" w:rsidRDefault="002566A4" w:rsidP="005B5E98">
      <w:pPr>
        <w:spacing w:before="100" w:beforeAutospacing="1" w:after="100" w:afterAutospacing="1"/>
        <w:jc w:val="both"/>
        <w:rPr>
          <w:rFonts w:ascii="Times New Roman" w:hAnsi="Times New Roman" w:cs="Times New Roman"/>
        </w:rPr>
      </w:pPr>
      <w:r w:rsidRPr="005B5E98">
        <w:rPr>
          <w:rFonts w:ascii="Times New Roman" w:hAnsi="Times New Roman" w:cs="Times New Roman"/>
        </w:rPr>
        <w:t xml:space="preserve">3. </w:t>
      </w:r>
      <w:proofErr w:type="spellStart"/>
      <w:r w:rsidRPr="005B5E98">
        <w:rPr>
          <w:rFonts w:ascii="Times New Roman" w:hAnsi="Times New Roman" w:cs="Times New Roman"/>
        </w:rPr>
        <w:t>Ńsò</w:t>
      </w:r>
      <w:proofErr w:type="spellEnd"/>
      <w:r w:rsidRPr="005B5E98">
        <w:rPr>
          <w:rFonts w:ascii="Times New Roman" w:hAnsi="Times New Roman" w:cs="Times New Roman"/>
        </w:rPr>
        <w:t xml:space="preserve"> (Taboo)</w:t>
      </w:r>
    </w:p>
    <w:p w14:paraId="230CA0FB" w14:textId="77777777" w:rsidR="002566A4" w:rsidRPr="005B5E98" w:rsidRDefault="004C734F" w:rsidP="005B5E98">
      <w:pPr>
        <w:spacing w:before="100" w:beforeAutospacing="1" w:after="100" w:afterAutospacing="1"/>
        <w:ind w:firstLine="360"/>
        <w:jc w:val="both"/>
        <w:rPr>
          <w:rFonts w:ascii="Times New Roman" w:hAnsi="Times New Roman" w:cs="Times New Roman"/>
        </w:rPr>
      </w:pPr>
      <w:r w:rsidRPr="005B5E98">
        <w:rPr>
          <w:rFonts w:ascii="Times New Roman" w:hAnsi="Times New Roman" w:cs="Times New Roman"/>
        </w:rPr>
        <w:t xml:space="preserve">This refers to the </w:t>
      </w:r>
      <w:r w:rsidRPr="005B5E98">
        <w:rPr>
          <w:rStyle w:val="Strong"/>
          <w:rFonts w:ascii="Times New Roman" w:hAnsi="Times New Roman" w:cs="Times New Roman"/>
          <w:b w:val="0"/>
        </w:rPr>
        <w:t>violation of laws made by a deity</w:t>
      </w:r>
      <w:r w:rsidRPr="005B5E98">
        <w:rPr>
          <w:rFonts w:ascii="Times New Roman" w:hAnsi="Times New Roman" w:cs="Times New Roman"/>
        </w:rPr>
        <w:t xml:space="preserve">, especially the </w:t>
      </w:r>
      <w:r w:rsidRPr="005B5E98">
        <w:rPr>
          <w:rStyle w:val="Strong"/>
          <w:rFonts w:ascii="Times New Roman" w:hAnsi="Times New Roman" w:cs="Times New Roman"/>
          <w:b w:val="0"/>
        </w:rPr>
        <w:t>Earth goddess (Ani</w:t>
      </w:r>
      <w:r w:rsidRPr="005B5E98">
        <w:rPr>
          <w:rStyle w:val="Strong"/>
          <w:rFonts w:ascii="Times New Roman" w:hAnsi="Times New Roman" w:cs="Times New Roman"/>
        </w:rPr>
        <w:t>)</w:t>
      </w:r>
      <w:r w:rsidRPr="005B5E98">
        <w:rPr>
          <w:rFonts w:ascii="Times New Roman" w:hAnsi="Times New Roman" w:cs="Times New Roman"/>
        </w:rPr>
        <w:t>. Examples include:</w:t>
      </w:r>
      <w:r w:rsidR="002566A4" w:rsidRPr="005B5E98">
        <w:rPr>
          <w:rFonts w:ascii="Times New Roman" w:hAnsi="Times New Roman" w:cs="Times New Roman"/>
        </w:rPr>
        <w:t xml:space="preserve"> </w:t>
      </w:r>
      <w:r w:rsidRPr="005B5E98">
        <w:rPr>
          <w:rFonts w:ascii="Times New Roman" w:hAnsi="Times New Roman" w:cs="Times New Roman"/>
        </w:rPr>
        <w:t>Adultery</w:t>
      </w:r>
      <w:r w:rsidR="002566A4" w:rsidRPr="005B5E98">
        <w:rPr>
          <w:rFonts w:ascii="Times New Roman" w:hAnsi="Times New Roman" w:cs="Times New Roman"/>
        </w:rPr>
        <w:t>, i</w:t>
      </w:r>
      <w:r w:rsidRPr="005B5E98">
        <w:rPr>
          <w:rFonts w:ascii="Times New Roman" w:hAnsi="Times New Roman" w:cs="Times New Roman"/>
        </w:rPr>
        <w:t>ncest</w:t>
      </w:r>
      <w:r w:rsidR="002566A4" w:rsidRPr="005B5E98">
        <w:rPr>
          <w:rFonts w:ascii="Times New Roman" w:hAnsi="Times New Roman" w:cs="Times New Roman"/>
        </w:rPr>
        <w:t>, h</w:t>
      </w:r>
      <w:r w:rsidRPr="005B5E98">
        <w:rPr>
          <w:rFonts w:ascii="Times New Roman" w:hAnsi="Times New Roman" w:cs="Times New Roman"/>
        </w:rPr>
        <w:t>omosexuality</w:t>
      </w:r>
      <w:r w:rsidR="002566A4" w:rsidRPr="005B5E98">
        <w:rPr>
          <w:rFonts w:ascii="Times New Roman" w:hAnsi="Times New Roman" w:cs="Times New Roman"/>
        </w:rPr>
        <w:t>, c</w:t>
      </w:r>
      <w:r w:rsidRPr="005B5E98">
        <w:rPr>
          <w:rFonts w:ascii="Times New Roman" w:hAnsi="Times New Roman" w:cs="Times New Roman"/>
        </w:rPr>
        <w:t>ertain food taboos</w:t>
      </w:r>
      <w:r w:rsidR="002566A4" w:rsidRPr="005B5E98">
        <w:rPr>
          <w:rFonts w:ascii="Times New Roman" w:hAnsi="Times New Roman" w:cs="Times New Roman"/>
        </w:rPr>
        <w:t>.</w:t>
      </w:r>
    </w:p>
    <w:p w14:paraId="368883FE" w14:textId="77777777" w:rsidR="004C734F" w:rsidRPr="005B5E98" w:rsidRDefault="002566A4" w:rsidP="005B5E98">
      <w:pPr>
        <w:spacing w:before="100" w:beforeAutospacing="1" w:after="100" w:afterAutospacing="1"/>
        <w:ind w:firstLine="360"/>
        <w:jc w:val="both"/>
        <w:rPr>
          <w:rFonts w:ascii="Times New Roman" w:hAnsi="Times New Roman" w:cs="Times New Roman"/>
        </w:rPr>
      </w:pPr>
      <w:proofErr w:type="spellStart"/>
      <w:r w:rsidRPr="005B5E98">
        <w:rPr>
          <w:rFonts w:ascii="Times New Roman" w:hAnsi="Times New Roman" w:cs="Times New Roman"/>
        </w:rPr>
        <w:t>Ńsò</w:t>
      </w:r>
      <w:proofErr w:type="spellEnd"/>
      <w:r w:rsidR="004C734F" w:rsidRPr="005B5E98">
        <w:rPr>
          <w:rFonts w:ascii="Times New Roman" w:hAnsi="Times New Roman" w:cs="Times New Roman"/>
        </w:rPr>
        <w:t xml:space="preserve"> is highly spiritual and often leads to rituals of cleansing or punishment.</w:t>
      </w:r>
    </w:p>
    <w:p w14:paraId="2E3C73B4" w14:textId="77777777" w:rsidR="004C734F" w:rsidRPr="005B5E98" w:rsidRDefault="002566A4" w:rsidP="005B5E98">
      <w:pPr>
        <w:spacing w:before="100" w:beforeAutospacing="1" w:after="100" w:afterAutospacing="1"/>
        <w:jc w:val="both"/>
        <w:rPr>
          <w:rFonts w:ascii="Times New Roman" w:hAnsi="Times New Roman" w:cs="Times New Roman"/>
        </w:rPr>
      </w:pPr>
      <w:r w:rsidRPr="005B5E98">
        <w:rPr>
          <w:rFonts w:ascii="Times New Roman" w:hAnsi="Times New Roman" w:cs="Times New Roman"/>
          <w:b/>
        </w:rPr>
        <w:t>Not</w:t>
      </w:r>
      <w:r w:rsidR="004C734F" w:rsidRPr="005B5E98">
        <w:rPr>
          <w:rFonts w:ascii="Times New Roman" w:hAnsi="Times New Roman" w:cs="Times New Roman"/>
          <w:b/>
        </w:rPr>
        <w:t>e</w:t>
      </w:r>
      <w:r w:rsidR="004C734F" w:rsidRPr="005B5E98">
        <w:rPr>
          <w:rFonts w:ascii="Times New Roman" w:hAnsi="Times New Roman" w:cs="Times New Roman"/>
        </w:rPr>
        <w:t xml:space="preserve">: A sin may be both </w:t>
      </w:r>
      <w:r w:rsidR="004C734F" w:rsidRPr="005B5E98">
        <w:rPr>
          <w:rStyle w:val="Emphasis"/>
          <w:rFonts w:ascii="Times New Roman" w:hAnsi="Times New Roman" w:cs="Times New Roman"/>
        </w:rPr>
        <w:t>Aru</w:t>
      </w:r>
      <w:r w:rsidR="004C734F" w:rsidRPr="005B5E98">
        <w:rPr>
          <w:rFonts w:ascii="Times New Roman" w:hAnsi="Times New Roman" w:cs="Times New Roman"/>
        </w:rPr>
        <w:t xml:space="preserve"> and </w:t>
      </w:r>
      <w:proofErr w:type="spellStart"/>
      <w:r w:rsidR="004C734F" w:rsidRPr="005B5E98">
        <w:rPr>
          <w:rStyle w:val="Emphasis"/>
          <w:rFonts w:ascii="Times New Roman" w:hAnsi="Times New Roman" w:cs="Times New Roman"/>
        </w:rPr>
        <w:t>Nso</w:t>
      </w:r>
      <w:proofErr w:type="spellEnd"/>
      <w:r w:rsidR="004C734F" w:rsidRPr="005B5E98">
        <w:rPr>
          <w:rFonts w:ascii="Times New Roman" w:hAnsi="Times New Roman" w:cs="Times New Roman"/>
        </w:rPr>
        <w:t xml:space="preserve">, but not all </w:t>
      </w:r>
      <w:r w:rsidR="004C734F" w:rsidRPr="005B5E98">
        <w:rPr>
          <w:rStyle w:val="Emphasis"/>
          <w:rFonts w:ascii="Times New Roman" w:hAnsi="Times New Roman" w:cs="Times New Roman"/>
        </w:rPr>
        <w:t>Aru</w:t>
      </w:r>
      <w:r w:rsidR="004C734F" w:rsidRPr="005B5E98">
        <w:rPr>
          <w:rFonts w:ascii="Times New Roman" w:hAnsi="Times New Roman" w:cs="Times New Roman"/>
        </w:rPr>
        <w:t xml:space="preserve"> are </w:t>
      </w:r>
      <w:proofErr w:type="spellStart"/>
      <w:r w:rsidR="004C734F" w:rsidRPr="005B5E98">
        <w:rPr>
          <w:rStyle w:val="Emphasis"/>
          <w:rFonts w:ascii="Times New Roman" w:hAnsi="Times New Roman" w:cs="Times New Roman"/>
        </w:rPr>
        <w:t>Nso</w:t>
      </w:r>
      <w:proofErr w:type="spellEnd"/>
      <w:r w:rsidR="004C734F" w:rsidRPr="005B5E98">
        <w:rPr>
          <w:rFonts w:ascii="Times New Roman" w:hAnsi="Times New Roman" w:cs="Times New Roman"/>
        </w:rPr>
        <w:t xml:space="preserve">. For example, a woman climbing a sacred tree might be seen as </w:t>
      </w:r>
      <w:r w:rsidR="004C734F" w:rsidRPr="005B5E98">
        <w:rPr>
          <w:rStyle w:val="Emphasis"/>
          <w:rFonts w:ascii="Times New Roman" w:hAnsi="Times New Roman" w:cs="Times New Roman"/>
        </w:rPr>
        <w:t>Aru</w:t>
      </w:r>
      <w:r w:rsidR="004C734F" w:rsidRPr="005B5E98">
        <w:rPr>
          <w:rFonts w:ascii="Times New Roman" w:hAnsi="Times New Roman" w:cs="Times New Roman"/>
        </w:rPr>
        <w:t xml:space="preserve"> but not </w:t>
      </w:r>
      <w:proofErr w:type="spellStart"/>
      <w:r w:rsidR="004C734F" w:rsidRPr="005B5E98">
        <w:rPr>
          <w:rStyle w:val="Emphasis"/>
          <w:rFonts w:ascii="Times New Roman" w:hAnsi="Times New Roman" w:cs="Times New Roman"/>
        </w:rPr>
        <w:t>Nso</w:t>
      </w:r>
      <w:proofErr w:type="spellEnd"/>
      <w:r w:rsidR="004C734F" w:rsidRPr="005B5E98">
        <w:rPr>
          <w:rFonts w:ascii="Times New Roman" w:hAnsi="Times New Roman" w:cs="Times New Roman"/>
        </w:rPr>
        <w:t xml:space="preserve"> unless that act breaks a direct divine command.</w:t>
      </w:r>
    </w:p>
    <w:p w14:paraId="602F7E5B" w14:textId="77777777" w:rsidR="002566A4" w:rsidRPr="005B5E98" w:rsidRDefault="002566A4" w:rsidP="005B5E98">
      <w:pPr>
        <w:spacing w:before="100" w:beforeAutospacing="1" w:after="100" w:afterAutospacing="1"/>
        <w:jc w:val="both"/>
        <w:rPr>
          <w:rFonts w:ascii="Times New Roman" w:hAnsi="Times New Roman" w:cs="Times New Roman"/>
          <w:b/>
        </w:rPr>
      </w:pPr>
      <w:r w:rsidRPr="005B5E98">
        <w:rPr>
          <w:rFonts w:ascii="Times New Roman" w:hAnsi="Times New Roman" w:cs="Times New Roman"/>
          <w:b/>
        </w:rPr>
        <w:t>How Moral Offenses Are Handled in ATR</w:t>
      </w:r>
    </w:p>
    <w:p w14:paraId="190F4B38" w14:textId="77777777" w:rsidR="004C734F" w:rsidRPr="005B5E98" w:rsidRDefault="004C734F" w:rsidP="005B5E98">
      <w:pPr>
        <w:spacing w:before="100" w:beforeAutospacing="1" w:after="100" w:afterAutospacing="1"/>
        <w:ind w:firstLine="360"/>
        <w:jc w:val="both"/>
        <w:rPr>
          <w:rFonts w:ascii="Times New Roman" w:hAnsi="Times New Roman" w:cs="Times New Roman"/>
        </w:rPr>
      </w:pPr>
      <w:r w:rsidRPr="005B5E98">
        <w:rPr>
          <w:rFonts w:ascii="Times New Roman" w:hAnsi="Times New Roman" w:cs="Times New Roman"/>
        </w:rPr>
        <w:t xml:space="preserve">Because sin is seen as a </w:t>
      </w:r>
      <w:r w:rsidRPr="00100AB9">
        <w:rPr>
          <w:rStyle w:val="Strong"/>
          <w:rFonts w:ascii="Times New Roman" w:hAnsi="Times New Roman" w:cs="Times New Roman"/>
          <w:b w:val="0"/>
        </w:rPr>
        <w:t>social harm</w:t>
      </w:r>
      <w:r w:rsidRPr="005B5E98">
        <w:rPr>
          <w:rFonts w:ascii="Times New Roman" w:hAnsi="Times New Roman" w:cs="Times New Roman"/>
        </w:rPr>
        <w:t xml:space="preserve">, punishment and correction in ATR are </w:t>
      </w:r>
      <w:r w:rsidRPr="00100AB9">
        <w:rPr>
          <w:rStyle w:val="Strong"/>
          <w:rFonts w:ascii="Times New Roman" w:hAnsi="Times New Roman" w:cs="Times New Roman"/>
          <w:b w:val="0"/>
        </w:rPr>
        <w:t>communal and spiritual</w:t>
      </w:r>
      <w:r w:rsidRPr="005B5E98">
        <w:rPr>
          <w:rFonts w:ascii="Times New Roman" w:hAnsi="Times New Roman" w:cs="Times New Roman"/>
        </w:rPr>
        <w:t>. Common responses include:</w:t>
      </w:r>
    </w:p>
    <w:p w14:paraId="7AC554DE" w14:textId="77777777" w:rsidR="004C734F" w:rsidRPr="005B5E98" w:rsidRDefault="004C734F" w:rsidP="005B5E98">
      <w:pPr>
        <w:numPr>
          <w:ilvl w:val="0"/>
          <w:numId w:val="12"/>
        </w:numPr>
        <w:spacing w:before="100" w:beforeAutospacing="1" w:after="100" w:afterAutospacing="1" w:line="240" w:lineRule="auto"/>
        <w:jc w:val="both"/>
        <w:rPr>
          <w:rFonts w:ascii="Times New Roman" w:hAnsi="Times New Roman" w:cs="Times New Roman"/>
        </w:rPr>
      </w:pPr>
      <w:r w:rsidRPr="005B5E98">
        <w:rPr>
          <w:rStyle w:val="Strong"/>
          <w:rFonts w:ascii="Times New Roman" w:hAnsi="Times New Roman" w:cs="Times New Roman"/>
          <w:b w:val="0"/>
        </w:rPr>
        <w:t>Expiation</w:t>
      </w:r>
      <w:r w:rsidRPr="005B5E98">
        <w:rPr>
          <w:rFonts w:ascii="Times New Roman" w:hAnsi="Times New Roman" w:cs="Times New Roman"/>
        </w:rPr>
        <w:t xml:space="preserve"> – Making sacrifice to satisfy the offended deity or spirit</w:t>
      </w:r>
    </w:p>
    <w:p w14:paraId="7F55CB52" w14:textId="77777777" w:rsidR="004C734F" w:rsidRPr="005B5E98" w:rsidRDefault="004C734F" w:rsidP="005B5E98">
      <w:pPr>
        <w:numPr>
          <w:ilvl w:val="0"/>
          <w:numId w:val="12"/>
        </w:numPr>
        <w:spacing w:before="100" w:beforeAutospacing="1" w:after="100" w:afterAutospacing="1" w:line="240" w:lineRule="auto"/>
        <w:jc w:val="both"/>
        <w:rPr>
          <w:rFonts w:ascii="Times New Roman" w:hAnsi="Times New Roman" w:cs="Times New Roman"/>
        </w:rPr>
      </w:pPr>
      <w:r w:rsidRPr="005B5E98">
        <w:rPr>
          <w:rStyle w:val="Strong"/>
          <w:rFonts w:ascii="Times New Roman" w:hAnsi="Times New Roman" w:cs="Times New Roman"/>
          <w:b w:val="0"/>
        </w:rPr>
        <w:t>Ritual purification</w:t>
      </w:r>
      <w:r w:rsidRPr="005B5E98">
        <w:rPr>
          <w:rFonts w:ascii="Times New Roman" w:hAnsi="Times New Roman" w:cs="Times New Roman"/>
        </w:rPr>
        <w:t xml:space="preserve"> – Cleansing ceremonies for polluted individuals or places</w:t>
      </w:r>
    </w:p>
    <w:p w14:paraId="1966009A" w14:textId="77777777" w:rsidR="004C734F" w:rsidRPr="005B5E98" w:rsidRDefault="004C734F" w:rsidP="005B5E98">
      <w:pPr>
        <w:numPr>
          <w:ilvl w:val="0"/>
          <w:numId w:val="12"/>
        </w:numPr>
        <w:spacing w:before="100" w:beforeAutospacing="1" w:after="100" w:afterAutospacing="1" w:line="240" w:lineRule="auto"/>
        <w:jc w:val="both"/>
        <w:rPr>
          <w:rFonts w:ascii="Times New Roman" w:hAnsi="Times New Roman" w:cs="Times New Roman"/>
        </w:rPr>
      </w:pPr>
      <w:r w:rsidRPr="005B5E98">
        <w:rPr>
          <w:rStyle w:val="Strong"/>
          <w:rFonts w:ascii="Times New Roman" w:hAnsi="Times New Roman" w:cs="Times New Roman"/>
          <w:b w:val="0"/>
        </w:rPr>
        <w:t>Paying compensation</w:t>
      </w:r>
      <w:r w:rsidRPr="005B5E98">
        <w:rPr>
          <w:rFonts w:ascii="Times New Roman" w:hAnsi="Times New Roman" w:cs="Times New Roman"/>
        </w:rPr>
        <w:t xml:space="preserve"> – Especially for offenses involving theft or harm</w:t>
      </w:r>
    </w:p>
    <w:p w14:paraId="7931D880" w14:textId="77777777" w:rsidR="004C734F" w:rsidRPr="005B5E98" w:rsidRDefault="004C734F" w:rsidP="005B5E98">
      <w:pPr>
        <w:numPr>
          <w:ilvl w:val="0"/>
          <w:numId w:val="12"/>
        </w:numPr>
        <w:spacing w:before="100" w:beforeAutospacing="1" w:after="100" w:afterAutospacing="1" w:line="240" w:lineRule="auto"/>
        <w:jc w:val="both"/>
        <w:rPr>
          <w:rFonts w:ascii="Times New Roman" w:hAnsi="Times New Roman" w:cs="Times New Roman"/>
        </w:rPr>
      </w:pPr>
      <w:r w:rsidRPr="005B5E98">
        <w:rPr>
          <w:rStyle w:val="Strong"/>
          <w:rFonts w:ascii="Times New Roman" w:hAnsi="Times New Roman" w:cs="Times New Roman"/>
          <w:b w:val="0"/>
        </w:rPr>
        <w:lastRenderedPageBreak/>
        <w:t>Open confession</w:t>
      </w:r>
      <w:r w:rsidRPr="005B5E98">
        <w:rPr>
          <w:rFonts w:ascii="Times New Roman" w:hAnsi="Times New Roman" w:cs="Times New Roman"/>
        </w:rPr>
        <w:t xml:space="preserve"> – Practiced in areas like Nsukka to avoid spiritual consequences like madness</w:t>
      </w:r>
    </w:p>
    <w:p w14:paraId="084BAE6C" w14:textId="77777777" w:rsidR="004C734F" w:rsidRPr="005B5E98" w:rsidRDefault="004C734F" w:rsidP="005B5E98">
      <w:pPr>
        <w:numPr>
          <w:ilvl w:val="0"/>
          <w:numId w:val="12"/>
        </w:numPr>
        <w:spacing w:before="100" w:beforeAutospacing="1" w:after="100" w:afterAutospacing="1" w:line="240" w:lineRule="auto"/>
        <w:jc w:val="both"/>
        <w:rPr>
          <w:rFonts w:ascii="Times New Roman" w:hAnsi="Times New Roman" w:cs="Times New Roman"/>
        </w:rPr>
      </w:pPr>
      <w:r w:rsidRPr="005B5E98">
        <w:rPr>
          <w:rStyle w:val="Strong"/>
          <w:rFonts w:ascii="Times New Roman" w:hAnsi="Times New Roman" w:cs="Times New Roman"/>
          <w:b w:val="0"/>
        </w:rPr>
        <w:t>Death-bed confession</w:t>
      </w:r>
      <w:r w:rsidRPr="005B5E98">
        <w:rPr>
          <w:rFonts w:ascii="Times New Roman" w:hAnsi="Times New Roman" w:cs="Times New Roman"/>
        </w:rPr>
        <w:t xml:space="preserve"> – Belief that the spirit will force the guilty to confess before death</w:t>
      </w:r>
    </w:p>
    <w:p w14:paraId="5A6F2BE4" w14:textId="77777777" w:rsidR="004C734F" w:rsidRPr="005B5E98" w:rsidRDefault="004C734F" w:rsidP="005B5E98">
      <w:pPr>
        <w:numPr>
          <w:ilvl w:val="0"/>
          <w:numId w:val="12"/>
        </w:numPr>
        <w:spacing w:before="100" w:beforeAutospacing="1" w:after="100" w:afterAutospacing="1" w:line="240" w:lineRule="auto"/>
        <w:jc w:val="both"/>
        <w:rPr>
          <w:rFonts w:ascii="Times New Roman" w:hAnsi="Times New Roman" w:cs="Times New Roman"/>
        </w:rPr>
      </w:pPr>
      <w:r w:rsidRPr="005B5E98">
        <w:rPr>
          <w:rStyle w:val="Strong"/>
          <w:rFonts w:ascii="Times New Roman" w:hAnsi="Times New Roman" w:cs="Times New Roman"/>
          <w:b w:val="0"/>
        </w:rPr>
        <w:t>Public mockery or chastisement</w:t>
      </w:r>
      <w:r w:rsidRPr="005B5E98">
        <w:rPr>
          <w:rFonts w:ascii="Times New Roman" w:hAnsi="Times New Roman" w:cs="Times New Roman"/>
        </w:rPr>
        <w:t xml:space="preserve"> – To shame and correct behavior</w:t>
      </w:r>
    </w:p>
    <w:p w14:paraId="75F3AEAE" w14:textId="77777777" w:rsidR="001930C4" w:rsidRPr="005B5E98" w:rsidRDefault="004C734F" w:rsidP="005B5E98">
      <w:pPr>
        <w:numPr>
          <w:ilvl w:val="0"/>
          <w:numId w:val="12"/>
        </w:numPr>
        <w:spacing w:before="100" w:beforeAutospacing="1" w:after="100" w:afterAutospacing="1" w:line="240" w:lineRule="auto"/>
        <w:jc w:val="both"/>
        <w:rPr>
          <w:rFonts w:ascii="Times New Roman" w:hAnsi="Times New Roman" w:cs="Times New Roman"/>
        </w:rPr>
      </w:pPr>
      <w:r w:rsidRPr="005B5E98">
        <w:rPr>
          <w:rStyle w:val="Strong"/>
          <w:rFonts w:ascii="Times New Roman" w:hAnsi="Times New Roman" w:cs="Times New Roman"/>
          <w:b w:val="0"/>
        </w:rPr>
        <w:t>Ostracism</w:t>
      </w:r>
      <w:r w:rsidRPr="005B5E98">
        <w:rPr>
          <w:rFonts w:ascii="Times New Roman" w:hAnsi="Times New Roman" w:cs="Times New Roman"/>
        </w:rPr>
        <w:t xml:space="preserve"> – Social isolation within the village (no one speaks or interacts with the offender)</w:t>
      </w:r>
    </w:p>
    <w:p w14:paraId="208135C9" w14:textId="77777777" w:rsidR="002566A4" w:rsidRPr="005B5E98" w:rsidRDefault="004C734F" w:rsidP="005B5E98">
      <w:pPr>
        <w:numPr>
          <w:ilvl w:val="0"/>
          <w:numId w:val="12"/>
        </w:numPr>
        <w:spacing w:before="100" w:beforeAutospacing="1" w:after="100" w:afterAutospacing="1" w:line="240" w:lineRule="auto"/>
        <w:jc w:val="both"/>
        <w:rPr>
          <w:rFonts w:ascii="Times New Roman" w:hAnsi="Times New Roman" w:cs="Times New Roman"/>
        </w:rPr>
      </w:pPr>
      <w:r w:rsidRPr="005B5E98">
        <w:rPr>
          <w:rStyle w:val="Strong"/>
          <w:rFonts w:ascii="Times New Roman" w:hAnsi="Times New Roman" w:cs="Times New Roman"/>
          <w:b w:val="0"/>
        </w:rPr>
        <w:t>Banishment</w:t>
      </w:r>
      <w:r w:rsidRPr="005B5E98">
        <w:rPr>
          <w:rFonts w:ascii="Times New Roman" w:hAnsi="Times New Roman" w:cs="Times New Roman"/>
        </w:rPr>
        <w:t xml:space="preserve"> – Being sent away entirely from the community</w:t>
      </w:r>
    </w:p>
    <w:p w14:paraId="17F91B24" w14:textId="77777777" w:rsidR="002566A4" w:rsidRPr="005B5E98" w:rsidRDefault="002566A4" w:rsidP="005B5E98">
      <w:pPr>
        <w:spacing w:before="100" w:beforeAutospacing="1" w:after="100" w:afterAutospacing="1" w:line="240" w:lineRule="auto"/>
        <w:jc w:val="both"/>
        <w:rPr>
          <w:rFonts w:ascii="Times New Roman" w:hAnsi="Times New Roman" w:cs="Times New Roman"/>
          <w:b/>
        </w:rPr>
      </w:pPr>
      <w:r w:rsidRPr="005B5E98">
        <w:rPr>
          <w:rFonts w:ascii="Times New Roman" w:hAnsi="Times New Roman" w:cs="Times New Roman"/>
          <w:b/>
        </w:rPr>
        <w:t>Examples of Serious Sins in Traditional Africa</w:t>
      </w:r>
    </w:p>
    <w:p w14:paraId="4A92F39E" w14:textId="77777777" w:rsidR="004C734F" w:rsidRPr="005B5E98" w:rsidRDefault="004C734F" w:rsidP="005B5E98">
      <w:pPr>
        <w:numPr>
          <w:ilvl w:val="0"/>
          <w:numId w:val="13"/>
        </w:numPr>
        <w:spacing w:before="100" w:beforeAutospacing="1" w:after="100" w:afterAutospacing="1" w:line="240" w:lineRule="auto"/>
        <w:jc w:val="both"/>
        <w:rPr>
          <w:rFonts w:ascii="Times New Roman" w:hAnsi="Times New Roman" w:cs="Times New Roman"/>
        </w:rPr>
      </w:pPr>
      <w:r w:rsidRPr="005B5E98">
        <w:rPr>
          <w:rFonts w:ascii="Times New Roman" w:hAnsi="Times New Roman" w:cs="Times New Roman"/>
        </w:rPr>
        <w:t>Stealing (especially sacred items like yams)</w:t>
      </w:r>
    </w:p>
    <w:p w14:paraId="0298CF71" w14:textId="77777777" w:rsidR="004C734F" w:rsidRPr="005B5E98" w:rsidRDefault="004C734F" w:rsidP="005B5E98">
      <w:pPr>
        <w:numPr>
          <w:ilvl w:val="0"/>
          <w:numId w:val="13"/>
        </w:numPr>
        <w:spacing w:before="100" w:beforeAutospacing="1" w:after="100" w:afterAutospacing="1" w:line="240" w:lineRule="auto"/>
        <w:jc w:val="both"/>
        <w:rPr>
          <w:rFonts w:ascii="Times New Roman" w:hAnsi="Times New Roman" w:cs="Times New Roman"/>
        </w:rPr>
      </w:pPr>
      <w:r w:rsidRPr="005B5E98">
        <w:rPr>
          <w:rFonts w:ascii="Times New Roman" w:hAnsi="Times New Roman" w:cs="Times New Roman"/>
        </w:rPr>
        <w:t>Adultery</w:t>
      </w:r>
    </w:p>
    <w:p w14:paraId="3B5AC9C3" w14:textId="77777777" w:rsidR="005C4BEE" w:rsidRPr="005B5E98" w:rsidRDefault="004C734F" w:rsidP="005B5E98">
      <w:pPr>
        <w:numPr>
          <w:ilvl w:val="0"/>
          <w:numId w:val="13"/>
        </w:numPr>
        <w:spacing w:before="100" w:beforeAutospacing="1" w:after="100" w:afterAutospacing="1" w:line="240" w:lineRule="auto"/>
        <w:jc w:val="both"/>
        <w:rPr>
          <w:rFonts w:ascii="Times New Roman" w:hAnsi="Times New Roman" w:cs="Times New Roman"/>
        </w:rPr>
      </w:pPr>
      <w:r w:rsidRPr="005B5E98">
        <w:rPr>
          <w:rFonts w:ascii="Times New Roman" w:hAnsi="Times New Roman" w:cs="Times New Roman"/>
        </w:rPr>
        <w:t>Offenses against the gods (e.g. incest, homosexuality, or in old times, the birth of twins)</w:t>
      </w:r>
    </w:p>
    <w:p w14:paraId="24FB2206" w14:textId="77777777" w:rsidR="005C4BEE" w:rsidRPr="005B5E98" w:rsidRDefault="005C4BEE" w:rsidP="005B5E98">
      <w:pPr>
        <w:spacing w:before="100" w:beforeAutospacing="1" w:after="100" w:afterAutospacing="1" w:line="240" w:lineRule="auto"/>
        <w:jc w:val="both"/>
        <w:rPr>
          <w:rStyle w:val="Strong"/>
          <w:rFonts w:ascii="Times New Roman" w:hAnsi="Times New Roman" w:cs="Times New Roman"/>
          <w:bCs w:val="0"/>
        </w:rPr>
      </w:pPr>
      <w:r w:rsidRPr="005B5E98">
        <w:rPr>
          <w:rStyle w:val="Strong"/>
          <w:rFonts w:ascii="Times New Roman" w:hAnsi="Times New Roman" w:cs="Times New Roman"/>
          <w:bCs w:val="0"/>
        </w:rPr>
        <w:t>Agents of Morality in ATR</w:t>
      </w:r>
    </w:p>
    <w:p w14:paraId="5155050A" w14:textId="77777777" w:rsidR="004C734F" w:rsidRPr="005B5E98" w:rsidRDefault="004C734F" w:rsidP="005B5E98">
      <w:pPr>
        <w:numPr>
          <w:ilvl w:val="0"/>
          <w:numId w:val="14"/>
        </w:numPr>
        <w:spacing w:before="100" w:beforeAutospacing="1" w:after="100" w:afterAutospacing="1" w:line="240" w:lineRule="auto"/>
        <w:jc w:val="both"/>
        <w:rPr>
          <w:rFonts w:ascii="Times New Roman" w:hAnsi="Times New Roman" w:cs="Times New Roman"/>
        </w:rPr>
      </w:pPr>
      <w:r w:rsidRPr="005B5E98">
        <w:rPr>
          <w:rStyle w:val="Strong"/>
          <w:rFonts w:ascii="Times New Roman" w:hAnsi="Times New Roman" w:cs="Times New Roman"/>
          <w:b w:val="0"/>
        </w:rPr>
        <w:t>The Earth Goddess (Ani):</w:t>
      </w:r>
      <w:r w:rsidRPr="005B5E98">
        <w:rPr>
          <w:rFonts w:ascii="Times New Roman" w:hAnsi="Times New Roman" w:cs="Times New Roman"/>
        </w:rPr>
        <w:t xml:space="preserve"> Considered the owner and judge of morality</w:t>
      </w:r>
    </w:p>
    <w:p w14:paraId="45AF27B3" w14:textId="77777777" w:rsidR="004C734F" w:rsidRPr="005B5E98" w:rsidRDefault="004C734F" w:rsidP="005B5E98">
      <w:pPr>
        <w:numPr>
          <w:ilvl w:val="0"/>
          <w:numId w:val="14"/>
        </w:numPr>
        <w:spacing w:before="100" w:beforeAutospacing="1" w:after="100" w:afterAutospacing="1" w:line="240" w:lineRule="auto"/>
        <w:jc w:val="both"/>
        <w:rPr>
          <w:rFonts w:ascii="Times New Roman" w:hAnsi="Times New Roman" w:cs="Times New Roman"/>
        </w:rPr>
      </w:pPr>
      <w:r w:rsidRPr="005B5E98">
        <w:rPr>
          <w:rStyle w:val="Strong"/>
          <w:rFonts w:ascii="Times New Roman" w:hAnsi="Times New Roman" w:cs="Times New Roman"/>
          <w:b w:val="0"/>
        </w:rPr>
        <w:t>The Ancestors:</w:t>
      </w:r>
      <w:r w:rsidRPr="005B5E98">
        <w:rPr>
          <w:rFonts w:ascii="Times New Roman" w:hAnsi="Times New Roman" w:cs="Times New Roman"/>
        </w:rPr>
        <w:t xml:space="preserve"> Monitor and guide moral behavior in the family</w:t>
      </w:r>
    </w:p>
    <w:p w14:paraId="6B92DA69" w14:textId="77777777" w:rsidR="004C734F" w:rsidRPr="005B5E98" w:rsidRDefault="004C734F" w:rsidP="005B5E98">
      <w:pPr>
        <w:numPr>
          <w:ilvl w:val="0"/>
          <w:numId w:val="14"/>
        </w:numPr>
        <w:spacing w:before="100" w:beforeAutospacing="1" w:after="100" w:afterAutospacing="1" w:line="240" w:lineRule="auto"/>
        <w:jc w:val="both"/>
        <w:rPr>
          <w:rFonts w:ascii="Times New Roman" w:hAnsi="Times New Roman" w:cs="Times New Roman"/>
        </w:rPr>
      </w:pPr>
      <w:r w:rsidRPr="005B5E98">
        <w:rPr>
          <w:rStyle w:val="Strong"/>
          <w:rFonts w:ascii="Times New Roman" w:hAnsi="Times New Roman" w:cs="Times New Roman"/>
          <w:b w:val="0"/>
        </w:rPr>
        <w:t>Elders:</w:t>
      </w:r>
      <w:r w:rsidRPr="005B5E98">
        <w:rPr>
          <w:rFonts w:ascii="Times New Roman" w:hAnsi="Times New Roman" w:cs="Times New Roman"/>
        </w:rPr>
        <w:t xml:space="preserve"> Custodians of tradition and moral order in the community</w:t>
      </w:r>
    </w:p>
    <w:p w14:paraId="7BD1ECEB" w14:textId="77777777" w:rsidR="004C734F" w:rsidRPr="005B5E98" w:rsidRDefault="004C734F" w:rsidP="005B5E98">
      <w:pPr>
        <w:numPr>
          <w:ilvl w:val="0"/>
          <w:numId w:val="14"/>
        </w:numPr>
        <w:spacing w:before="100" w:beforeAutospacing="1" w:after="100" w:afterAutospacing="1" w:line="240" w:lineRule="auto"/>
        <w:jc w:val="both"/>
        <w:rPr>
          <w:rFonts w:ascii="Times New Roman" w:hAnsi="Times New Roman" w:cs="Times New Roman"/>
        </w:rPr>
      </w:pPr>
      <w:r w:rsidRPr="005B5E98">
        <w:rPr>
          <w:rStyle w:val="Strong"/>
          <w:rFonts w:ascii="Times New Roman" w:hAnsi="Times New Roman" w:cs="Times New Roman"/>
          <w:b w:val="0"/>
        </w:rPr>
        <w:t>Mothers:</w:t>
      </w:r>
      <w:r w:rsidRPr="005B5E98">
        <w:rPr>
          <w:rFonts w:ascii="Times New Roman" w:hAnsi="Times New Roman" w:cs="Times New Roman"/>
        </w:rPr>
        <w:t xml:space="preserve"> They shape the moral attitude of children and are considered powerful moral influences</w:t>
      </w:r>
    </w:p>
    <w:p w14:paraId="3F7B0076" w14:textId="77777777" w:rsidR="004C734F" w:rsidRPr="005B5E98" w:rsidRDefault="004C734F" w:rsidP="005B5E98">
      <w:pPr>
        <w:spacing w:before="100" w:beforeAutospacing="1" w:after="100" w:afterAutospacing="1" w:line="240" w:lineRule="auto"/>
        <w:jc w:val="both"/>
        <w:rPr>
          <w:rFonts w:ascii="Times New Roman" w:eastAsia="Times New Roman" w:hAnsi="Times New Roman" w:cs="Times New Roman"/>
        </w:rPr>
      </w:pPr>
    </w:p>
    <w:sectPr w:rsidR="004C734F" w:rsidRPr="005B5E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000C3"/>
    <w:multiLevelType w:val="multilevel"/>
    <w:tmpl w:val="EDCAF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0306A6"/>
    <w:multiLevelType w:val="multilevel"/>
    <w:tmpl w:val="5D0618D4"/>
    <w:lvl w:ilvl="0">
      <w:start w:val="1"/>
      <w:numFmt w:val="lowerLetter"/>
      <w:lvlText w:val="%1."/>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426D75"/>
    <w:multiLevelType w:val="multilevel"/>
    <w:tmpl w:val="0186A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C80C97"/>
    <w:multiLevelType w:val="multilevel"/>
    <w:tmpl w:val="4AE80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DD2DAD"/>
    <w:multiLevelType w:val="multilevel"/>
    <w:tmpl w:val="05362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4522797"/>
    <w:multiLevelType w:val="multilevel"/>
    <w:tmpl w:val="F8545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1B26C64"/>
    <w:multiLevelType w:val="multilevel"/>
    <w:tmpl w:val="F7866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C56359"/>
    <w:multiLevelType w:val="multilevel"/>
    <w:tmpl w:val="1D9EB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2373A2"/>
    <w:multiLevelType w:val="multilevel"/>
    <w:tmpl w:val="CFB4C4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E1D4392"/>
    <w:multiLevelType w:val="multilevel"/>
    <w:tmpl w:val="E176F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3D87473"/>
    <w:multiLevelType w:val="multilevel"/>
    <w:tmpl w:val="5D0618D4"/>
    <w:lvl w:ilvl="0">
      <w:start w:val="1"/>
      <w:numFmt w:val="lowerLetter"/>
      <w:lvlText w:val="%1."/>
      <w:lvlJc w:val="left"/>
      <w:pPr>
        <w:tabs>
          <w:tab w:val="num" w:pos="720"/>
        </w:tabs>
        <w:ind w:left="720" w:hanging="360"/>
      </w:pPr>
      <w:rPr>
        <w:rFonts w:ascii="Times New Roman" w:eastAsiaTheme="minorHAnsi"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8E70199"/>
    <w:multiLevelType w:val="multilevel"/>
    <w:tmpl w:val="5D0618D4"/>
    <w:lvl w:ilvl="0">
      <w:start w:val="1"/>
      <w:numFmt w:val="lowerLetter"/>
      <w:lvlText w:val="%1."/>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0C5753"/>
    <w:multiLevelType w:val="multilevel"/>
    <w:tmpl w:val="CA7EF1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FC90BE3"/>
    <w:multiLevelType w:val="multilevel"/>
    <w:tmpl w:val="70887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3807326">
    <w:abstractNumId w:val="3"/>
  </w:num>
  <w:num w:numId="2" w16cid:durableId="1942488825">
    <w:abstractNumId w:val="6"/>
  </w:num>
  <w:num w:numId="3" w16cid:durableId="832724953">
    <w:abstractNumId w:val="8"/>
  </w:num>
  <w:num w:numId="4" w16cid:durableId="262302236">
    <w:abstractNumId w:val="13"/>
  </w:num>
  <w:num w:numId="5" w16cid:durableId="2016957810">
    <w:abstractNumId w:val="5"/>
  </w:num>
  <w:num w:numId="6" w16cid:durableId="632564949">
    <w:abstractNumId w:val="12"/>
  </w:num>
  <w:num w:numId="7" w16cid:durableId="360253403">
    <w:abstractNumId w:val="4"/>
  </w:num>
  <w:num w:numId="8" w16cid:durableId="1125126030">
    <w:abstractNumId w:val="10"/>
  </w:num>
  <w:num w:numId="9" w16cid:durableId="48041077">
    <w:abstractNumId w:val="7"/>
  </w:num>
  <w:num w:numId="10" w16cid:durableId="1900165353">
    <w:abstractNumId w:val="9"/>
  </w:num>
  <w:num w:numId="11" w16cid:durableId="1643383849">
    <w:abstractNumId w:val="2"/>
  </w:num>
  <w:num w:numId="12" w16cid:durableId="114298207">
    <w:abstractNumId w:val="1"/>
  </w:num>
  <w:num w:numId="13" w16cid:durableId="646712411">
    <w:abstractNumId w:val="11"/>
  </w:num>
  <w:num w:numId="14" w16cid:durableId="11291268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4CD1"/>
    <w:rsid w:val="00100AB9"/>
    <w:rsid w:val="001930C4"/>
    <w:rsid w:val="002566A4"/>
    <w:rsid w:val="00467A8B"/>
    <w:rsid w:val="00474937"/>
    <w:rsid w:val="004C734F"/>
    <w:rsid w:val="00550E97"/>
    <w:rsid w:val="005B5E98"/>
    <w:rsid w:val="005C4BEE"/>
    <w:rsid w:val="006140D9"/>
    <w:rsid w:val="00855A58"/>
    <w:rsid w:val="00A22142"/>
    <w:rsid w:val="00C14CD1"/>
    <w:rsid w:val="00FB00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42263"/>
  <w15:chartTrackingRefBased/>
  <w15:docId w15:val="{3A202238-97A2-45DB-9AA9-22223CD61B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C14CD1"/>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4C734F"/>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14CD1"/>
    <w:rPr>
      <w:rFonts w:ascii="Times New Roman" w:eastAsia="Times New Roman" w:hAnsi="Times New Roman" w:cs="Times New Roman"/>
      <w:b/>
      <w:bCs/>
      <w:sz w:val="27"/>
      <w:szCs w:val="27"/>
    </w:rPr>
  </w:style>
  <w:style w:type="character" w:styleId="Strong">
    <w:name w:val="Strong"/>
    <w:basedOn w:val="DefaultParagraphFont"/>
    <w:uiPriority w:val="22"/>
    <w:qFormat/>
    <w:rsid w:val="00C14CD1"/>
    <w:rPr>
      <w:b/>
      <w:bCs/>
    </w:rPr>
  </w:style>
  <w:style w:type="character" w:styleId="Emphasis">
    <w:name w:val="Emphasis"/>
    <w:basedOn w:val="DefaultParagraphFont"/>
    <w:uiPriority w:val="20"/>
    <w:qFormat/>
    <w:rsid w:val="00C14CD1"/>
    <w:rPr>
      <w:i/>
      <w:iCs/>
    </w:rPr>
  </w:style>
  <w:style w:type="character" w:customStyle="1" w:styleId="Heading4Char">
    <w:name w:val="Heading 4 Char"/>
    <w:basedOn w:val="DefaultParagraphFont"/>
    <w:link w:val="Heading4"/>
    <w:uiPriority w:val="9"/>
    <w:semiHidden/>
    <w:rsid w:val="004C734F"/>
    <w:rPr>
      <w:rFonts w:asciiTheme="majorHAnsi" w:eastAsiaTheme="majorEastAsia" w:hAnsiTheme="majorHAnsi" w:cstheme="majorBidi"/>
      <w:i/>
      <w:iCs/>
      <w:color w:val="2E74B5" w:themeColor="accent1" w:themeShade="BF"/>
    </w:rPr>
  </w:style>
  <w:style w:type="paragraph" w:styleId="ListParagraph">
    <w:name w:val="List Paragraph"/>
    <w:basedOn w:val="Normal"/>
    <w:uiPriority w:val="34"/>
    <w:qFormat/>
    <w:rsid w:val="00A2214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8035837">
      <w:bodyDiv w:val="1"/>
      <w:marLeft w:val="0"/>
      <w:marRight w:val="0"/>
      <w:marTop w:val="0"/>
      <w:marBottom w:val="0"/>
      <w:divBdr>
        <w:top w:val="none" w:sz="0" w:space="0" w:color="auto"/>
        <w:left w:val="none" w:sz="0" w:space="0" w:color="auto"/>
        <w:bottom w:val="none" w:sz="0" w:space="0" w:color="auto"/>
        <w:right w:val="none" w:sz="0" w:space="0" w:color="auto"/>
      </w:divBdr>
      <w:divsChild>
        <w:div w:id="14587184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1190674">
      <w:bodyDiv w:val="1"/>
      <w:marLeft w:val="0"/>
      <w:marRight w:val="0"/>
      <w:marTop w:val="0"/>
      <w:marBottom w:val="0"/>
      <w:divBdr>
        <w:top w:val="none" w:sz="0" w:space="0" w:color="auto"/>
        <w:left w:val="none" w:sz="0" w:space="0" w:color="auto"/>
        <w:bottom w:val="none" w:sz="0" w:space="0" w:color="auto"/>
        <w:right w:val="none" w:sz="0" w:space="0" w:color="auto"/>
      </w:divBdr>
      <w:divsChild>
        <w:div w:id="8684929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9449017">
      <w:bodyDiv w:val="1"/>
      <w:marLeft w:val="0"/>
      <w:marRight w:val="0"/>
      <w:marTop w:val="0"/>
      <w:marBottom w:val="0"/>
      <w:divBdr>
        <w:top w:val="none" w:sz="0" w:space="0" w:color="auto"/>
        <w:left w:val="none" w:sz="0" w:space="0" w:color="auto"/>
        <w:bottom w:val="none" w:sz="0" w:space="0" w:color="auto"/>
        <w:right w:val="none" w:sz="0" w:space="0" w:color="auto"/>
      </w:divBdr>
    </w:div>
    <w:div w:id="17439892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6</Pages>
  <Words>2028</Words>
  <Characters>11565</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Emmanuel Ezeani</cp:lastModifiedBy>
  <cp:revision>7</cp:revision>
  <dcterms:created xsi:type="dcterms:W3CDTF">2025-05-21T08:46:00Z</dcterms:created>
  <dcterms:modified xsi:type="dcterms:W3CDTF">2025-05-23T08:56:00Z</dcterms:modified>
</cp:coreProperties>
</file>