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048CBD04" w14:textId="27C32718" w:rsidR="003263F2" w:rsidRPr="003263F2" w:rsidRDefault="003263F2" w:rsidP="003263F2">
      <w:pPr>
        <w:spacing w:after="0" w:line="240" w:lineRule="auto"/>
        <w:jc w:val="center"/>
        <w:rPr>
          <w:b/>
          <w:bCs/>
        </w:rPr>
      </w:pPr>
      <w:r w:rsidRPr="003263F2">
        <w:rPr>
          <w:b/>
          <w:bCs/>
        </w:rPr>
        <w:t>LAWRENCE KOHLBERG</w:t>
      </w:r>
    </w:p>
    <w:p w14:paraId="263BF69B" w14:textId="50AF8D79" w:rsidR="003263F2" w:rsidRDefault="003263F2" w:rsidP="003263F2">
      <w:pPr>
        <w:spacing w:after="0" w:line="240" w:lineRule="auto"/>
        <w:jc w:val="both"/>
      </w:pPr>
      <w:r>
        <w:t xml:space="preserve">INTRODUCTION  </w:t>
      </w:r>
    </w:p>
    <w:p w14:paraId="243E21E7" w14:textId="4BEDE079" w:rsidR="003263F2" w:rsidRDefault="003263F2" w:rsidP="003263F2">
      <w:pPr>
        <w:spacing w:after="0" w:line="240" w:lineRule="auto"/>
        <w:jc w:val="both"/>
      </w:pPr>
      <w:r>
        <w:t xml:space="preserve">Lawrence Kohlberg says that an individual develops morally. That there are three major levels of moral development as each level consists of two moral stages: many of a total of six moral development stages.  Kohlberg says that each stage is an advance </w:t>
      </w:r>
      <w:r w:rsidR="00F36D01">
        <w:t>from the one before</w:t>
      </w:r>
      <w:r>
        <w:t xml:space="preserve"> it, </w:t>
      </w:r>
      <w:r w:rsidR="00F36D01">
        <w:t>apart from the first one</w:t>
      </w:r>
      <w:r>
        <w:t xml:space="preserve">. He also says the sixth stage is the higher stage as the best for many a moral decision. </w:t>
      </w:r>
      <w:r w:rsidR="00F36D01">
        <w:t xml:space="preserve">Some people </w:t>
      </w:r>
      <w:r w:rsidR="00510A7F">
        <w:t>made some comments on</w:t>
      </w:r>
      <w:r w:rsidR="00F36D01">
        <w:t xml:space="preserve"> this theory. For Caro </w:t>
      </w:r>
      <w:proofErr w:type="spellStart"/>
      <w:r w:rsidR="00F36D01">
        <w:t>Giligan</w:t>
      </w:r>
      <w:proofErr w:type="spellEnd"/>
      <w:r w:rsidR="00F36D01">
        <w:t>, it is not contextual,</w:t>
      </w:r>
      <w:r w:rsidR="00510A7F">
        <w:t xml:space="preserve"> she calls for ethics based on care and responsibility while Habermas calls for consensus ethics</w:t>
      </w:r>
    </w:p>
    <w:p w14:paraId="7EA758A8" w14:textId="77777777" w:rsidR="003263F2" w:rsidRDefault="003263F2" w:rsidP="003263F2">
      <w:pPr>
        <w:spacing w:after="0" w:line="240" w:lineRule="auto"/>
        <w:jc w:val="both"/>
      </w:pPr>
    </w:p>
    <w:p w14:paraId="750118A5" w14:textId="344A76FA" w:rsidR="003263F2" w:rsidRDefault="003263F2" w:rsidP="003263F2">
      <w:pPr>
        <w:spacing w:after="0" w:line="240" w:lineRule="auto"/>
        <w:jc w:val="both"/>
      </w:pPr>
      <w:r>
        <w:t xml:space="preserve">KOHLBERG DESCRIPTION OF THE MAJOR LEVELS OF MORAL DEVELOPMENT:  </w:t>
      </w:r>
    </w:p>
    <w:p w14:paraId="461B5645" w14:textId="77777777" w:rsidR="003263F2" w:rsidRDefault="003263F2" w:rsidP="003263F2">
      <w:pPr>
        <w:spacing w:after="0" w:line="240" w:lineRule="auto"/>
        <w:jc w:val="both"/>
      </w:pPr>
      <w:r>
        <w:t xml:space="preserve">Kohlberg says that there are three major levels of moral development as each level consists of two stages:  </w:t>
      </w:r>
    </w:p>
    <w:p w14:paraId="21C9774D" w14:textId="20AA060A" w:rsidR="003263F2" w:rsidRDefault="003263F2" w:rsidP="003263F2">
      <w:pPr>
        <w:spacing w:after="0" w:line="240" w:lineRule="auto"/>
        <w:jc w:val="both"/>
      </w:pPr>
      <w:r>
        <w:t>- Pre-conventional level (comprises of moral stage one and two)</w:t>
      </w:r>
    </w:p>
    <w:p w14:paraId="48F27D78" w14:textId="3E7D9509" w:rsidR="003263F2" w:rsidRDefault="003263F2" w:rsidP="003263F2">
      <w:pPr>
        <w:spacing w:after="0" w:line="240" w:lineRule="auto"/>
        <w:jc w:val="both"/>
      </w:pPr>
      <w:r>
        <w:t>- Conventional level (comprises of moral stage three and four)</w:t>
      </w:r>
    </w:p>
    <w:p w14:paraId="19C43CC9" w14:textId="29C41605" w:rsidR="003263F2" w:rsidRDefault="003263F2" w:rsidP="003263F2">
      <w:pPr>
        <w:spacing w:after="0" w:line="240" w:lineRule="auto"/>
        <w:jc w:val="both"/>
      </w:pPr>
      <w:r>
        <w:t>- Post-conventional level (comprises of moral stage five and six)</w:t>
      </w:r>
    </w:p>
    <w:p w14:paraId="7299CDAF" w14:textId="45DB7E5F" w:rsidR="003263F2" w:rsidRDefault="003263F2" w:rsidP="003263F2">
      <w:pPr>
        <w:spacing w:after="0" w:line="240" w:lineRule="auto"/>
        <w:jc w:val="both"/>
      </w:pPr>
      <w:r>
        <w:t>For Kohlberg, children, male adolescents, and adult criminals belong to the pre-conventional level. Most adult be</w:t>
      </w:r>
      <w:r w:rsidR="00BE6A84">
        <w:t>long</w:t>
      </w:r>
      <w:r>
        <w:t xml:space="preserve"> the conventional.  </w:t>
      </w:r>
    </w:p>
    <w:p w14:paraId="6A54F878" w14:textId="3378E0C6" w:rsidR="00510A7F" w:rsidRDefault="00510A7F" w:rsidP="003263F2">
      <w:pPr>
        <w:spacing w:after="0" w:line="240" w:lineRule="auto"/>
        <w:jc w:val="both"/>
      </w:pPr>
      <w:r w:rsidRPr="00510A7F">
        <w:t xml:space="preserve">In the </w:t>
      </w:r>
      <w:r w:rsidRPr="00510A7F">
        <w:rPr>
          <w:b/>
          <w:bCs/>
        </w:rPr>
        <w:t>preconventional level</w:t>
      </w:r>
      <w:r w:rsidRPr="00510A7F">
        <w:t>, the individual does not understand the rules and expectations of the society. He has not internalized them.</w:t>
      </w:r>
      <w:r>
        <w:t xml:space="preserve"> He is concerned on whether the action is going to be rewarded or punished which make him do or refrain from an action.</w:t>
      </w:r>
    </w:p>
    <w:p w14:paraId="6C29E628" w14:textId="47F499F3" w:rsidR="003263F2" w:rsidRDefault="003263F2" w:rsidP="003263F2">
      <w:pPr>
        <w:spacing w:after="0" w:line="240" w:lineRule="auto"/>
        <w:jc w:val="both"/>
      </w:pPr>
      <w:r w:rsidRPr="00510A7F">
        <w:rPr>
          <w:b/>
          <w:bCs/>
        </w:rPr>
        <w:t>The Conventional Level</w:t>
      </w:r>
      <w:r>
        <w:t xml:space="preserve"> is The Individual in the Level understands the laws and expectations of the Society. The individuals who have roles as customs of the society, the policies, their hugs, line </w:t>
      </w:r>
      <w:r w:rsidR="00510A7F">
        <w:t>and</w:t>
      </w:r>
      <w:r>
        <w:t xml:space="preserve"> </w:t>
      </w:r>
      <w:r w:rsidR="00510A7F">
        <w:t>sinker</w:t>
      </w:r>
      <w:r>
        <w:t xml:space="preserve">. </w:t>
      </w:r>
      <w:r w:rsidR="00510A7F">
        <w:t>He</w:t>
      </w:r>
      <w:r>
        <w:t xml:space="preserve"> does not question their legality or legitimacy. </w:t>
      </w:r>
      <w:r w:rsidR="00510A7F">
        <w:t>H</w:t>
      </w:r>
      <w:r>
        <w:t xml:space="preserve">e believes that one </w:t>
      </w:r>
      <w:r w:rsidR="00510A7F">
        <w:t>conforming</w:t>
      </w:r>
      <w:r>
        <w:t xml:space="preserve"> to them is acting good while one has good control at them is acting bad.  </w:t>
      </w:r>
    </w:p>
    <w:p w14:paraId="60D2ACCF" w14:textId="31CF3999" w:rsidR="003263F2" w:rsidRDefault="003263F2" w:rsidP="003263F2">
      <w:pPr>
        <w:spacing w:after="0" w:line="240" w:lineRule="auto"/>
        <w:jc w:val="both"/>
      </w:pPr>
      <w:r w:rsidRPr="00510A7F">
        <w:rPr>
          <w:b/>
          <w:bCs/>
        </w:rPr>
        <w:t>Post-Conventional Level</w:t>
      </w:r>
      <w:r w:rsidR="00510A7F">
        <w:rPr>
          <w:b/>
          <w:bCs/>
        </w:rPr>
        <w:t xml:space="preserve">; </w:t>
      </w:r>
      <w:r w:rsidR="00510A7F">
        <w:t>t</w:t>
      </w:r>
      <w:r>
        <w:t xml:space="preserve">he Individual at this Level accepts the laws rules as customs of the Society as valid as long as they are in conformity as a the classical </w:t>
      </w:r>
      <w:proofErr w:type="spellStart"/>
      <w:r>
        <w:t>postelegant</w:t>
      </w:r>
      <w:proofErr w:type="spellEnd"/>
      <w:r>
        <w:t xml:space="preserve"> of justice, sexuality. And expect for the human person: when the legal laws and universal </w:t>
      </w:r>
      <w:proofErr w:type="spellStart"/>
      <w:r>
        <w:t>postelegant</w:t>
      </w:r>
      <w:proofErr w:type="spellEnd"/>
      <w:r>
        <w:t xml:space="preserve"> complete the knowledge in the level choose the universal precepts and the sources law.  </w:t>
      </w:r>
    </w:p>
    <w:p w14:paraId="0D3C5A24" w14:textId="77777777" w:rsidR="003263F2" w:rsidRDefault="003263F2" w:rsidP="003263F2">
      <w:pPr>
        <w:spacing w:after="0" w:line="240" w:lineRule="auto"/>
        <w:jc w:val="both"/>
      </w:pPr>
    </w:p>
    <w:p w14:paraId="5F5AE1DB" w14:textId="3565E573" w:rsidR="003263F2" w:rsidRDefault="003263F2" w:rsidP="003263F2">
      <w:pPr>
        <w:spacing w:after="0" w:line="240" w:lineRule="auto"/>
        <w:jc w:val="both"/>
      </w:pPr>
      <w:r>
        <w:t xml:space="preserve">Kohlberg’s Six Moral Stages:  </w:t>
      </w:r>
    </w:p>
    <w:p w14:paraId="6211B8DB" w14:textId="537BDB1E" w:rsidR="00167A6A" w:rsidRPr="00167A6A" w:rsidRDefault="00167A6A" w:rsidP="00167A6A">
      <w:pPr>
        <w:spacing w:after="0" w:line="240" w:lineRule="auto"/>
        <w:jc w:val="both"/>
      </w:pPr>
      <w:r w:rsidRPr="00167A6A">
        <w:rPr>
          <w:b/>
          <w:bCs/>
        </w:rPr>
        <w:t xml:space="preserve">Moral stage One (Stage </w:t>
      </w:r>
      <w:r>
        <w:rPr>
          <w:b/>
          <w:bCs/>
        </w:rPr>
        <w:t>of r</w:t>
      </w:r>
      <w:r w:rsidRPr="00167A6A">
        <w:rPr>
          <w:b/>
          <w:bCs/>
        </w:rPr>
        <w:t>eward, or Punishment</w:t>
      </w:r>
      <w:r>
        <w:rPr>
          <w:b/>
          <w:bCs/>
        </w:rPr>
        <w:t>):</w:t>
      </w:r>
      <w:r w:rsidRPr="00167A6A">
        <w:t> </w:t>
      </w:r>
      <w:r>
        <w:t>what</w:t>
      </w:r>
      <w:r w:rsidRPr="00167A6A">
        <w:t xml:space="preserve"> an individual in this level. Understand as good, or bad, or strict, or wrong is not dependent on the ordinary meaning of these moral concepts. It is the </w:t>
      </w:r>
      <w:r>
        <w:t>consequences</w:t>
      </w:r>
      <w:r w:rsidRPr="00167A6A">
        <w:t xml:space="preserve"> of an action that determines whether an action is good or bad or </w:t>
      </w:r>
      <w:r>
        <w:t>right</w:t>
      </w:r>
      <w:r w:rsidRPr="00167A6A">
        <w:t xml:space="preserve"> or wrong. The actions </w:t>
      </w:r>
      <w:r>
        <w:t>rewarded</w:t>
      </w:r>
      <w:r w:rsidRPr="00167A6A">
        <w:t xml:space="preserve"> are good while the one punished are wrong. The individual in this stage does not consider the interest of </w:t>
      </w:r>
      <w:r w:rsidR="003B5450">
        <w:t>others.</w:t>
      </w:r>
    </w:p>
    <w:p w14:paraId="5CED8D70" w14:textId="4F2EE129" w:rsidR="00167A6A" w:rsidRPr="00167A6A" w:rsidRDefault="00167A6A" w:rsidP="00167A6A">
      <w:pPr>
        <w:spacing w:after="0" w:line="240" w:lineRule="auto"/>
        <w:jc w:val="both"/>
      </w:pPr>
      <w:r w:rsidRPr="00167A6A">
        <w:t>b) </w:t>
      </w:r>
      <w:r w:rsidRPr="00167A6A">
        <w:rPr>
          <w:b/>
          <w:bCs/>
        </w:rPr>
        <w:t>Moral stage Two (</w:t>
      </w:r>
      <w:r w:rsidR="003B5450" w:rsidRPr="00167A6A">
        <w:rPr>
          <w:b/>
          <w:bCs/>
        </w:rPr>
        <w:t xml:space="preserve">Stage </w:t>
      </w:r>
      <w:r w:rsidR="003B5450">
        <w:rPr>
          <w:b/>
          <w:bCs/>
        </w:rPr>
        <w:t>of</w:t>
      </w:r>
      <w:r w:rsidRPr="00167A6A">
        <w:rPr>
          <w:b/>
          <w:bCs/>
        </w:rPr>
        <w:t xml:space="preserve"> Interest</w:t>
      </w:r>
      <w:r w:rsidR="003B5450">
        <w:rPr>
          <w:b/>
          <w:bCs/>
        </w:rPr>
        <w:t>):</w:t>
      </w:r>
      <w:r w:rsidRPr="00167A6A">
        <w:t> </w:t>
      </w:r>
      <w:r w:rsidR="003B5450">
        <w:t xml:space="preserve">what </w:t>
      </w:r>
      <w:r w:rsidRPr="00167A6A">
        <w:t xml:space="preserve">an individual, </w:t>
      </w:r>
      <w:r w:rsidR="003B5450">
        <w:t>considerers as</w:t>
      </w:r>
      <w:r w:rsidRPr="00167A6A">
        <w:t xml:space="preserve"> good in that which is principally to his own interest. </w:t>
      </w:r>
      <w:r w:rsidR="003B5450" w:rsidRPr="003B5450">
        <w:t>An individual follows the rule only and in so far as he stands to gain a profit from the action</w:t>
      </w:r>
      <w:r w:rsidR="003B5450">
        <w:t xml:space="preserve">. The action in which he loses is bad. </w:t>
      </w:r>
      <w:r w:rsidR="003B5450" w:rsidRPr="003B5450">
        <w:t>In moral stage two</w:t>
      </w:r>
      <w:r w:rsidR="003B5450">
        <w:t xml:space="preserve"> unlike stage 1 who are not aware of others interest</w:t>
      </w:r>
      <w:r w:rsidR="003B5450" w:rsidRPr="003B5450">
        <w:t>, the individual recognizes that others have their own interests but still prioritizes their own. While fairness and reciprocity may exist, the person mainly acts out of self-interest and only sometimes considers others' needs.</w:t>
      </w:r>
    </w:p>
    <w:p w14:paraId="406B857D" w14:textId="348F6D33" w:rsidR="00167A6A" w:rsidRDefault="00167A6A" w:rsidP="003B5450">
      <w:pPr>
        <w:spacing w:after="0" w:line="240" w:lineRule="auto"/>
        <w:jc w:val="both"/>
      </w:pPr>
      <w:r w:rsidRPr="00167A6A">
        <w:t>c) </w:t>
      </w:r>
      <w:r w:rsidRPr="00167A6A">
        <w:rPr>
          <w:b/>
          <w:bCs/>
        </w:rPr>
        <w:t>Moral stage three (appearing good in other</w:t>
      </w:r>
      <w:r w:rsidR="003B5450">
        <w:rPr>
          <w:b/>
          <w:bCs/>
        </w:rPr>
        <w:t>s)</w:t>
      </w:r>
      <w:r w:rsidRPr="00167A6A">
        <w:t> </w:t>
      </w:r>
      <w:r w:rsidR="003B5450" w:rsidRPr="003B5450">
        <w:t>In moral stage three, the motivation to do good comes from the desire to please others by fulfilling expected social roles, such as being a good son, brother, or friend.</w:t>
      </w:r>
      <w:r w:rsidR="004577B2">
        <w:t xml:space="preserve"> What motivates action here is the desire to make people happy.</w:t>
      </w:r>
      <w:r w:rsidR="003B5450" w:rsidRPr="003B5450">
        <w:t xml:space="preserve"> Actions are guided by care, concern for others</w:t>
      </w:r>
      <w:r w:rsidR="004577B2">
        <w:t xml:space="preserve"> to make them happy.</w:t>
      </w:r>
      <w:r w:rsidR="003B5450" w:rsidRPr="003B5450">
        <w:t xml:space="preserve"> </w:t>
      </w:r>
      <w:r w:rsidR="004577B2">
        <w:t xml:space="preserve">There is </w:t>
      </w:r>
      <w:r w:rsidR="003B5450" w:rsidRPr="003B5450">
        <w:t xml:space="preserve">a wish to maintain relationships through trust, loyalty, respect, and the golden rule. </w:t>
      </w:r>
      <w:r w:rsidR="004577B2">
        <w:t xml:space="preserve"> </w:t>
      </w:r>
    </w:p>
    <w:p w14:paraId="4C538D37" w14:textId="77777777" w:rsidR="004577B2" w:rsidRDefault="004577B2" w:rsidP="004577B2">
      <w:pPr>
        <w:spacing w:after="0" w:line="240" w:lineRule="auto"/>
        <w:jc w:val="both"/>
        <w:rPr>
          <w:bCs/>
        </w:rPr>
      </w:pPr>
      <w:r w:rsidRPr="004577B2">
        <w:rPr>
          <w:b/>
        </w:rPr>
        <w:lastRenderedPageBreak/>
        <w:t>Moral Stage Four (Stage of Authority):</w:t>
      </w:r>
      <w:r>
        <w:rPr>
          <w:b/>
        </w:rPr>
        <w:t xml:space="preserve"> </w:t>
      </w:r>
      <w:r w:rsidRPr="004577B2">
        <w:rPr>
          <w:bCs/>
        </w:rPr>
        <w:t>In this stage, individuals have a strong respect for authority and a commitment to maintaining rules and order. They believe that laws and agreements should be followed unless they contradict societal laws. Right actions are defined as obeying authority and adhering to established rules, driven by a desire to prevent chaos and maintain social stability.</w:t>
      </w:r>
    </w:p>
    <w:p w14:paraId="4BC724E9" w14:textId="3C1B1CBF" w:rsidR="004577B2" w:rsidRDefault="004577B2" w:rsidP="004577B2">
      <w:pPr>
        <w:spacing w:after="0" w:line="240" w:lineRule="auto"/>
        <w:jc w:val="both"/>
      </w:pPr>
      <w:r w:rsidRPr="004577B2">
        <w:rPr>
          <w:b/>
          <w:bCs/>
        </w:rPr>
        <w:t>Moral Stage Five (Laws of Social Contract):</w:t>
      </w:r>
      <w:r>
        <w:rPr>
          <w:b/>
          <w:bCs/>
        </w:rPr>
        <w:t xml:space="preserve"> </w:t>
      </w:r>
      <w:r w:rsidRPr="004577B2">
        <w:t>In this stage, individuals emphasize laws created through a social contract and view obeying these laws as the right action. Their motivation stems from a commitment to the social contract and the principle of impartiality. However, they may struggle when legal and moral laws conflict, as they lack a clear way to resolve such dilemmas, according to Kohlberg.</w:t>
      </w:r>
    </w:p>
    <w:p w14:paraId="74E95EC0" w14:textId="6B90AC1F" w:rsidR="004577B2" w:rsidRDefault="00C44B5C" w:rsidP="003B5450">
      <w:pPr>
        <w:spacing w:after="0" w:line="240" w:lineRule="auto"/>
        <w:jc w:val="both"/>
      </w:pPr>
      <w:r w:rsidRPr="00C44B5C">
        <w:rPr>
          <w:b/>
        </w:rPr>
        <w:t>Moral Stage Six (Stage of Conscience):</w:t>
      </w:r>
      <w:r w:rsidR="008E389A">
        <w:t xml:space="preserve"> </w:t>
      </w:r>
      <w:r w:rsidR="008E389A" w:rsidRPr="008E389A">
        <w:t>individuals follow self-chosen ethical principles grounded in universal values like justice, equality, human rights, and respect for human dignity. They accept laws and customs only if these align with such principles.</w:t>
      </w:r>
      <w:r w:rsidR="008E389A">
        <w:t xml:space="preserve"> For Kohlberg</w:t>
      </w:r>
      <w:r w:rsidR="008E389A" w:rsidRPr="008E389A">
        <w:t xml:space="preserve"> When laws conflict with universal ethics, they choose to act according to conscience. </w:t>
      </w:r>
      <w:r w:rsidR="00AB557F" w:rsidRPr="00AB557F">
        <w:t xml:space="preserve">He believes that human beings are ends in themselves and should be respected. For Kohlberg, this sixth moral stage is the best for moral decision. </w:t>
      </w:r>
      <w:r w:rsidR="008E389A" w:rsidRPr="008E389A">
        <w:t>Unlike Stage Five, individuals here view rights and duties as correlative: if someone has a right (e.g., to life), others have a duty to protect it, even if that means breaking the law. This stage, according to Kohlberg, represents the highest level of moral reasoning.</w:t>
      </w:r>
    </w:p>
    <w:p w14:paraId="491E1A78" w14:textId="77777777" w:rsidR="007A2923" w:rsidRPr="007A2923" w:rsidRDefault="007A2923" w:rsidP="007A2923">
      <w:pPr>
        <w:spacing w:after="0" w:line="240" w:lineRule="auto"/>
        <w:jc w:val="both"/>
      </w:pPr>
      <w:r w:rsidRPr="007A2923">
        <w:t xml:space="preserve">When rights conflict, Kohlberg says to use the </w:t>
      </w:r>
      <w:r w:rsidRPr="007A2923">
        <w:rPr>
          <w:b/>
          <w:bCs/>
        </w:rPr>
        <w:t>principle of reversibility</w:t>
      </w:r>
      <w:r w:rsidRPr="007A2923">
        <w:t>: imagine being in the other person's place. If both would still agree their right should be protected, the action is fair. If not, one should refrain from acting.</w:t>
      </w:r>
    </w:p>
    <w:p w14:paraId="6C6D76D8" w14:textId="77777777" w:rsidR="00167A6A" w:rsidRDefault="00167A6A" w:rsidP="00167A6A">
      <w:pPr>
        <w:spacing w:after="0" w:line="240" w:lineRule="auto"/>
        <w:jc w:val="both"/>
      </w:pPr>
    </w:p>
    <w:p w14:paraId="0A27E123" w14:textId="7B0BB617" w:rsidR="005F192E" w:rsidRDefault="007A2923" w:rsidP="003263F2">
      <w:pPr>
        <w:spacing w:after="0" w:line="240" w:lineRule="auto"/>
        <w:jc w:val="both"/>
      </w:pPr>
      <w:r>
        <w:t>EVALUATION</w:t>
      </w:r>
    </w:p>
    <w:p w14:paraId="57423E6C" w14:textId="77777777" w:rsidR="007A2923" w:rsidRDefault="007A2923" w:rsidP="007A2923">
      <w:pPr>
        <w:spacing w:after="0" w:line="240" w:lineRule="auto"/>
        <w:jc w:val="both"/>
      </w:pPr>
      <w:r w:rsidRPr="007A2923">
        <w:t xml:space="preserve">Some philosophers have challenged aspects of Kohlberg’s moral theory. </w:t>
      </w:r>
    </w:p>
    <w:p w14:paraId="7002A5D9" w14:textId="77777777" w:rsidR="007A2923" w:rsidRDefault="007A2923" w:rsidP="007A2923">
      <w:pPr>
        <w:spacing w:after="0" w:line="240" w:lineRule="auto"/>
        <w:jc w:val="both"/>
      </w:pPr>
      <w:r w:rsidRPr="007A2923">
        <w:rPr>
          <w:b/>
          <w:bCs/>
        </w:rPr>
        <w:t>Holstein</w:t>
      </w:r>
      <w:r w:rsidRPr="007A2923">
        <w:t xml:space="preserve"> argued that individuals don’t progress through the stages step-by-step; people often skip stages or regress, especially in later stages. </w:t>
      </w:r>
    </w:p>
    <w:p w14:paraId="3C70D212" w14:textId="77777777" w:rsidR="007A2923" w:rsidRDefault="007A2923" w:rsidP="007A2923">
      <w:pPr>
        <w:spacing w:after="0" w:line="240" w:lineRule="auto"/>
        <w:jc w:val="both"/>
      </w:pPr>
      <w:r w:rsidRPr="007A2923">
        <w:rPr>
          <w:b/>
          <w:bCs/>
        </w:rPr>
        <w:t>E. Simpson</w:t>
      </w:r>
      <w:r w:rsidRPr="007A2923">
        <w:t xml:space="preserve"> questioned the theory's universality, pointing out that it overlooks cultural differences in moral reasoning. </w:t>
      </w:r>
    </w:p>
    <w:p w14:paraId="25EB797A" w14:textId="30A170CA" w:rsidR="007A2923" w:rsidRDefault="007A2923" w:rsidP="007A2923">
      <w:pPr>
        <w:spacing w:after="0" w:line="240" w:lineRule="auto"/>
        <w:jc w:val="both"/>
      </w:pPr>
      <w:r w:rsidRPr="007A2923">
        <w:rPr>
          <w:b/>
          <w:bCs/>
        </w:rPr>
        <w:t>Carol Gilligan</w:t>
      </w:r>
      <w:r w:rsidRPr="007A2923">
        <w:t xml:space="preserve"> gave a major critique, noting that Kohlberg’s research was based only on boys, ignoring girls. She argued that women, who often focus on care and relationships (seen in Stage 3), were unfairly placed lower in the moral hierarchy. Gilligan believed that an ethics based on care, especially from women’s experiences, could offer a better way to handle moral dilemmas.</w:t>
      </w:r>
    </w:p>
    <w:p w14:paraId="2A5F0D79" w14:textId="479AC570" w:rsidR="007A2923" w:rsidRPr="007A2923" w:rsidRDefault="007A2923" w:rsidP="007A2923">
      <w:pPr>
        <w:spacing w:after="0" w:line="240" w:lineRule="auto"/>
        <w:jc w:val="both"/>
      </w:pPr>
      <w:r w:rsidRPr="007A2923">
        <w:t xml:space="preserve">Her objection was flawed by </w:t>
      </w:r>
      <w:r w:rsidRPr="007A2923">
        <w:rPr>
          <w:b/>
          <w:bCs/>
        </w:rPr>
        <w:t>Habermas</w:t>
      </w:r>
      <w:r w:rsidRPr="007A2923">
        <w:t xml:space="preserve"> who advocated rather for ethics of discourse otherwise known as consensus ethics.</w:t>
      </w:r>
    </w:p>
    <w:p w14:paraId="559FFE18" w14:textId="77777777" w:rsidR="007A2923" w:rsidRPr="007A2923" w:rsidRDefault="007A2923" w:rsidP="007A2923">
      <w:pPr>
        <w:spacing w:after="0" w:line="240" w:lineRule="auto"/>
        <w:jc w:val="both"/>
      </w:pPr>
      <w:r w:rsidRPr="007A2923">
        <w:t xml:space="preserve">In response, Kohlberg acknowledged these gaps and advocated for </w:t>
      </w:r>
      <w:r w:rsidRPr="007A2923">
        <w:rPr>
          <w:b/>
          <w:bCs/>
        </w:rPr>
        <w:t>"discourse ethics"</w:t>
      </w:r>
      <w:r w:rsidRPr="007A2923">
        <w:t>—a merging of both voices (justice and care) through open discussion. However, this approach risks people agreeing on actions that may go against natural law or moral absolutes.</w:t>
      </w:r>
    </w:p>
    <w:p w14:paraId="6DBFA273" w14:textId="77777777" w:rsidR="007A2923" w:rsidRDefault="007A2923" w:rsidP="003263F2">
      <w:pPr>
        <w:spacing w:after="0" w:line="240" w:lineRule="auto"/>
        <w:jc w:val="both"/>
      </w:pPr>
    </w:p>
    <w:p w14:paraId="617E3900" w14:textId="77777777" w:rsidR="0056084F" w:rsidRPr="0056084F" w:rsidRDefault="0056084F" w:rsidP="0056084F">
      <w:pPr>
        <w:spacing w:after="0" w:line="240" w:lineRule="auto"/>
        <w:jc w:val="both"/>
      </w:pPr>
      <w:r w:rsidRPr="0056084F">
        <w:rPr>
          <w:b/>
          <w:bCs/>
        </w:rPr>
        <w:t>Conclusion</w:t>
      </w:r>
      <w:r w:rsidRPr="0056084F">
        <w:t>:</w:t>
      </w:r>
      <w:r w:rsidRPr="0056084F">
        <w:br/>
        <w:t>While Kohlberg’s stages highlight progressive moral reasoning, critiques emphasize the need for gender-inclusive frameworks (Gilligan), flexibility in progression (Holstein), and contextual consensus-building (Habermas). These challenges question the universality and completeness of Kohlberg’s theory.</w:t>
      </w:r>
    </w:p>
    <w:p w14:paraId="281AA4B1" w14:textId="77777777" w:rsidR="0056084F" w:rsidRDefault="0056084F" w:rsidP="003263F2">
      <w:pPr>
        <w:spacing w:after="0" w:line="240" w:lineRule="auto"/>
        <w:jc w:val="both"/>
      </w:pPr>
    </w:p>
    <w:p w14:paraId="6F415673" w14:textId="77777777" w:rsidR="00654254" w:rsidRDefault="00654254" w:rsidP="003263F2">
      <w:pPr>
        <w:spacing w:after="0" w:line="240" w:lineRule="auto"/>
        <w:jc w:val="both"/>
      </w:pPr>
    </w:p>
    <w:p w14:paraId="4CC91E14" w14:textId="0C9EC707" w:rsidR="00654254" w:rsidRPr="00654254" w:rsidRDefault="00654254" w:rsidP="00654254">
      <w:pPr>
        <w:spacing w:after="0" w:line="240" w:lineRule="auto"/>
        <w:jc w:val="center"/>
        <w:rPr>
          <w:b/>
          <w:bCs/>
        </w:rPr>
      </w:pPr>
      <w:r w:rsidRPr="00654254">
        <w:rPr>
          <w:b/>
          <w:bCs/>
        </w:rPr>
        <w:lastRenderedPageBreak/>
        <w:t>JOSEPH FLETCHER: SITUATION ETHICS</w:t>
      </w:r>
    </w:p>
    <w:p w14:paraId="5A93C65F" w14:textId="77777777" w:rsidR="00654254" w:rsidRPr="00654254" w:rsidRDefault="00654254" w:rsidP="00654254">
      <w:pPr>
        <w:spacing w:after="0" w:line="240" w:lineRule="auto"/>
        <w:jc w:val="both"/>
        <w:rPr>
          <w:b/>
          <w:bCs/>
        </w:rPr>
      </w:pPr>
      <w:r w:rsidRPr="00654254">
        <w:rPr>
          <w:b/>
          <w:bCs/>
        </w:rPr>
        <w:t>Introduction</w:t>
      </w:r>
    </w:p>
    <w:p w14:paraId="08885D0D" w14:textId="77777777" w:rsidR="00654254" w:rsidRDefault="00654254" w:rsidP="00654254">
      <w:pPr>
        <w:spacing w:after="0" w:line="240" w:lineRule="auto"/>
        <w:jc w:val="both"/>
      </w:pPr>
      <w:r w:rsidRPr="00654254">
        <w:t xml:space="preserve">Situation ethics, also called the "New Morality," contrasts with traditional moral systems like those of Jews, Catholics, and Pentecostals, which are described as legalistic and holding that some actions (e.g., adultery, murder, abortion) are intrinsically evil regardless of context. In contrast, Situationists argue that the morality of an action depends on the situation—it can be good or bad depending on the circumstances. This ethical approach was popularized by Joseph Fletcher, an Episcopal priest-turned-atheist, in his 1966 book </w:t>
      </w:r>
      <w:r w:rsidRPr="00654254">
        <w:rPr>
          <w:i/>
          <w:iCs/>
        </w:rPr>
        <w:t>Situation Ethics</w:t>
      </w:r>
      <w:r w:rsidRPr="00654254">
        <w:t>. The book sparked widespread debate, with both support and significant criticism.</w:t>
      </w:r>
    </w:p>
    <w:p w14:paraId="150D45E3" w14:textId="77777777" w:rsidR="00654254" w:rsidRDefault="00654254" w:rsidP="00654254">
      <w:pPr>
        <w:spacing w:after="0" w:line="240" w:lineRule="auto"/>
        <w:jc w:val="both"/>
      </w:pPr>
    </w:p>
    <w:p w14:paraId="4BA60D4C" w14:textId="77777777" w:rsidR="00654254" w:rsidRPr="00654254" w:rsidRDefault="00654254" w:rsidP="00654254">
      <w:pPr>
        <w:spacing w:after="0" w:line="240" w:lineRule="auto"/>
        <w:jc w:val="both"/>
        <w:rPr>
          <w:b/>
          <w:bCs/>
        </w:rPr>
      </w:pPr>
      <w:r w:rsidRPr="00654254">
        <w:rPr>
          <w:b/>
          <w:bCs/>
        </w:rPr>
        <w:t>Joseph Fletcher's Situation Ethics</w:t>
      </w:r>
    </w:p>
    <w:p w14:paraId="60D81F69" w14:textId="189C6C0F" w:rsidR="00654254" w:rsidRPr="00654254" w:rsidRDefault="00654254" w:rsidP="00654254">
      <w:pPr>
        <w:spacing w:after="0" w:line="240" w:lineRule="auto"/>
        <w:jc w:val="both"/>
      </w:pPr>
      <w:r w:rsidRPr="00654254">
        <w:t xml:space="preserve">Joseph Fletcher views situation ethics not as </w:t>
      </w:r>
      <w:r w:rsidR="00477941" w:rsidRPr="001338AB">
        <w:t>a system of ethics</w:t>
      </w:r>
      <w:r w:rsidRPr="00654254">
        <w:t xml:space="preserve"> but as a method of making moral decisions based on the uniqueness of each situation. He argues that no two situations are exactly the same, so actions cannot be judged uniformly. Actions are morally </w:t>
      </w:r>
      <w:proofErr w:type="gramStart"/>
      <w:r w:rsidRPr="00654254">
        <w:t>neutral</w:t>
      </w:r>
      <w:r w:rsidR="00130AFC">
        <w:t>,</w:t>
      </w:r>
      <w:proofErr w:type="gramEnd"/>
      <w:r w:rsidR="00130AFC">
        <w:t xml:space="preserve"> </w:t>
      </w:r>
      <w:r w:rsidRPr="00654254">
        <w:t>they are not inherently good or bad. Their moral value depends entirely on the specific context. For example, almsgiving is not always good; if it harms someone's dignity, it should be avoided. Similarly, divorce is not inherently wrong; if it benefits the couple or their children, it can be the right choice. Fletcher's approach emphasizes context and practical outcomes over absolute moral rules.</w:t>
      </w:r>
    </w:p>
    <w:p w14:paraId="123868E7" w14:textId="5FE8C573" w:rsidR="001338AB" w:rsidRDefault="001338AB" w:rsidP="001338AB">
      <w:pPr>
        <w:spacing w:after="0" w:line="240" w:lineRule="auto"/>
        <w:jc w:val="both"/>
      </w:pPr>
      <w:r w:rsidRPr="001338AB">
        <w:t>Situation ethics rejects the idea that moral laws are absolute, arguing that they cannot apply universally because each situation is unique. Joseph Fletcher sees moral laws as illuminators, offering guidance, but not as directors that must always be followed. According to him, these laws are not binding in every case. The only absolute moral law Fletcher accepts is the law of love</w:t>
      </w:r>
      <w:r w:rsidR="00130AFC">
        <w:t xml:space="preserve">, </w:t>
      </w:r>
      <w:r w:rsidRPr="001338AB">
        <w:t xml:space="preserve">loving one’s </w:t>
      </w:r>
      <w:proofErr w:type="spellStart"/>
      <w:r w:rsidRPr="001338AB">
        <w:t>neighbor</w:t>
      </w:r>
      <w:proofErr w:type="spellEnd"/>
      <w:r w:rsidRPr="001338AB">
        <w:t xml:space="preserve"> as commanded by God. He believes that love is the only intrinsic good, and any action motivated by genuine love is morally right, regardless of traditional moral rules.</w:t>
      </w:r>
    </w:p>
    <w:p w14:paraId="76248E7B" w14:textId="13405992" w:rsidR="001338AB" w:rsidRDefault="001338AB" w:rsidP="001338AB">
      <w:pPr>
        <w:spacing w:after="0" w:line="240" w:lineRule="auto"/>
        <w:jc w:val="both"/>
      </w:pPr>
      <w:r w:rsidRPr="001338AB">
        <w:t>Fletcher understands love in a utilitarian way. If, for example, performing an action will ensure the welfare of the neighbour or yield positive results, one should perform it</w:t>
      </w:r>
      <w:r>
        <w:t xml:space="preserve">. </w:t>
      </w:r>
      <w:r w:rsidRPr="001338AB">
        <w:t>In the words of Joseph Fletcher, "The situationist follows a moral law or violates it according to love's need... His decisions are hypothetical, not categorical. Only the commandment to love is categorical"</w:t>
      </w:r>
    </w:p>
    <w:p w14:paraId="58702675" w14:textId="77777777" w:rsidR="001338AB" w:rsidRDefault="001338AB" w:rsidP="001338AB">
      <w:pPr>
        <w:spacing w:after="0" w:line="240" w:lineRule="auto"/>
        <w:jc w:val="both"/>
      </w:pPr>
      <w:r w:rsidRPr="001338AB">
        <w:t>For Joseph Fletcher, moral laws are not a priori—they are not predetermined or universally fixed before encountering real-life situations. Instead, he believes moral decision-making should be empirical, based on the specific details and experiences of each unique situation. The context helps determine which action will bring about the most beneficial outcome. Fletcher supports his ethical approach with concrete examples, of which four are mentioned in his work, though only two are discussed here.</w:t>
      </w:r>
    </w:p>
    <w:p w14:paraId="234EEE59" w14:textId="77777777" w:rsidR="001338AB" w:rsidRPr="001338AB" w:rsidRDefault="001338AB" w:rsidP="001338AB">
      <w:pPr>
        <w:numPr>
          <w:ilvl w:val="0"/>
          <w:numId w:val="2"/>
        </w:numPr>
        <w:spacing w:after="0" w:line="240" w:lineRule="auto"/>
        <w:jc w:val="both"/>
      </w:pPr>
      <w:r w:rsidRPr="001338AB">
        <w:rPr>
          <w:b/>
          <w:bCs/>
        </w:rPr>
        <w:t>First Example: Use of Atomic Bombs in WWII</w:t>
      </w:r>
      <w:r w:rsidRPr="001338AB">
        <w:t xml:space="preserve"> – Fletcher refers to the U.S. dropping atomic bombs on Hiroshima and Nagasaki, which killed over 152,000 people instantly. Although controversial, some justified it by arguing it ended the war and saved more lives in the long run. </w:t>
      </w:r>
      <w:r w:rsidRPr="001338AB">
        <w:rPr>
          <w:b/>
          <w:bCs/>
        </w:rPr>
        <w:t>Situation ethics would approve</w:t>
      </w:r>
      <w:r w:rsidRPr="001338AB">
        <w:t xml:space="preserve"> the action because the </w:t>
      </w:r>
      <w:r w:rsidRPr="001338AB">
        <w:rPr>
          <w:b/>
          <w:bCs/>
        </w:rPr>
        <w:t>positive outcome (ending the war and saving more lives)</w:t>
      </w:r>
      <w:r w:rsidRPr="001338AB">
        <w:t xml:space="preserve"> outweighed the harm, making it the morally right choice in that specific situation.</w:t>
      </w:r>
    </w:p>
    <w:p w14:paraId="261AA041" w14:textId="77777777" w:rsidR="001338AB" w:rsidRPr="001338AB" w:rsidRDefault="001338AB" w:rsidP="001338AB">
      <w:pPr>
        <w:numPr>
          <w:ilvl w:val="0"/>
          <w:numId w:val="2"/>
        </w:numPr>
        <w:spacing w:after="0" w:line="240" w:lineRule="auto"/>
        <w:jc w:val="both"/>
      </w:pPr>
      <w:r w:rsidRPr="001338AB">
        <w:rPr>
          <w:b/>
          <w:bCs/>
        </w:rPr>
        <w:t>Second Example: Woman on a Shuttle Flight</w:t>
      </w:r>
      <w:r w:rsidRPr="001338AB">
        <w:t xml:space="preserve"> – A woman faced a moral dilemma: her government asked her to seduce and blackmail an enemy spy to help end a war and save many lives. Though it conflicted with her personal morals, </w:t>
      </w:r>
      <w:r w:rsidRPr="001338AB">
        <w:rPr>
          <w:b/>
          <w:bCs/>
        </w:rPr>
        <w:t>situation ethics would advise her to proceed</w:t>
      </w:r>
      <w:r w:rsidRPr="001338AB">
        <w:t xml:space="preserve">, as the action, though traditionally immoral, could bring about a </w:t>
      </w:r>
      <w:r w:rsidRPr="001338AB">
        <w:rPr>
          <w:b/>
          <w:bCs/>
        </w:rPr>
        <w:t>greater good</w:t>
      </w:r>
      <w:r w:rsidRPr="001338AB">
        <w:t>—ending the war.</w:t>
      </w:r>
    </w:p>
    <w:p w14:paraId="39D03E48" w14:textId="597D9F23" w:rsidR="001338AB" w:rsidRDefault="001338AB" w:rsidP="001338AB">
      <w:pPr>
        <w:spacing w:after="0" w:line="240" w:lineRule="auto"/>
        <w:jc w:val="both"/>
      </w:pPr>
      <w:r w:rsidRPr="001338AB">
        <w:lastRenderedPageBreak/>
        <w:t xml:space="preserve">Fletcher also outlines </w:t>
      </w:r>
      <w:r w:rsidRPr="001338AB">
        <w:rPr>
          <w:b/>
          <w:bCs/>
        </w:rPr>
        <w:t>three approaches to moral decision-making</w:t>
      </w:r>
    </w:p>
    <w:p w14:paraId="46A241B8" w14:textId="58956DE7" w:rsidR="001D7428" w:rsidRDefault="001D7428" w:rsidP="001D7428">
      <w:pPr>
        <w:pStyle w:val="ListParagraph"/>
        <w:numPr>
          <w:ilvl w:val="0"/>
          <w:numId w:val="3"/>
        </w:numPr>
        <w:spacing w:after="0" w:line="240" w:lineRule="auto"/>
        <w:jc w:val="both"/>
      </w:pPr>
      <w:r>
        <w:t xml:space="preserve">Legalism: this is the traditional decision-making system. here the laws are codified and written in books. They are believed to be absolute and valid in all situations. They (the laws) are both illuminators and directors of actions. They emphasize the letters of the law not the spirit. </w:t>
      </w:r>
      <w:proofErr w:type="spellStart"/>
      <w:r>
        <w:t>Eg.</w:t>
      </w:r>
      <w:proofErr w:type="spellEnd"/>
      <w:r>
        <w:t xml:space="preserve"> Jewish laws</w:t>
      </w:r>
    </w:p>
    <w:p w14:paraId="5F2D21B0" w14:textId="24D573F2" w:rsidR="001D7428" w:rsidRDefault="001D7428" w:rsidP="001D7428">
      <w:pPr>
        <w:pStyle w:val="ListParagraph"/>
        <w:numPr>
          <w:ilvl w:val="0"/>
          <w:numId w:val="3"/>
        </w:numPr>
        <w:spacing w:after="0" w:line="240" w:lineRule="auto"/>
        <w:jc w:val="both"/>
      </w:pPr>
      <w:r>
        <w:t>Antinomianism: it is opposed to legalism. It is a lawless approach to moral decision making. They reject laws both as illuminator and directors of moral action. Fletcher said that the Corinthians and Ephesians exhibited some of its symptoms. Satre is a hard-core antinomian. For him the uniqueness of the individual gives him the freedom to behave this way.</w:t>
      </w:r>
    </w:p>
    <w:p w14:paraId="11E51349" w14:textId="76943132" w:rsidR="001D7428" w:rsidRDefault="001D7428" w:rsidP="001D7428">
      <w:pPr>
        <w:pStyle w:val="ListParagraph"/>
        <w:numPr>
          <w:ilvl w:val="0"/>
          <w:numId w:val="3"/>
        </w:numPr>
        <w:spacing w:after="0" w:line="240" w:lineRule="auto"/>
        <w:jc w:val="both"/>
      </w:pPr>
      <w:r>
        <w:t>Situationism: it is a middle course between antinomianism and legalism. It sees laws as illuminators but not directors of moral actions</w:t>
      </w:r>
      <w:r w:rsidR="0010414F">
        <w:t>.  Love is the ultimate rule and rules can be compromised for love to be served. Love is the only thing that can be applied in all situations.</w:t>
      </w:r>
    </w:p>
    <w:p w14:paraId="0A167186" w14:textId="6EFFC62C" w:rsidR="0010414F" w:rsidRPr="00C77B24" w:rsidRDefault="0010414F" w:rsidP="0010414F">
      <w:pPr>
        <w:spacing w:after="0" w:line="240" w:lineRule="auto"/>
        <w:jc w:val="both"/>
        <w:rPr>
          <w:b/>
          <w:bCs/>
        </w:rPr>
      </w:pPr>
      <w:r w:rsidRPr="00C77B24">
        <w:rPr>
          <w:b/>
          <w:bCs/>
        </w:rPr>
        <w:t>Four working principles in situation ethics:</w:t>
      </w:r>
    </w:p>
    <w:p w14:paraId="0BE01DEF" w14:textId="2228AA50" w:rsidR="0010414F" w:rsidRDefault="0010414F" w:rsidP="0010414F">
      <w:pPr>
        <w:pStyle w:val="ListParagraph"/>
        <w:numPr>
          <w:ilvl w:val="0"/>
          <w:numId w:val="4"/>
        </w:numPr>
        <w:spacing w:after="0" w:line="240" w:lineRule="auto"/>
        <w:jc w:val="both"/>
      </w:pPr>
      <w:r>
        <w:t>Pragmatism: it is concerned with what is workable, expedient and satisfactory. One should make a choice that is necessary, satisfactory and works out in a concrete situation</w:t>
      </w:r>
    </w:p>
    <w:p w14:paraId="4AF0C692" w14:textId="182D0B0E" w:rsidR="0010414F" w:rsidRDefault="0010414F" w:rsidP="0010414F">
      <w:pPr>
        <w:pStyle w:val="ListParagraph"/>
        <w:numPr>
          <w:ilvl w:val="0"/>
          <w:numId w:val="4"/>
        </w:numPr>
        <w:spacing w:after="0" w:line="240" w:lineRule="auto"/>
        <w:jc w:val="both"/>
      </w:pPr>
      <w:r>
        <w:t>Relativism: moral laws are not absolute but relative. Goodness or badness is not inherent in the action but can be deciphered by the situation.</w:t>
      </w:r>
    </w:p>
    <w:p w14:paraId="174676F2" w14:textId="53D3C7CF" w:rsidR="0010414F" w:rsidRDefault="0010414F" w:rsidP="0010414F">
      <w:pPr>
        <w:pStyle w:val="ListParagraph"/>
        <w:numPr>
          <w:ilvl w:val="0"/>
          <w:numId w:val="4"/>
        </w:numPr>
        <w:spacing w:after="0" w:line="240" w:lineRule="auto"/>
        <w:jc w:val="both"/>
      </w:pPr>
      <w:r>
        <w:t>It adopts empirical approach rather than a priori approach which is difficult to prove that they are good or bad. Even love for Fletcher can’t be determined a priori. One can see love in action through intuition.</w:t>
      </w:r>
    </w:p>
    <w:p w14:paraId="232D7D94" w14:textId="105B1534" w:rsidR="0010414F" w:rsidRDefault="0010414F" w:rsidP="0010414F">
      <w:pPr>
        <w:pStyle w:val="ListParagraph"/>
        <w:numPr>
          <w:ilvl w:val="0"/>
          <w:numId w:val="4"/>
        </w:numPr>
        <w:spacing w:after="0" w:line="240" w:lineRule="auto"/>
        <w:jc w:val="both"/>
      </w:pPr>
      <w:r>
        <w:t xml:space="preserve">Personalism: </w:t>
      </w:r>
      <w:r w:rsidR="00C77B24">
        <w:t>its principal objective is the good and welfare of human person. The traditional morality underscores that laws are made for man and emphasizes the letters of the law. However, situation ethics emphasizes the spirit of the law (the good of the individual) and that law are made for men</w:t>
      </w:r>
    </w:p>
    <w:p w14:paraId="3E30E037" w14:textId="2F5E9BAA" w:rsidR="00C77B24" w:rsidRPr="00C77B24" w:rsidRDefault="00C77B24" w:rsidP="00C77B24">
      <w:pPr>
        <w:spacing w:after="0" w:line="240" w:lineRule="auto"/>
        <w:jc w:val="both"/>
        <w:rPr>
          <w:b/>
          <w:bCs/>
        </w:rPr>
      </w:pPr>
      <w:r w:rsidRPr="00C77B24">
        <w:rPr>
          <w:b/>
          <w:bCs/>
        </w:rPr>
        <w:t>Situation ethics axioms of love</w:t>
      </w:r>
    </w:p>
    <w:p w14:paraId="52FF6875" w14:textId="2B56B6E6" w:rsidR="00C77B24" w:rsidRDefault="00C77B24" w:rsidP="00C77B24">
      <w:pPr>
        <w:pStyle w:val="ListParagraph"/>
        <w:numPr>
          <w:ilvl w:val="0"/>
          <w:numId w:val="5"/>
        </w:numPr>
        <w:spacing w:after="0" w:line="240" w:lineRule="auto"/>
        <w:jc w:val="both"/>
      </w:pPr>
      <w:r>
        <w:t>Love is always good:</w:t>
      </w:r>
      <w:r w:rsidR="00A45785">
        <w:t xml:space="preserve"> other moral laws are not good in every situation only love. God is love. Human action is good to the extent of imitating this love. Fletcher </w:t>
      </w:r>
      <w:r w:rsidR="00BA12E7">
        <w:t>quoted St. Augustine; “one does not ask what he belies or what he hopes but what he loves”</w:t>
      </w:r>
    </w:p>
    <w:p w14:paraId="352F754F" w14:textId="77777777" w:rsidR="007A4685" w:rsidRDefault="00BA12E7" w:rsidP="00C77B24">
      <w:pPr>
        <w:pStyle w:val="ListParagraph"/>
        <w:numPr>
          <w:ilvl w:val="0"/>
          <w:numId w:val="5"/>
        </w:numPr>
        <w:spacing w:after="0" w:line="240" w:lineRule="auto"/>
        <w:jc w:val="both"/>
      </w:pPr>
      <w:r>
        <w:t>Love is the only norm: only the law of love is absolute. Other laws hinge on love. For St. Augustine, all virtues</w:t>
      </w:r>
      <w:r w:rsidR="007A4685">
        <w:t xml:space="preserve"> (cardinal or theological) find their meaning in love. He said; “</w:t>
      </w:r>
      <w:proofErr w:type="spellStart"/>
      <w:r w:rsidR="007A4685">
        <w:t>Dilige</w:t>
      </w:r>
      <w:proofErr w:type="spellEnd"/>
      <w:r w:rsidR="007A4685">
        <w:t xml:space="preserve"> et quod vis, </w:t>
      </w:r>
      <w:proofErr w:type="spellStart"/>
      <w:r w:rsidR="007A4685">
        <w:t>fac</w:t>
      </w:r>
      <w:proofErr w:type="spellEnd"/>
      <w:r w:rsidR="007A4685">
        <w:t xml:space="preserve"> (love with care and then what you will, do)”</w:t>
      </w:r>
    </w:p>
    <w:p w14:paraId="51A0C298" w14:textId="3AF4678D" w:rsidR="00BA12E7" w:rsidRDefault="007A4685" w:rsidP="00C77B24">
      <w:pPr>
        <w:pStyle w:val="ListParagraph"/>
        <w:numPr>
          <w:ilvl w:val="0"/>
          <w:numId w:val="5"/>
        </w:numPr>
        <w:spacing w:after="0" w:line="240" w:lineRule="auto"/>
        <w:jc w:val="both"/>
      </w:pPr>
      <w:r>
        <w:t>Love and justice are the same: for fletcher, “love = justice; justice = love”. In Rom. 13:8, it says; “the only thing you owe to anyone is love for one another”. Justice is the practice of the commandment of love; giving to each what he deserves. There is no way one can love without being just</w:t>
      </w:r>
    </w:p>
    <w:p w14:paraId="129F5C40" w14:textId="726DFB2E" w:rsidR="007A4685" w:rsidRDefault="007A4685" w:rsidP="00C77B24">
      <w:pPr>
        <w:pStyle w:val="ListParagraph"/>
        <w:numPr>
          <w:ilvl w:val="0"/>
          <w:numId w:val="5"/>
        </w:numPr>
        <w:spacing w:after="0" w:line="240" w:lineRule="auto"/>
        <w:jc w:val="both"/>
      </w:pPr>
      <w:r>
        <w:t>Love is not liking: situation ethics understands the agape love ad goodwill. It is non reciprocal. It is extended to all, imitating God who allows sun to shine both for the good and bad. Liking is emotional, it cannot be extended to all, there are people who are unlikable.</w:t>
      </w:r>
    </w:p>
    <w:p w14:paraId="68E18722" w14:textId="77777777" w:rsidR="00683EC2" w:rsidRDefault="00683EC2" w:rsidP="00C77B24">
      <w:pPr>
        <w:pStyle w:val="ListParagraph"/>
        <w:numPr>
          <w:ilvl w:val="0"/>
          <w:numId w:val="5"/>
        </w:numPr>
        <w:spacing w:after="0" w:line="240" w:lineRule="auto"/>
        <w:jc w:val="both"/>
      </w:pPr>
      <w:r>
        <w:t>Love justifies its means: unlike the traditional moral dictum, situation ethics has it that the end justifies the means. For Fletcher, the end, goal, purpose is love. And it justifies whatever is used to achieve it. Hence, actions are not intrinsically good or bad. When the end is love, the actions and the means are automatically good.</w:t>
      </w:r>
    </w:p>
    <w:p w14:paraId="7D40DA24" w14:textId="7F2A37DB" w:rsidR="00683EC2" w:rsidRDefault="00683EC2" w:rsidP="00C77B24">
      <w:pPr>
        <w:pStyle w:val="ListParagraph"/>
        <w:numPr>
          <w:ilvl w:val="0"/>
          <w:numId w:val="5"/>
        </w:numPr>
        <w:spacing w:after="0" w:line="240" w:lineRule="auto"/>
        <w:jc w:val="both"/>
      </w:pPr>
      <w:r>
        <w:lastRenderedPageBreak/>
        <w:t xml:space="preserve">Love decides there and then:   </w:t>
      </w:r>
      <w:r w:rsidR="00677D88">
        <w:t>when one makes a choice, he is determined only by the present. Past is legalism, future is antinomianism, while present is situationism (love). Love decides whether to act or not to.</w:t>
      </w:r>
    </w:p>
    <w:p w14:paraId="56E20FC4" w14:textId="77777777" w:rsidR="00677D88" w:rsidRDefault="00677D88" w:rsidP="00677D88">
      <w:pPr>
        <w:spacing w:after="0" w:line="240" w:lineRule="auto"/>
        <w:jc w:val="both"/>
      </w:pPr>
    </w:p>
    <w:p w14:paraId="521C9774" w14:textId="117AAAA2" w:rsidR="00677D88" w:rsidRDefault="00677D88" w:rsidP="00677D88">
      <w:pPr>
        <w:spacing w:after="0" w:line="240" w:lineRule="auto"/>
        <w:jc w:val="both"/>
      </w:pPr>
      <w:r>
        <w:t>Evaluation:</w:t>
      </w:r>
    </w:p>
    <w:p w14:paraId="1597DB9E" w14:textId="2C13E95C" w:rsidR="00677D88" w:rsidRDefault="00677D88" w:rsidP="00677D88">
      <w:pPr>
        <w:spacing w:after="0" w:line="240" w:lineRule="auto"/>
        <w:jc w:val="both"/>
      </w:pPr>
      <w:r>
        <w:t xml:space="preserve">The emphasis on agape love, being good to all both friends and enemies, is good because we love God and should love all. </w:t>
      </w:r>
    </w:p>
    <w:p w14:paraId="0D60A6BB" w14:textId="73D58744" w:rsidR="00677D88" w:rsidRDefault="00677D88" w:rsidP="00677D88">
      <w:pPr>
        <w:spacing w:after="0" w:line="240" w:lineRule="auto"/>
        <w:jc w:val="both"/>
      </w:pPr>
      <w:r>
        <w:t xml:space="preserve">There is a problem in his interpretation of agape love. It encourages the violations of the commandments of love itself. </w:t>
      </w:r>
      <w:r w:rsidR="00954C49">
        <w:t xml:space="preserve">Jesus said he came not to abolish the law but to fulfil it, he said that we should not kill, steal, commit adultery. He summed these up in love of neighbour as oneself. How then could </w:t>
      </w:r>
      <w:r w:rsidR="00665DFD">
        <w:t>Fletcher say that one can commit adultery and still be justified?</w:t>
      </w:r>
    </w:p>
    <w:p w14:paraId="2FA177FC" w14:textId="1B506644" w:rsidR="00665DFD" w:rsidRPr="001338AB" w:rsidRDefault="00665DFD" w:rsidP="00677D88">
      <w:pPr>
        <w:spacing w:after="0" w:line="240" w:lineRule="auto"/>
        <w:jc w:val="both"/>
      </w:pPr>
      <w:r>
        <w:t>Also, he sees agape love in utilitarian way, one that produces something good. However, it is difficult to see all the direct and indirect consequences of an action. In the case of the atomic bombs, we are not sure that the war would continue if the atomic bombs were not used. Other factors like hunger may end the war. Hence the claim is hypothetical not categorical.</w:t>
      </w:r>
    </w:p>
    <w:p w14:paraId="6DE5F8F2" w14:textId="77777777" w:rsidR="001338AB" w:rsidRPr="001338AB" w:rsidRDefault="001338AB" w:rsidP="001338AB">
      <w:pPr>
        <w:spacing w:after="0" w:line="240" w:lineRule="auto"/>
        <w:jc w:val="both"/>
      </w:pPr>
    </w:p>
    <w:p w14:paraId="39B80B53" w14:textId="76B677B0" w:rsidR="00654254" w:rsidRPr="00654254" w:rsidRDefault="00654254" w:rsidP="00654254">
      <w:pPr>
        <w:spacing w:after="0" w:line="240" w:lineRule="auto"/>
        <w:jc w:val="both"/>
      </w:pPr>
    </w:p>
    <w:p w14:paraId="328C6600" w14:textId="46DC63A0" w:rsidR="00654254" w:rsidRPr="00706F39" w:rsidRDefault="00ED427C" w:rsidP="003263F2">
      <w:pPr>
        <w:spacing w:after="0" w:line="240" w:lineRule="auto"/>
        <w:jc w:val="both"/>
        <w:rPr>
          <w:b/>
          <w:bCs/>
        </w:rPr>
      </w:pPr>
      <w:r w:rsidRPr="00706F39">
        <w:rPr>
          <w:b/>
          <w:bCs/>
        </w:rPr>
        <w:t>JEAN PAUL SATRE</w:t>
      </w:r>
    </w:p>
    <w:p w14:paraId="1D8D5B08" w14:textId="7392878B" w:rsidR="00706F39" w:rsidRDefault="00ED427C" w:rsidP="003263F2">
      <w:pPr>
        <w:spacing w:after="0" w:line="240" w:lineRule="auto"/>
        <w:jc w:val="both"/>
      </w:pPr>
      <w:r>
        <w:t>Satre like other existentialists underscores freedom but in an exaggerated manner. He used it as a reason to deny God. For him, God and Freedom are converse not contiguous. Only one can exist at a time. Also</w:t>
      </w:r>
      <w:r w:rsidR="00654D25">
        <w:t>,</w:t>
      </w:r>
      <w:r>
        <w:t xml:space="preserve"> he used this notion to deny objective universal moral law</w:t>
      </w:r>
      <w:r w:rsidR="00654D25">
        <w:t>. This believe is called antinomianism. He is both an atheist and antinomian.</w:t>
      </w:r>
      <w:r w:rsidR="00706F39">
        <w:t xml:space="preserve"> Nietzsche, who is also an antinomian derived his antinomianism from the fact that each human has his own nature.</w:t>
      </w:r>
    </w:p>
    <w:p w14:paraId="26EAD60A" w14:textId="4EBF8BE3" w:rsidR="00ED427C" w:rsidRDefault="00706F39" w:rsidP="003263F2">
      <w:pPr>
        <w:spacing w:after="0" w:line="240" w:lineRule="auto"/>
        <w:jc w:val="both"/>
      </w:pPr>
      <w:r>
        <w:t>Satre’s exaggerated form of freedom which led to his denial of God came from his metaphysical claim that ‘existence precedes essence’ altering the traditional notion that ‘essence precedes existence’. This led to contrast between the 2 metaphysical beliefs</w:t>
      </w:r>
    </w:p>
    <w:p w14:paraId="253B9947" w14:textId="77777777" w:rsidR="00982EB6" w:rsidRDefault="00982EB6" w:rsidP="003263F2">
      <w:pPr>
        <w:spacing w:after="0" w:line="240" w:lineRule="auto"/>
        <w:jc w:val="both"/>
      </w:pPr>
    </w:p>
    <w:p w14:paraId="4E836A7C" w14:textId="442FEE75" w:rsidR="00982EB6" w:rsidRDefault="00982EB6" w:rsidP="003263F2">
      <w:pPr>
        <w:spacing w:after="0" w:line="240" w:lineRule="auto"/>
        <w:jc w:val="both"/>
      </w:pPr>
      <w:r w:rsidRPr="00982EB6">
        <w:rPr>
          <w:b/>
          <w:bCs/>
        </w:rPr>
        <w:t>Essence precedes existence</w:t>
      </w:r>
      <w:r>
        <w:t>: essence is referential. It refers to the nature of a thing or what makes it what it is. For traditional metaphysicians</w:t>
      </w:r>
      <w:r w:rsidR="00981A5E">
        <w:t xml:space="preserve">, essence precedes existence. For example, before a house it built, there must be a purpose for it (the essence), also analogously, before humans were created, they already existed in the mind of God. However, Satre denies this, because for him, if it was true, man would not be free and also not responsible. </w:t>
      </w:r>
    </w:p>
    <w:p w14:paraId="762CD7F5" w14:textId="66366D51" w:rsidR="00981A5E" w:rsidRDefault="00981A5E" w:rsidP="003263F2">
      <w:pPr>
        <w:spacing w:after="0" w:line="240" w:lineRule="auto"/>
        <w:jc w:val="both"/>
      </w:pPr>
      <w:r w:rsidRPr="00981A5E">
        <w:rPr>
          <w:b/>
          <w:bCs/>
        </w:rPr>
        <w:t>Existence precedes essence</w:t>
      </w:r>
      <w:r>
        <w:t>: Satre denied the traditional metaphysical belief with this. Man for him has no nature pre conceived by God. He simply exists and gives himself his essence. He is a self-creating being; he is absolutely free to make himself the way he wants to be.</w:t>
      </w:r>
    </w:p>
    <w:p w14:paraId="70B2FDE6" w14:textId="55ADA95D" w:rsidR="00981A5E" w:rsidRDefault="00771435" w:rsidP="003263F2">
      <w:pPr>
        <w:spacing w:after="0" w:line="240" w:lineRule="auto"/>
        <w:jc w:val="both"/>
        <w:rPr>
          <w:b/>
          <w:bCs/>
        </w:rPr>
      </w:pPr>
      <w:proofErr w:type="spellStart"/>
      <w:r w:rsidRPr="00771435">
        <w:rPr>
          <w:b/>
          <w:bCs/>
        </w:rPr>
        <w:t>L’en</w:t>
      </w:r>
      <w:proofErr w:type="spellEnd"/>
      <w:r w:rsidRPr="00771435">
        <w:rPr>
          <w:b/>
          <w:bCs/>
        </w:rPr>
        <w:t xml:space="preserve"> soi and le pour soi:</w:t>
      </w:r>
      <w:r>
        <w:t xml:space="preserve"> To explain further, he made distinction between the “</w:t>
      </w:r>
      <w:proofErr w:type="spellStart"/>
      <w:r>
        <w:t>l’en</w:t>
      </w:r>
      <w:proofErr w:type="spellEnd"/>
      <w:r>
        <w:t xml:space="preserve"> </w:t>
      </w:r>
      <w:proofErr w:type="gramStart"/>
      <w:r>
        <w:t>soi(</w:t>
      </w:r>
      <w:proofErr w:type="gramEnd"/>
      <w:r>
        <w:t xml:space="preserve">the being in itself) and “le pour soi” (the being for itself). </w:t>
      </w:r>
      <w:proofErr w:type="spellStart"/>
      <w:r>
        <w:t>L’en</w:t>
      </w:r>
      <w:proofErr w:type="spellEnd"/>
      <w:r>
        <w:t xml:space="preserve"> soi is the being that remains static at all time, it cannot do anything for itself, </w:t>
      </w:r>
      <w:proofErr w:type="spellStart"/>
      <w:r>
        <w:t>eg.</w:t>
      </w:r>
      <w:proofErr w:type="spellEnd"/>
      <w:r>
        <w:t xml:space="preserve"> Mountain and Stone. Le pour soi has more dignity because it is self-conscious. It sees </w:t>
      </w:r>
      <w:proofErr w:type="spellStart"/>
      <w:r>
        <w:t>it self</w:t>
      </w:r>
      <w:proofErr w:type="spellEnd"/>
      <w:r>
        <w:t xml:space="preserve"> as subject and others as object. It can transcend the present to the future, imagining and moving towards its realisation. This capacity implies the freedom to do it. Hence Satre derives his idea of human freedom from the consciousness of le pour soi. For Satre, </w:t>
      </w:r>
      <w:r w:rsidRPr="00871AA4">
        <w:rPr>
          <w:b/>
          <w:bCs/>
        </w:rPr>
        <w:t>man is condemned to be free</w:t>
      </w:r>
    </w:p>
    <w:p w14:paraId="712492DA" w14:textId="77777777" w:rsidR="00061968" w:rsidRDefault="00871AA4" w:rsidP="003263F2">
      <w:pPr>
        <w:spacing w:after="0" w:line="240" w:lineRule="auto"/>
        <w:jc w:val="both"/>
      </w:pPr>
      <w:r>
        <w:rPr>
          <w:b/>
          <w:bCs/>
        </w:rPr>
        <w:t xml:space="preserve">The problem of anarchy: </w:t>
      </w:r>
      <w:r>
        <w:t>if everybody is free to choose as he wishes, it would appear that there will be moral anarchy. However, for Satre, it would not lead to this conclusion. For him, choosing</w:t>
      </w:r>
      <w:r w:rsidR="00061968">
        <w:t xml:space="preserve"> a thing over another is attaching a value to that thing. Choosing ‘x’ over ‘y’ means that ‘x’ is better than ‘y’. for him also, nothing can be good for us without being good for all. </w:t>
      </w:r>
      <w:r w:rsidR="00061968">
        <w:lastRenderedPageBreak/>
        <w:t>In choosing a value for oneself, one is at the same time doing so for all. Hence, there is no moral anarchy.</w:t>
      </w:r>
    </w:p>
    <w:p w14:paraId="7F23CC7E" w14:textId="2E49E969" w:rsidR="00871AA4" w:rsidRDefault="00DF3C9E" w:rsidP="003263F2">
      <w:pPr>
        <w:spacing w:after="0" w:line="240" w:lineRule="auto"/>
        <w:jc w:val="both"/>
      </w:pPr>
      <w:r>
        <w:rPr>
          <w:b/>
          <w:bCs/>
        </w:rPr>
        <w:t xml:space="preserve">Freedom, responsibility, and </w:t>
      </w:r>
      <w:r w:rsidR="00061968" w:rsidRPr="00DF3C9E">
        <w:rPr>
          <w:b/>
          <w:bCs/>
        </w:rPr>
        <w:t>Self-deception</w:t>
      </w:r>
      <w:r w:rsidR="00061968">
        <w:t xml:space="preserve">: </w:t>
      </w:r>
      <w:r w:rsidR="00871AA4">
        <w:t xml:space="preserve"> </w:t>
      </w:r>
      <w:r w:rsidR="00061968">
        <w:t xml:space="preserve">having established human freedom from the denial of God and affirmation on human consciousness, Satre adds that freedom goes with responsibility, these are correlatives. To deny that man is responsible for his actions is </w:t>
      </w:r>
      <w:proofErr w:type="spellStart"/>
      <w:r w:rsidR="00061968">
        <w:t>mauvaise</w:t>
      </w:r>
      <w:proofErr w:type="spellEnd"/>
      <w:r w:rsidR="00061968">
        <w:t xml:space="preserve"> </w:t>
      </w:r>
      <w:proofErr w:type="spellStart"/>
      <w:r w:rsidR="00061968">
        <w:t>foi</w:t>
      </w:r>
      <w:proofErr w:type="spellEnd"/>
      <w:r w:rsidR="00061968">
        <w:t xml:space="preserve"> (self-deception)</w:t>
      </w:r>
      <w:r>
        <w:t>, so is</w:t>
      </w:r>
      <w:r w:rsidR="00061968">
        <w:t xml:space="preserve"> Attributing human errors to determinism, </w:t>
      </w:r>
      <w:r>
        <w:t xml:space="preserve">human nature or custom or social pressure, even postponement of </w:t>
      </w:r>
      <w:r w:rsidR="009217D7">
        <w:t>decisions</w:t>
      </w:r>
      <w:r>
        <w:t>.</w:t>
      </w:r>
      <w:r w:rsidR="009217D7">
        <w:t xml:space="preserve"> He made example with a girl who was being seduced, instead of the she to make decision and take responsibility for her action, she pretended she never knew she was being seduced. Also, a person conducting funeral should choose to perform it in Christian way or traditional way and take responsibility for his actions. For Satre, there is no God who has dictated a particular way one ought to act. We should choose and take responsibility. </w:t>
      </w:r>
    </w:p>
    <w:p w14:paraId="6F2AB079" w14:textId="7D30B6D9" w:rsidR="009217D7" w:rsidRDefault="009217D7" w:rsidP="003263F2">
      <w:pPr>
        <w:spacing w:after="0" w:line="240" w:lineRule="auto"/>
        <w:jc w:val="both"/>
      </w:pPr>
      <w:r>
        <w:t>Evaluation: Satre’s emphasis on responsibility is good. However, his exaggeration of freedom is absurd. What makes an action good is because the action is in itself good and it is freely chosen not just that it is good. If one chooses to be a kidnaper, that does not make kidnapping good. There is still a</w:t>
      </w:r>
      <w:r w:rsidR="00780D9C">
        <w:t xml:space="preserve"> need for objective moral laws to guide people in their freedom.</w:t>
      </w:r>
    </w:p>
    <w:p w14:paraId="447D09D9" w14:textId="646A1022" w:rsidR="00780D9C" w:rsidRDefault="00780D9C" w:rsidP="003263F2">
      <w:pPr>
        <w:spacing w:after="0" w:line="240" w:lineRule="auto"/>
        <w:jc w:val="both"/>
      </w:pPr>
      <w:r>
        <w:t>Also, the existence of God does not necessarily eliminate freedom. God can give rules and men will be free to do them or not.</w:t>
      </w:r>
    </w:p>
    <w:p w14:paraId="3316BB62" w14:textId="77777777" w:rsidR="00780D9C" w:rsidRDefault="00780D9C" w:rsidP="003263F2">
      <w:pPr>
        <w:spacing w:after="0" w:line="240" w:lineRule="auto"/>
        <w:jc w:val="both"/>
      </w:pPr>
    </w:p>
    <w:p w14:paraId="72906D69" w14:textId="77777777" w:rsidR="00780D9C" w:rsidRPr="00871AA4" w:rsidRDefault="00780D9C" w:rsidP="003263F2">
      <w:pPr>
        <w:spacing w:after="0" w:line="240" w:lineRule="auto"/>
        <w:jc w:val="both"/>
      </w:pPr>
    </w:p>
    <w:sectPr w:rsidR="00780D9C" w:rsidRPr="00871AA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C8623" w14:textId="77777777" w:rsidR="00F725E4" w:rsidRDefault="00F725E4" w:rsidP="00654254">
      <w:pPr>
        <w:spacing w:after="0" w:line="240" w:lineRule="auto"/>
      </w:pPr>
      <w:r>
        <w:separator/>
      </w:r>
    </w:p>
  </w:endnote>
  <w:endnote w:type="continuationSeparator" w:id="0">
    <w:p w14:paraId="62699940" w14:textId="77777777" w:rsidR="00F725E4" w:rsidRDefault="00F725E4" w:rsidP="00654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61646" w14:textId="77777777" w:rsidR="00F725E4" w:rsidRDefault="00F725E4" w:rsidP="00654254">
      <w:pPr>
        <w:spacing w:after="0" w:line="240" w:lineRule="auto"/>
      </w:pPr>
      <w:r>
        <w:separator/>
      </w:r>
    </w:p>
  </w:footnote>
  <w:footnote w:type="continuationSeparator" w:id="0">
    <w:p w14:paraId="1046E470" w14:textId="77777777" w:rsidR="00F725E4" w:rsidRDefault="00F725E4" w:rsidP="00654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C0FEC"/>
    <w:multiLevelType w:val="hybridMultilevel"/>
    <w:tmpl w:val="7CD8EEF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B1F1C"/>
    <w:multiLevelType w:val="multilevel"/>
    <w:tmpl w:val="6A34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E41E4"/>
    <w:multiLevelType w:val="multilevel"/>
    <w:tmpl w:val="322AB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B72FC0"/>
    <w:multiLevelType w:val="hybridMultilevel"/>
    <w:tmpl w:val="2FF2C1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787D19"/>
    <w:multiLevelType w:val="hybridMultilevel"/>
    <w:tmpl w:val="CD885F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5077946">
    <w:abstractNumId w:val="2"/>
  </w:num>
  <w:num w:numId="2" w16cid:durableId="1780182538">
    <w:abstractNumId w:val="1"/>
  </w:num>
  <w:num w:numId="3" w16cid:durableId="1735472534">
    <w:abstractNumId w:val="4"/>
  </w:num>
  <w:num w:numId="4" w16cid:durableId="1081295277">
    <w:abstractNumId w:val="0"/>
  </w:num>
  <w:num w:numId="5" w16cid:durableId="83697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DC"/>
    <w:rsid w:val="00061968"/>
    <w:rsid w:val="0010414F"/>
    <w:rsid w:val="00130AFC"/>
    <w:rsid w:val="001338AB"/>
    <w:rsid w:val="00167A6A"/>
    <w:rsid w:val="001D7428"/>
    <w:rsid w:val="003263F2"/>
    <w:rsid w:val="003B5450"/>
    <w:rsid w:val="003E2D40"/>
    <w:rsid w:val="004577B2"/>
    <w:rsid w:val="00477941"/>
    <w:rsid w:val="00495082"/>
    <w:rsid w:val="00510A7F"/>
    <w:rsid w:val="0056084F"/>
    <w:rsid w:val="005F192E"/>
    <w:rsid w:val="00654254"/>
    <w:rsid w:val="00654D25"/>
    <w:rsid w:val="00665DFD"/>
    <w:rsid w:val="00677D88"/>
    <w:rsid w:val="00683EC2"/>
    <w:rsid w:val="00706F39"/>
    <w:rsid w:val="00771435"/>
    <w:rsid w:val="00780D9C"/>
    <w:rsid w:val="007A2923"/>
    <w:rsid w:val="007A4685"/>
    <w:rsid w:val="00871AA4"/>
    <w:rsid w:val="0088421B"/>
    <w:rsid w:val="008A40DC"/>
    <w:rsid w:val="008E389A"/>
    <w:rsid w:val="009217D7"/>
    <w:rsid w:val="00954C49"/>
    <w:rsid w:val="00981A5E"/>
    <w:rsid w:val="00982EB6"/>
    <w:rsid w:val="00A45785"/>
    <w:rsid w:val="00A50504"/>
    <w:rsid w:val="00AB557F"/>
    <w:rsid w:val="00AF0ECB"/>
    <w:rsid w:val="00BA0800"/>
    <w:rsid w:val="00BA12E7"/>
    <w:rsid w:val="00BE6A84"/>
    <w:rsid w:val="00C44B5C"/>
    <w:rsid w:val="00C77B24"/>
    <w:rsid w:val="00CC521C"/>
    <w:rsid w:val="00D15786"/>
    <w:rsid w:val="00DD38C5"/>
    <w:rsid w:val="00DF3C9E"/>
    <w:rsid w:val="00E93876"/>
    <w:rsid w:val="00ED427C"/>
    <w:rsid w:val="00F36D01"/>
    <w:rsid w:val="00F725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C6F9"/>
  <w15:chartTrackingRefBased/>
  <w15:docId w15:val="{E6B68856-AF78-4BA2-ADBF-BF829C34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0DC"/>
    <w:rPr>
      <w:rFonts w:eastAsiaTheme="majorEastAsia" w:cstheme="majorBidi"/>
      <w:color w:val="272727" w:themeColor="text1" w:themeTint="D8"/>
    </w:rPr>
  </w:style>
  <w:style w:type="paragraph" w:styleId="Title">
    <w:name w:val="Title"/>
    <w:basedOn w:val="Normal"/>
    <w:next w:val="Normal"/>
    <w:link w:val="TitleChar"/>
    <w:uiPriority w:val="10"/>
    <w:qFormat/>
    <w:rsid w:val="008A4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0DC"/>
    <w:pPr>
      <w:spacing w:before="160"/>
      <w:jc w:val="center"/>
    </w:pPr>
    <w:rPr>
      <w:i/>
      <w:iCs/>
      <w:color w:val="404040" w:themeColor="text1" w:themeTint="BF"/>
    </w:rPr>
  </w:style>
  <w:style w:type="character" w:customStyle="1" w:styleId="QuoteChar">
    <w:name w:val="Quote Char"/>
    <w:basedOn w:val="DefaultParagraphFont"/>
    <w:link w:val="Quote"/>
    <w:uiPriority w:val="29"/>
    <w:rsid w:val="008A40DC"/>
    <w:rPr>
      <w:i/>
      <w:iCs/>
      <w:color w:val="404040" w:themeColor="text1" w:themeTint="BF"/>
    </w:rPr>
  </w:style>
  <w:style w:type="paragraph" w:styleId="ListParagraph">
    <w:name w:val="List Paragraph"/>
    <w:basedOn w:val="Normal"/>
    <w:uiPriority w:val="34"/>
    <w:qFormat/>
    <w:rsid w:val="008A40DC"/>
    <w:pPr>
      <w:ind w:left="720"/>
      <w:contextualSpacing/>
    </w:pPr>
  </w:style>
  <w:style w:type="character" w:styleId="IntenseEmphasis">
    <w:name w:val="Intense Emphasis"/>
    <w:basedOn w:val="DefaultParagraphFont"/>
    <w:uiPriority w:val="21"/>
    <w:qFormat/>
    <w:rsid w:val="008A40DC"/>
    <w:rPr>
      <w:i/>
      <w:iCs/>
      <w:color w:val="2F5496" w:themeColor="accent1" w:themeShade="BF"/>
    </w:rPr>
  </w:style>
  <w:style w:type="paragraph" w:styleId="IntenseQuote">
    <w:name w:val="Intense Quote"/>
    <w:basedOn w:val="Normal"/>
    <w:next w:val="Normal"/>
    <w:link w:val="IntenseQuoteChar"/>
    <w:uiPriority w:val="30"/>
    <w:qFormat/>
    <w:rsid w:val="008A4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0DC"/>
    <w:rPr>
      <w:i/>
      <w:iCs/>
      <w:color w:val="2F5496" w:themeColor="accent1" w:themeShade="BF"/>
    </w:rPr>
  </w:style>
  <w:style w:type="character" w:styleId="IntenseReference">
    <w:name w:val="Intense Reference"/>
    <w:basedOn w:val="DefaultParagraphFont"/>
    <w:uiPriority w:val="32"/>
    <w:qFormat/>
    <w:rsid w:val="008A40DC"/>
    <w:rPr>
      <w:b/>
      <w:bCs/>
      <w:smallCaps/>
      <w:color w:val="2F5496" w:themeColor="accent1" w:themeShade="BF"/>
      <w:spacing w:val="5"/>
    </w:rPr>
  </w:style>
  <w:style w:type="paragraph" w:styleId="NormalWeb">
    <w:name w:val="Normal (Web)"/>
    <w:basedOn w:val="Normal"/>
    <w:uiPriority w:val="99"/>
    <w:semiHidden/>
    <w:unhideWhenUsed/>
    <w:rsid w:val="004577B2"/>
    <w:rPr>
      <w:rFonts w:ascii="Times New Roman" w:hAnsi="Times New Roman" w:cs="Times New Roman"/>
    </w:rPr>
  </w:style>
  <w:style w:type="paragraph" w:styleId="Header">
    <w:name w:val="header"/>
    <w:basedOn w:val="Normal"/>
    <w:link w:val="HeaderChar"/>
    <w:uiPriority w:val="99"/>
    <w:unhideWhenUsed/>
    <w:rsid w:val="00654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254"/>
  </w:style>
  <w:style w:type="paragraph" w:styleId="Footer">
    <w:name w:val="footer"/>
    <w:basedOn w:val="Normal"/>
    <w:link w:val="FooterChar"/>
    <w:uiPriority w:val="99"/>
    <w:unhideWhenUsed/>
    <w:rsid w:val="006542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101">
      <w:bodyDiv w:val="1"/>
      <w:marLeft w:val="0"/>
      <w:marRight w:val="0"/>
      <w:marTop w:val="0"/>
      <w:marBottom w:val="0"/>
      <w:divBdr>
        <w:top w:val="none" w:sz="0" w:space="0" w:color="auto"/>
        <w:left w:val="none" w:sz="0" w:space="0" w:color="auto"/>
        <w:bottom w:val="none" w:sz="0" w:space="0" w:color="auto"/>
        <w:right w:val="none" w:sz="0" w:space="0" w:color="auto"/>
      </w:divBdr>
    </w:div>
    <w:div w:id="26755687">
      <w:bodyDiv w:val="1"/>
      <w:marLeft w:val="0"/>
      <w:marRight w:val="0"/>
      <w:marTop w:val="0"/>
      <w:marBottom w:val="0"/>
      <w:divBdr>
        <w:top w:val="none" w:sz="0" w:space="0" w:color="auto"/>
        <w:left w:val="none" w:sz="0" w:space="0" w:color="auto"/>
        <w:bottom w:val="none" w:sz="0" w:space="0" w:color="auto"/>
        <w:right w:val="none" w:sz="0" w:space="0" w:color="auto"/>
      </w:divBdr>
    </w:div>
    <w:div w:id="64494679">
      <w:bodyDiv w:val="1"/>
      <w:marLeft w:val="0"/>
      <w:marRight w:val="0"/>
      <w:marTop w:val="0"/>
      <w:marBottom w:val="0"/>
      <w:divBdr>
        <w:top w:val="none" w:sz="0" w:space="0" w:color="auto"/>
        <w:left w:val="none" w:sz="0" w:space="0" w:color="auto"/>
        <w:bottom w:val="none" w:sz="0" w:space="0" w:color="auto"/>
        <w:right w:val="none" w:sz="0" w:space="0" w:color="auto"/>
      </w:divBdr>
    </w:div>
    <w:div w:id="148912403">
      <w:bodyDiv w:val="1"/>
      <w:marLeft w:val="0"/>
      <w:marRight w:val="0"/>
      <w:marTop w:val="0"/>
      <w:marBottom w:val="0"/>
      <w:divBdr>
        <w:top w:val="none" w:sz="0" w:space="0" w:color="auto"/>
        <w:left w:val="none" w:sz="0" w:space="0" w:color="auto"/>
        <w:bottom w:val="none" w:sz="0" w:space="0" w:color="auto"/>
        <w:right w:val="none" w:sz="0" w:space="0" w:color="auto"/>
      </w:divBdr>
    </w:div>
    <w:div w:id="351999139">
      <w:bodyDiv w:val="1"/>
      <w:marLeft w:val="0"/>
      <w:marRight w:val="0"/>
      <w:marTop w:val="0"/>
      <w:marBottom w:val="0"/>
      <w:divBdr>
        <w:top w:val="none" w:sz="0" w:space="0" w:color="auto"/>
        <w:left w:val="none" w:sz="0" w:space="0" w:color="auto"/>
        <w:bottom w:val="none" w:sz="0" w:space="0" w:color="auto"/>
        <w:right w:val="none" w:sz="0" w:space="0" w:color="auto"/>
      </w:divBdr>
    </w:div>
    <w:div w:id="462429810">
      <w:bodyDiv w:val="1"/>
      <w:marLeft w:val="0"/>
      <w:marRight w:val="0"/>
      <w:marTop w:val="0"/>
      <w:marBottom w:val="0"/>
      <w:divBdr>
        <w:top w:val="none" w:sz="0" w:space="0" w:color="auto"/>
        <w:left w:val="none" w:sz="0" w:space="0" w:color="auto"/>
        <w:bottom w:val="none" w:sz="0" w:space="0" w:color="auto"/>
        <w:right w:val="none" w:sz="0" w:space="0" w:color="auto"/>
      </w:divBdr>
    </w:div>
    <w:div w:id="617414816">
      <w:bodyDiv w:val="1"/>
      <w:marLeft w:val="0"/>
      <w:marRight w:val="0"/>
      <w:marTop w:val="0"/>
      <w:marBottom w:val="0"/>
      <w:divBdr>
        <w:top w:val="none" w:sz="0" w:space="0" w:color="auto"/>
        <w:left w:val="none" w:sz="0" w:space="0" w:color="auto"/>
        <w:bottom w:val="none" w:sz="0" w:space="0" w:color="auto"/>
        <w:right w:val="none" w:sz="0" w:space="0" w:color="auto"/>
      </w:divBdr>
      <w:divsChild>
        <w:div w:id="747967302">
          <w:marLeft w:val="0"/>
          <w:marRight w:val="0"/>
          <w:marTop w:val="0"/>
          <w:marBottom w:val="180"/>
          <w:divBdr>
            <w:top w:val="none" w:sz="0" w:space="0" w:color="auto"/>
            <w:left w:val="none" w:sz="0" w:space="0" w:color="auto"/>
            <w:bottom w:val="none" w:sz="0" w:space="0" w:color="auto"/>
            <w:right w:val="none" w:sz="0" w:space="0" w:color="auto"/>
          </w:divBdr>
          <w:divsChild>
            <w:div w:id="2737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3867">
      <w:bodyDiv w:val="1"/>
      <w:marLeft w:val="0"/>
      <w:marRight w:val="0"/>
      <w:marTop w:val="0"/>
      <w:marBottom w:val="0"/>
      <w:divBdr>
        <w:top w:val="none" w:sz="0" w:space="0" w:color="auto"/>
        <w:left w:val="none" w:sz="0" w:space="0" w:color="auto"/>
        <w:bottom w:val="none" w:sz="0" w:space="0" w:color="auto"/>
        <w:right w:val="none" w:sz="0" w:space="0" w:color="auto"/>
      </w:divBdr>
    </w:div>
    <w:div w:id="823619387">
      <w:bodyDiv w:val="1"/>
      <w:marLeft w:val="0"/>
      <w:marRight w:val="0"/>
      <w:marTop w:val="0"/>
      <w:marBottom w:val="0"/>
      <w:divBdr>
        <w:top w:val="none" w:sz="0" w:space="0" w:color="auto"/>
        <w:left w:val="none" w:sz="0" w:space="0" w:color="auto"/>
        <w:bottom w:val="none" w:sz="0" w:space="0" w:color="auto"/>
        <w:right w:val="none" w:sz="0" w:space="0" w:color="auto"/>
      </w:divBdr>
    </w:div>
    <w:div w:id="848520799">
      <w:bodyDiv w:val="1"/>
      <w:marLeft w:val="0"/>
      <w:marRight w:val="0"/>
      <w:marTop w:val="0"/>
      <w:marBottom w:val="0"/>
      <w:divBdr>
        <w:top w:val="none" w:sz="0" w:space="0" w:color="auto"/>
        <w:left w:val="none" w:sz="0" w:space="0" w:color="auto"/>
        <w:bottom w:val="none" w:sz="0" w:space="0" w:color="auto"/>
        <w:right w:val="none" w:sz="0" w:space="0" w:color="auto"/>
      </w:divBdr>
    </w:div>
    <w:div w:id="931470178">
      <w:bodyDiv w:val="1"/>
      <w:marLeft w:val="0"/>
      <w:marRight w:val="0"/>
      <w:marTop w:val="0"/>
      <w:marBottom w:val="0"/>
      <w:divBdr>
        <w:top w:val="none" w:sz="0" w:space="0" w:color="auto"/>
        <w:left w:val="none" w:sz="0" w:space="0" w:color="auto"/>
        <w:bottom w:val="none" w:sz="0" w:space="0" w:color="auto"/>
        <w:right w:val="none" w:sz="0" w:space="0" w:color="auto"/>
      </w:divBdr>
    </w:div>
    <w:div w:id="935937882">
      <w:bodyDiv w:val="1"/>
      <w:marLeft w:val="0"/>
      <w:marRight w:val="0"/>
      <w:marTop w:val="0"/>
      <w:marBottom w:val="0"/>
      <w:divBdr>
        <w:top w:val="none" w:sz="0" w:space="0" w:color="auto"/>
        <w:left w:val="none" w:sz="0" w:space="0" w:color="auto"/>
        <w:bottom w:val="none" w:sz="0" w:space="0" w:color="auto"/>
        <w:right w:val="none" w:sz="0" w:space="0" w:color="auto"/>
      </w:divBdr>
    </w:div>
    <w:div w:id="1091390692">
      <w:bodyDiv w:val="1"/>
      <w:marLeft w:val="0"/>
      <w:marRight w:val="0"/>
      <w:marTop w:val="0"/>
      <w:marBottom w:val="0"/>
      <w:divBdr>
        <w:top w:val="none" w:sz="0" w:space="0" w:color="auto"/>
        <w:left w:val="none" w:sz="0" w:space="0" w:color="auto"/>
        <w:bottom w:val="none" w:sz="0" w:space="0" w:color="auto"/>
        <w:right w:val="none" w:sz="0" w:space="0" w:color="auto"/>
      </w:divBdr>
    </w:div>
    <w:div w:id="1102259593">
      <w:bodyDiv w:val="1"/>
      <w:marLeft w:val="0"/>
      <w:marRight w:val="0"/>
      <w:marTop w:val="0"/>
      <w:marBottom w:val="0"/>
      <w:divBdr>
        <w:top w:val="none" w:sz="0" w:space="0" w:color="auto"/>
        <w:left w:val="none" w:sz="0" w:space="0" w:color="auto"/>
        <w:bottom w:val="none" w:sz="0" w:space="0" w:color="auto"/>
        <w:right w:val="none" w:sz="0" w:space="0" w:color="auto"/>
      </w:divBdr>
    </w:div>
    <w:div w:id="1146318028">
      <w:bodyDiv w:val="1"/>
      <w:marLeft w:val="0"/>
      <w:marRight w:val="0"/>
      <w:marTop w:val="0"/>
      <w:marBottom w:val="0"/>
      <w:divBdr>
        <w:top w:val="none" w:sz="0" w:space="0" w:color="auto"/>
        <w:left w:val="none" w:sz="0" w:space="0" w:color="auto"/>
        <w:bottom w:val="none" w:sz="0" w:space="0" w:color="auto"/>
        <w:right w:val="none" w:sz="0" w:space="0" w:color="auto"/>
      </w:divBdr>
    </w:div>
    <w:div w:id="1148401049">
      <w:bodyDiv w:val="1"/>
      <w:marLeft w:val="0"/>
      <w:marRight w:val="0"/>
      <w:marTop w:val="0"/>
      <w:marBottom w:val="0"/>
      <w:divBdr>
        <w:top w:val="none" w:sz="0" w:space="0" w:color="auto"/>
        <w:left w:val="none" w:sz="0" w:space="0" w:color="auto"/>
        <w:bottom w:val="none" w:sz="0" w:space="0" w:color="auto"/>
        <w:right w:val="none" w:sz="0" w:space="0" w:color="auto"/>
      </w:divBdr>
    </w:div>
    <w:div w:id="1161969361">
      <w:bodyDiv w:val="1"/>
      <w:marLeft w:val="0"/>
      <w:marRight w:val="0"/>
      <w:marTop w:val="0"/>
      <w:marBottom w:val="0"/>
      <w:divBdr>
        <w:top w:val="none" w:sz="0" w:space="0" w:color="auto"/>
        <w:left w:val="none" w:sz="0" w:space="0" w:color="auto"/>
        <w:bottom w:val="none" w:sz="0" w:space="0" w:color="auto"/>
        <w:right w:val="none" w:sz="0" w:space="0" w:color="auto"/>
      </w:divBdr>
    </w:div>
    <w:div w:id="1286233934">
      <w:bodyDiv w:val="1"/>
      <w:marLeft w:val="0"/>
      <w:marRight w:val="0"/>
      <w:marTop w:val="0"/>
      <w:marBottom w:val="0"/>
      <w:divBdr>
        <w:top w:val="none" w:sz="0" w:space="0" w:color="auto"/>
        <w:left w:val="none" w:sz="0" w:space="0" w:color="auto"/>
        <w:bottom w:val="none" w:sz="0" w:space="0" w:color="auto"/>
        <w:right w:val="none" w:sz="0" w:space="0" w:color="auto"/>
      </w:divBdr>
    </w:div>
    <w:div w:id="1298685159">
      <w:bodyDiv w:val="1"/>
      <w:marLeft w:val="0"/>
      <w:marRight w:val="0"/>
      <w:marTop w:val="0"/>
      <w:marBottom w:val="0"/>
      <w:divBdr>
        <w:top w:val="none" w:sz="0" w:space="0" w:color="auto"/>
        <w:left w:val="none" w:sz="0" w:space="0" w:color="auto"/>
        <w:bottom w:val="none" w:sz="0" w:space="0" w:color="auto"/>
        <w:right w:val="none" w:sz="0" w:space="0" w:color="auto"/>
      </w:divBdr>
    </w:div>
    <w:div w:id="1323583056">
      <w:bodyDiv w:val="1"/>
      <w:marLeft w:val="0"/>
      <w:marRight w:val="0"/>
      <w:marTop w:val="0"/>
      <w:marBottom w:val="0"/>
      <w:divBdr>
        <w:top w:val="none" w:sz="0" w:space="0" w:color="auto"/>
        <w:left w:val="none" w:sz="0" w:space="0" w:color="auto"/>
        <w:bottom w:val="none" w:sz="0" w:space="0" w:color="auto"/>
        <w:right w:val="none" w:sz="0" w:space="0" w:color="auto"/>
      </w:divBdr>
    </w:div>
    <w:div w:id="1362239528">
      <w:bodyDiv w:val="1"/>
      <w:marLeft w:val="0"/>
      <w:marRight w:val="0"/>
      <w:marTop w:val="0"/>
      <w:marBottom w:val="0"/>
      <w:divBdr>
        <w:top w:val="none" w:sz="0" w:space="0" w:color="auto"/>
        <w:left w:val="none" w:sz="0" w:space="0" w:color="auto"/>
        <w:bottom w:val="none" w:sz="0" w:space="0" w:color="auto"/>
        <w:right w:val="none" w:sz="0" w:space="0" w:color="auto"/>
      </w:divBdr>
    </w:div>
    <w:div w:id="1362901311">
      <w:bodyDiv w:val="1"/>
      <w:marLeft w:val="0"/>
      <w:marRight w:val="0"/>
      <w:marTop w:val="0"/>
      <w:marBottom w:val="0"/>
      <w:divBdr>
        <w:top w:val="none" w:sz="0" w:space="0" w:color="auto"/>
        <w:left w:val="none" w:sz="0" w:space="0" w:color="auto"/>
        <w:bottom w:val="none" w:sz="0" w:space="0" w:color="auto"/>
        <w:right w:val="none" w:sz="0" w:space="0" w:color="auto"/>
      </w:divBdr>
    </w:div>
    <w:div w:id="1368681882">
      <w:bodyDiv w:val="1"/>
      <w:marLeft w:val="0"/>
      <w:marRight w:val="0"/>
      <w:marTop w:val="0"/>
      <w:marBottom w:val="0"/>
      <w:divBdr>
        <w:top w:val="none" w:sz="0" w:space="0" w:color="auto"/>
        <w:left w:val="none" w:sz="0" w:space="0" w:color="auto"/>
        <w:bottom w:val="none" w:sz="0" w:space="0" w:color="auto"/>
        <w:right w:val="none" w:sz="0" w:space="0" w:color="auto"/>
      </w:divBdr>
    </w:div>
    <w:div w:id="1374696167">
      <w:bodyDiv w:val="1"/>
      <w:marLeft w:val="0"/>
      <w:marRight w:val="0"/>
      <w:marTop w:val="0"/>
      <w:marBottom w:val="0"/>
      <w:divBdr>
        <w:top w:val="none" w:sz="0" w:space="0" w:color="auto"/>
        <w:left w:val="none" w:sz="0" w:space="0" w:color="auto"/>
        <w:bottom w:val="none" w:sz="0" w:space="0" w:color="auto"/>
        <w:right w:val="none" w:sz="0" w:space="0" w:color="auto"/>
      </w:divBdr>
    </w:div>
    <w:div w:id="1441028957">
      <w:bodyDiv w:val="1"/>
      <w:marLeft w:val="0"/>
      <w:marRight w:val="0"/>
      <w:marTop w:val="0"/>
      <w:marBottom w:val="0"/>
      <w:divBdr>
        <w:top w:val="none" w:sz="0" w:space="0" w:color="auto"/>
        <w:left w:val="none" w:sz="0" w:space="0" w:color="auto"/>
        <w:bottom w:val="none" w:sz="0" w:space="0" w:color="auto"/>
        <w:right w:val="none" w:sz="0" w:space="0" w:color="auto"/>
      </w:divBdr>
    </w:div>
    <w:div w:id="1454127802">
      <w:bodyDiv w:val="1"/>
      <w:marLeft w:val="0"/>
      <w:marRight w:val="0"/>
      <w:marTop w:val="0"/>
      <w:marBottom w:val="0"/>
      <w:divBdr>
        <w:top w:val="none" w:sz="0" w:space="0" w:color="auto"/>
        <w:left w:val="none" w:sz="0" w:space="0" w:color="auto"/>
        <w:bottom w:val="none" w:sz="0" w:space="0" w:color="auto"/>
        <w:right w:val="none" w:sz="0" w:space="0" w:color="auto"/>
      </w:divBdr>
    </w:div>
    <w:div w:id="1457673364">
      <w:bodyDiv w:val="1"/>
      <w:marLeft w:val="0"/>
      <w:marRight w:val="0"/>
      <w:marTop w:val="0"/>
      <w:marBottom w:val="0"/>
      <w:divBdr>
        <w:top w:val="none" w:sz="0" w:space="0" w:color="auto"/>
        <w:left w:val="none" w:sz="0" w:space="0" w:color="auto"/>
        <w:bottom w:val="none" w:sz="0" w:space="0" w:color="auto"/>
        <w:right w:val="none" w:sz="0" w:space="0" w:color="auto"/>
      </w:divBdr>
    </w:div>
    <w:div w:id="1477143035">
      <w:bodyDiv w:val="1"/>
      <w:marLeft w:val="0"/>
      <w:marRight w:val="0"/>
      <w:marTop w:val="0"/>
      <w:marBottom w:val="0"/>
      <w:divBdr>
        <w:top w:val="none" w:sz="0" w:space="0" w:color="auto"/>
        <w:left w:val="none" w:sz="0" w:space="0" w:color="auto"/>
        <w:bottom w:val="none" w:sz="0" w:space="0" w:color="auto"/>
        <w:right w:val="none" w:sz="0" w:space="0" w:color="auto"/>
      </w:divBdr>
    </w:div>
    <w:div w:id="1508906378">
      <w:bodyDiv w:val="1"/>
      <w:marLeft w:val="0"/>
      <w:marRight w:val="0"/>
      <w:marTop w:val="0"/>
      <w:marBottom w:val="0"/>
      <w:divBdr>
        <w:top w:val="none" w:sz="0" w:space="0" w:color="auto"/>
        <w:left w:val="none" w:sz="0" w:space="0" w:color="auto"/>
        <w:bottom w:val="none" w:sz="0" w:space="0" w:color="auto"/>
        <w:right w:val="none" w:sz="0" w:space="0" w:color="auto"/>
      </w:divBdr>
    </w:div>
    <w:div w:id="1537696177">
      <w:bodyDiv w:val="1"/>
      <w:marLeft w:val="0"/>
      <w:marRight w:val="0"/>
      <w:marTop w:val="0"/>
      <w:marBottom w:val="0"/>
      <w:divBdr>
        <w:top w:val="none" w:sz="0" w:space="0" w:color="auto"/>
        <w:left w:val="none" w:sz="0" w:space="0" w:color="auto"/>
        <w:bottom w:val="none" w:sz="0" w:space="0" w:color="auto"/>
        <w:right w:val="none" w:sz="0" w:space="0" w:color="auto"/>
      </w:divBdr>
    </w:div>
    <w:div w:id="1578635836">
      <w:bodyDiv w:val="1"/>
      <w:marLeft w:val="0"/>
      <w:marRight w:val="0"/>
      <w:marTop w:val="0"/>
      <w:marBottom w:val="0"/>
      <w:divBdr>
        <w:top w:val="none" w:sz="0" w:space="0" w:color="auto"/>
        <w:left w:val="none" w:sz="0" w:space="0" w:color="auto"/>
        <w:bottom w:val="none" w:sz="0" w:space="0" w:color="auto"/>
        <w:right w:val="none" w:sz="0" w:space="0" w:color="auto"/>
      </w:divBdr>
    </w:div>
    <w:div w:id="1770154087">
      <w:bodyDiv w:val="1"/>
      <w:marLeft w:val="0"/>
      <w:marRight w:val="0"/>
      <w:marTop w:val="0"/>
      <w:marBottom w:val="0"/>
      <w:divBdr>
        <w:top w:val="none" w:sz="0" w:space="0" w:color="auto"/>
        <w:left w:val="none" w:sz="0" w:space="0" w:color="auto"/>
        <w:bottom w:val="none" w:sz="0" w:space="0" w:color="auto"/>
        <w:right w:val="none" w:sz="0" w:space="0" w:color="auto"/>
      </w:divBdr>
    </w:div>
    <w:div w:id="1842545731">
      <w:bodyDiv w:val="1"/>
      <w:marLeft w:val="0"/>
      <w:marRight w:val="0"/>
      <w:marTop w:val="0"/>
      <w:marBottom w:val="0"/>
      <w:divBdr>
        <w:top w:val="none" w:sz="0" w:space="0" w:color="auto"/>
        <w:left w:val="none" w:sz="0" w:space="0" w:color="auto"/>
        <w:bottom w:val="none" w:sz="0" w:space="0" w:color="auto"/>
        <w:right w:val="none" w:sz="0" w:space="0" w:color="auto"/>
      </w:divBdr>
    </w:div>
    <w:div w:id="1884830913">
      <w:bodyDiv w:val="1"/>
      <w:marLeft w:val="0"/>
      <w:marRight w:val="0"/>
      <w:marTop w:val="0"/>
      <w:marBottom w:val="0"/>
      <w:divBdr>
        <w:top w:val="none" w:sz="0" w:space="0" w:color="auto"/>
        <w:left w:val="none" w:sz="0" w:space="0" w:color="auto"/>
        <w:bottom w:val="none" w:sz="0" w:space="0" w:color="auto"/>
        <w:right w:val="none" w:sz="0" w:space="0" w:color="auto"/>
      </w:divBdr>
    </w:div>
    <w:div w:id="1904749751">
      <w:bodyDiv w:val="1"/>
      <w:marLeft w:val="0"/>
      <w:marRight w:val="0"/>
      <w:marTop w:val="0"/>
      <w:marBottom w:val="0"/>
      <w:divBdr>
        <w:top w:val="none" w:sz="0" w:space="0" w:color="auto"/>
        <w:left w:val="none" w:sz="0" w:space="0" w:color="auto"/>
        <w:bottom w:val="none" w:sz="0" w:space="0" w:color="auto"/>
        <w:right w:val="none" w:sz="0" w:space="0" w:color="auto"/>
      </w:divBdr>
      <w:divsChild>
        <w:div w:id="736977866">
          <w:marLeft w:val="0"/>
          <w:marRight w:val="0"/>
          <w:marTop w:val="0"/>
          <w:marBottom w:val="180"/>
          <w:divBdr>
            <w:top w:val="none" w:sz="0" w:space="0" w:color="auto"/>
            <w:left w:val="none" w:sz="0" w:space="0" w:color="auto"/>
            <w:bottom w:val="none" w:sz="0" w:space="0" w:color="auto"/>
            <w:right w:val="none" w:sz="0" w:space="0" w:color="auto"/>
          </w:divBdr>
          <w:divsChild>
            <w:div w:id="15052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1782">
      <w:bodyDiv w:val="1"/>
      <w:marLeft w:val="0"/>
      <w:marRight w:val="0"/>
      <w:marTop w:val="0"/>
      <w:marBottom w:val="0"/>
      <w:divBdr>
        <w:top w:val="none" w:sz="0" w:space="0" w:color="auto"/>
        <w:left w:val="none" w:sz="0" w:space="0" w:color="auto"/>
        <w:bottom w:val="none" w:sz="0" w:space="0" w:color="auto"/>
        <w:right w:val="none" w:sz="0" w:space="0" w:color="auto"/>
      </w:divBdr>
    </w:div>
    <w:div w:id="2028870573">
      <w:bodyDiv w:val="1"/>
      <w:marLeft w:val="0"/>
      <w:marRight w:val="0"/>
      <w:marTop w:val="0"/>
      <w:marBottom w:val="0"/>
      <w:divBdr>
        <w:top w:val="none" w:sz="0" w:space="0" w:color="auto"/>
        <w:left w:val="none" w:sz="0" w:space="0" w:color="auto"/>
        <w:bottom w:val="none" w:sz="0" w:space="0" w:color="auto"/>
        <w:right w:val="none" w:sz="0" w:space="0" w:color="auto"/>
      </w:divBdr>
    </w:div>
    <w:div w:id="2039548228">
      <w:bodyDiv w:val="1"/>
      <w:marLeft w:val="0"/>
      <w:marRight w:val="0"/>
      <w:marTop w:val="0"/>
      <w:marBottom w:val="0"/>
      <w:divBdr>
        <w:top w:val="none" w:sz="0" w:space="0" w:color="auto"/>
        <w:left w:val="none" w:sz="0" w:space="0" w:color="auto"/>
        <w:bottom w:val="none" w:sz="0" w:space="0" w:color="auto"/>
        <w:right w:val="none" w:sz="0" w:space="0" w:color="auto"/>
      </w:divBdr>
    </w:div>
    <w:div w:id="2061979006">
      <w:bodyDiv w:val="1"/>
      <w:marLeft w:val="0"/>
      <w:marRight w:val="0"/>
      <w:marTop w:val="0"/>
      <w:marBottom w:val="0"/>
      <w:divBdr>
        <w:top w:val="none" w:sz="0" w:space="0" w:color="auto"/>
        <w:left w:val="none" w:sz="0" w:space="0" w:color="auto"/>
        <w:bottom w:val="none" w:sz="0" w:space="0" w:color="auto"/>
        <w:right w:val="none" w:sz="0" w:space="0" w:color="auto"/>
      </w:divBdr>
    </w:div>
    <w:div w:id="213937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1598</TotalTime>
  <Pages>6</Pages>
  <Words>2814</Words>
  <Characters>16045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9</cp:revision>
  <dcterms:created xsi:type="dcterms:W3CDTF">2025-05-16T10:24:00Z</dcterms:created>
  <dcterms:modified xsi:type="dcterms:W3CDTF">2025-05-23T08:56:00Z</dcterms:modified>
</cp:coreProperties>
</file>