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E599" w:themeColor="accent4" w:themeTint="66"/>
  <w:body>
    <w:p w14:paraId="791FA3B2" w14:textId="3719DB9B" w:rsidR="00641A32" w:rsidRPr="002621C0" w:rsidRDefault="00641A32" w:rsidP="00123BB9">
      <w:pPr>
        <w:spacing w:after="0" w:line="240" w:lineRule="auto"/>
        <w:jc w:val="both"/>
        <w:rPr>
          <w:rFonts w:ascii="Times New Roman" w:hAnsi="Times New Roman" w:cs="Times New Roman"/>
          <w:b/>
          <w:bCs/>
        </w:rPr>
      </w:pPr>
      <w:r w:rsidRPr="002621C0">
        <w:rPr>
          <w:rFonts w:ascii="Times New Roman" w:hAnsi="Times New Roman" w:cs="Times New Roman"/>
          <w:b/>
          <w:bCs/>
        </w:rPr>
        <w:t>THEORY OF ART</w:t>
      </w:r>
    </w:p>
    <w:p w14:paraId="6C92E14F"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OUTLINE  </w:t>
      </w:r>
    </w:p>
    <w:p w14:paraId="59DA88E3"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Introduction.  </w:t>
      </w:r>
    </w:p>
    <w:p w14:paraId="2FC2499A" w14:textId="7BDF6AD9"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The Meaning of Art.  </w:t>
      </w:r>
    </w:p>
    <w:p w14:paraId="4B8E6A51" w14:textId="644E520F"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Imitation Theory of Art.  </w:t>
      </w:r>
    </w:p>
    <w:p w14:paraId="3191894E" w14:textId="0A63511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Plato’s idea of imitation theory.  </w:t>
      </w:r>
    </w:p>
    <w:p w14:paraId="374D540C"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Criticism of Plato's idea.  </w:t>
      </w:r>
    </w:p>
    <w:p w14:paraId="2C9E1A9D"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Aristotle's idea of imitation theory.  </w:t>
      </w:r>
    </w:p>
    <w:p w14:paraId="486FD319"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Criticism of Aristotle's idea.  </w:t>
      </w:r>
    </w:p>
    <w:p w14:paraId="05024CAA"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Evaluation.  </w:t>
      </w:r>
    </w:p>
    <w:p w14:paraId="4443BC6C"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Conclusion.  </w:t>
      </w:r>
    </w:p>
    <w:p w14:paraId="75A04A95" w14:textId="77777777" w:rsidR="00641A32" w:rsidRPr="002621C0" w:rsidRDefault="00641A32" w:rsidP="00123BB9">
      <w:pPr>
        <w:spacing w:after="0" w:line="240" w:lineRule="auto"/>
        <w:jc w:val="both"/>
        <w:rPr>
          <w:rFonts w:ascii="Times New Roman" w:hAnsi="Times New Roman" w:cs="Times New Roman"/>
        </w:rPr>
      </w:pPr>
    </w:p>
    <w:p w14:paraId="215A1DAF"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INTRODUCTION.  </w:t>
      </w:r>
    </w:p>
    <w:p w14:paraId="19B8A054" w14:textId="25DF45F0" w:rsidR="00641A32"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Art is one of the most anxious disciplines to man. From the Homeric period man had begun to argue about what is beautiful and what is not, what should be considered an artwork and what should not. However, in this discuss we would make emphasis on what Art is and the argument made by the propositions of imitation theory of Art.  </w:t>
      </w:r>
    </w:p>
    <w:p w14:paraId="14EF699D" w14:textId="77777777" w:rsidR="00123BB9" w:rsidRPr="002621C0" w:rsidRDefault="00123BB9" w:rsidP="00123BB9">
      <w:pPr>
        <w:spacing w:after="0" w:line="240" w:lineRule="auto"/>
        <w:jc w:val="both"/>
        <w:rPr>
          <w:rFonts w:ascii="Times New Roman" w:hAnsi="Times New Roman" w:cs="Times New Roman"/>
        </w:rPr>
      </w:pPr>
    </w:p>
    <w:p w14:paraId="5AEB7455"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THE MEANING OF ART.  </w:t>
      </w:r>
    </w:p>
    <w:p w14:paraId="3C5E6DF3" w14:textId="77777777" w:rsidR="00123BB9"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A set is defined as an expression and application of human creative skills and imaginations, in</w:t>
      </w:r>
      <w:r w:rsidR="00E845D1" w:rsidRPr="002621C0">
        <w:rPr>
          <w:rFonts w:ascii="Times New Roman" w:hAnsi="Times New Roman" w:cs="Times New Roman"/>
        </w:rPr>
        <w:t xml:space="preserve"> </w:t>
      </w:r>
      <w:r w:rsidRPr="002621C0">
        <w:rPr>
          <w:rFonts w:ascii="Times New Roman" w:hAnsi="Times New Roman" w:cs="Times New Roman"/>
        </w:rPr>
        <w:t>vari</w:t>
      </w:r>
      <w:r w:rsidR="00E845D1" w:rsidRPr="002621C0">
        <w:rPr>
          <w:rFonts w:ascii="Times New Roman" w:hAnsi="Times New Roman" w:cs="Times New Roman"/>
        </w:rPr>
        <w:t>ous</w:t>
      </w:r>
      <w:r w:rsidRPr="002621C0">
        <w:rPr>
          <w:rFonts w:ascii="Times New Roman" w:hAnsi="Times New Roman" w:cs="Times New Roman"/>
        </w:rPr>
        <w:t xml:space="preserve"> areas typically in visual arts such as </w:t>
      </w:r>
      <w:r w:rsidR="00E845D1" w:rsidRPr="002621C0">
        <w:rPr>
          <w:rFonts w:ascii="Times New Roman" w:hAnsi="Times New Roman" w:cs="Times New Roman"/>
        </w:rPr>
        <w:t>painting</w:t>
      </w:r>
      <w:r w:rsidRPr="002621C0">
        <w:rPr>
          <w:rFonts w:ascii="Times New Roman" w:hAnsi="Times New Roman" w:cs="Times New Roman"/>
        </w:rPr>
        <w:t xml:space="preserve">, sculpture and music. It refers to the production of works which are appreciated based on their beauty or the intuitive power.  </w:t>
      </w:r>
    </w:p>
    <w:p w14:paraId="3E3D90C2" w14:textId="5F5E3685" w:rsidR="002621C0"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A</w:t>
      </w:r>
      <w:r w:rsidR="00E845D1" w:rsidRPr="002621C0">
        <w:rPr>
          <w:rFonts w:ascii="Times New Roman" w:hAnsi="Times New Roman" w:cs="Times New Roman"/>
        </w:rPr>
        <w:t>r</w:t>
      </w:r>
      <w:r w:rsidRPr="002621C0">
        <w:rPr>
          <w:rFonts w:ascii="Times New Roman" w:hAnsi="Times New Roman" w:cs="Times New Roman"/>
        </w:rPr>
        <w:t xml:space="preserve">t is also defined as a creative expression </w:t>
      </w:r>
      <w:r w:rsidR="00E845D1" w:rsidRPr="002621C0">
        <w:rPr>
          <w:rFonts w:ascii="Times New Roman" w:hAnsi="Times New Roman" w:cs="Times New Roman"/>
        </w:rPr>
        <w:t>w</w:t>
      </w:r>
      <w:r w:rsidRPr="002621C0">
        <w:rPr>
          <w:rFonts w:ascii="Times New Roman" w:hAnsi="Times New Roman" w:cs="Times New Roman"/>
        </w:rPr>
        <w:t xml:space="preserve">hich consists of a wide range of human activities including visual art such as </w:t>
      </w:r>
      <w:r w:rsidR="00E845D1" w:rsidRPr="002621C0">
        <w:rPr>
          <w:rFonts w:ascii="Times New Roman" w:hAnsi="Times New Roman" w:cs="Times New Roman"/>
        </w:rPr>
        <w:t>painting</w:t>
      </w:r>
      <w:r w:rsidRPr="002621C0">
        <w:rPr>
          <w:rFonts w:ascii="Times New Roman" w:hAnsi="Times New Roman" w:cs="Times New Roman"/>
        </w:rPr>
        <w:t xml:space="preserve">, </w:t>
      </w:r>
      <w:r w:rsidR="00E845D1" w:rsidRPr="002621C0">
        <w:rPr>
          <w:rFonts w:ascii="Times New Roman" w:hAnsi="Times New Roman" w:cs="Times New Roman"/>
        </w:rPr>
        <w:t>sculpture</w:t>
      </w:r>
      <w:r w:rsidRPr="002621C0">
        <w:rPr>
          <w:rFonts w:ascii="Times New Roman" w:hAnsi="Times New Roman" w:cs="Times New Roman"/>
        </w:rPr>
        <w:t xml:space="preserve"> and photography, performing art such as dance, theatre and music, as well as literature and films. </w:t>
      </w:r>
    </w:p>
    <w:p w14:paraId="1886B5A0" w14:textId="6AEDC222"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It refers to a product or a process which reflects human creativity, emotion and cultural environment. It is also a means of conveying message to an audience or the viewer.  </w:t>
      </w:r>
    </w:p>
    <w:p w14:paraId="2A2DB43F"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There are various theories of art, these include imitation theory, expression theory and the theory of form. Our focus is on the imitation theory of art.  </w:t>
      </w:r>
    </w:p>
    <w:p w14:paraId="70BA66DC" w14:textId="77777777" w:rsidR="002621C0" w:rsidRPr="002621C0" w:rsidRDefault="002621C0" w:rsidP="00123BB9">
      <w:pPr>
        <w:spacing w:after="0" w:line="240" w:lineRule="auto"/>
        <w:jc w:val="both"/>
        <w:rPr>
          <w:rFonts w:ascii="Times New Roman" w:hAnsi="Times New Roman" w:cs="Times New Roman"/>
        </w:rPr>
      </w:pPr>
    </w:p>
    <w:p w14:paraId="2042FCC2" w14:textId="57B4925A"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IMITATION</w:t>
      </w:r>
      <w:r w:rsidR="00123BB9">
        <w:rPr>
          <w:rFonts w:ascii="Times New Roman" w:hAnsi="Times New Roman" w:cs="Times New Roman"/>
        </w:rPr>
        <w:t xml:space="preserve"> THEORY OF ART</w:t>
      </w:r>
    </w:p>
    <w:p w14:paraId="44E753AD"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Imitation theory of art, one of the theories of art which argues that art is an imitation of something. Imitation means to be like or to be likened to something.  </w:t>
      </w:r>
    </w:p>
    <w:p w14:paraId="08548CF1" w14:textId="294FB1A2"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E</w:t>
      </w:r>
      <w:r w:rsidR="00123BB9">
        <w:rPr>
          <w:rFonts w:ascii="Times New Roman" w:hAnsi="Times New Roman" w:cs="Times New Roman"/>
        </w:rPr>
        <w:t>tym</w:t>
      </w:r>
      <w:r w:rsidRPr="002621C0">
        <w:rPr>
          <w:rFonts w:ascii="Times New Roman" w:hAnsi="Times New Roman" w:cs="Times New Roman"/>
        </w:rPr>
        <w:t>ologically, imitation is derived from the Latin term "</w:t>
      </w:r>
      <w:proofErr w:type="spellStart"/>
      <w:r w:rsidRPr="002621C0">
        <w:rPr>
          <w:rFonts w:ascii="Times New Roman" w:hAnsi="Times New Roman" w:cs="Times New Roman"/>
        </w:rPr>
        <w:t>imitatio</w:t>
      </w:r>
      <w:proofErr w:type="spellEnd"/>
      <w:r w:rsidRPr="002621C0">
        <w:rPr>
          <w:rFonts w:ascii="Times New Roman" w:hAnsi="Times New Roman" w:cs="Times New Roman"/>
        </w:rPr>
        <w:t xml:space="preserve">" which means to copy, to emulate or to imitate. It refers to the basic </w:t>
      </w:r>
      <w:r w:rsidR="00123BB9">
        <w:rPr>
          <w:rFonts w:ascii="Times New Roman" w:hAnsi="Times New Roman" w:cs="Times New Roman"/>
        </w:rPr>
        <w:t>theoretica</w:t>
      </w:r>
      <w:r w:rsidRPr="002621C0">
        <w:rPr>
          <w:rFonts w:ascii="Times New Roman" w:hAnsi="Times New Roman" w:cs="Times New Roman"/>
        </w:rPr>
        <w:t xml:space="preserve">l principle in </w:t>
      </w:r>
      <w:r w:rsidR="00123BB9">
        <w:rPr>
          <w:rFonts w:ascii="Times New Roman" w:hAnsi="Times New Roman" w:cs="Times New Roman"/>
        </w:rPr>
        <w:t>relation</w:t>
      </w:r>
      <w:r w:rsidRPr="002621C0">
        <w:rPr>
          <w:rFonts w:ascii="Times New Roman" w:hAnsi="Times New Roman" w:cs="Times New Roman"/>
        </w:rPr>
        <w:t xml:space="preserve"> to art. Therefore, imitation theory of art argues that art is a representation of something.  </w:t>
      </w:r>
    </w:p>
    <w:p w14:paraId="4CD23C06" w14:textId="59C79589"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According to the Proponents of imitation theory of art, a thing is considered to be an artwork when it represents something in reality or nature. </w:t>
      </w:r>
      <w:r w:rsidR="00C46270">
        <w:rPr>
          <w:rFonts w:ascii="Times New Roman" w:hAnsi="Times New Roman" w:cs="Times New Roman"/>
        </w:rPr>
        <w:t xml:space="preserve">The </w:t>
      </w:r>
      <w:r w:rsidRPr="002621C0">
        <w:rPr>
          <w:rFonts w:ascii="Times New Roman" w:hAnsi="Times New Roman" w:cs="Times New Roman"/>
        </w:rPr>
        <w:t xml:space="preserve">two major proponents of this theory of Art are Plato and Aristotle. This ideas on the imitation theory of Art would be discussed as follows.  </w:t>
      </w:r>
    </w:p>
    <w:p w14:paraId="385595FC" w14:textId="77777777" w:rsidR="00641A32" w:rsidRPr="002621C0" w:rsidRDefault="00641A32" w:rsidP="00123BB9">
      <w:pPr>
        <w:spacing w:after="0" w:line="240" w:lineRule="auto"/>
        <w:jc w:val="both"/>
        <w:rPr>
          <w:rFonts w:ascii="Times New Roman" w:hAnsi="Times New Roman" w:cs="Times New Roman"/>
        </w:rPr>
      </w:pPr>
    </w:p>
    <w:p w14:paraId="4667BC4A"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PLATO'S IDEAS ON THE IMITATION THEORY  </w:t>
      </w:r>
    </w:p>
    <w:p w14:paraId="14AF3143" w14:textId="486E0131"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Plato's discusses on the imitation theory of art are contained in his work "The </w:t>
      </w:r>
      <w:r w:rsidR="00C46270">
        <w:rPr>
          <w:rFonts w:ascii="Times New Roman" w:hAnsi="Times New Roman" w:cs="Times New Roman"/>
        </w:rPr>
        <w:t>r</w:t>
      </w:r>
      <w:r w:rsidRPr="002621C0">
        <w:rPr>
          <w:rFonts w:ascii="Times New Roman" w:hAnsi="Times New Roman" w:cs="Times New Roman"/>
        </w:rPr>
        <w:t xml:space="preserve">epublic". Plato argued that art is an imitation of objects which are in the world of forms. For him, the world is not a true reality but a representation of what is in the world of form, but art is a copy of what is in the world of form. He distinguished between two kinds of Art, which are:  </w:t>
      </w:r>
    </w:p>
    <w:p w14:paraId="763185DA" w14:textId="148A8A04"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The Original </w:t>
      </w:r>
      <w:r w:rsidR="00C46270">
        <w:rPr>
          <w:rFonts w:ascii="Times New Roman" w:hAnsi="Times New Roman" w:cs="Times New Roman"/>
        </w:rPr>
        <w:t>(</w:t>
      </w:r>
      <w:r w:rsidRPr="002621C0">
        <w:rPr>
          <w:rFonts w:ascii="Times New Roman" w:hAnsi="Times New Roman" w:cs="Times New Roman"/>
        </w:rPr>
        <w:t xml:space="preserve">Forms)  </w:t>
      </w:r>
    </w:p>
    <w:p w14:paraId="64E90430"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Representation (reality)  </w:t>
      </w:r>
    </w:p>
    <w:p w14:paraId="5A52995A" w14:textId="34EAAC16"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Plato argued that ideas are the ultimate reality and they are contained in the world forms. For him, the physical things which we see are copies of these ideas which are in the world form,</w:t>
      </w:r>
      <w:r w:rsidR="00C46270">
        <w:rPr>
          <w:rFonts w:ascii="Times New Roman" w:hAnsi="Times New Roman" w:cs="Times New Roman"/>
        </w:rPr>
        <w:t xml:space="preserve"> </w:t>
      </w:r>
      <w:r w:rsidRPr="002621C0">
        <w:rPr>
          <w:rFonts w:ascii="Times New Roman" w:hAnsi="Times New Roman" w:cs="Times New Roman"/>
        </w:rPr>
        <w:lastRenderedPageBreak/>
        <w:t xml:space="preserve">and the ideas can only be visible to the intellect and not to the naked eye. He therefore stated that art is just a copy representation of what is in the world of forms.  </w:t>
      </w:r>
    </w:p>
    <w:p w14:paraId="500A7F93" w14:textId="6BC76E9F" w:rsidR="00641A32" w:rsidRPr="002621C0" w:rsidRDefault="00641A32" w:rsidP="00C46270">
      <w:pPr>
        <w:spacing w:after="0" w:line="240" w:lineRule="auto"/>
        <w:jc w:val="both"/>
        <w:rPr>
          <w:rFonts w:ascii="Times New Roman" w:hAnsi="Times New Roman" w:cs="Times New Roman"/>
        </w:rPr>
      </w:pPr>
      <w:r w:rsidRPr="002621C0">
        <w:rPr>
          <w:rFonts w:ascii="Times New Roman" w:hAnsi="Times New Roman" w:cs="Times New Roman"/>
        </w:rPr>
        <w:t>Plato exemplified this with the work of a Carpenter. He argued that a Carpenter produces a clear using his intellect to obtain the idea of the clear from the world of form. An artist therefore makes a painting of this Chair. Plato then argues that</w:t>
      </w:r>
      <w:r w:rsidR="00C46270">
        <w:rPr>
          <w:rFonts w:ascii="Times New Roman" w:hAnsi="Times New Roman" w:cs="Times New Roman"/>
        </w:rPr>
        <w:t xml:space="preserve"> </w:t>
      </w:r>
      <w:r w:rsidRPr="002621C0">
        <w:rPr>
          <w:rFonts w:ascii="Times New Roman" w:hAnsi="Times New Roman" w:cs="Times New Roman"/>
        </w:rPr>
        <w:t xml:space="preserve">since the painting is a copy of the Chair, which the carpenter copied from the world of forms, it implies that art is twice removed from reality, for him it is a copy of a Copy. Plato also went further to dismiss artist and art because for him it aims a deception. He argued that art does not add anything to human knowledge. He also believes that art suggests psychological disorder and leads to immorality and it is not concerned with truth.  </w:t>
      </w:r>
    </w:p>
    <w:p w14:paraId="3DCD00F2" w14:textId="77777777" w:rsidR="00641A32" w:rsidRPr="002621C0" w:rsidRDefault="00641A32" w:rsidP="00123BB9">
      <w:pPr>
        <w:spacing w:after="0" w:line="240" w:lineRule="auto"/>
        <w:jc w:val="both"/>
        <w:rPr>
          <w:rFonts w:ascii="Times New Roman" w:hAnsi="Times New Roman" w:cs="Times New Roman"/>
        </w:rPr>
      </w:pPr>
    </w:p>
    <w:p w14:paraId="7CAA15E2"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CRITICISM OF PLATO'S IDEAS:  </w:t>
      </w:r>
    </w:p>
    <w:p w14:paraId="401D5469" w14:textId="2B78EBFA"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1. Plato's argument that art is dangerous and deceptive is enormous. This is because art can be a form of revealing societal life and can also lead to some aesthetic truths.  </w:t>
      </w:r>
    </w:p>
    <w:p w14:paraId="5B8B8338" w14:textId="6F738068"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2. Plato argued that art leads to immorality, however the major motive of art includes the</w:t>
      </w:r>
      <w:r w:rsidR="00C46270">
        <w:rPr>
          <w:rFonts w:ascii="Times New Roman" w:hAnsi="Times New Roman" w:cs="Times New Roman"/>
        </w:rPr>
        <w:t xml:space="preserve"> </w:t>
      </w:r>
      <w:r w:rsidRPr="002621C0">
        <w:rPr>
          <w:rFonts w:ascii="Times New Roman" w:hAnsi="Times New Roman" w:cs="Times New Roman"/>
        </w:rPr>
        <w:t xml:space="preserve">expression of delight and passion of the artist.  </w:t>
      </w:r>
    </w:p>
    <w:p w14:paraId="1E8D1627" w14:textId="780CBC86"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3. </w:t>
      </w:r>
      <w:r w:rsidR="00C46270">
        <w:rPr>
          <w:rFonts w:ascii="Times New Roman" w:hAnsi="Times New Roman" w:cs="Times New Roman"/>
        </w:rPr>
        <w:t>Hi</w:t>
      </w:r>
      <w:r w:rsidRPr="002621C0">
        <w:rPr>
          <w:rFonts w:ascii="Times New Roman" w:hAnsi="Times New Roman" w:cs="Times New Roman"/>
        </w:rPr>
        <w:t>s idea of i</w:t>
      </w:r>
      <w:r w:rsidR="003155E3">
        <w:rPr>
          <w:rFonts w:ascii="Times New Roman" w:hAnsi="Times New Roman" w:cs="Times New Roman"/>
        </w:rPr>
        <w:t>mitation</w:t>
      </w:r>
      <w:r w:rsidRPr="002621C0">
        <w:rPr>
          <w:rFonts w:ascii="Times New Roman" w:hAnsi="Times New Roman" w:cs="Times New Roman"/>
        </w:rPr>
        <w:t xml:space="preserve"> theory of art make art replicative to only initiation denying it often</w:t>
      </w:r>
      <w:r w:rsidR="003155E3">
        <w:rPr>
          <w:rFonts w:ascii="Times New Roman" w:hAnsi="Times New Roman" w:cs="Times New Roman"/>
        </w:rPr>
        <w:t xml:space="preserve"> </w:t>
      </w:r>
      <w:r w:rsidRPr="002621C0">
        <w:rPr>
          <w:rFonts w:ascii="Times New Roman" w:hAnsi="Times New Roman" w:cs="Times New Roman"/>
        </w:rPr>
        <w:t>affirms</w:t>
      </w:r>
      <w:r w:rsidR="003155E3">
        <w:rPr>
          <w:rFonts w:ascii="Times New Roman" w:hAnsi="Times New Roman" w:cs="Times New Roman"/>
        </w:rPr>
        <w:t xml:space="preserve"> </w:t>
      </w:r>
      <w:r w:rsidRPr="002621C0">
        <w:rPr>
          <w:rFonts w:ascii="Times New Roman" w:hAnsi="Times New Roman" w:cs="Times New Roman"/>
        </w:rPr>
        <w:t xml:space="preserve">of it which includes expression of emotion.  </w:t>
      </w:r>
    </w:p>
    <w:p w14:paraId="25979569" w14:textId="77777777" w:rsidR="00641A32" w:rsidRPr="002621C0" w:rsidRDefault="00641A32" w:rsidP="00123BB9">
      <w:pPr>
        <w:spacing w:after="0" w:line="240" w:lineRule="auto"/>
        <w:jc w:val="both"/>
        <w:rPr>
          <w:rFonts w:ascii="Times New Roman" w:hAnsi="Times New Roman" w:cs="Times New Roman"/>
        </w:rPr>
      </w:pPr>
    </w:p>
    <w:p w14:paraId="434B9C4F" w14:textId="55311331"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A</w:t>
      </w:r>
      <w:r w:rsidR="003155E3">
        <w:rPr>
          <w:rFonts w:ascii="Times New Roman" w:hAnsi="Times New Roman" w:cs="Times New Roman"/>
        </w:rPr>
        <w:t>RIS</w:t>
      </w:r>
      <w:r w:rsidRPr="002621C0">
        <w:rPr>
          <w:rFonts w:ascii="Times New Roman" w:hAnsi="Times New Roman" w:cs="Times New Roman"/>
        </w:rPr>
        <w:t>TOTLE</w:t>
      </w:r>
      <w:r w:rsidR="003155E3">
        <w:rPr>
          <w:rFonts w:ascii="Times New Roman" w:hAnsi="Times New Roman" w:cs="Times New Roman"/>
        </w:rPr>
        <w:t>’</w:t>
      </w:r>
      <w:r w:rsidRPr="002621C0">
        <w:rPr>
          <w:rFonts w:ascii="Times New Roman" w:hAnsi="Times New Roman" w:cs="Times New Roman"/>
        </w:rPr>
        <w:t>S IMITATION THEORY</w:t>
      </w:r>
    </w:p>
    <w:p w14:paraId="4D989712" w14:textId="71D6BFB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Aristotle argued that art is an imitation of nature and reality. He disagreed with Plato that art is a representation of what is in the world of form or that art is dangerous and harmful.  </w:t>
      </w:r>
    </w:p>
    <w:p w14:paraId="0D2D801B" w14:textId="2A29E94F" w:rsidR="00641A32" w:rsidRPr="002621C0" w:rsidRDefault="003155E3" w:rsidP="00123BB9">
      <w:pPr>
        <w:spacing w:after="0" w:line="240" w:lineRule="auto"/>
        <w:jc w:val="both"/>
        <w:rPr>
          <w:rFonts w:ascii="Times New Roman" w:hAnsi="Times New Roman" w:cs="Times New Roman"/>
        </w:rPr>
      </w:pPr>
      <w:r w:rsidRPr="002621C0">
        <w:rPr>
          <w:rFonts w:ascii="Times New Roman" w:hAnsi="Times New Roman" w:cs="Times New Roman"/>
        </w:rPr>
        <w:t>Aristotle’s</w:t>
      </w:r>
      <w:r w:rsidR="00641A32" w:rsidRPr="002621C0">
        <w:rPr>
          <w:rFonts w:ascii="Times New Roman" w:hAnsi="Times New Roman" w:cs="Times New Roman"/>
        </w:rPr>
        <w:t xml:space="preserve"> aesthetic idea</w:t>
      </w:r>
      <w:r>
        <w:rPr>
          <w:rFonts w:ascii="Times New Roman" w:hAnsi="Times New Roman" w:cs="Times New Roman"/>
        </w:rPr>
        <w:t xml:space="preserve"> </w:t>
      </w:r>
      <w:r w:rsidR="00641A32" w:rsidRPr="002621C0">
        <w:rPr>
          <w:rFonts w:ascii="Times New Roman" w:hAnsi="Times New Roman" w:cs="Times New Roman"/>
        </w:rPr>
        <w:t xml:space="preserve">is contained in his work “The poetics”. He argued that art is conceptual and intellectual. For him art is an imitation of nature.  </w:t>
      </w:r>
    </w:p>
    <w:p w14:paraId="5EB7AE8F" w14:textId="7C3D0990"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He argued that since imitation makes use of the term representation, it means that imitation is synonymous to representation. Hence art is an imitation or representation of a reflection of reality. </w:t>
      </w:r>
      <w:r w:rsidR="003155E3" w:rsidRPr="002621C0">
        <w:rPr>
          <w:rFonts w:ascii="Times New Roman" w:hAnsi="Times New Roman" w:cs="Times New Roman"/>
        </w:rPr>
        <w:t xml:space="preserve">Aristotle </w:t>
      </w:r>
      <w:r w:rsidRPr="002621C0">
        <w:rPr>
          <w:rFonts w:ascii="Times New Roman" w:hAnsi="Times New Roman" w:cs="Times New Roman"/>
        </w:rPr>
        <w:t xml:space="preserve">argued that </w:t>
      </w:r>
      <w:r w:rsidR="003155E3">
        <w:rPr>
          <w:rFonts w:ascii="Times New Roman" w:hAnsi="Times New Roman" w:cs="Times New Roman"/>
        </w:rPr>
        <w:t>emotions</w:t>
      </w:r>
      <w:r w:rsidRPr="002621C0">
        <w:rPr>
          <w:rFonts w:ascii="Times New Roman" w:hAnsi="Times New Roman" w:cs="Times New Roman"/>
        </w:rPr>
        <w:t xml:space="preserve"> a</w:t>
      </w:r>
      <w:r w:rsidR="003155E3">
        <w:rPr>
          <w:rFonts w:ascii="Times New Roman" w:hAnsi="Times New Roman" w:cs="Times New Roman"/>
        </w:rPr>
        <w:t>re</w:t>
      </w:r>
      <w:r w:rsidRPr="002621C0">
        <w:rPr>
          <w:rFonts w:ascii="Times New Roman" w:hAnsi="Times New Roman" w:cs="Times New Roman"/>
        </w:rPr>
        <w:t xml:space="preserve"> representati</w:t>
      </w:r>
      <w:r w:rsidR="003155E3">
        <w:rPr>
          <w:rFonts w:ascii="Times New Roman" w:hAnsi="Times New Roman" w:cs="Times New Roman"/>
        </w:rPr>
        <w:t>on</w:t>
      </w:r>
      <w:r w:rsidRPr="002621C0">
        <w:rPr>
          <w:rFonts w:ascii="Times New Roman" w:hAnsi="Times New Roman" w:cs="Times New Roman"/>
        </w:rPr>
        <w:t xml:space="preserve"> of something that caused it. Hence, happiness, anger or hate are representations of something.  </w:t>
      </w:r>
    </w:p>
    <w:p w14:paraId="59ED5382"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He concluded by stating that art is an imitation or representation of reality based on man’s experience with his environment.  </w:t>
      </w:r>
    </w:p>
    <w:p w14:paraId="00A991E0" w14:textId="77777777" w:rsidR="00641A32" w:rsidRPr="002621C0" w:rsidRDefault="00641A32" w:rsidP="00123BB9">
      <w:pPr>
        <w:spacing w:after="0" w:line="240" w:lineRule="auto"/>
        <w:jc w:val="both"/>
        <w:rPr>
          <w:rFonts w:ascii="Times New Roman" w:hAnsi="Times New Roman" w:cs="Times New Roman"/>
        </w:rPr>
      </w:pPr>
    </w:p>
    <w:p w14:paraId="044DE438" w14:textId="1AD38861"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CRITICISM’S OF ARISTOT</w:t>
      </w:r>
      <w:r w:rsidR="00801626">
        <w:rPr>
          <w:rFonts w:ascii="Times New Roman" w:hAnsi="Times New Roman" w:cs="Times New Roman"/>
        </w:rPr>
        <w:t>LE’</w:t>
      </w:r>
      <w:r w:rsidRPr="002621C0">
        <w:rPr>
          <w:rFonts w:ascii="Times New Roman" w:hAnsi="Times New Roman" w:cs="Times New Roman"/>
        </w:rPr>
        <w:t xml:space="preserve">S IDEA.  </w:t>
      </w:r>
    </w:p>
    <w:p w14:paraId="3B38E168" w14:textId="77777777" w:rsidR="00641A32" w:rsidRPr="002621C0" w:rsidRDefault="00641A32" w:rsidP="00123BB9">
      <w:pPr>
        <w:spacing w:after="0" w:line="240" w:lineRule="auto"/>
        <w:jc w:val="both"/>
        <w:rPr>
          <w:rFonts w:ascii="Times New Roman" w:hAnsi="Times New Roman" w:cs="Times New Roman"/>
        </w:rPr>
      </w:pPr>
    </w:p>
    <w:p w14:paraId="102C2670" w14:textId="43CABC5A"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1. Aristotle’s argument that art is an </w:t>
      </w:r>
      <w:r w:rsidR="003155E3" w:rsidRPr="002621C0">
        <w:rPr>
          <w:rFonts w:ascii="Times New Roman" w:hAnsi="Times New Roman" w:cs="Times New Roman"/>
        </w:rPr>
        <w:t>imitation neglect</w:t>
      </w:r>
      <w:r w:rsidRPr="002621C0">
        <w:rPr>
          <w:rFonts w:ascii="Times New Roman" w:hAnsi="Times New Roman" w:cs="Times New Roman"/>
        </w:rPr>
        <w:t xml:space="preserve"> the existence of various art works which are abstract and do not represent something in reality, </w:t>
      </w:r>
      <w:proofErr w:type="spellStart"/>
      <w:r w:rsidRPr="002621C0">
        <w:rPr>
          <w:rFonts w:ascii="Times New Roman" w:hAnsi="Times New Roman" w:cs="Times New Roman"/>
        </w:rPr>
        <w:t>eg</w:t>
      </w:r>
      <w:proofErr w:type="spellEnd"/>
      <w:r w:rsidRPr="002621C0">
        <w:rPr>
          <w:rFonts w:ascii="Times New Roman" w:hAnsi="Times New Roman" w:cs="Times New Roman"/>
        </w:rPr>
        <w:t xml:space="preserve"> a picture of a </w:t>
      </w:r>
      <w:r w:rsidR="00801626">
        <w:rPr>
          <w:rFonts w:ascii="Times New Roman" w:hAnsi="Times New Roman" w:cs="Times New Roman"/>
        </w:rPr>
        <w:t>mountain</w:t>
      </w:r>
      <w:r w:rsidRPr="002621C0">
        <w:rPr>
          <w:rFonts w:ascii="Times New Roman" w:hAnsi="Times New Roman" w:cs="Times New Roman"/>
        </w:rPr>
        <w:t xml:space="preserve"> of gold.  </w:t>
      </w:r>
    </w:p>
    <w:p w14:paraId="08CB4E23"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2. His argument indirectly rejects arts which are born out of immolation, and Capability since it argues that art which is not a representation of reality is not art.  </w:t>
      </w:r>
    </w:p>
    <w:p w14:paraId="7A815812" w14:textId="04E0D0EE"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3. Also</w:t>
      </w:r>
      <w:r w:rsidR="00801626">
        <w:rPr>
          <w:rFonts w:ascii="Times New Roman" w:hAnsi="Times New Roman" w:cs="Times New Roman"/>
        </w:rPr>
        <w:t>,</w:t>
      </w:r>
      <w:r w:rsidRPr="002621C0">
        <w:rPr>
          <w:rFonts w:ascii="Times New Roman" w:hAnsi="Times New Roman" w:cs="Times New Roman"/>
        </w:rPr>
        <w:t xml:space="preserve"> Aristotle denies art of it</w:t>
      </w:r>
      <w:r w:rsidR="00801626">
        <w:rPr>
          <w:rFonts w:ascii="Times New Roman" w:hAnsi="Times New Roman" w:cs="Times New Roman"/>
        </w:rPr>
        <w:t>s</w:t>
      </w:r>
      <w:r w:rsidRPr="002621C0">
        <w:rPr>
          <w:rFonts w:ascii="Times New Roman" w:hAnsi="Times New Roman" w:cs="Times New Roman"/>
        </w:rPr>
        <w:t xml:space="preserve"> other duties which includes expression of emotion to other people as well as communication of ideas in the society.  </w:t>
      </w:r>
    </w:p>
    <w:p w14:paraId="4F1CB60E" w14:textId="77777777" w:rsidR="00641A32" w:rsidRPr="002621C0" w:rsidRDefault="00641A32" w:rsidP="00123BB9">
      <w:pPr>
        <w:spacing w:after="0" w:line="240" w:lineRule="auto"/>
        <w:jc w:val="both"/>
        <w:rPr>
          <w:rFonts w:ascii="Times New Roman" w:hAnsi="Times New Roman" w:cs="Times New Roman"/>
        </w:rPr>
      </w:pPr>
    </w:p>
    <w:p w14:paraId="321B5B50" w14:textId="7B4F572E" w:rsidR="00641A32" w:rsidRPr="002621C0" w:rsidRDefault="00801626" w:rsidP="00123BB9">
      <w:pPr>
        <w:spacing w:after="0" w:line="240" w:lineRule="auto"/>
        <w:jc w:val="both"/>
        <w:rPr>
          <w:rFonts w:ascii="Times New Roman" w:hAnsi="Times New Roman" w:cs="Times New Roman"/>
        </w:rPr>
      </w:pPr>
      <w:r>
        <w:rPr>
          <w:rFonts w:ascii="Times New Roman" w:hAnsi="Times New Roman" w:cs="Times New Roman"/>
        </w:rPr>
        <w:t>EVALUATION</w:t>
      </w:r>
    </w:p>
    <w:p w14:paraId="5E8ACAB3" w14:textId="09B23B26"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Plato and </w:t>
      </w:r>
      <w:r w:rsidR="00801626">
        <w:rPr>
          <w:rFonts w:ascii="Times New Roman" w:hAnsi="Times New Roman" w:cs="Times New Roman"/>
        </w:rPr>
        <w:t>Aristotle</w:t>
      </w:r>
      <w:r w:rsidRPr="002621C0">
        <w:rPr>
          <w:rFonts w:ascii="Times New Roman" w:hAnsi="Times New Roman" w:cs="Times New Roman"/>
        </w:rPr>
        <w:t xml:space="preserve"> played a major role in explaining what art means based on the fact that for them it should be an imitation of reality or </w:t>
      </w:r>
      <w:r w:rsidR="00801626">
        <w:rPr>
          <w:rFonts w:ascii="Times New Roman" w:hAnsi="Times New Roman" w:cs="Times New Roman"/>
        </w:rPr>
        <w:t>nature</w:t>
      </w:r>
      <w:r w:rsidRPr="002621C0">
        <w:rPr>
          <w:rFonts w:ascii="Times New Roman" w:hAnsi="Times New Roman" w:cs="Times New Roman"/>
        </w:rPr>
        <w:t xml:space="preserve">. However, since they are the pioneer philosophers they heard a very festive ground for other arguments on the theory of art even though they neglected the various qualities which can be derived from an artwork.  </w:t>
      </w:r>
    </w:p>
    <w:p w14:paraId="0D8F2F8A" w14:textId="77777777" w:rsidR="00641A32" w:rsidRPr="002621C0" w:rsidRDefault="00641A32" w:rsidP="00123BB9">
      <w:pPr>
        <w:spacing w:after="0" w:line="240" w:lineRule="auto"/>
        <w:jc w:val="both"/>
        <w:rPr>
          <w:rFonts w:ascii="Times New Roman" w:hAnsi="Times New Roman" w:cs="Times New Roman"/>
        </w:rPr>
      </w:pPr>
    </w:p>
    <w:p w14:paraId="56AF7782" w14:textId="5E3F4E05" w:rsidR="00641A32" w:rsidRPr="002621C0" w:rsidRDefault="00801626" w:rsidP="00123BB9">
      <w:pPr>
        <w:spacing w:after="0" w:line="240" w:lineRule="auto"/>
        <w:jc w:val="both"/>
        <w:rPr>
          <w:rFonts w:ascii="Times New Roman" w:hAnsi="Times New Roman" w:cs="Times New Roman"/>
        </w:rPr>
      </w:pPr>
      <w:r w:rsidRPr="002621C0">
        <w:rPr>
          <w:rFonts w:ascii="Times New Roman" w:hAnsi="Times New Roman" w:cs="Times New Roman"/>
        </w:rPr>
        <w:t>CONCLUSION</w:t>
      </w:r>
    </w:p>
    <w:p w14:paraId="24888E58"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We have been able to clearly stipulate what art means and what the arguments of the propensity of imitation theory proposed which is an encouragement for further inquiry.  </w:t>
      </w:r>
    </w:p>
    <w:p w14:paraId="02034765" w14:textId="77777777" w:rsidR="00801626" w:rsidRDefault="00801626" w:rsidP="00123BB9">
      <w:pPr>
        <w:spacing w:after="0" w:line="240" w:lineRule="auto"/>
        <w:jc w:val="both"/>
        <w:rPr>
          <w:rFonts w:ascii="Times New Roman" w:hAnsi="Times New Roman" w:cs="Times New Roman"/>
        </w:rPr>
      </w:pPr>
    </w:p>
    <w:p w14:paraId="6B5EB63E" w14:textId="4D8725F3" w:rsidR="00641A32" w:rsidRPr="00801626" w:rsidRDefault="00801626" w:rsidP="00123BB9">
      <w:pPr>
        <w:spacing w:after="0" w:line="240" w:lineRule="auto"/>
        <w:jc w:val="both"/>
        <w:rPr>
          <w:rFonts w:ascii="Times New Roman" w:hAnsi="Times New Roman" w:cs="Times New Roman"/>
          <w:b/>
          <w:bCs/>
        </w:rPr>
      </w:pPr>
      <w:r w:rsidRPr="00801626">
        <w:rPr>
          <w:rFonts w:ascii="Times New Roman" w:hAnsi="Times New Roman" w:cs="Times New Roman"/>
          <w:b/>
          <w:bCs/>
        </w:rPr>
        <w:lastRenderedPageBreak/>
        <w:t>INTERPRETATION</w:t>
      </w:r>
      <w:r>
        <w:rPr>
          <w:rFonts w:ascii="Times New Roman" w:hAnsi="Times New Roman" w:cs="Times New Roman"/>
          <w:b/>
          <w:bCs/>
        </w:rPr>
        <w:t xml:space="preserve"> OF ART</w:t>
      </w:r>
      <w:r w:rsidRPr="00801626">
        <w:rPr>
          <w:rFonts w:ascii="Times New Roman" w:hAnsi="Times New Roman" w:cs="Times New Roman"/>
          <w:b/>
          <w:bCs/>
        </w:rPr>
        <w:t xml:space="preserve">  </w:t>
      </w:r>
    </w:p>
    <w:p w14:paraId="2B826889"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OUTLINE:  </w:t>
      </w:r>
    </w:p>
    <w:p w14:paraId="44F11BAC"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Introduction  </w:t>
      </w:r>
    </w:p>
    <w:p w14:paraId="70BF6F65"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The Meaning of Interpretation  </w:t>
      </w:r>
    </w:p>
    <w:p w14:paraId="7B2174B1"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Two Camps of Interpretation  </w:t>
      </w:r>
    </w:p>
    <w:p w14:paraId="4D86A602"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Intentionalist  </w:t>
      </w:r>
    </w:p>
    <w:p w14:paraId="419B705F"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Anti-Institutionalist  </w:t>
      </w:r>
    </w:p>
    <w:p w14:paraId="0332B798"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Evaluation  </w:t>
      </w:r>
    </w:p>
    <w:p w14:paraId="4BB9F5D8"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Conclusion.  </w:t>
      </w:r>
    </w:p>
    <w:p w14:paraId="38193F15" w14:textId="77777777" w:rsidR="00641A32" w:rsidRPr="002621C0" w:rsidRDefault="00641A32" w:rsidP="00123BB9">
      <w:pPr>
        <w:spacing w:after="0" w:line="240" w:lineRule="auto"/>
        <w:jc w:val="both"/>
        <w:rPr>
          <w:rFonts w:ascii="Times New Roman" w:hAnsi="Times New Roman" w:cs="Times New Roman"/>
        </w:rPr>
      </w:pPr>
    </w:p>
    <w:p w14:paraId="3B95CA6B"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INTRODUCTION:  </w:t>
      </w:r>
    </w:p>
    <w:p w14:paraId="7C8330C7"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One of the major challenges of Art is the problem of interpretation. Since the history of Art both as a study or discipline and as a human activity various people have goggled on what, or and how art should be interpreted.  </w:t>
      </w:r>
    </w:p>
    <w:p w14:paraId="4FF32E30"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These arguments have divided scholars into two major camps: which are the intentionalist and the Anti-institutionalist. Therefore, we would give a detailed discussion on these two camps.  </w:t>
      </w:r>
    </w:p>
    <w:p w14:paraId="3F3FD6DB" w14:textId="77777777" w:rsidR="00641A32" w:rsidRPr="002621C0" w:rsidRDefault="00641A32" w:rsidP="00123BB9">
      <w:pPr>
        <w:spacing w:after="0" w:line="240" w:lineRule="auto"/>
        <w:jc w:val="both"/>
        <w:rPr>
          <w:rFonts w:ascii="Times New Roman" w:hAnsi="Times New Roman" w:cs="Times New Roman"/>
        </w:rPr>
      </w:pPr>
    </w:p>
    <w:p w14:paraId="0F226D39"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THE MEANING OF INTERPRETATION:  </w:t>
      </w:r>
    </w:p>
    <w:p w14:paraId="36C4D922" w14:textId="66B9FBC8"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Interpretation refers to </w:t>
      </w:r>
      <w:r w:rsidR="00801626">
        <w:rPr>
          <w:rFonts w:ascii="Times New Roman" w:hAnsi="Times New Roman" w:cs="Times New Roman"/>
        </w:rPr>
        <w:t>ascribing</w:t>
      </w:r>
      <w:r w:rsidRPr="002621C0">
        <w:rPr>
          <w:rFonts w:ascii="Times New Roman" w:hAnsi="Times New Roman" w:cs="Times New Roman"/>
        </w:rPr>
        <w:t xml:space="preserve"> or imposing meaning to an artwork. It is defined as the means of discovering or recognizing a hidden meaning from an artwork broader that it may be properly appreciated.  </w:t>
      </w:r>
    </w:p>
    <w:p w14:paraId="5494E543" w14:textId="6EF2F22D" w:rsidR="00641A32" w:rsidRPr="002621C0" w:rsidRDefault="00801626" w:rsidP="00123BB9">
      <w:pPr>
        <w:spacing w:after="0" w:line="240" w:lineRule="auto"/>
        <w:jc w:val="both"/>
        <w:rPr>
          <w:rFonts w:ascii="Times New Roman" w:hAnsi="Times New Roman" w:cs="Times New Roman"/>
        </w:rPr>
      </w:pPr>
      <w:r w:rsidRPr="002621C0">
        <w:rPr>
          <w:rFonts w:ascii="Times New Roman" w:hAnsi="Times New Roman" w:cs="Times New Roman"/>
        </w:rPr>
        <w:t>Interpretation</w:t>
      </w:r>
      <w:r w:rsidR="00641A32" w:rsidRPr="002621C0">
        <w:rPr>
          <w:rFonts w:ascii="Times New Roman" w:hAnsi="Times New Roman" w:cs="Times New Roman"/>
        </w:rPr>
        <w:t xml:space="preserve"> is defined as a study or discipline of how to understand, perceive and evaluate art</w:t>
      </w:r>
      <w:r>
        <w:rPr>
          <w:rFonts w:ascii="Times New Roman" w:hAnsi="Times New Roman" w:cs="Times New Roman"/>
        </w:rPr>
        <w:t xml:space="preserve"> b</w:t>
      </w:r>
      <w:r w:rsidR="00641A32" w:rsidRPr="002621C0">
        <w:rPr>
          <w:rFonts w:ascii="Times New Roman" w:hAnsi="Times New Roman" w:cs="Times New Roman"/>
        </w:rPr>
        <w:t xml:space="preserve">y the students, it is a means through which an observer derives meaning from an artwork. Interpretation </w:t>
      </w:r>
      <w:r w:rsidRPr="002621C0">
        <w:rPr>
          <w:rFonts w:ascii="Times New Roman" w:hAnsi="Times New Roman" w:cs="Times New Roman"/>
        </w:rPr>
        <w:t>encourage</w:t>
      </w:r>
      <w:r>
        <w:rPr>
          <w:rFonts w:ascii="Times New Roman" w:hAnsi="Times New Roman" w:cs="Times New Roman"/>
        </w:rPr>
        <w:t>s</w:t>
      </w:r>
      <w:r w:rsidR="00641A32" w:rsidRPr="002621C0">
        <w:rPr>
          <w:rFonts w:ascii="Times New Roman" w:hAnsi="Times New Roman" w:cs="Times New Roman"/>
        </w:rPr>
        <w:t xml:space="preserve"> a critical evaluation of an artwork by highlighting the complexities involves on the understanding and the interpretation of an artwork.  </w:t>
      </w:r>
    </w:p>
    <w:p w14:paraId="099712FD" w14:textId="794196DD"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Some scholars have argued that in order to properly interpret the meaning of an artwork, one should focus on the intention of the artist in making that artwork. Some critics oppose this argument because for them an artist may intend something and appreciate another thing. For them one should focus on the context, contention and the environment of inquiries involved in making an artwork.  </w:t>
      </w:r>
    </w:p>
    <w:p w14:paraId="03C03447" w14:textId="77777777" w:rsidR="00641A32" w:rsidRPr="002621C0" w:rsidRDefault="00641A32" w:rsidP="00123BB9">
      <w:pPr>
        <w:spacing w:after="0" w:line="240" w:lineRule="auto"/>
        <w:jc w:val="both"/>
        <w:rPr>
          <w:rFonts w:ascii="Times New Roman" w:hAnsi="Times New Roman" w:cs="Times New Roman"/>
        </w:rPr>
      </w:pPr>
    </w:p>
    <w:p w14:paraId="59923B7C" w14:textId="6C4A0843" w:rsidR="00641A32" w:rsidRPr="002621C0" w:rsidRDefault="00801626"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THE TWO COMPS OF INTERPRETATION:  </w:t>
      </w:r>
    </w:p>
    <w:p w14:paraId="6E727D74"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The various arguments made about the best way to interpret an artwork are diverse. Moreover, everyone all classified under two major Comps of Interpretation. They are:  </w:t>
      </w:r>
    </w:p>
    <w:p w14:paraId="3943BBAF"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1. Intentionalist.  </w:t>
      </w:r>
    </w:p>
    <w:p w14:paraId="7683FBD1" w14:textId="64EF68EA"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2. Anti-Intentionalist; Conventional; Hypothetical and </w:t>
      </w:r>
      <w:r w:rsidR="002604A7">
        <w:rPr>
          <w:rFonts w:ascii="Times New Roman" w:hAnsi="Times New Roman" w:cs="Times New Roman"/>
        </w:rPr>
        <w:t>Practical</w:t>
      </w:r>
      <w:r w:rsidRPr="002621C0">
        <w:rPr>
          <w:rFonts w:ascii="Times New Roman" w:hAnsi="Times New Roman" w:cs="Times New Roman"/>
        </w:rPr>
        <w:t xml:space="preserve">.  </w:t>
      </w:r>
    </w:p>
    <w:p w14:paraId="397AABDC" w14:textId="77777777" w:rsidR="002604A7" w:rsidRDefault="002604A7" w:rsidP="00123BB9">
      <w:pPr>
        <w:spacing w:after="0" w:line="240" w:lineRule="auto"/>
        <w:jc w:val="both"/>
        <w:rPr>
          <w:rFonts w:ascii="Times New Roman" w:hAnsi="Times New Roman" w:cs="Times New Roman"/>
        </w:rPr>
      </w:pPr>
    </w:p>
    <w:p w14:paraId="0695B88D" w14:textId="4484E60F" w:rsidR="00641A32" w:rsidRPr="002621C0" w:rsidRDefault="002604A7" w:rsidP="00123BB9">
      <w:pPr>
        <w:spacing w:after="0" w:line="240" w:lineRule="auto"/>
        <w:jc w:val="both"/>
        <w:rPr>
          <w:rFonts w:ascii="Times New Roman" w:hAnsi="Times New Roman" w:cs="Times New Roman"/>
        </w:rPr>
      </w:pPr>
      <w:r w:rsidRPr="002621C0">
        <w:rPr>
          <w:rFonts w:ascii="Times New Roman" w:hAnsi="Times New Roman" w:cs="Times New Roman"/>
        </w:rPr>
        <w:t>INTENTIONALIST</w:t>
      </w:r>
    </w:p>
    <w:p w14:paraId="77DF05BD" w14:textId="5B19A540"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The major and most outstanding arguments of the inte</w:t>
      </w:r>
      <w:r w:rsidR="002604A7">
        <w:rPr>
          <w:rFonts w:ascii="Times New Roman" w:hAnsi="Times New Roman" w:cs="Times New Roman"/>
        </w:rPr>
        <w:t>n</w:t>
      </w:r>
      <w:r w:rsidRPr="002621C0">
        <w:rPr>
          <w:rFonts w:ascii="Times New Roman" w:hAnsi="Times New Roman" w:cs="Times New Roman"/>
        </w:rPr>
        <w:t xml:space="preserve">tionalist is referred to Actual Intentionalism. Actual intentionalism arose a criticism to Biographical Interpretation.  </w:t>
      </w:r>
    </w:p>
    <w:p w14:paraId="199F29B8" w14:textId="0DA0C34F"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Initially it was argued that for an interpreter to decipher the meaning in artwork, he should focus on the life and background of the artist who made the artwork. However, the issue with this is that people tend to focus on the biographical data and abandon the artwork itself.  </w:t>
      </w:r>
    </w:p>
    <w:p w14:paraId="2C1DDAA6" w14:textId="5E3620DF"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Actual intentionalism therefore argues that the proper object of </w:t>
      </w:r>
      <w:r w:rsidR="002604A7" w:rsidRPr="002621C0">
        <w:rPr>
          <w:rFonts w:ascii="Times New Roman" w:hAnsi="Times New Roman" w:cs="Times New Roman"/>
        </w:rPr>
        <w:t>interpretation</w:t>
      </w:r>
      <w:r w:rsidRPr="002621C0">
        <w:rPr>
          <w:rFonts w:ascii="Times New Roman" w:hAnsi="Times New Roman" w:cs="Times New Roman"/>
        </w:rPr>
        <w:t xml:space="preserve"> is the artist intention in making an artwork. For the </w:t>
      </w:r>
      <w:r w:rsidR="002604A7">
        <w:rPr>
          <w:rFonts w:ascii="Times New Roman" w:hAnsi="Times New Roman" w:cs="Times New Roman"/>
        </w:rPr>
        <w:t>proponents</w:t>
      </w:r>
      <w:r w:rsidRPr="002621C0">
        <w:rPr>
          <w:rFonts w:ascii="Times New Roman" w:hAnsi="Times New Roman" w:cs="Times New Roman"/>
        </w:rPr>
        <w:t xml:space="preserve"> of this Camp the artist intention is the means through which the meaning of an artwork can be known as such an interpreter should inquire from the artist or from people what the artist intended.  </w:t>
      </w:r>
    </w:p>
    <w:p w14:paraId="1059DB5D" w14:textId="77777777" w:rsidR="00641A32" w:rsidRPr="002621C0" w:rsidRDefault="00641A32" w:rsidP="00123BB9">
      <w:pPr>
        <w:spacing w:after="0" w:line="240" w:lineRule="auto"/>
        <w:jc w:val="both"/>
        <w:rPr>
          <w:rFonts w:ascii="Times New Roman" w:hAnsi="Times New Roman" w:cs="Times New Roman"/>
        </w:rPr>
      </w:pPr>
    </w:p>
    <w:p w14:paraId="62413615"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Actual intentionalism is of three forms or vision, thus are:  </w:t>
      </w:r>
    </w:p>
    <w:p w14:paraId="642492E7" w14:textId="5D97FABA" w:rsidR="00641A32" w:rsidRPr="002621C0" w:rsidRDefault="002604A7" w:rsidP="00123BB9">
      <w:pPr>
        <w:spacing w:after="0" w:line="240" w:lineRule="auto"/>
        <w:jc w:val="both"/>
        <w:rPr>
          <w:rFonts w:ascii="Times New Roman" w:hAnsi="Times New Roman" w:cs="Times New Roman"/>
        </w:rPr>
      </w:pPr>
      <w:r>
        <w:rPr>
          <w:rFonts w:ascii="Times New Roman" w:hAnsi="Times New Roman" w:cs="Times New Roman"/>
        </w:rPr>
        <w:lastRenderedPageBreak/>
        <w:t>-</w:t>
      </w:r>
      <w:r w:rsidR="00641A32" w:rsidRPr="002621C0">
        <w:rPr>
          <w:rFonts w:ascii="Times New Roman" w:hAnsi="Times New Roman" w:cs="Times New Roman"/>
        </w:rPr>
        <w:t xml:space="preserve">Absolute vision: This argues that the meaning of an artwork is solely dependent on the intention of the artist and not in any other thing.  </w:t>
      </w:r>
    </w:p>
    <w:p w14:paraId="6A24893F" w14:textId="2A7AAB1B"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Extremely vision: This argues that an artwork become</w:t>
      </w:r>
      <w:r w:rsidR="002604A7">
        <w:rPr>
          <w:rFonts w:ascii="Times New Roman" w:hAnsi="Times New Roman" w:cs="Times New Roman"/>
        </w:rPr>
        <w:t>s</w:t>
      </w:r>
      <w:r w:rsidRPr="002621C0">
        <w:rPr>
          <w:rFonts w:ascii="Times New Roman" w:hAnsi="Times New Roman" w:cs="Times New Roman"/>
        </w:rPr>
        <w:t xml:space="preserve"> meaningless and useless if it is not in correspondence what with the intention of the artist.  </w:t>
      </w:r>
    </w:p>
    <w:p w14:paraId="16B23438"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Moderate vision: This argues that an artwork can be interpreted using the intention of the artist, however the interpretation can be converted to derived through other means.  </w:t>
      </w:r>
    </w:p>
    <w:p w14:paraId="4D8A0543" w14:textId="77777777" w:rsidR="00641A32" w:rsidRPr="002621C0" w:rsidRDefault="00641A32" w:rsidP="00123BB9">
      <w:pPr>
        <w:spacing w:after="0" w:line="240" w:lineRule="auto"/>
        <w:jc w:val="both"/>
        <w:rPr>
          <w:rFonts w:ascii="Times New Roman" w:hAnsi="Times New Roman" w:cs="Times New Roman"/>
        </w:rPr>
      </w:pPr>
    </w:p>
    <w:p w14:paraId="42F8A8AA"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CRITICISM OF INTENTIONALIST  </w:t>
      </w:r>
    </w:p>
    <w:p w14:paraId="16066E06" w14:textId="36B60EB2"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1. Problem of misrepresentation: This is a major challenge to intentionalist because something an artist may intend to make an artwork in a particular way</w:t>
      </w:r>
      <w:r w:rsidR="002604A7">
        <w:rPr>
          <w:rFonts w:ascii="Times New Roman" w:hAnsi="Times New Roman" w:cs="Times New Roman"/>
        </w:rPr>
        <w:t xml:space="preserve"> </w:t>
      </w:r>
      <w:r w:rsidRPr="002621C0">
        <w:rPr>
          <w:rFonts w:ascii="Times New Roman" w:hAnsi="Times New Roman" w:cs="Times New Roman"/>
        </w:rPr>
        <w:t xml:space="preserve">but ended up making something different. As such even when he is asked the meaning it becomes a false meaning.  </w:t>
      </w:r>
    </w:p>
    <w:p w14:paraId="1239B8BF" w14:textId="5AB8291A"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2. Problem of Plurality or </w:t>
      </w:r>
      <w:r w:rsidR="002604A7">
        <w:rPr>
          <w:rFonts w:ascii="Times New Roman" w:hAnsi="Times New Roman" w:cs="Times New Roman"/>
        </w:rPr>
        <w:t>monism</w:t>
      </w:r>
      <w:r w:rsidRPr="002621C0">
        <w:rPr>
          <w:rFonts w:ascii="Times New Roman" w:hAnsi="Times New Roman" w:cs="Times New Roman"/>
        </w:rPr>
        <w:t xml:space="preserve">: This is a situation in which the artist intended to represent many things to an artwork, this creates a challenge to future peer from decipher which meaning the artist intended for particular aspects.  </w:t>
      </w:r>
    </w:p>
    <w:p w14:paraId="4B7134AD" w14:textId="77777777" w:rsidR="00641A32" w:rsidRPr="002621C0" w:rsidRDefault="00641A32" w:rsidP="00123BB9">
      <w:pPr>
        <w:spacing w:after="0" w:line="240" w:lineRule="auto"/>
        <w:jc w:val="both"/>
        <w:rPr>
          <w:rFonts w:ascii="Times New Roman" w:hAnsi="Times New Roman" w:cs="Times New Roman"/>
        </w:rPr>
      </w:pPr>
    </w:p>
    <w:p w14:paraId="50FEC104"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ANTI-INTENTIONALIST.  </w:t>
      </w:r>
    </w:p>
    <w:p w14:paraId="583F8D12" w14:textId="35C8C628"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Antoin-</w:t>
      </w:r>
      <w:r w:rsidR="002604A7" w:rsidRPr="002621C0">
        <w:rPr>
          <w:rFonts w:ascii="Times New Roman" w:hAnsi="Times New Roman" w:cs="Times New Roman"/>
        </w:rPr>
        <w:t>intentionalist</w:t>
      </w:r>
      <w:r w:rsidRPr="002621C0">
        <w:rPr>
          <w:rFonts w:ascii="Times New Roman" w:hAnsi="Times New Roman" w:cs="Times New Roman"/>
        </w:rPr>
        <w:t xml:space="preserve"> is a Camp of interpretation theory which argues that art should be interpreted using the literary and linguistic conventions of the art; for them the artwork is not to be interpreted solely with the authors intention.  </w:t>
      </w:r>
    </w:p>
    <w:p w14:paraId="26656D77" w14:textId="609CFD43"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They w</w:t>
      </w:r>
      <w:r w:rsidR="002604A7">
        <w:rPr>
          <w:rFonts w:ascii="Times New Roman" w:hAnsi="Times New Roman" w:cs="Times New Roman"/>
        </w:rPr>
        <w:t>e</w:t>
      </w:r>
      <w:r w:rsidRPr="002621C0">
        <w:rPr>
          <w:rFonts w:ascii="Times New Roman" w:hAnsi="Times New Roman" w:cs="Times New Roman"/>
        </w:rPr>
        <w:t xml:space="preserve">nt further to argue that an artwork is not confined to what the artist intended but should include be based on the views of engagement with the artwork. For them interpretation is subjective and </w:t>
      </w:r>
      <w:proofErr w:type="spellStart"/>
      <w:r w:rsidRPr="002621C0">
        <w:rPr>
          <w:rFonts w:ascii="Times New Roman" w:hAnsi="Times New Roman" w:cs="Times New Roman"/>
        </w:rPr>
        <w:t>openended</w:t>
      </w:r>
      <w:proofErr w:type="spellEnd"/>
      <w:r w:rsidRPr="002621C0">
        <w:rPr>
          <w:rFonts w:ascii="Times New Roman" w:hAnsi="Times New Roman" w:cs="Times New Roman"/>
        </w:rPr>
        <w:t xml:space="preserve"> and influenced by the view of experience with perception and engagement with his environment.  </w:t>
      </w:r>
    </w:p>
    <w:p w14:paraId="59231C0F"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This Camp of interpretation proposes an autonomy of the artwork for them the artwork can’t be interpreted in various ways and varies according to different individuals. For them art should not be interpreted with the intention of the artist.  </w:t>
      </w:r>
    </w:p>
    <w:p w14:paraId="32F86176" w14:textId="77777777" w:rsidR="00641A32" w:rsidRPr="002621C0" w:rsidRDefault="00641A32" w:rsidP="00123BB9">
      <w:pPr>
        <w:spacing w:after="0" w:line="240" w:lineRule="auto"/>
        <w:jc w:val="both"/>
        <w:rPr>
          <w:rFonts w:ascii="Times New Roman" w:hAnsi="Times New Roman" w:cs="Times New Roman"/>
        </w:rPr>
      </w:pPr>
    </w:p>
    <w:p w14:paraId="7DBFC8ED"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There are three other forms of this school.  </w:t>
      </w:r>
    </w:p>
    <w:p w14:paraId="0C132CB9" w14:textId="30A5D344"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1. Conventional theory: This theory argues that interpretation should focus on the time of production of </w:t>
      </w:r>
      <w:r w:rsidR="002604A7">
        <w:rPr>
          <w:rFonts w:ascii="Times New Roman" w:hAnsi="Times New Roman" w:cs="Times New Roman"/>
        </w:rPr>
        <w:t>an artw</w:t>
      </w:r>
      <w:r w:rsidRPr="002621C0">
        <w:rPr>
          <w:rFonts w:ascii="Times New Roman" w:hAnsi="Times New Roman" w:cs="Times New Roman"/>
        </w:rPr>
        <w:t>ork. However</w:t>
      </w:r>
      <w:r w:rsidR="002604A7">
        <w:rPr>
          <w:rFonts w:ascii="Times New Roman" w:hAnsi="Times New Roman" w:cs="Times New Roman"/>
        </w:rPr>
        <w:t>,</w:t>
      </w:r>
      <w:r w:rsidRPr="002621C0">
        <w:rPr>
          <w:rFonts w:ascii="Times New Roman" w:hAnsi="Times New Roman" w:cs="Times New Roman"/>
        </w:rPr>
        <w:t xml:space="preserve"> theorist argue that not all artwork </w:t>
      </w:r>
      <w:r w:rsidR="002604A7" w:rsidRPr="002621C0">
        <w:rPr>
          <w:rFonts w:ascii="Times New Roman" w:hAnsi="Times New Roman" w:cs="Times New Roman"/>
        </w:rPr>
        <w:t>has</w:t>
      </w:r>
      <w:r w:rsidRPr="002621C0">
        <w:rPr>
          <w:rFonts w:ascii="Times New Roman" w:hAnsi="Times New Roman" w:cs="Times New Roman"/>
        </w:rPr>
        <w:t xml:space="preserve"> conventional influence, hence the meaning given would be false.  </w:t>
      </w:r>
    </w:p>
    <w:p w14:paraId="56A75B6B"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2. Hypothetical Theory: This theory argues that interpretation is obtained from the best hypothesis of the viewer. For them, interpretation is subjective to the viewer.  </w:t>
      </w:r>
    </w:p>
    <w:p w14:paraId="6D6B0A22"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3. Partial Theory: This theory argues that and should not make use of only the interaction of the artist but also the conversion surrounding the artwork in interpretation.  </w:t>
      </w:r>
    </w:p>
    <w:p w14:paraId="3E70BAA1" w14:textId="77777777" w:rsidR="00641A32" w:rsidRPr="002621C0" w:rsidRDefault="00641A32" w:rsidP="00123BB9">
      <w:pPr>
        <w:spacing w:after="0" w:line="240" w:lineRule="auto"/>
        <w:jc w:val="both"/>
        <w:rPr>
          <w:rFonts w:ascii="Times New Roman" w:hAnsi="Times New Roman" w:cs="Times New Roman"/>
        </w:rPr>
      </w:pPr>
    </w:p>
    <w:p w14:paraId="05B48B22" w14:textId="78078308"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CRITICISM OF AN </w:t>
      </w:r>
      <w:r w:rsidR="002604A7">
        <w:rPr>
          <w:rFonts w:ascii="Times New Roman" w:hAnsi="Times New Roman" w:cs="Times New Roman"/>
        </w:rPr>
        <w:t>ANTI-I</w:t>
      </w:r>
      <w:r w:rsidRPr="002621C0">
        <w:rPr>
          <w:rFonts w:ascii="Times New Roman" w:hAnsi="Times New Roman" w:cs="Times New Roman"/>
        </w:rPr>
        <w:t>NT</w:t>
      </w:r>
      <w:r w:rsidR="002604A7">
        <w:rPr>
          <w:rFonts w:ascii="Times New Roman" w:hAnsi="Times New Roman" w:cs="Times New Roman"/>
        </w:rPr>
        <w:t>ENTI</w:t>
      </w:r>
      <w:r w:rsidRPr="002621C0">
        <w:rPr>
          <w:rFonts w:ascii="Times New Roman" w:hAnsi="Times New Roman" w:cs="Times New Roman"/>
        </w:rPr>
        <w:t xml:space="preserve">ONALIST  </w:t>
      </w:r>
    </w:p>
    <w:p w14:paraId="7A4A4641" w14:textId="713351A4"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The Criticism of An</w:t>
      </w:r>
      <w:r w:rsidR="002604A7">
        <w:rPr>
          <w:rFonts w:ascii="Times New Roman" w:hAnsi="Times New Roman" w:cs="Times New Roman"/>
        </w:rPr>
        <w:t>ti-</w:t>
      </w:r>
      <w:r w:rsidRPr="002621C0">
        <w:rPr>
          <w:rFonts w:ascii="Times New Roman" w:hAnsi="Times New Roman" w:cs="Times New Roman"/>
        </w:rPr>
        <w:t xml:space="preserve">Intentionalist includes the fact that some art works are made without having any conventional influence, hence to use convention to interpret an artwork with a head to a false meaning.  </w:t>
      </w:r>
    </w:p>
    <w:p w14:paraId="0E762094"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Also, they argue that meaning is subjective to the viewers without stating clearly the criteria for a reader to interpret an artwork; this because there are reasons who do not have any aesthetic education or attitude required to make such judgments.  </w:t>
      </w:r>
    </w:p>
    <w:p w14:paraId="64CC9612" w14:textId="77777777" w:rsidR="00641A32" w:rsidRPr="002621C0" w:rsidRDefault="00641A32" w:rsidP="00123BB9">
      <w:pPr>
        <w:spacing w:after="0" w:line="240" w:lineRule="auto"/>
        <w:jc w:val="both"/>
        <w:rPr>
          <w:rFonts w:ascii="Times New Roman" w:hAnsi="Times New Roman" w:cs="Times New Roman"/>
        </w:rPr>
      </w:pPr>
    </w:p>
    <w:p w14:paraId="17A6153F" w14:textId="26CEE955" w:rsidR="00641A32" w:rsidRPr="002621C0" w:rsidRDefault="002604A7" w:rsidP="00123BB9">
      <w:pPr>
        <w:spacing w:after="0" w:line="240" w:lineRule="auto"/>
        <w:jc w:val="both"/>
        <w:rPr>
          <w:rFonts w:ascii="Times New Roman" w:hAnsi="Times New Roman" w:cs="Times New Roman"/>
        </w:rPr>
      </w:pPr>
      <w:r>
        <w:rPr>
          <w:rFonts w:ascii="Times New Roman" w:hAnsi="Times New Roman" w:cs="Times New Roman"/>
        </w:rPr>
        <w:t>EVALUATION</w:t>
      </w:r>
      <w:r w:rsidR="00641A32" w:rsidRPr="002621C0">
        <w:rPr>
          <w:rFonts w:ascii="Times New Roman" w:hAnsi="Times New Roman" w:cs="Times New Roman"/>
        </w:rPr>
        <w:t xml:space="preserve"> AND CONCLUSION:  </w:t>
      </w:r>
    </w:p>
    <w:p w14:paraId="5989CA28" w14:textId="4BC851DA"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We have been able to decipher the two camps of interpretation noting the weakness and strangeness. This implies that for an artwork to be properly interpreted one needs to make use of both the argument of the intentionalist and anti-</w:t>
      </w:r>
      <w:r w:rsidR="002604A7" w:rsidRPr="002621C0">
        <w:rPr>
          <w:rFonts w:ascii="Times New Roman" w:hAnsi="Times New Roman" w:cs="Times New Roman"/>
        </w:rPr>
        <w:t>intentionalist</w:t>
      </w:r>
      <w:r w:rsidRPr="002621C0">
        <w:rPr>
          <w:rFonts w:ascii="Times New Roman" w:hAnsi="Times New Roman" w:cs="Times New Roman"/>
        </w:rPr>
        <w:t xml:space="preserve"> in order to derive the actual meaning of an artwork.  </w:t>
      </w:r>
    </w:p>
    <w:p w14:paraId="161D4A2F" w14:textId="77777777" w:rsidR="00641A32" w:rsidRPr="002621C0" w:rsidRDefault="00641A32" w:rsidP="00123BB9">
      <w:pPr>
        <w:spacing w:after="0" w:line="240" w:lineRule="auto"/>
        <w:jc w:val="both"/>
        <w:rPr>
          <w:rFonts w:ascii="Times New Roman" w:hAnsi="Times New Roman" w:cs="Times New Roman"/>
        </w:rPr>
      </w:pPr>
    </w:p>
    <w:p w14:paraId="0D904C1E" w14:textId="1B762AEF" w:rsidR="00641A32" w:rsidRPr="002604A7" w:rsidRDefault="002604A7" w:rsidP="00123BB9">
      <w:pPr>
        <w:spacing w:after="0" w:line="240" w:lineRule="auto"/>
        <w:jc w:val="both"/>
        <w:rPr>
          <w:rFonts w:ascii="Times New Roman" w:hAnsi="Times New Roman" w:cs="Times New Roman"/>
          <w:b/>
          <w:bCs/>
        </w:rPr>
      </w:pPr>
      <w:r w:rsidRPr="002604A7">
        <w:rPr>
          <w:rFonts w:ascii="Times New Roman" w:hAnsi="Times New Roman" w:cs="Times New Roman"/>
          <w:b/>
          <w:bCs/>
        </w:rPr>
        <w:lastRenderedPageBreak/>
        <w:t xml:space="preserve">AESTHETIC ATTITUDE  </w:t>
      </w:r>
    </w:p>
    <w:p w14:paraId="73C4CEF9"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Outline  </w:t>
      </w:r>
    </w:p>
    <w:p w14:paraId="60450983"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Introduction.  </w:t>
      </w:r>
    </w:p>
    <w:p w14:paraId="538AC586"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Clarification of Terms.  </w:t>
      </w:r>
    </w:p>
    <w:p w14:paraId="0DC884D8" w14:textId="76C14690"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The Meaning of Aesthetic A</w:t>
      </w:r>
      <w:r w:rsidR="002604A7">
        <w:rPr>
          <w:rFonts w:ascii="Times New Roman" w:hAnsi="Times New Roman" w:cs="Times New Roman"/>
        </w:rPr>
        <w:t>tt</w:t>
      </w:r>
      <w:r w:rsidRPr="002621C0">
        <w:rPr>
          <w:rFonts w:ascii="Times New Roman" w:hAnsi="Times New Roman" w:cs="Times New Roman"/>
        </w:rPr>
        <w:t xml:space="preserve">itude  </w:t>
      </w:r>
    </w:p>
    <w:p w14:paraId="609CF9CE" w14:textId="4C8DFCBA"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The Features of Aesthetic </w:t>
      </w:r>
      <w:r w:rsidR="002604A7" w:rsidRPr="002621C0">
        <w:rPr>
          <w:rFonts w:ascii="Times New Roman" w:hAnsi="Times New Roman" w:cs="Times New Roman"/>
        </w:rPr>
        <w:t>A</w:t>
      </w:r>
      <w:r w:rsidR="002604A7">
        <w:rPr>
          <w:rFonts w:ascii="Times New Roman" w:hAnsi="Times New Roman" w:cs="Times New Roman"/>
        </w:rPr>
        <w:t>tt</w:t>
      </w:r>
      <w:r w:rsidR="002604A7" w:rsidRPr="002621C0">
        <w:rPr>
          <w:rFonts w:ascii="Times New Roman" w:hAnsi="Times New Roman" w:cs="Times New Roman"/>
        </w:rPr>
        <w:t xml:space="preserve">itude  </w:t>
      </w:r>
    </w:p>
    <w:p w14:paraId="01283B8A" w14:textId="001E75B3"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Schopenhauer Motion of Aesthetic </w:t>
      </w:r>
      <w:r w:rsidR="002604A7" w:rsidRPr="002621C0">
        <w:rPr>
          <w:rFonts w:ascii="Times New Roman" w:hAnsi="Times New Roman" w:cs="Times New Roman"/>
        </w:rPr>
        <w:t>A</w:t>
      </w:r>
      <w:r w:rsidR="002604A7">
        <w:rPr>
          <w:rFonts w:ascii="Times New Roman" w:hAnsi="Times New Roman" w:cs="Times New Roman"/>
        </w:rPr>
        <w:t>tt</w:t>
      </w:r>
      <w:r w:rsidR="002604A7" w:rsidRPr="002621C0">
        <w:rPr>
          <w:rFonts w:ascii="Times New Roman" w:hAnsi="Times New Roman" w:cs="Times New Roman"/>
        </w:rPr>
        <w:t xml:space="preserve">itude  </w:t>
      </w:r>
    </w:p>
    <w:p w14:paraId="7F80DF97" w14:textId="5F2C9ADD"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Kau</w:t>
      </w:r>
      <w:r w:rsidR="002604A7">
        <w:rPr>
          <w:rFonts w:ascii="Times New Roman" w:hAnsi="Times New Roman" w:cs="Times New Roman"/>
        </w:rPr>
        <w:t>t</w:t>
      </w:r>
      <w:r w:rsidRPr="002621C0">
        <w:rPr>
          <w:rFonts w:ascii="Times New Roman" w:hAnsi="Times New Roman" w:cs="Times New Roman"/>
        </w:rPr>
        <w:t xml:space="preserve">s Motion of Aesthetic </w:t>
      </w:r>
      <w:r w:rsidR="002604A7" w:rsidRPr="002621C0">
        <w:rPr>
          <w:rFonts w:ascii="Times New Roman" w:hAnsi="Times New Roman" w:cs="Times New Roman"/>
        </w:rPr>
        <w:t>A</w:t>
      </w:r>
      <w:r w:rsidR="002604A7">
        <w:rPr>
          <w:rFonts w:ascii="Times New Roman" w:hAnsi="Times New Roman" w:cs="Times New Roman"/>
        </w:rPr>
        <w:t>tt</w:t>
      </w:r>
      <w:r w:rsidR="002604A7" w:rsidRPr="002621C0">
        <w:rPr>
          <w:rFonts w:ascii="Times New Roman" w:hAnsi="Times New Roman" w:cs="Times New Roman"/>
        </w:rPr>
        <w:t xml:space="preserve">itude  </w:t>
      </w:r>
      <w:r w:rsidRPr="002621C0">
        <w:rPr>
          <w:rFonts w:ascii="Times New Roman" w:hAnsi="Times New Roman" w:cs="Times New Roman"/>
        </w:rPr>
        <w:t xml:space="preserve">  </w:t>
      </w:r>
    </w:p>
    <w:p w14:paraId="0E0EA87C"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Evaluation and Conclusion.  </w:t>
      </w:r>
    </w:p>
    <w:p w14:paraId="63624907" w14:textId="77777777" w:rsidR="00641A32" w:rsidRPr="002621C0" w:rsidRDefault="00641A32" w:rsidP="00123BB9">
      <w:pPr>
        <w:spacing w:after="0" w:line="240" w:lineRule="auto"/>
        <w:jc w:val="both"/>
        <w:rPr>
          <w:rFonts w:ascii="Times New Roman" w:hAnsi="Times New Roman" w:cs="Times New Roman"/>
        </w:rPr>
      </w:pPr>
    </w:p>
    <w:p w14:paraId="4C988349" w14:textId="56DEF2AE" w:rsidR="00641A32" w:rsidRPr="002621C0" w:rsidRDefault="002604A7"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INTRODUCTION.  </w:t>
      </w:r>
    </w:p>
    <w:p w14:paraId="11F15706" w14:textId="0BC44172"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Aesthetic </w:t>
      </w:r>
      <w:r w:rsidR="002604A7">
        <w:rPr>
          <w:rFonts w:ascii="Times New Roman" w:hAnsi="Times New Roman" w:cs="Times New Roman"/>
        </w:rPr>
        <w:t>requires</w:t>
      </w:r>
      <w:r w:rsidRPr="002621C0">
        <w:rPr>
          <w:rFonts w:ascii="Times New Roman" w:hAnsi="Times New Roman" w:cs="Times New Roman"/>
        </w:rPr>
        <w:t xml:space="preserve"> the appreciation or the judgment of an object. Various people have argued that there is </w:t>
      </w:r>
      <w:r w:rsidR="00FF05A0">
        <w:rPr>
          <w:rFonts w:ascii="Times New Roman" w:hAnsi="Times New Roman" w:cs="Times New Roman"/>
        </w:rPr>
        <w:t>disposition</w:t>
      </w:r>
      <w:r w:rsidRPr="002621C0">
        <w:rPr>
          <w:rFonts w:ascii="Times New Roman" w:hAnsi="Times New Roman" w:cs="Times New Roman"/>
        </w:rPr>
        <w:t xml:space="preserve"> one is meant to be in, in order to properly make an aesthetic judgments or appreciation of an object. This disposition or attitude is </w:t>
      </w:r>
      <w:proofErr w:type="spellStart"/>
      <w:r w:rsidR="00FF05A0">
        <w:rPr>
          <w:rFonts w:ascii="Times New Roman" w:hAnsi="Times New Roman" w:cs="Times New Roman"/>
        </w:rPr>
        <w:t>refered</w:t>
      </w:r>
      <w:proofErr w:type="spellEnd"/>
      <w:r w:rsidRPr="002621C0">
        <w:rPr>
          <w:rFonts w:ascii="Times New Roman" w:hAnsi="Times New Roman" w:cs="Times New Roman"/>
        </w:rPr>
        <w:t xml:space="preserve"> to as Aesthetic A</w:t>
      </w:r>
      <w:r w:rsidR="002604A7">
        <w:rPr>
          <w:rFonts w:ascii="Times New Roman" w:hAnsi="Times New Roman" w:cs="Times New Roman"/>
        </w:rPr>
        <w:t>tt</w:t>
      </w:r>
      <w:r w:rsidRPr="002621C0">
        <w:rPr>
          <w:rFonts w:ascii="Times New Roman" w:hAnsi="Times New Roman" w:cs="Times New Roman"/>
        </w:rPr>
        <w:t xml:space="preserve">itude.  </w:t>
      </w:r>
    </w:p>
    <w:p w14:paraId="72A429F0" w14:textId="78228EC0"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We would explain the idea of Aesthetic </w:t>
      </w:r>
      <w:r w:rsidR="002604A7" w:rsidRPr="002621C0">
        <w:rPr>
          <w:rFonts w:ascii="Times New Roman" w:hAnsi="Times New Roman" w:cs="Times New Roman"/>
        </w:rPr>
        <w:t>A</w:t>
      </w:r>
      <w:r w:rsidR="002604A7">
        <w:rPr>
          <w:rFonts w:ascii="Times New Roman" w:hAnsi="Times New Roman" w:cs="Times New Roman"/>
        </w:rPr>
        <w:t>tt</w:t>
      </w:r>
      <w:r w:rsidR="002604A7" w:rsidRPr="002621C0">
        <w:rPr>
          <w:rFonts w:ascii="Times New Roman" w:hAnsi="Times New Roman" w:cs="Times New Roman"/>
        </w:rPr>
        <w:t xml:space="preserve">itude </w:t>
      </w:r>
      <w:r w:rsidRPr="002621C0">
        <w:rPr>
          <w:rFonts w:ascii="Times New Roman" w:hAnsi="Times New Roman" w:cs="Times New Roman"/>
        </w:rPr>
        <w:t>and make use of Schopenhauer motion and Kau</w:t>
      </w:r>
      <w:r w:rsidR="00FF05A0">
        <w:rPr>
          <w:rFonts w:ascii="Times New Roman" w:hAnsi="Times New Roman" w:cs="Times New Roman"/>
        </w:rPr>
        <w:t>t</w:t>
      </w:r>
      <w:r w:rsidRPr="002621C0">
        <w:rPr>
          <w:rFonts w:ascii="Times New Roman" w:hAnsi="Times New Roman" w:cs="Times New Roman"/>
        </w:rPr>
        <w:t xml:space="preserve">s motion to </w:t>
      </w:r>
      <w:proofErr w:type="spellStart"/>
      <w:r w:rsidR="00FF05A0">
        <w:rPr>
          <w:rFonts w:ascii="Times New Roman" w:hAnsi="Times New Roman" w:cs="Times New Roman"/>
        </w:rPr>
        <w:t>butress</w:t>
      </w:r>
      <w:proofErr w:type="spellEnd"/>
      <w:r w:rsidRPr="002621C0">
        <w:rPr>
          <w:rFonts w:ascii="Times New Roman" w:hAnsi="Times New Roman" w:cs="Times New Roman"/>
        </w:rPr>
        <w:t xml:space="preserve"> the points.  </w:t>
      </w:r>
    </w:p>
    <w:p w14:paraId="1EE9D533" w14:textId="77777777" w:rsidR="00641A32" w:rsidRPr="002621C0" w:rsidRDefault="00641A32" w:rsidP="00123BB9">
      <w:pPr>
        <w:spacing w:after="0" w:line="240" w:lineRule="auto"/>
        <w:jc w:val="both"/>
        <w:rPr>
          <w:rFonts w:ascii="Times New Roman" w:hAnsi="Times New Roman" w:cs="Times New Roman"/>
        </w:rPr>
      </w:pPr>
    </w:p>
    <w:p w14:paraId="0BA4C67E" w14:textId="73432097" w:rsidR="00641A32" w:rsidRPr="002621C0" w:rsidRDefault="00FF05A0"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CLARIFICATION OF TERMS.  </w:t>
      </w:r>
    </w:p>
    <w:p w14:paraId="4B5F95C2" w14:textId="1F6FCA70"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-Aesthetics</w:t>
      </w:r>
      <w:r w:rsidR="00FF05A0">
        <w:rPr>
          <w:rFonts w:ascii="Times New Roman" w:hAnsi="Times New Roman" w:cs="Times New Roman"/>
        </w:rPr>
        <w:t>;</w:t>
      </w:r>
      <w:r w:rsidRPr="002621C0">
        <w:rPr>
          <w:rFonts w:ascii="Times New Roman" w:hAnsi="Times New Roman" w:cs="Times New Roman"/>
        </w:rPr>
        <w:t xml:space="preserve"> Aesthetics is defined a branch of philosophy which focuses at artist concepts and values. It is the Philosophy of appreciation of beauty. It is </w:t>
      </w:r>
      <w:r w:rsidR="00FF05A0">
        <w:rPr>
          <w:rFonts w:ascii="Times New Roman" w:hAnsi="Times New Roman" w:cs="Times New Roman"/>
        </w:rPr>
        <w:t>discipline</w:t>
      </w:r>
      <w:r w:rsidRPr="002621C0">
        <w:rPr>
          <w:rFonts w:ascii="Times New Roman" w:hAnsi="Times New Roman" w:cs="Times New Roman"/>
        </w:rPr>
        <w:t xml:space="preserve"> that makes a systematic attempt to interpret and decipher the meaning of Art.  </w:t>
      </w:r>
    </w:p>
    <w:p w14:paraId="19560526" w14:textId="26BC8949"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 </w:t>
      </w:r>
      <w:r w:rsidR="00FF05A0" w:rsidRPr="002621C0">
        <w:rPr>
          <w:rFonts w:ascii="Times New Roman" w:hAnsi="Times New Roman" w:cs="Times New Roman"/>
        </w:rPr>
        <w:t>A</w:t>
      </w:r>
      <w:r w:rsidR="00FF05A0">
        <w:rPr>
          <w:rFonts w:ascii="Times New Roman" w:hAnsi="Times New Roman" w:cs="Times New Roman"/>
        </w:rPr>
        <w:t>tt</w:t>
      </w:r>
      <w:r w:rsidR="00FF05A0" w:rsidRPr="002621C0">
        <w:rPr>
          <w:rFonts w:ascii="Times New Roman" w:hAnsi="Times New Roman" w:cs="Times New Roman"/>
        </w:rPr>
        <w:t>itude</w:t>
      </w:r>
      <w:r w:rsidR="00FF05A0">
        <w:rPr>
          <w:rFonts w:ascii="Times New Roman" w:hAnsi="Times New Roman" w:cs="Times New Roman"/>
        </w:rPr>
        <w:t xml:space="preserve">; </w:t>
      </w:r>
      <w:r w:rsidR="00FF05A0" w:rsidRPr="002621C0">
        <w:rPr>
          <w:rFonts w:ascii="Times New Roman" w:hAnsi="Times New Roman" w:cs="Times New Roman"/>
        </w:rPr>
        <w:t>A</w:t>
      </w:r>
      <w:r w:rsidR="00FF05A0">
        <w:rPr>
          <w:rFonts w:ascii="Times New Roman" w:hAnsi="Times New Roman" w:cs="Times New Roman"/>
        </w:rPr>
        <w:t>tt</w:t>
      </w:r>
      <w:r w:rsidR="00FF05A0" w:rsidRPr="002621C0">
        <w:rPr>
          <w:rFonts w:ascii="Times New Roman" w:hAnsi="Times New Roman" w:cs="Times New Roman"/>
        </w:rPr>
        <w:t xml:space="preserve">itude </w:t>
      </w:r>
      <w:r w:rsidRPr="002621C0">
        <w:rPr>
          <w:rFonts w:ascii="Times New Roman" w:hAnsi="Times New Roman" w:cs="Times New Roman"/>
        </w:rPr>
        <w:t>is defined as the disposition we have forward something. It is the framework of mind</w:t>
      </w:r>
      <w:r w:rsidR="00FF05A0">
        <w:rPr>
          <w:rFonts w:ascii="Times New Roman" w:hAnsi="Times New Roman" w:cs="Times New Roman"/>
        </w:rPr>
        <w:t xml:space="preserve"> </w:t>
      </w:r>
      <w:r w:rsidRPr="002621C0">
        <w:rPr>
          <w:rFonts w:ascii="Times New Roman" w:hAnsi="Times New Roman" w:cs="Times New Roman"/>
        </w:rPr>
        <w:t xml:space="preserve">that one rise to approach, something before making an evaluation of that thing.  </w:t>
      </w:r>
    </w:p>
    <w:p w14:paraId="14103FA6" w14:textId="77777777" w:rsidR="00641A32" w:rsidRPr="002621C0" w:rsidRDefault="00641A32" w:rsidP="00123BB9">
      <w:pPr>
        <w:spacing w:after="0" w:line="240" w:lineRule="auto"/>
        <w:jc w:val="both"/>
        <w:rPr>
          <w:rFonts w:ascii="Times New Roman" w:hAnsi="Times New Roman" w:cs="Times New Roman"/>
        </w:rPr>
      </w:pPr>
    </w:p>
    <w:p w14:paraId="4E6689A9" w14:textId="3E0ADBE5" w:rsidR="00641A32" w:rsidRPr="002621C0" w:rsidRDefault="00FF05A0"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AESTHETIC ATTITUDE.  </w:t>
      </w:r>
    </w:p>
    <w:p w14:paraId="4EBC07BD" w14:textId="1F01D8FD" w:rsidR="00641A32" w:rsidRPr="002621C0" w:rsidRDefault="00FF05A0" w:rsidP="00123BB9">
      <w:pPr>
        <w:spacing w:after="0" w:line="240" w:lineRule="auto"/>
        <w:jc w:val="both"/>
        <w:rPr>
          <w:rFonts w:ascii="Times New Roman" w:hAnsi="Times New Roman" w:cs="Times New Roman"/>
        </w:rPr>
      </w:pPr>
      <w:r w:rsidRPr="002621C0">
        <w:rPr>
          <w:rFonts w:ascii="Times New Roman" w:hAnsi="Times New Roman" w:cs="Times New Roman"/>
        </w:rPr>
        <w:t>Aesthetic</w:t>
      </w:r>
      <w:r w:rsidR="00641A32" w:rsidRPr="002621C0">
        <w:rPr>
          <w:rFonts w:ascii="Times New Roman" w:hAnsi="Times New Roman" w:cs="Times New Roman"/>
        </w:rPr>
        <w:t xml:space="preserve"> attitude </w:t>
      </w:r>
      <w:r w:rsidRPr="002621C0">
        <w:rPr>
          <w:rFonts w:ascii="Times New Roman" w:hAnsi="Times New Roman" w:cs="Times New Roman"/>
        </w:rPr>
        <w:t>has</w:t>
      </w:r>
      <w:r w:rsidR="00641A32" w:rsidRPr="002621C0">
        <w:rPr>
          <w:rFonts w:ascii="Times New Roman" w:hAnsi="Times New Roman" w:cs="Times New Roman"/>
        </w:rPr>
        <w:t xml:space="preserve"> be</w:t>
      </w:r>
      <w:r>
        <w:rPr>
          <w:rFonts w:ascii="Times New Roman" w:hAnsi="Times New Roman" w:cs="Times New Roman"/>
        </w:rPr>
        <w:t>en</w:t>
      </w:r>
      <w:r w:rsidR="00641A32" w:rsidRPr="002621C0">
        <w:rPr>
          <w:rFonts w:ascii="Times New Roman" w:hAnsi="Times New Roman" w:cs="Times New Roman"/>
        </w:rPr>
        <w:t xml:space="preserve"> defined by various people. It is defined as the frame work of mind through which one assess aesthetically on a</w:t>
      </w:r>
      <w:r>
        <w:rPr>
          <w:rFonts w:ascii="Times New Roman" w:hAnsi="Times New Roman" w:cs="Times New Roman"/>
        </w:rPr>
        <w:t>n</w:t>
      </w:r>
      <w:r w:rsidR="00641A32" w:rsidRPr="002621C0">
        <w:rPr>
          <w:rFonts w:ascii="Times New Roman" w:hAnsi="Times New Roman" w:cs="Times New Roman"/>
        </w:rPr>
        <w:t xml:space="preserve"> object.  </w:t>
      </w:r>
    </w:p>
    <w:p w14:paraId="1E81B45B"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It is also defined as the frame work of mind or disposition in which an individual is required to be in order to be able to make an appraisal of an object based on its aesthetic nature or </w:t>
      </w:r>
      <w:proofErr w:type="gramStart"/>
      <w:r w:rsidRPr="002621C0">
        <w:rPr>
          <w:rFonts w:ascii="Times New Roman" w:hAnsi="Times New Roman" w:cs="Times New Roman"/>
        </w:rPr>
        <w:t>it</w:t>
      </w:r>
      <w:proofErr w:type="gramEnd"/>
      <w:r w:rsidRPr="002621C0">
        <w:rPr>
          <w:rFonts w:ascii="Times New Roman" w:hAnsi="Times New Roman" w:cs="Times New Roman"/>
        </w:rPr>
        <w:t xml:space="preserve"> beauty.  </w:t>
      </w:r>
    </w:p>
    <w:p w14:paraId="70F0C09A" w14:textId="5FC52575" w:rsidR="00641A32" w:rsidRPr="002621C0" w:rsidRDefault="00FF05A0" w:rsidP="00123BB9">
      <w:pPr>
        <w:spacing w:after="0" w:line="240" w:lineRule="auto"/>
        <w:jc w:val="both"/>
        <w:rPr>
          <w:rFonts w:ascii="Times New Roman" w:hAnsi="Times New Roman" w:cs="Times New Roman"/>
        </w:rPr>
      </w:pPr>
      <w:r w:rsidRPr="002621C0">
        <w:rPr>
          <w:rFonts w:ascii="Times New Roman" w:hAnsi="Times New Roman" w:cs="Times New Roman"/>
        </w:rPr>
        <w:t>Aesthetic</w:t>
      </w:r>
      <w:r w:rsidR="00641A32" w:rsidRPr="002621C0">
        <w:rPr>
          <w:rFonts w:ascii="Times New Roman" w:hAnsi="Times New Roman" w:cs="Times New Roman"/>
        </w:rPr>
        <w:t xml:space="preserve"> attitude is not just applied to aesthetic enterprises; it goes beyond aesthetic to other branches and works of life. In such situation, the object which requires an aesthetic disposition is referred to as an aesthetic object.  </w:t>
      </w:r>
    </w:p>
    <w:p w14:paraId="5F19C0F7" w14:textId="01570D6B"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This attitude is applied to both beautiful and ugly things. Hence for someone </w:t>
      </w:r>
      <w:r w:rsidR="00FF05A0">
        <w:rPr>
          <w:rFonts w:ascii="Times New Roman" w:hAnsi="Times New Roman" w:cs="Times New Roman"/>
        </w:rPr>
        <w:t>to assert that</w:t>
      </w:r>
      <w:r w:rsidRPr="002621C0">
        <w:rPr>
          <w:rFonts w:ascii="Times New Roman" w:hAnsi="Times New Roman" w:cs="Times New Roman"/>
        </w:rPr>
        <w:t xml:space="preserve"> something is ugly or beautiful, he must have displayed an aesthetic attitude that enables him make a proper evaluation of that thing.  </w:t>
      </w:r>
    </w:p>
    <w:p w14:paraId="7A0CA8A8" w14:textId="77777777" w:rsidR="00641A32" w:rsidRPr="002621C0" w:rsidRDefault="00641A32" w:rsidP="00123BB9">
      <w:pPr>
        <w:spacing w:after="0" w:line="240" w:lineRule="auto"/>
        <w:jc w:val="both"/>
        <w:rPr>
          <w:rFonts w:ascii="Times New Roman" w:hAnsi="Times New Roman" w:cs="Times New Roman"/>
        </w:rPr>
      </w:pPr>
    </w:p>
    <w:p w14:paraId="52AF2892" w14:textId="79C03F48" w:rsidR="00641A32" w:rsidRPr="002621C0" w:rsidRDefault="00FF05A0"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FEATURES OF </w:t>
      </w:r>
      <w:r>
        <w:rPr>
          <w:rFonts w:ascii="Times New Roman" w:hAnsi="Times New Roman" w:cs="Times New Roman"/>
        </w:rPr>
        <w:t>AESTHETIC ATTITUDE</w:t>
      </w:r>
      <w:r w:rsidRPr="002621C0">
        <w:rPr>
          <w:rFonts w:ascii="Times New Roman" w:hAnsi="Times New Roman" w:cs="Times New Roman"/>
        </w:rPr>
        <w:t xml:space="preserve">.  </w:t>
      </w:r>
    </w:p>
    <w:p w14:paraId="24B4467A"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These are the principles which are to be applied when one is making an aesthetic attitude. They include:  </w:t>
      </w:r>
    </w:p>
    <w:p w14:paraId="33007D34" w14:textId="32D909D9"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1. Principle of </w:t>
      </w:r>
      <w:r w:rsidR="00FF05A0">
        <w:rPr>
          <w:rFonts w:ascii="Times New Roman" w:hAnsi="Times New Roman" w:cs="Times New Roman"/>
        </w:rPr>
        <w:t>dis-interest</w:t>
      </w:r>
      <w:r w:rsidRPr="002621C0">
        <w:rPr>
          <w:rFonts w:ascii="Times New Roman" w:hAnsi="Times New Roman" w:cs="Times New Roman"/>
        </w:rPr>
        <w:t xml:space="preserve">;  </w:t>
      </w:r>
    </w:p>
    <w:p w14:paraId="34D00749" w14:textId="02B42E8F"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2. Principle </w:t>
      </w:r>
      <w:r w:rsidR="00FF05A0">
        <w:rPr>
          <w:rFonts w:ascii="Times New Roman" w:hAnsi="Times New Roman" w:cs="Times New Roman"/>
        </w:rPr>
        <w:t>of ‘</w:t>
      </w:r>
      <w:r w:rsidRPr="002621C0">
        <w:rPr>
          <w:rFonts w:ascii="Times New Roman" w:hAnsi="Times New Roman" w:cs="Times New Roman"/>
        </w:rPr>
        <w:t>for its own sake</w:t>
      </w:r>
      <w:r w:rsidR="00FF05A0">
        <w:rPr>
          <w:rFonts w:ascii="Times New Roman" w:hAnsi="Times New Roman" w:cs="Times New Roman"/>
        </w:rPr>
        <w:t>’</w:t>
      </w:r>
      <w:r w:rsidRPr="002621C0">
        <w:rPr>
          <w:rFonts w:ascii="Times New Roman" w:hAnsi="Times New Roman" w:cs="Times New Roman"/>
        </w:rPr>
        <w:t xml:space="preserve">.  </w:t>
      </w:r>
    </w:p>
    <w:p w14:paraId="2BB45BBB" w14:textId="77777777" w:rsidR="00641A32" w:rsidRPr="002621C0" w:rsidRDefault="00641A32" w:rsidP="00123BB9">
      <w:pPr>
        <w:spacing w:after="0" w:line="240" w:lineRule="auto"/>
        <w:jc w:val="both"/>
        <w:rPr>
          <w:rFonts w:ascii="Times New Roman" w:hAnsi="Times New Roman" w:cs="Times New Roman"/>
        </w:rPr>
      </w:pPr>
    </w:p>
    <w:p w14:paraId="412FD11A" w14:textId="13DCA398" w:rsidR="00641A32" w:rsidRPr="002621C0" w:rsidRDefault="00FF05A0"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PRINCIPLES OF DISINTEREST.  </w:t>
      </w:r>
    </w:p>
    <w:p w14:paraId="7A4E602C" w14:textId="292F8006"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This is the principle of disinterest, and it argues </w:t>
      </w:r>
      <w:r w:rsidR="00FF05A0">
        <w:rPr>
          <w:rFonts w:ascii="Times New Roman" w:hAnsi="Times New Roman" w:cs="Times New Roman"/>
        </w:rPr>
        <w:t>t</w:t>
      </w:r>
      <w:r w:rsidRPr="002621C0">
        <w:rPr>
          <w:rFonts w:ascii="Times New Roman" w:hAnsi="Times New Roman" w:cs="Times New Roman"/>
        </w:rPr>
        <w:t xml:space="preserve">hat when evaluating an object aesthetically, we should approach it by setting aside our interest or the aims for profit which we have.  </w:t>
      </w:r>
    </w:p>
    <w:p w14:paraId="5B9678EE" w14:textId="1E4F2BA4"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Kaut in his Critique of judgement expound on this principle of disinterest in his argumentation about the notion of beauty. This principle is also in agreement of many other philosophies and theorist because it provides a</w:t>
      </w:r>
      <w:r w:rsidR="00FF05A0">
        <w:rPr>
          <w:rFonts w:ascii="Times New Roman" w:hAnsi="Times New Roman" w:cs="Times New Roman"/>
        </w:rPr>
        <w:t>n</w:t>
      </w:r>
      <w:r w:rsidRPr="002621C0">
        <w:rPr>
          <w:rFonts w:ascii="Times New Roman" w:hAnsi="Times New Roman" w:cs="Times New Roman"/>
        </w:rPr>
        <w:t xml:space="preserve"> effective means for the evaluation and judging of an artwork without bias.  </w:t>
      </w:r>
    </w:p>
    <w:p w14:paraId="563BFF8A" w14:textId="77777777" w:rsidR="00FF05A0" w:rsidRDefault="00FF05A0" w:rsidP="00123BB9">
      <w:pPr>
        <w:spacing w:after="0" w:line="240" w:lineRule="auto"/>
        <w:jc w:val="both"/>
        <w:rPr>
          <w:rFonts w:ascii="Times New Roman" w:hAnsi="Times New Roman" w:cs="Times New Roman"/>
        </w:rPr>
      </w:pPr>
    </w:p>
    <w:p w14:paraId="36576FCB" w14:textId="3204C16A"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lastRenderedPageBreak/>
        <w:t>PRINCIPLE OF FOR ITS OWN SA</w:t>
      </w:r>
      <w:r w:rsidR="00FF05A0">
        <w:rPr>
          <w:rFonts w:ascii="Times New Roman" w:hAnsi="Times New Roman" w:cs="Times New Roman"/>
        </w:rPr>
        <w:t>K</w:t>
      </w:r>
      <w:r w:rsidRPr="002621C0">
        <w:rPr>
          <w:rFonts w:ascii="Times New Roman" w:hAnsi="Times New Roman" w:cs="Times New Roman"/>
        </w:rPr>
        <w:t xml:space="preserve">E  </w:t>
      </w:r>
    </w:p>
    <w:p w14:paraId="6D4B3454" w14:textId="55F1F681"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This is another feature of aesthetic attitude. It is very similar to the principle of disinterestedness. </w:t>
      </w:r>
      <w:r w:rsidR="00FF05A0" w:rsidRPr="002621C0">
        <w:rPr>
          <w:rFonts w:ascii="Times New Roman" w:hAnsi="Times New Roman" w:cs="Times New Roman"/>
        </w:rPr>
        <w:t>However,</w:t>
      </w:r>
      <w:r w:rsidRPr="002621C0">
        <w:rPr>
          <w:rFonts w:ascii="Times New Roman" w:hAnsi="Times New Roman" w:cs="Times New Roman"/>
        </w:rPr>
        <w:t xml:space="preserve"> it argues that aesthetic attitude should be for the sake of the object primarily. It is an attitude of experiencing an object aesthetic just for the sake of experiencing it. For instance, one can decide to go to a museum mall just for it</w:t>
      </w:r>
      <w:r w:rsidR="00FF05A0">
        <w:rPr>
          <w:rFonts w:ascii="Times New Roman" w:hAnsi="Times New Roman" w:cs="Times New Roman"/>
        </w:rPr>
        <w:t>s</w:t>
      </w:r>
      <w:r w:rsidRPr="002621C0">
        <w:rPr>
          <w:rFonts w:ascii="Times New Roman" w:hAnsi="Times New Roman" w:cs="Times New Roman"/>
        </w:rPr>
        <w:t xml:space="preserve"> own sake, or to witness a Pentecostal mass for just experiencing it.  </w:t>
      </w:r>
    </w:p>
    <w:p w14:paraId="79236450" w14:textId="77777777" w:rsidR="00641A32" w:rsidRPr="002621C0" w:rsidRDefault="00641A32" w:rsidP="00123BB9">
      <w:pPr>
        <w:spacing w:after="0" w:line="240" w:lineRule="auto"/>
        <w:jc w:val="both"/>
        <w:rPr>
          <w:rFonts w:ascii="Times New Roman" w:hAnsi="Times New Roman" w:cs="Times New Roman"/>
        </w:rPr>
      </w:pPr>
    </w:p>
    <w:p w14:paraId="5DCC3D2F" w14:textId="2422DE1C"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SCHOPENH</w:t>
      </w:r>
      <w:r w:rsidR="00FF05A0">
        <w:rPr>
          <w:rFonts w:ascii="Times New Roman" w:hAnsi="Times New Roman" w:cs="Times New Roman"/>
        </w:rPr>
        <w:t>AUERS</w:t>
      </w:r>
      <w:r w:rsidRPr="002621C0">
        <w:rPr>
          <w:rFonts w:ascii="Times New Roman" w:hAnsi="Times New Roman" w:cs="Times New Roman"/>
        </w:rPr>
        <w:t xml:space="preserve">'S NOTION OF AESTHETIC </w:t>
      </w:r>
      <w:r w:rsidR="00FF05A0" w:rsidRPr="002621C0">
        <w:rPr>
          <w:rFonts w:ascii="Times New Roman" w:hAnsi="Times New Roman" w:cs="Times New Roman"/>
        </w:rPr>
        <w:t>A</w:t>
      </w:r>
      <w:r w:rsidR="00FF05A0">
        <w:rPr>
          <w:rFonts w:ascii="Times New Roman" w:hAnsi="Times New Roman" w:cs="Times New Roman"/>
        </w:rPr>
        <w:t>TT</w:t>
      </w:r>
      <w:r w:rsidR="00FF05A0" w:rsidRPr="002621C0">
        <w:rPr>
          <w:rFonts w:ascii="Times New Roman" w:hAnsi="Times New Roman" w:cs="Times New Roman"/>
        </w:rPr>
        <w:t>ITUDE</w:t>
      </w:r>
    </w:p>
    <w:p w14:paraId="2DF38184" w14:textId="59E3236E"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Schopenhauer's notion on aesthetic attitude is contained in the book III of his work "The world as w</w:t>
      </w:r>
      <w:r w:rsidR="00FF05A0">
        <w:rPr>
          <w:rFonts w:ascii="Times New Roman" w:hAnsi="Times New Roman" w:cs="Times New Roman"/>
        </w:rPr>
        <w:t>i</w:t>
      </w:r>
      <w:r w:rsidRPr="002621C0">
        <w:rPr>
          <w:rFonts w:ascii="Times New Roman" w:hAnsi="Times New Roman" w:cs="Times New Roman"/>
        </w:rPr>
        <w:t xml:space="preserve">ll and </w:t>
      </w:r>
      <w:r w:rsidR="00FF05A0">
        <w:rPr>
          <w:rFonts w:ascii="Times New Roman" w:hAnsi="Times New Roman" w:cs="Times New Roman"/>
        </w:rPr>
        <w:t>representation</w:t>
      </w:r>
      <w:r w:rsidRPr="002621C0">
        <w:rPr>
          <w:rFonts w:ascii="Times New Roman" w:hAnsi="Times New Roman" w:cs="Times New Roman"/>
        </w:rPr>
        <w:t xml:space="preserve">". For him aesthetic attitude is a state of disinterested contemplation through which individual escape temporary from the sufferings caused by the will, he argued that the world is governed by the will and that there is endless quest for desirable leads to suffering and pain. For him, </w:t>
      </w:r>
      <w:r w:rsidR="00FF05A0">
        <w:rPr>
          <w:rFonts w:ascii="Times New Roman" w:hAnsi="Times New Roman" w:cs="Times New Roman"/>
        </w:rPr>
        <w:t>man</w:t>
      </w:r>
      <w:r w:rsidRPr="002621C0">
        <w:rPr>
          <w:rFonts w:ascii="Times New Roman" w:hAnsi="Times New Roman" w:cs="Times New Roman"/>
        </w:rPr>
        <w:t xml:space="preserve"> is always </w:t>
      </w:r>
      <w:r w:rsidR="00A67BAC" w:rsidRPr="002621C0">
        <w:rPr>
          <w:rFonts w:ascii="Times New Roman" w:hAnsi="Times New Roman" w:cs="Times New Roman"/>
        </w:rPr>
        <w:t>suffering because</w:t>
      </w:r>
      <w:r w:rsidRPr="002621C0">
        <w:rPr>
          <w:rFonts w:ascii="Times New Roman" w:hAnsi="Times New Roman" w:cs="Times New Roman"/>
        </w:rPr>
        <w:t xml:space="preserve"> even when his </w:t>
      </w:r>
      <w:r w:rsidR="00FF05A0">
        <w:rPr>
          <w:rFonts w:ascii="Times New Roman" w:hAnsi="Times New Roman" w:cs="Times New Roman"/>
        </w:rPr>
        <w:t>q</w:t>
      </w:r>
      <w:r w:rsidRPr="002621C0">
        <w:rPr>
          <w:rFonts w:ascii="Times New Roman" w:hAnsi="Times New Roman" w:cs="Times New Roman"/>
        </w:rPr>
        <w:t xml:space="preserve">uest is satisfied, he is filled with boredom with which is more suffering. This is why he is regarded as a personal philosopher. His option on aesthetic attitude includes:  </w:t>
      </w:r>
    </w:p>
    <w:p w14:paraId="71BC6850" w14:textId="4A93F0A2"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1. Escape from the </w:t>
      </w:r>
      <w:r w:rsidR="00FF05A0">
        <w:rPr>
          <w:rFonts w:ascii="Times New Roman" w:hAnsi="Times New Roman" w:cs="Times New Roman"/>
        </w:rPr>
        <w:t>W</w:t>
      </w:r>
      <w:r w:rsidRPr="002621C0">
        <w:rPr>
          <w:rFonts w:ascii="Times New Roman" w:hAnsi="Times New Roman" w:cs="Times New Roman"/>
        </w:rPr>
        <w:t>ill: He estranged that everyday life of an individual is governed by the will and this causes endless suffering than by adopting an aesthetic contemplation, one is able to f</w:t>
      </w:r>
      <w:r w:rsidR="00FF05A0">
        <w:rPr>
          <w:rFonts w:ascii="Times New Roman" w:hAnsi="Times New Roman" w:cs="Times New Roman"/>
        </w:rPr>
        <w:t>re</w:t>
      </w:r>
      <w:r w:rsidRPr="002621C0">
        <w:rPr>
          <w:rFonts w:ascii="Times New Roman" w:hAnsi="Times New Roman" w:cs="Times New Roman"/>
        </w:rPr>
        <w:t xml:space="preserve">e himself momentarily from this suffering.  </w:t>
      </w:r>
    </w:p>
    <w:p w14:paraId="63FAAA37" w14:textId="24D067EB"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2.</w:t>
      </w:r>
      <w:r w:rsidR="00A67BAC">
        <w:rPr>
          <w:rFonts w:ascii="Times New Roman" w:hAnsi="Times New Roman" w:cs="Times New Roman"/>
        </w:rPr>
        <w:t xml:space="preserve"> </w:t>
      </w:r>
      <w:r w:rsidR="00FF05A0" w:rsidRPr="002621C0">
        <w:rPr>
          <w:rFonts w:ascii="Times New Roman" w:hAnsi="Times New Roman" w:cs="Times New Roman"/>
        </w:rPr>
        <w:t>Disinterested</w:t>
      </w:r>
      <w:r w:rsidRPr="002621C0">
        <w:rPr>
          <w:rFonts w:ascii="Times New Roman" w:hAnsi="Times New Roman" w:cs="Times New Roman"/>
        </w:rPr>
        <w:t xml:space="preserve"> Contemplation: He argued that the attitude through which one should encounter an object is </w:t>
      </w:r>
      <w:proofErr w:type="spellStart"/>
      <w:r w:rsidRPr="002621C0">
        <w:rPr>
          <w:rFonts w:ascii="Times New Roman" w:hAnsi="Times New Roman" w:cs="Times New Roman"/>
        </w:rPr>
        <w:t>desinterested</w:t>
      </w:r>
      <w:proofErr w:type="spellEnd"/>
      <w:r w:rsidRPr="002621C0">
        <w:rPr>
          <w:rFonts w:ascii="Times New Roman" w:hAnsi="Times New Roman" w:cs="Times New Roman"/>
        </w:rPr>
        <w:t xml:space="preserve"> Contemplation with any personal interest or desire.  </w:t>
      </w:r>
    </w:p>
    <w:p w14:paraId="516C1836" w14:textId="77777777" w:rsidR="00A67BAC"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3. Sublime and Beautiful: He distinguished between </w:t>
      </w:r>
      <w:r w:rsidR="00A67BAC">
        <w:rPr>
          <w:rFonts w:ascii="Times New Roman" w:hAnsi="Times New Roman" w:cs="Times New Roman"/>
        </w:rPr>
        <w:t>sublime</w:t>
      </w:r>
      <w:r w:rsidRPr="002621C0">
        <w:rPr>
          <w:rFonts w:ascii="Times New Roman" w:hAnsi="Times New Roman" w:cs="Times New Roman"/>
        </w:rPr>
        <w:t xml:space="preserve"> and Beautiful</w:t>
      </w:r>
      <w:r w:rsidR="00A67BAC">
        <w:rPr>
          <w:rFonts w:ascii="Times New Roman" w:hAnsi="Times New Roman" w:cs="Times New Roman"/>
        </w:rPr>
        <w:t>.</w:t>
      </w:r>
      <w:r w:rsidRPr="002621C0">
        <w:rPr>
          <w:rFonts w:ascii="Times New Roman" w:hAnsi="Times New Roman" w:cs="Times New Roman"/>
        </w:rPr>
        <w:t xml:space="preserve"> </w:t>
      </w:r>
      <w:r w:rsidR="00A67BAC" w:rsidRPr="002621C0">
        <w:rPr>
          <w:rFonts w:ascii="Times New Roman" w:hAnsi="Times New Roman" w:cs="Times New Roman"/>
        </w:rPr>
        <w:t>F</w:t>
      </w:r>
      <w:r w:rsidRPr="002621C0">
        <w:rPr>
          <w:rFonts w:ascii="Times New Roman" w:hAnsi="Times New Roman" w:cs="Times New Roman"/>
        </w:rPr>
        <w:t xml:space="preserve">or him Sublime is recognizing that a thing is overwhelming or terrifying while beautiful is a harmonious and useful contemplation of something. </w:t>
      </w:r>
    </w:p>
    <w:p w14:paraId="2260E237" w14:textId="5C77AA71" w:rsidR="00641A32" w:rsidRPr="002621C0" w:rsidRDefault="00A67BAC" w:rsidP="00123BB9">
      <w:pPr>
        <w:spacing w:after="0" w:line="240" w:lineRule="auto"/>
        <w:jc w:val="both"/>
        <w:rPr>
          <w:rFonts w:ascii="Times New Roman" w:hAnsi="Times New Roman" w:cs="Times New Roman"/>
        </w:rPr>
      </w:pPr>
      <w:r>
        <w:rPr>
          <w:rFonts w:ascii="Times New Roman" w:hAnsi="Times New Roman" w:cs="Times New Roman"/>
        </w:rPr>
        <w:t xml:space="preserve">4. </w:t>
      </w:r>
      <w:r w:rsidR="00641A32" w:rsidRPr="002621C0">
        <w:rPr>
          <w:rFonts w:ascii="Times New Roman" w:hAnsi="Times New Roman" w:cs="Times New Roman"/>
        </w:rPr>
        <w:t xml:space="preserve">Ethical Implications: He argued that by fostering contemplation of an artwork and attitude toward life one is detached from suffering.  </w:t>
      </w:r>
    </w:p>
    <w:p w14:paraId="79D31079" w14:textId="77777777" w:rsidR="00641A32" w:rsidRPr="002621C0" w:rsidRDefault="00641A32" w:rsidP="00123BB9">
      <w:pPr>
        <w:spacing w:after="0" w:line="240" w:lineRule="auto"/>
        <w:jc w:val="both"/>
        <w:rPr>
          <w:rFonts w:ascii="Times New Roman" w:hAnsi="Times New Roman" w:cs="Times New Roman"/>
        </w:rPr>
      </w:pPr>
    </w:p>
    <w:p w14:paraId="312BF083" w14:textId="3644E8C3"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KA</w:t>
      </w:r>
      <w:r w:rsidR="00A67BAC">
        <w:rPr>
          <w:rFonts w:ascii="Times New Roman" w:hAnsi="Times New Roman" w:cs="Times New Roman"/>
        </w:rPr>
        <w:t>N</w:t>
      </w:r>
      <w:r w:rsidRPr="002621C0">
        <w:rPr>
          <w:rFonts w:ascii="Times New Roman" w:hAnsi="Times New Roman" w:cs="Times New Roman"/>
        </w:rPr>
        <w:t xml:space="preserve">T’S NOTION ON AESTHETIC ATTITUDE  </w:t>
      </w:r>
    </w:p>
    <w:p w14:paraId="7DB6A37C" w14:textId="65401E8A"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K</w:t>
      </w:r>
      <w:r w:rsidR="00A67BAC">
        <w:rPr>
          <w:rFonts w:ascii="Times New Roman" w:hAnsi="Times New Roman" w:cs="Times New Roman"/>
        </w:rPr>
        <w:t>ant’</w:t>
      </w:r>
      <w:r w:rsidRPr="002621C0">
        <w:rPr>
          <w:rFonts w:ascii="Times New Roman" w:hAnsi="Times New Roman" w:cs="Times New Roman"/>
        </w:rPr>
        <w:t xml:space="preserve">s argument on aesthetic is contained on his work “The Critique of Judgement”. In his critique he argued that particular on the notion of beauty and the necessary criteria and attitude require for the Judgement of something to be beautiful. This attitude includes:  </w:t>
      </w:r>
    </w:p>
    <w:p w14:paraId="14346DC7" w14:textId="4B1FDC8E"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1. </w:t>
      </w:r>
      <w:r w:rsidR="00A67BAC" w:rsidRPr="002621C0">
        <w:rPr>
          <w:rFonts w:ascii="Times New Roman" w:hAnsi="Times New Roman" w:cs="Times New Roman"/>
        </w:rPr>
        <w:t>Disinterestedness</w:t>
      </w:r>
      <w:r w:rsidRPr="002621C0">
        <w:rPr>
          <w:rFonts w:ascii="Times New Roman" w:hAnsi="Times New Roman" w:cs="Times New Roman"/>
        </w:rPr>
        <w:t xml:space="preserve">: Kant emphasises that an </w:t>
      </w:r>
      <w:r w:rsidR="00A67BAC">
        <w:rPr>
          <w:rFonts w:ascii="Times New Roman" w:hAnsi="Times New Roman" w:cs="Times New Roman"/>
        </w:rPr>
        <w:t>aesthetic</w:t>
      </w:r>
      <w:r w:rsidRPr="002621C0">
        <w:rPr>
          <w:rFonts w:ascii="Times New Roman" w:hAnsi="Times New Roman" w:cs="Times New Roman"/>
        </w:rPr>
        <w:t xml:space="preserve"> object should be approached with </w:t>
      </w:r>
      <w:r w:rsidR="00A67BAC">
        <w:rPr>
          <w:rFonts w:ascii="Times New Roman" w:hAnsi="Times New Roman" w:cs="Times New Roman"/>
        </w:rPr>
        <w:t>disinterestedness</w:t>
      </w:r>
      <w:r w:rsidRPr="002621C0">
        <w:rPr>
          <w:rFonts w:ascii="Times New Roman" w:hAnsi="Times New Roman" w:cs="Times New Roman"/>
        </w:rPr>
        <w:t xml:space="preserve">. This is the attitude of disinterested pleasure which is without any personal interest or game.  </w:t>
      </w:r>
    </w:p>
    <w:p w14:paraId="2FDA67C5" w14:textId="25D0C2FA" w:rsidR="00641A32" w:rsidRPr="002621C0" w:rsidRDefault="00A67BAC" w:rsidP="00123BB9">
      <w:pPr>
        <w:spacing w:after="0" w:line="240" w:lineRule="auto"/>
        <w:jc w:val="both"/>
        <w:rPr>
          <w:rFonts w:ascii="Times New Roman" w:hAnsi="Times New Roman" w:cs="Times New Roman"/>
        </w:rPr>
      </w:pPr>
      <w:r>
        <w:rPr>
          <w:rFonts w:ascii="Times New Roman" w:hAnsi="Times New Roman" w:cs="Times New Roman"/>
        </w:rPr>
        <w:t>2</w:t>
      </w:r>
      <w:r w:rsidR="00641A32" w:rsidRPr="002621C0">
        <w:rPr>
          <w:rFonts w:ascii="Times New Roman" w:hAnsi="Times New Roman" w:cs="Times New Roman"/>
        </w:rPr>
        <w:t xml:space="preserve">. Universality: He noted that in </w:t>
      </w:r>
      <w:r>
        <w:rPr>
          <w:rFonts w:ascii="Times New Roman" w:hAnsi="Times New Roman" w:cs="Times New Roman"/>
        </w:rPr>
        <w:t xml:space="preserve">the </w:t>
      </w:r>
      <w:r w:rsidR="00641A32" w:rsidRPr="002621C0">
        <w:rPr>
          <w:rFonts w:ascii="Times New Roman" w:hAnsi="Times New Roman" w:cs="Times New Roman"/>
        </w:rPr>
        <w:t xml:space="preserve">judgment of a thing to be beautiful, it should be judged within </w:t>
      </w:r>
      <w:r w:rsidRPr="002621C0">
        <w:rPr>
          <w:rFonts w:ascii="Times New Roman" w:hAnsi="Times New Roman" w:cs="Times New Roman"/>
        </w:rPr>
        <w:t>A</w:t>
      </w:r>
      <w:r>
        <w:rPr>
          <w:rFonts w:ascii="Times New Roman" w:hAnsi="Times New Roman" w:cs="Times New Roman"/>
        </w:rPr>
        <w:t>tt</w:t>
      </w:r>
      <w:r w:rsidRPr="002621C0">
        <w:rPr>
          <w:rFonts w:ascii="Times New Roman" w:hAnsi="Times New Roman" w:cs="Times New Roman"/>
        </w:rPr>
        <w:t xml:space="preserve">itude </w:t>
      </w:r>
      <w:r w:rsidR="00641A32" w:rsidRPr="002621C0">
        <w:rPr>
          <w:rFonts w:ascii="Times New Roman" w:hAnsi="Times New Roman" w:cs="Times New Roman"/>
        </w:rPr>
        <w:t xml:space="preserve">that can be applicable to every person </w:t>
      </w:r>
      <w:r>
        <w:rPr>
          <w:rFonts w:ascii="Times New Roman" w:hAnsi="Times New Roman" w:cs="Times New Roman"/>
        </w:rPr>
        <w:t>universall</w:t>
      </w:r>
      <w:r w:rsidR="00641A32" w:rsidRPr="002621C0">
        <w:rPr>
          <w:rFonts w:ascii="Times New Roman" w:hAnsi="Times New Roman" w:cs="Times New Roman"/>
        </w:rPr>
        <w:t xml:space="preserve">y.  </w:t>
      </w:r>
    </w:p>
    <w:p w14:paraId="6E06BF1B" w14:textId="7909F0D3" w:rsidR="00641A32" w:rsidRPr="002621C0" w:rsidRDefault="00A67BAC" w:rsidP="00123BB9">
      <w:pPr>
        <w:spacing w:after="0" w:line="240" w:lineRule="auto"/>
        <w:jc w:val="both"/>
        <w:rPr>
          <w:rFonts w:ascii="Times New Roman" w:hAnsi="Times New Roman" w:cs="Times New Roman"/>
        </w:rPr>
      </w:pPr>
      <w:r>
        <w:rPr>
          <w:rFonts w:ascii="Times New Roman" w:hAnsi="Times New Roman" w:cs="Times New Roman"/>
        </w:rPr>
        <w:t>3</w:t>
      </w:r>
      <w:r w:rsidR="00641A32" w:rsidRPr="002621C0">
        <w:rPr>
          <w:rFonts w:ascii="Times New Roman" w:hAnsi="Times New Roman" w:cs="Times New Roman"/>
        </w:rPr>
        <w:t xml:space="preserve">. Free from Concepts: He argued also that aesthetic judgement and attitude should be free from determine concepts and rules but be based on </w:t>
      </w:r>
      <w:r>
        <w:rPr>
          <w:rFonts w:ascii="Times New Roman" w:hAnsi="Times New Roman" w:cs="Times New Roman"/>
        </w:rPr>
        <w:t>the</w:t>
      </w:r>
      <w:r w:rsidR="00641A32" w:rsidRPr="002621C0">
        <w:rPr>
          <w:rFonts w:ascii="Times New Roman" w:hAnsi="Times New Roman" w:cs="Times New Roman"/>
        </w:rPr>
        <w:t xml:space="preserve"> aesthetic object.  </w:t>
      </w:r>
    </w:p>
    <w:p w14:paraId="13DE57C9" w14:textId="77777777" w:rsidR="00641A32" w:rsidRPr="002621C0" w:rsidRDefault="00641A32" w:rsidP="00123BB9">
      <w:pPr>
        <w:spacing w:after="0" w:line="240" w:lineRule="auto"/>
        <w:jc w:val="both"/>
        <w:rPr>
          <w:rFonts w:ascii="Times New Roman" w:hAnsi="Times New Roman" w:cs="Times New Roman"/>
        </w:rPr>
      </w:pPr>
    </w:p>
    <w:p w14:paraId="53DA7FED" w14:textId="54D18BCD" w:rsidR="00641A32" w:rsidRPr="002621C0" w:rsidRDefault="00A67BAC" w:rsidP="00123BB9">
      <w:pPr>
        <w:spacing w:after="0" w:line="240" w:lineRule="auto"/>
        <w:jc w:val="both"/>
        <w:rPr>
          <w:rFonts w:ascii="Times New Roman" w:hAnsi="Times New Roman" w:cs="Times New Roman"/>
        </w:rPr>
      </w:pPr>
      <w:r>
        <w:rPr>
          <w:rFonts w:ascii="Times New Roman" w:hAnsi="Times New Roman" w:cs="Times New Roman"/>
        </w:rPr>
        <w:t>EVALUATION</w:t>
      </w:r>
      <w:r w:rsidR="00641A32" w:rsidRPr="002621C0">
        <w:rPr>
          <w:rFonts w:ascii="Times New Roman" w:hAnsi="Times New Roman" w:cs="Times New Roman"/>
        </w:rPr>
        <w:t xml:space="preserve"> AND CONCLUSION  </w:t>
      </w:r>
    </w:p>
    <w:p w14:paraId="006A9300" w14:textId="77777777" w:rsidR="00641A32" w:rsidRPr="002621C0" w:rsidRDefault="00641A32" w:rsidP="00123BB9">
      <w:pPr>
        <w:spacing w:after="0" w:line="240" w:lineRule="auto"/>
        <w:jc w:val="both"/>
        <w:rPr>
          <w:rFonts w:ascii="Times New Roman" w:hAnsi="Times New Roman" w:cs="Times New Roman"/>
        </w:rPr>
      </w:pPr>
      <w:r w:rsidRPr="002621C0">
        <w:rPr>
          <w:rFonts w:ascii="Times New Roman" w:hAnsi="Times New Roman" w:cs="Times New Roman"/>
        </w:rPr>
        <w:t xml:space="preserve">Aesthetic attitude is very necessary in flu interpretation and evaluation of an artwork, this because it through the aid of an aesthetic attitude that one can be able to properly design the meaning of an artwork.  </w:t>
      </w:r>
    </w:p>
    <w:p w14:paraId="139609B2" w14:textId="77777777" w:rsidR="00641A32" w:rsidRPr="002621C0" w:rsidRDefault="00641A32" w:rsidP="00123BB9">
      <w:pPr>
        <w:spacing w:after="0" w:line="240" w:lineRule="auto"/>
        <w:jc w:val="both"/>
        <w:rPr>
          <w:rFonts w:ascii="Times New Roman" w:hAnsi="Times New Roman" w:cs="Times New Roman"/>
        </w:rPr>
      </w:pPr>
    </w:p>
    <w:p w14:paraId="4CE6D423" w14:textId="0D68B60F" w:rsidR="00DA2220" w:rsidRDefault="00DA2220" w:rsidP="00123BB9">
      <w:pPr>
        <w:spacing w:after="0" w:line="240" w:lineRule="auto"/>
        <w:jc w:val="both"/>
        <w:rPr>
          <w:rFonts w:ascii="Times New Roman" w:hAnsi="Times New Roman" w:cs="Times New Roman"/>
        </w:rPr>
      </w:pPr>
    </w:p>
    <w:p w14:paraId="4D559E8B" w14:textId="77777777" w:rsidR="005F5671" w:rsidRDefault="005F5671" w:rsidP="005F5671">
      <w:pPr>
        <w:spacing w:after="0" w:line="240" w:lineRule="auto"/>
        <w:jc w:val="both"/>
        <w:rPr>
          <w:rFonts w:ascii="Times New Roman" w:hAnsi="Times New Roman" w:cs="Times New Roman"/>
          <w:lang w:val="en-US"/>
        </w:rPr>
      </w:pPr>
    </w:p>
    <w:p w14:paraId="4743BACA" w14:textId="77777777" w:rsidR="005F5671" w:rsidRDefault="005F5671" w:rsidP="005F5671">
      <w:pPr>
        <w:spacing w:after="0" w:line="240" w:lineRule="auto"/>
        <w:jc w:val="both"/>
        <w:rPr>
          <w:rFonts w:ascii="Times New Roman" w:hAnsi="Times New Roman" w:cs="Times New Roman"/>
          <w:lang w:val="en-US"/>
        </w:rPr>
      </w:pPr>
    </w:p>
    <w:p w14:paraId="1CAA546E" w14:textId="77777777" w:rsidR="005F5671" w:rsidRDefault="005F5671" w:rsidP="005F5671">
      <w:pPr>
        <w:spacing w:after="0" w:line="240" w:lineRule="auto"/>
        <w:jc w:val="both"/>
        <w:rPr>
          <w:rFonts w:ascii="Times New Roman" w:hAnsi="Times New Roman" w:cs="Times New Roman"/>
          <w:lang w:val="en-US"/>
        </w:rPr>
      </w:pPr>
    </w:p>
    <w:p w14:paraId="3ACFFA90" w14:textId="77777777" w:rsidR="005F5671" w:rsidRDefault="005F5671" w:rsidP="005F5671">
      <w:pPr>
        <w:spacing w:after="0" w:line="240" w:lineRule="auto"/>
        <w:jc w:val="both"/>
        <w:rPr>
          <w:rFonts w:ascii="Times New Roman" w:hAnsi="Times New Roman" w:cs="Times New Roman"/>
          <w:lang w:val="en-US"/>
        </w:rPr>
      </w:pPr>
    </w:p>
    <w:p w14:paraId="5067399E" w14:textId="77777777" w:rsidR="005F5671" w:rsidRDefault="005F5671" w:rsidP="005F5671">
      <w:pPr>
        <w:spacing w:after="0" w:line="240" w:lineRule="auto"/>
        <w:jc w:val="both"/>
        <w:rPr>
          <w:rFonts w:ascii="Times New Roman" w:hAnsi="Times New Roman" w:cs="Times New Roman"/>
          <w:lang w:val="en-US"/>
        </w:rPr>
      </w:pPr>
    </w:p>
    <w:p w14:paraId="410FBBA0" w14:textId="77777777" w:rsidR="005F5671" w:rsidRDefault="005F5671" w:rsidP="005F5671">
      <w:pPr>
        <w:spacing w:after="0" w:line="240" w:lineRule="auto"/>
        <w:jc w:val="both"/>
        <w:rPr>
          <w:rFonts w:ascii="Times New Roman" w:hAnsi="Times New Roman" w:cs="Times New Roman"/>
          <w:lang w:val="en-US"/>
        </w:rPr>
      </w:pPr>
    </w:p>
    <w:p w14:paraId="65C3E313" w14:textId="25561A87" w:rsidR="005F5671" w:rsidRPr="005F5671" w:rsidRDefault="005F5671" w:rsidP="005F5671">
      <w:pPr>
        <w:spacing w:after="0" w:line="240" w:lineRule="auto"/>
        <w:jc w:val="center"/>
        <w:rPr>
          <w:rFonts w:ascii="Times New Roman" w:hAnsi="Times New Roman" w:cs="Times New Roman"/>
          <w:b/>
          <w:bCs/>
          <w:lang w:val="en-US"/>
        </w:rPr>
      </w:pPr>
      <w:r w:rsidRPr="005F5671">
        <w:rPr>
          <w:rFonts w:ascii="Times New Roman" w:hAnsi="Times New Roman" w:cs="Times New Roman"/>
          <w:b/>
          <w:bCs/>
          <w:lang w:val="en-US"/>
        </w:rPr>
        <w:lastRenderedPageBreak/>
        <w:t>INVESTIGATING THE QUESTION OF SUBJECTIVITY AND OBJECTIVITY OF BEAUTY</w:t>
      </w:r>
    </w:p>
    <w:p w14:paraId="26EB2E2A" w14:textId="77777777" w:rsidR="005F5671" w:rsidRPr="005F5671" w:rsidRDefault="005F5671" w:rsidP="005F5671">
      <w:pPr>
        <w:spacing w:after="0" w:line="240" w:lineRule="auto"/>
        <w:jc w:val="both"/>
        <w:rPr>
          <w:rFonts w:ascii="Times New Roman" w:hAnsi="Times New Roman" w:cs="Times New Roman"/>
          <w:b/>
          <w:lang w:val="en-US"/>
        </w:rPr>
      </w:pPr>
      <w:r w:rsidRPr="005F5671">
        <w:rPr>
          <w:rFonts w:ascii="Times New Roman" w:hAnsi="Times New Roman" w:cs="Times New Roman"/>
          <w:b/>
          <w:lang w:val="en-US"/>
        </w:rPr>
        <w:t>Introduction</w:t>
      </w:r>
    </w:p>
    <w:p w14:paraId="2756C811"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ab/>
        <w:t>Aesthetics is a key branch of philosophy concerned with artistic value and beauty. It asks important questions about how we judge art and whether beauty is a fixed quality in the world or a matter of individual perception. Philosophers have long debated whether beauty is objective existing independently in the object or subjective existing only in the eye of the observer. This essay investigates both perspectives by drawing from classical and modern theories found in the works of Plato, Aristotle, Burke, Hume, Kant, Beardsley, Sibley, and others.</w:t>
      </w:r>
    </w:p>
    <w:p w14:paraId="4746009A" w14:textId="77777777" w:rsidR="005F5671" w:rsidRPr="005F5671" w:rsidRDefault="005F5671" w:rsidP="005F5671">
      <w:pPr>
        <w:spacing w:after="0" w:line="240" w:lineRule="auto"/>
        <w:jc w:val="both"/>
        <w:rPr>
          <w:rFonts w:ascii="Times New Roman" w:hAnsi="Times New Roman" w:cs="Times New Roman"/>
          <w:b/>
          <w:lang w:val="en-US"/>
        </w:rPr>
      </w:pPr>
      <w:r w:rsidRPr="005F5671">
        <w:rPr>
          <w:rFonts w:ascii="Times New Roman" w:hAnsi="Times New Roman" w:cs="Times New Roman"/>
          <w:b/>
          <w:lang w:val="en-US"/>
        </w:rPr>
        <w:t>The Basic Approaches to the Problem of Beauty</w:t>
      </w:r>
    </w:p>
    <w:p w14:paraId="6391F846"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 xml:space="preserve">The question of beauty often falls into two main camps. The </w:t>
      </w:r>
      <w:r w:rsidRPr="005F5671">
        <w:rPr>
          <w:rFonts w:ascii="Times New Roman" w:hAnsi="Times New Roman" w:cs="Times New Roman"/>
          <w:b/>
          <w:bCs/>
          <w:i/>
          <w:lang w:val="en-US"/>
        </w:rPr>
        <w:t>objective approach</w:t>
      </w:r>
      <w:r w:rsidRPr="005F5671">
        <w:rPr>
          <w:rFonts w:ascii="Times New Roman" w:hAnsi="Times New Roman" w:cs="Times New Roman"/>
          <w:lang w:val="en-US"/>
        </w:rPr>
        <w:t xml:space="preserve"> holds that beauty is a property of things and can be measured or judged using certain standards, such as proportion, harmony, or unity. The </w:t>
      </w:r>
      <w:r w:rsidRPr="005F5671">
        <w:rPr>
          <w:rFonts w:ascii="Times New Roman" w:hAnsi="Times New Roman" w:cs="Times New Roman"/>
          <w:b/>
          <w:bCs/>
          <w:i/>
          <w:lang w:val="en-US"/>
        </w:rPr>
        <w:t>subjective approach</w:t>
      </w:r>
      <w:r w:rsidRPr="005F5671">
        <w:rPr>
          <w:rFonts w:ascii="Times New Roman" w:hAnsi="Times New Roman" w:cs="Times New Roman"/>
          <w:lang w:val="en-US"/>
        </w:rPr>
        <w:t>, on the other hand, claims that beauty is based on individual feelings, perceptions, or emotional responses. While both perspectives have their strengths, many philosophers have attempted to mediate between them, arguing that beauty arises through the interaction of object and observer.</w:t>
      </w:r>
    </w:p>
    <w:p w14:paraId="71EE7795" w14:textId="77777777" w:rsidR="005F5671" w:rsidRPr="005F5671" w:rsidRDefault="005F5671" w:rsidP="005F5671">
      <w:pPr>
        <w:spacing w:after="0" w:line="240" w:lineRule="auto"/>
        <w:jc w:val="both"/>
        <w:rPr>
          <w:rFonts w:ascii="Times New Roman" w:hAnsi="Times New Roman" w:cs="Times New Roman"/>
          <w:b/>
          <w:lang w:val="en-US"/>
        </w:rPr>
      </w:pPr>
      <w:r w:rsidRPr="005F5671">
        <w:rPr>
          <w:rFonts w:ascii="Times New Roman" w:hAnsi="Times New Roman" w:cs="Times New Roman"/>
          <w:b/>
          <w:lang w:val="en-US"/>
        </w:rPr>
        <w:t>The Objective Conception of Beauty</w:t>
      </w:r>
    </w:p>
    <w:p w14:paraId="646E8D62"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 xml:space="preserve">The objective view holds that beauty is not just a matter of opinion. It exists in things, and there are features that make them beautiful. Philosophers like </w:t>
      </w:r>
      <w:r w:rsidRPr="005F5671">
        <w:rPr>
          <w:rFonts w:ascii="Times New Roman" w:hAnsi="Times New Roman" w:cs="Times New Roman"/>
          <w:bCs/>
          <w:i/>
          <w:lang w:val="en-US"/>
        </w:rPr>
        <w:t>Plato</w:t>
      </w:r>
      <w:r w:rsidRPr="005F5671">
        <w:rPr>
          <w:rFonts w:ascii="Times New Roman" w:hAnsi="Times New Roman" w:cs="Times New Roman"/>
          <w:lang w:val="en-US"/>
        </w:rPr>
        <w:t xml:space="preserve">, </w:t>
      </w:r>
      <w:r w:rsidRPr="005F5671">
        <w:rPr>
          <w:rFonts w:ascii="Times New Roman" w:hAnsi="Times New Roman" w:cs="Times New Roman"/>
          <w:bCs/>
          <w:i/>
          <w:lang w:val="en-US"/>
        </w:rPr>
        <w:t>Aristotle</w:t>
      </w:r>
      <w:r w:rsidRPr="005F5671">
        <w:rPr>
          <w:rFonts w:ascii="Times New Roman" w:hAnsi="Times New Roman" w:cs="Times New Roman"/>
          <w:lang w:val="en-US"/>
        </w:rPr>
        <w:t xml:space="preserve">, and </w:t>
      </w:r>
      <w:r w:rsidRPr="005F5671">
        <w:rPr>
          <w:rFonts w:ascii="Times New Roman" w:hAnsi="Times New Roman" w:cs="Times New Roman"/>
          <w:bCs/>
          <w:i/>
          <w:lang w:val="en-US"/>
        </w:rPr>
        <w:t>G.E. Lessing</w:t>
      </w:r>
      <w:r w:rsidRPr="005F5671">
        <w:rPr>
          <w:rFonts w:ascii="Times New Roman" w:hAnsi="Times New Roman" w:cs="Times New Roman"/>
          <w:lang w:val="en-US"/>
        </w:rPr>
        <w:t xml:space="preserve"> supported this idea. Plato believed that beauty existed as a perfect form. Aristotle took a more detailed approach. He said beauty could be found in proportion, balance, and unity. He applied this view in </w:t>
      </w:r>
      <w:r w:rsidRPr="005F5671">
        <w:rPr>
          <w:rFonts w:ascii="Times New Roman" w:hAnsi="Times New Roman" w:cs="Times New Roman"/>
          <w:i/>
          <w:iCs/>
          <w:lang w:val="en-US"/>
        </w:rPr>
        <w:t>Poetics</w:t>
      </w:r>
      <w:r w:rsidRPr="005F5671">
        <w:rPr>
          <w:rFonts w:ascii="Times New Roman" w:hAnsi="Times New Roman" w:cs="Times New Roman"/>
          <w:lang w:val="en-US"/>
        </w:rPr>
        <w:t>, where he analyzed how these elements appear in poetry and drama.</w:t>
      </w:r>
    </w:p>
    <w:p w14:paraId="0032C4FE"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 xml:space="preserve">In the eighteenth century, </w:t>
      </w:r>
      <w:r w:rsidRPr="005F5671">
        <w:rPr>
          <w:rFonts w:ascii="Times New Roman" w:hAnsi="Times New Roman" w:cs="Times New Roman"/>
          <w:bCs/>
          <w:i/>
          <w:lang w:val="en-US"/>
        </w:rPr>
        <w:t>Francis Hutcheson</w:t>
      </w:r>
      <w:r w:rsidRPr="005F5671">
        <w:rPr>
          <w:rFonts w:ascii="Times New Roman" w:hAnsi="Times New Roman" w:cs="Times New Roman"/>
          <w:lang w:val="en-US"/>
        </w:rPr>
        <w:t xml:space="preserve"> explained that beauty lies in what he called “uniformity in variety.” When something shows variety but also comes together in a clear, united form, we see it as beautiful. His idea was that there are clear features in objects that make them beautiful.</w:t>
      </w:r>
    </w:p>
    <w:p w14:paraId="36BBF654"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bCs/>
          <w:lang w:val="en-US"/>
        </w:rPr>
        <w:t>Monroe Beardsley</w:t>
      </w:r>
      <w:r w:rsidRPr="005F5671">
        <w:rPr>
          <w:rFonts w:ascii="Times New Roman" w:hAnsi="Times New Roman" w:cs="Times New Roman"/>
          <w:lang w:val="en-US"/>
        </w:rPr>
        <w:t xml:space="preserve"> gave a more structured account of objective beauty. He developed what he called the </w:t>
      </w:r>
      <w:r w:rsidRPr="005F5671">
        <w:rPr>
          <w:rFonts w:ascii="Times New Roman" w:hAnsi="Times New Roman" w:cs="Times New Roman"/>
          <w:bCs/>
          <w:lang w:val="en-US"/>
        </w:rPr>
        <w:t>General Canons of Aesthetic Value</w:t>
      </w:r>
      <w:r w:rsidRPr="005F5671">
        <w:rPr>
          <w:rFonts w:ascii="Times New Roman" w:hAnsi="Times New Roman" w:cs="Times New Roman"/>
          <w:lang w:val="en-US"/>
        </w:rPr>
        <w:t>: unity, complexity, and intensity. According to him, when an artwork shows these three features, it tends to be seen as beautiful. He also talked about “Special Canons,” which are standards that apply within specific kinds of art. These include things like balance in paintings, rhythm in music, and character depth in literature. Beardsley looked at what critics have said in real life and used those judgments to support his theories.</w:t>
      </w:r>
    </w:p>
    <w:p w14:paraId="63E5B4E1"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He was clear, though, that not everything about beauty is objective. He said there are also what he called “affective” and “genetic” reasons for judgment. Affective reasons are based on how an audience feels. Genetic reasons are based on the artist and their time. Still, Beardsley focused on what is present in the object itself how it’s made and what qualities it holds.</w:t>
      </w:r>
    </w:p>
    <w:p w14:paraId="7E590515"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The strength of this objective view is that it gives us a way to talk about beauty in a public and shared way. It helps critics and artists judge works of art with reference to form, order, and design. But it is also open to challenge. Not all people respond the same way to the same forms. What one culture or period finds beautiful may not appeal to another.</w:t>
      </w:r>
    </w:p>
    <w:p w14:paraId="382505AB" w14:textId="77777777" w:rsidR="005F5671" w:rsidRPr="005F5671" w:rsidRDefault="005F5671" w:rsidP="005F5671">
      <w:pPr>
        <w:spacing w:after="0" w:line="240" w:lineRule="auto"/>
        <w:jc w:val="both"/>
        <w:rPr>
          <w:rFonts w:ascii="Times New Roman" w:hAnsi="Times New Roman" w:cs="Times New Roman"/>
          <w:b/>
          <w:lang w:val="en-US"/>
        </w:rPr>
      </w:pPr>
      <w:r w:rsidRPr="005F5671">
        <w:rPr>
          <w:rFonts w:ascii="Times New Roman" w:hAnsi="Times New Roman" w:cs="Times New Roman"/>
          <w:b/>
          <w:lang w:val="en-US"/>
        </w:rPr>
        <w:t>The Subjective Conception of Beauty</w:t>
      </w:r>
    </w:p>
    <w:p w14:paraId="7F574184"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 xml:space="preserve">The subjective view of beauty focuses on the viewer. It says beauty does not exist in the object but in the response of the person looking at it. </w:t>
      </w:r>
      <w:r w:rsidRPr="005F5671">
        <w:rPr>
          <w:rFonts w:ascii="Times New Roman" w:hAnsi="Times New Roman" w:cs="Times New Roman"/>
          <w:bCs/>
          <w:lang w:val="en-US"/>
        </w:rPr>
        <w:t>Edmund Burke</w:t>
      </w:r>
      <w:r w:rsidRPr="005F5671">
        <w:rPr>
          <w:rFonts w:ascii="Times New Roman" w:hAnsi="Times New Roman" w:cs="Times New Roman"/>
          <w:lang w:val="en-US"/>
        </w:rPr>
        <w:t xml:space="preserve"> and </w:t>
      </w:r>
      <w:r w:rsidRPr="005F5671">
        <w:rPr>
          <w:rFonts w:ascii="Times New Roman" w:hAnsi="Times New Roman" w:cs="Times New Roman"/>
          <w:bCs/>
          <w:lang w:val="en-US"/>
        </w:rPr>
        <w:t>David Hume</w:t>
      </w:r>
      <w:r w:rsidRPr="005F5671">
        <w:rPr>
          <w:rFonts w:ascii="Times New Roman" w:hAnsi="Times New Roman" w:cs="Times New Roman"/>
          <w:lang w:val="en-US"/>
        </w:rPr>
        <w:t xml:space="preserve"> supported this view. Burke is known for his theory of the </w:t>
      </w:r>
      <w:r w:rsidRPr="005F5671">
        <w:rPr>
          <w:rFonts w:ascii="Times New Roman" w:hAnsi="Times New Roman" w:cs="Times New Roman"/>
          <w:bCs/>
          <w:lang w:val="en-US"/>
        </w:rPr>
        <w:t>sublime and beautiful</w:t>
      </w:r>
      <w:r w:rsidRPr="005F5671">
        <w:rPr>
          <w:rFonts w:ascii="Times New Roman" w:hAnsi="Times New Roman" w:cs="Times New Roman"/>
          <w:lang w:val="en-US"/>
        </w:rPr>
        <w:t>, where he discussed how strong feelings like fear or awe affect our sense of beauty. These feelings come from within us, not from the object alone.</w:t>
      </w:r>
    </w:p>
    <w:p w14:paraId="51796155"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lastRenderedPageBreak/>
        <w:t>Hume was direct in saying that beauty “exists merely in the mind which contemplates it.” This means it’s the observer that gives meaning to what they see, and not the object that carries that meaning by itself.</w:t>
      </w:r>
    </w:p>
    <w:p w14:paraId="3897E7CD"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 xml:space="preserve">In the twentieth century, </w:t>
      </w:r>
      <w:r w:rsidRPr="005F5671">
        <w:rPr>
          <w:rFonts w:ascii="Times New Roman" w:hAnsi="Times New Roman" w:cs="Times New Roman"/>
          <w:bCs/>
          <w:lang w:val="en-US"/>
        </w:rPr>
        <w:t>Frank Sibley</w:t>
      </w:r>
      <w:r w:rsidRPr="005F5671">
        <w:rPr>
          <w:rFonts w:ascii="Times New Roman" w:hAnsi="Times New Roman" w:cs="Times New Roman"/>
          <w:lang w:val="en-US"/>
        </w:rPr>
        <w:t xml:space="preserve"> developed this idea further. He said that aesthetic concepts like “graceful,” “elegant,” or “lovely” are not governed by fixed rules. We can’t define these words in the same way we define “bachelor” or “triangle.” Instead, we rely on taste, perception, and experience. Sibley explained that we apply these concepts using what he called </w:t>
      </w:r>
      <w:r w:rsidRPr="005F5671">
        <w:rPr>
          <w:rFonts w:ascii="Times New Roman" w:hAnsi="Times New Roman" w:cs="Times New Roman"/>
          <w:b/>
          <w:bCs/>
          <w:i/>
          <w:lang w:val="en-US"/>
        </w:rPr>
        <w:t>heightened perception</w:t>
      </w:r>
      <w:r w:rsidRPr="005F5671">
        <w:rPr>
          <w:rFonts w:ascii="Times New Roman" w:hAnsi="Times New Roman" w:cs="Times New Roman"/>
          <w:lang w:val="en-US"/>
        </w:rPr>
        <w:t>; a kind of trained sensitivity.</w:t>
      </w:r>
    </w:p>
    <w:p w14:paraId="36A468DB"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He also noted that some aesthetic judgments are metaphorical. For example, we might call a painting “sad” or “witty.” These words normally apply to people, but we use them for art based on how it makes us feel or what mood it gives off. This again shows that aesthetic language comes from our reaction, not from the object alone.</w:t>
      </w:r>
    </w:p>
    <w:p w14:paraId="5C577B0A"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The strength of the subjective view is that it respects human feeling. It explains why different people see beauty in different things. It accepts that cultural background, personal memory, and mood all influence how we judge what is beautiful.</w:t>
      </w:r>
    </w:p>
    <w:p w14:paraId="2318148A"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But there is also a problem. If beauty is purely subjective, then can we say that one artwork is better than another? Does anything go? Without shared criteria, criticism and evaluation become difficult. That’s why some thinkers tried to find a balance.</w:t>
      </w:r>
    </w:p>
    <w:p w14:paraId="6DD8A6CE" w14:textId="77777777" w:rsidR="005F5671" w:rsidRPr="005F5671" w:rsidRDefault="005F5671" w:rsidP="005F5671">
      <w:pPr>
        <w:spacing w:after="0" w:line="240" w:lineRule="auto"/>
        <w:jc w:val="both"/>
        <w:rPr>
          <w:rFonts w:ascii="Times New Roman" w:hAnsi="Times New Roman" w:cs="Times New Roman"/>
          <w:b/>
          <w:lang w:val="en-US"/>
        </w:rPr>
      </w:pPr>
      <w:r w:rsidRPr="005F5671">
        <w:rPr>
          <w:rFonts w:ascii="Times New Roman" w:hAnsi="Times New Roman" w:cs="Times New Roman"/>
          <w:b/>
          <w:lang w:val="en-US"/>
        </w:rPr>
        <w:t>Kant’s Position: A Mediating View</w:t>
      </w:r>
    </w:p>
    <w:p w14:paraId="2B842147"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 xml:space="preserve">Kant tried to balance the two positions. In his </w:t>
      </w:r>
      <w:r w:rsidRPr="005F5671">
        <w:rPr>
          <w:rFonts w:ascii="Times New Roman" w:hAnsi="Times New Roman" w:cs="Times New Roman"/>
          <w:i/>
          <w:iCs/>
          <w:lang w:val="en-US"/>
        </w:rPr>
        <w:t>Critique of Judgement</w:t>
      </w:r>
      <w:r w:rsidRPr="005F5671">
        <w:rPr>
          <w:rFonts w:ascii="Times New Roman" w:hAnsi="Times New Roman" w:cs="Times New Roman"/>
          <w:lang w:val="en-US"/>
        </w:rPr>
        <w:t>, he argued that aesthetic judgments are subjective because they are based on feeling, but they also carry a sense of universal agreement. Aesthetic pleasure must be disinterested, not tied to usefulness or personal need.</w:t>
      </w:r>
    </w:p>
    <w:p w14:paraId="06FD5EC3"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Contemporary Reflections</w:t>
      </w:r>
    </w:p>
    <w:p w14:paraId="41291AA2"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Joseph Margolis supported robust relativism and said art is shaped by culture. Arnold Hauser believed high art has more value due to its deeper meaning and creativity. Roger Taylor argued that all forms of art hold equal value for their audience. These views show that beauty is shaped by culture, purpose, and society.</w:t>
      </w:r>
    </w:p>
    <w:p w14:paraId="60EF90BE" w14:textId="77777777" w:rsidR="005F5671" w:rsidRPr="005F5671" w:rsidRDefault="005F5671" w:rsidP="005F5671">
      <w:pPr>
        <w:spacing w:after="0" w:line="240" w:lineRule="auto"/>
        <w:jc w:val="both"/>
        <w:rPr>
          <w:rFonts w:ascii="Times New Roman" w:hAnsi="Times New Roman" w:cs="Times New Roman"/>
          <w:b/>
          <w:lang w:val="en-US"/>
        </w:rPr>
      </w:pPr>
      <w:r w:rsidRPr="005F5671">
        <w:rPr>
          <w:rFonts w:ascii="Times New Roman" w:hAnsi="Times New Roman" w:cs="Times New Roman"/>
          <w:b/>
          <w:lang w:val="en-US"/>
        </w:rPr>
        <w:t>Evaluation</w:t>
      </w:r>
    </w:p>
    <w:p w14:paraId="6190A555"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 xml:space="preserve">The debate between subjectivity and objectivity in beauty reveals that both views carry significant truth. The </w:t>
      </w:r>
      <w:r w:rsidRPr="005F5671">
        <w:rPr>
          <w:rFonts w:ascii="Times New Roman" w:hAnsi="Times New Roman" w:cs="Times New Roman"/>
          <w:b/>
          <w:bCs/>
          <w:lang w:val="en-US"/>
        </w:rPr>
        <w:t>objective theory</w:t>
      </w:r>
      <w:r w:rsidRPr="005F5671">
        <w:rPr>
          <w:rFonts w:ascii="Times New Roman" w:hAnsi="Times New Roman" w:cs="Times New Roman"/>
          <w:lang w:val="en-US"/>
        </w:rPr>
        <w:t xml:space="preserve"> offers structure and the possibility of shared standards, making it useful for art criticism and education. However, it sometimes ignores the reality of individual and cultural diversity. The </w:t>
      </w:r>
      <w:r w:rsidRPr="005F5671">
        <w:rPr>
          <w:rFonts w:ascii="Times New Roman" w:hAnsi="Times New Roman" w:cs="Times New Roman"/>
          <w:b/>
          <w:bCs/>
          <w:lang w:val="en-US"/>
        </w:rPr>
        <w:t>subjective theory</w:t>
      </w:r>
      <w:r w:rsidRPr="005F5671">
        <w:rPr>
          <w:rFonts w:ascii="Times New Roman" w:hAnsi="Times New Roman" w:cs="Times New Roman"/>
          <w:lang w:val="en-US"/>
        </w:rPr>
        <w:t xml:space="preserve"> explains variation in taste and emotional response, but it risks making beauty too private and inconsistent.</w:t>
      </w:r>
    </w:p>
    <w:p w14:paraId="0523A5B1"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b/>
          <w:bCs/>
          <w:lang w:val="en-US"/>
        </w:rPr>
        <w:t>Kant’s mediating view</w:t>
      </w:r>
      <w:r w:rsidRPr="005F5671">
        <w:rPr>
          <w:rFonts w:ascii="Times New Roman" w:hAnsi="Times New Roman" w:cs="Times New Roman"/>
          <w:lang w:val="en-US"/>
        </w:rPr>
        <w:t xml:space="preserve"> remains one of the most balanced, showing how judgments of beauty can be deeply personal yet meaningful to others. Ultimately, aesthetic experience seems to involve a dynamic relationship between the object’s qualities and the observer’s response.</w:t>
      </w:r>
    </w:p>
    <w:p w14:paraId="43983BC9" w14:textId="77777777" w:rsidR="005F5671" w:rsidRPr="005F5671" w:rsidRDefault="005F5671" w:rsidP="005F5671">
      <w:pPr>
        <w:spacing w:after="0" w:line="240" w:lineRule="auto"/>
        <w:jc w:val="both"/>
        <w:rPr>
          <w:rFonts w:ascii="Times New Roman" w:hAnsi="Times New Roman" w:cs="Times New Roman"/>
          <w:b/>
          <w:lang w:val="en-US"/>
        </w:rPr>
      </w:pPr>
      <w:r w:rsidRPr="005F5671">
        <w:rPr>
          <w:rFonts w:ascii="Times New Roman" w:hAnsi="Times New Roman" w:cs="Times New Roman"/>
          <w:b/>
          <w:lang w:val="en-US"/>
        </w:rPr>
        <w:t>Conclusion</w:t>
      </w:r>
    </w:p>
    <w:p w14:paraId="423A689C" w14:textId="77777777" w:rsidR="005F5671" w:rsidRPr="005F5671" w:rsidRDefault="005F5671" w:rsidP="005F5671">
      <w:pPr>
        <w:spacing w:after="0" w:line="240" w:lineRule="auto"/>
        <w:jc w:val="both"/>
        <w:rPr>
          <w:rFonts w:ascii="Times New Roman" w:hAnsi="Times New Roman" w:cs="Times New Roman"/>
          <w:lang w:val="en-US"/>
        </w:rPr>
      </w:pPr>
      <w:r w:rsidRPr="005F5671">
        <w:rPr>
          <w:rFonts w:ascii="Times New Roman" w:hAnsi="Times New Roman" w:cs="Times New Roman"/>
          <w:lang w:val="en-US"/>
        </w:rPr>
        <w:t>Beauty is not only in the object or only in the person. It often comes from how the two connect. Philosophers from Plato and Aristotle to Hume, Kant, and Beardsley all show that beauty involves form, feeling, and thought. The best understanding accepts both shared structure and personal emotion. Beauty is not just what we see it is how we see and respond to what is before us.</w:t>
      </w:r>
    </w:p>
    <w:p w14:paraId="3682EB7C" w14:textId="77777777" w:rsidR="005F5671" w:rsidRPr="002621C0" w:rsidRDefault="005F5671" w:rsidP="00123BB9">
      <w:pPr>
        <w:spacing w:after="0" w:line="240" w:lineRule="auto"/>
        <w:jc w:val="both"/>
        <w:rPr>
          <w:rFonts w:ascii="Times New Roman" w:hAnsi="Times New Roman" w:cs="Times New Roman"/>
        </w:rPr>
      </w:pPr>
    </w:p>
    <w:sectPr w:rsidR="005F5671" w:rsidRPr="002621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220"/>
    <w:rsid w:val="000477D9"/>
    <w:rsid w:val="00123BB9"/>
    <w:rsid w:val="002604A7"/>
    <w:rsid w:val="002621C0"/>
    <w:rsid w:val="002F4A96"/>
    <w:rsid w:val="00303ABB"/>
    <w:rsid w:val="003155E3"/>
    <w:rsid w:val="004472A6"/>
    <w:rsid w:val="005F5671"/>
    <w:rsid w:val="00641A32"/>
    <w:rsid w:val="00801626"/>
    <w:rsid w:val="00A67BAC"/>
    <w:rsid w:val="00C46270"/>
    <w:rsid w:val="00DA2220"/>
    <w:rsid w:val="00E845D1"/>
    <w:rsid w:val="00FF05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09976"/>
  <w15:chartTrackingRefBased/>
  <w15:docId w15:val="{E2C50B29-FC20-4D2A-A2F9-9D456960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220"/>
    <w:rPr>
      <w:rFonts w:eastAsiaTheme="majorEastAsia" w:cstheme="majorBidi"/>
      <w:color w:val="272727" w:themeColor="text1" w:themeTint="D8"/>
    </w:rPr>
  </w:style>
  <w:style w:type="paragraph" w:styleId="Title">
    <w:name w:val="Title"/>
    <w:basedOn w:val="Normal"/>
    <w:next w:val="Normal"/>
    <w:link w:val="TitleChar"/>
    <w:uiPriority w:val="10"/>
    <w:qFormat/>
    <w:rsid w:val="00DA2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220"/>
    <w:pPr>
      <w:spacing w:before="160"/>
      <w:jc w:val="center"/>
    </w:pPr>
    <w:rPr>
      <w:i/>
      <w:iCs/>
      <w:color w:val="404040" w:themeColor="text1" w:themeTint="BF"/>
    </w:rPr>
  </w:style>
  <w:style w:type="character" w:customStyle="1" w:styleId="QuoteChar">
    <w:name w:val="Quote Char"/>
    <w:basedOn w:val="DefaultParagraphFont"/>
    <w:link w:val="Quote"/>
    <w:uiPriority w:val="29"/>
    <w:rsid w:val="00DA2220"/>
    <w:rPr>
      <w:i/>
      <w:iCs/>
      <w:color w:val="404040" w:themeColor="text1" w:themeTint="BF"/>
    </w:rPr>
  </w:style>
  <w:style w:type="paragraph" w:styleId="ListParagraph">
    <w:name w:val="List Paragraph"/>
    <w:basedOn w:val="Normal"/>
    <w:uiPriority w:val="34"/>
    <w:qFormat/>
    <w:rsid w:val="00DA2220"/>
    <w:pPr>
      <w:ind w:left="720"/>
      <w:contextualSpacing/>
    </w:pPr>
  </w:style>
  <w:style w:type="character" w:styleId="IntenseEmphasis">
    <w:name w:val="Intense Emphasis"/>
    <w:basedOn w:val="DefaultParagraphFont"/>
    <w:uiPriority w:val="21"/>
    <w:qFormat/>
    <w:rsid w:val="00DA2220"/>
    <w:rPr>
      <w:i/>
      <w:iCs/>
      <w:color w:val="2F5496" w:themeColor="accent1" w:themeShade="BF"/>
    </w:rPr>
  </w:style>
  <w:style w:type="paragraph" w:styleId="IntenseQuote">
    <w:name w:val="Intense Quote"/>
    <w:basedOn w:val="Normal"/>
    <w:next w:val="Normal"/>
    <w:link w:val="IntenseQuoteChar"/>
    <w:uiPriority w:val="30"/>
    <w:qFormat/>
    <w:rsid w:val="00DA2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220"/>
    <w:rPr>
      <w:i/>
      <w:iCs/>
      <w:color w:val="2F5496" w:themeColor="accent1" w:themeShade="BF"/>
    </w:rPr>
  </w:style>
  <w:style w:type="character" w:styleId="IntenseReference">
    <w:name w:val="Intense Reference"/>
    <w:basedOn w:val="DefaultParagraphFont"/>
    <w:uiPriority w:val="32"/>
    <w:qFormat/>
    <w:rsid w:val="00DA2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795572">
      <w:bodyDiv w:val="1"/>
      <w:marLeft w:val="0"/>
      <w:marRight w:val="0"/>
      <w:marTop w:val="0"/>
      <w:marBottom w:val="0"/>
      <w:divBdr>
        <w:top w:val="none" w:sz="0" w:space="0" w:color="auto"/>
        <w:left w:val="none" w:sz="0" w:space="0" w:color="auto"/>
        <w:bottom w:val="none" w:sz="0" w:space="0" w:color="auto"/>
        <w:right w:val="none" w:sz="0" w:space="0" w:color="auto"/>
      </w:divBdr>
    </w:div>
    <w:div w:id="163101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8</Pages>
  <Words>3741</Words>
  <Characters>21329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Ezeani</dc:creator>
  <cp:keywords/>
  <dc:description/>
  <cp:lastModifiedBy>Emmanuel Ezeani</cp:lastModifiedBy>
  <cp:revision>7</cp:revision>
  <dcterms:created xsi:type="dcterms:W3CDTF">2025-05-15T23:20:00Z</dcterms:created>
  <dcterms:modified xsi:type="dcterms:W3CDTF">2025-05-23T08:54:00Z</dcterms:modified>
</cp:coreProperties>
</file>