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060E" w:rsidRPr="00EB060E" w:rsidRDefault="00EB060E" w:rsidP="00EB060E">
      <w:pPr>
        <w:jc w:val="center"/>
        <w:rPr>
          <w:b/>
          <w:bCs/>
          <w:sz w:val="48"/>
          <w:szCs w:val="48"/>
        </w:rPr>
      </w:pPr>
      <w:r w:rsidRPr="00EB060E">
        <w:rPr>
          <w:b/>
          <w:bCs/>
          <w:sz w:val="48"/>
          <w:szCs w:val="48"/>
        </w:rPr>
        <w:t xml:space="preserve">Sample </w:t>
      </w:r>
      <w:r w:rsidRPr="00032E9D">
        <w:rPr>
          <w:b/>
          <w:bCs/>
          <w:sz w:val="48"/>
          <w:szCs w:val="48"/>
        </w:rPr>
        <w:t>Revenue Analysis Dashboard</w:t>
      </w:r>
    </w:p>
    <w:p w:rsidR="00EB060E" w:rsidRPr="00EB060E" w:rsidRDefault="00EB060E" w:rsidP="00EB06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REPORT </w:t>
      </w:r>
    </w:p>
    <w:p w:rsidR="00032E9D" w:rsidRDefault="00032E9D" w:rsidP="00032E9D">
      <w:r w:rsidRPr="00032E9D">
        <w:t>This is a</w:t>
      </w:r>
      <w:r>
        <w:t xml:space="preserve"> Sample of</w:t>
      </w:r>
      <w:r w:rsidRPr="00032E9D">
        <w:t xml:space="preserve"> </w:t>
      </w:r>
      <w:r w:rsidRPr="00032E9D">
        <w:rPr>
          <w:b/>
          <w:bCs/>
        </w:rPr>
        <w:t>Revenue Analysis Dashboard</w:t>
      </w:r>
      <w:r w:rsidRPr="00032E9D">
        <w:t xml:space="preserve"> built in Power BI, which provides an interactive and visually appealing overview of business performance metrics. </w:t>
      </w:r>
    </w:p>
    <w:p w:rsidR="00032E9D" w:rsidRPr="00032E9D" w:rsidRDefault="00032E9D" w:rsidP="00032E9D">
      <w:pPr>
        <w:rPr>
          <w:b/>
          <w:bCs/>
        </w:rPr>
      </w:pPr>
      <w:r w:rsidRPr="00032E9D">
        <w:rPr>
          <w:b/>
          <w:bCs/>
        </w:rPr>
        <w:t>Key Features:</w:t>
      </w:r>
    </w:p>
    <w:p w:rsidR="00032E9D" w:rsidRPr="00032E9D" w:rsidRDefault="00032E9D" w:rsidP="00032E9D">
      <w:pPr>
        <w:numPr>
          <w:ilvl w:val="0"/>
          <w:numId w:val="1"/>
        </w:numPr>
      </w:pPr>
      <w:r w:rsidRPr="00032E9D">
        <w:rPr>
          <w:b/>
          <w:bCs/>
        </w:rPr>
        <w:t>Header Metrics: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Total Revenue</w:t>
      </w:r>
      <w:r w:rsidRPr="00032E9D">
        <w:t>: Displays the total revenue generated, highlighted in a prominent card.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Average Revenue</w:t>
      </w:r>
      <w:r w:rsidRPr="00032E9D">
        <w:t>: Shows the average revenue per transaction.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Total Transactions</w:t>
      </w:r>
      <w:r w:rsidRPr="00032E9D">
        <w:t>: Indicates the number of transactions.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Country Count</w:t>
      </w:r>
      <w:r w:rsidRPr="00032E9D">
        <w:t>: Reflects the number of countries contributing to the revenue.</w:t>
      </w:r>
    </w:p>
    <w:p w:rsidR="00032E9D" w:rsidRPr="00032E9D" w:rsidRDefault="00032E9D" w:rsidP="00032E9D">
      <w:pPr>
        <w:numPr>
          <w:ilvl w:val="0"/>
          <w:numId w:val="1"/>
        </w:numPr>
      </w:pPr>
      <w:r w:rsidRPr="00032E9D">
        <w:rPr>
          <w:b/>
          <w:bCs/>
        </w:rPr>
        <w:t>Charts and Insights: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Revenue by Gender</w:t>
      </w:r>
      <w:r w:rsidRPr="00032E9D">
        <w:t>: A donut chart presenting the percentage contribution of males and females to total revenue.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Revenue and Average Revenue by Quarter</w:t>
      </w:r>
      <w:r w:rsidRPr="00032E9D">
        <w:t>: A line and bar chart that tracks quarterly revenue trends and average revenue changes.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Revenue by Products</w:t>
      </w:r>
      <w:r w:rsidRPr="00032E9D">
        <w:t>: A pie chart showing revenue distribution across product categories such as Smartphones, Accessories, Tablets, and Laptops.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Revenue by Country</w:t>
      </w:r>
      <w:r w:rsidRPr="00032E9D">
        <w:t>: A bar chart ranking revenue contribution from various countries or regions.</w:t>
      </w:r>
    </w:p>
    <w:p w:rsidR="00032E9D" w:rsidRPr="00032E9D" w:rsidRDefault="00032E9D" w:rsidP="00032E9D">
      <w:pPr>
        <w:numPr>
          <w:ilvl w:val="0"/>
          <w:numId w:val="1"/>
        </w:numPr>
      </w:pPr>
      <w:r w:rsidRPr="00032E9D">
        <w:rPr>
          <w:b/>
          <w:bCs/>
        </w:rPr>
        <w:t>Filters and Drilldowns: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Year Selector</w:t>
      </w:r>
      <w:r w:rsidRPr="00032E9D">
        <w:t>: Allows filtering of data by year (e.g., 2019, 2020).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t>Quarterly Revenue Filters</w:t>
      </w:r>
      <w:r w:rsidRPr="00032E9D">
        <w:t>: Provides the ability to explore data by quarters (Q1 to Q4).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rPr>
          <w:b/>
          <w:bCs/>
        </w:rPr>
        <w:lastRenderedPageBreak/>
        <w:t>Monthly Revenue by Products</w:t>
      </w:r>
      <w:r w:rsidRPr="00032E9D">
        <w:t xml:space="preserve">: Adds a breakdown of product revenue for each </w:t>
      </w:r>
      <w:proofErr w:type="gramStart"/>
      <w:r w:rsidRPr="00032E9D">
        <w:t>month</w:t>
      </w:r>
      <w:r>
        <w:t xml:space="preserve"> .</w:t>
      </w:r>
      <w:proofErr w:type="gramEnd"/>
      <w:r>
        <w:t xml:space="preserve"> </w:t>
      </w:r>
      <w:r w:rsidR="00EB060E">
        <w:t>similarly</w:t>
      </w:r>
      <w:r>
        <w:t xml:space="preserve"> for </w:t>
      </w:r>
      <w:r w:rsidR="00EB060E">
        <w:t xml:space="preserve">quarterly and yearly </w:t>
      </w:r>
      <w:proofErr w:type="gramStart"/>
      <w:r w:rsidR="00EB060E">
        <w:t>connecting  through</w:t>
      </w:r>
      <w:proofErr w:type="gramEnd"/>
      <w:r w:rsidR="00EB060E">
        <w:t xml:space="preserve"> page navigators</w:t>
      </w:r>
    </w:p>
    <w:p w:rsidR="00032E9D" w:rsidRPr="00032E9D" w:rsidRDefault="00032E9D" w:rsidP="00032E9D">
      <w:pPr>
        <w:numPr>
          <w:ilvl w:val="0"/>
          <w:numId w:val="1"/>
        </w:numPr>
      </w:pPr>
      <w:r w:rsidRPr="00032E9D">
        <w:rPr>
          <w:b/>
          <w:bCs/>
        </w:rPr>
        <w:t>Interactive Visuals</w:t>
      </w:r>
      <w:r w:rsidRPr="00032E9D">
        <w:t>:</w:t>
      </w:r>
    </w:p>
    <w:p w:rsidR="00032E9D" w:rsidRPr="00032E9D" w:rsidRDefault="00032E9D" w:rsidP="00032E9D">
      <w:pPr>
        <w:numPr>
          <w:ilvl w:val="1"/>
          <w:numId w:val="1"/>
        </w:numPr>
      </w:pPr>
      <w:r w:rsidRPr="00032E9D">
        <w:t>Slicers and visualizations are interconnected, allowing users to drill down and analyze specific segments of the data interactively.</w:t>
      </w:r>
    </w:p>
    <w:p w:rsidR="00032E9D" w:rsidRPr="00032E9D" w:rsidRDefault="00032E9D" w:rsidP="00032E9D">
      <w:pPr>
        <w:rPr>
          <w:b/>
          <w:bCs/>
        </w:rPr>
      </w:pPr>
      <w:r w:rsidRPr="00032E9D">
        <w:rPr>
          <w:b/>
          <w:bCs/>
        </w:rPr>
        <w:t>Purpose of the Dashboard:</w:t>
      </w:r>
    </w:p>
    <w:p w:rsidR="00032E9D" w:rsidRPr="00032E9D" w:rsidRDefault="00032E9D" w:rsidP="00032E9D">
      <w:r w:rsidRPr="00032E9D">
        <w:t>This dashboard helps:</w:t>
      </w:r>
    </w:p>
    <w:p w:rsidR="00032E9D" w:rsidRPr="00032E9D" w:rsidRDefault="00032E9D" w:rsidP="00032E9D">
      <w:pPr>
        <w:numPr>
          <w:ilvl w:val="0"/>
          <w:numId w:val="2"/>
        </w:numPr>
      </w:pPr>
      <w:r w:rsidRPr="00032E9D">
        <w:t>Monitor overall revenue performance.</w:t>
      </w:r>
    </w:p>
    <w:p w:rsidR="00032E9D" w:rsidRPr="00032E9D" w:rsidRDefault="00032E9D" w:rsidP="00032E9D">
      <w:pPr>
        <w:numPr>
          <w:ilvl w:val="0"/>
          <w:numId w:val="2"/>
        </w:numPr>
      </w:pPr>
      <w:r w:rsidRPr="00032E9D">
        <w:t>Identify revenue trends by gender, product categories, and regions.</w:t>
      </w:r>
    </w:p>
    <w:p w:rsidR="00032E9D" w:rsidRPr="00032E9D" w:rsidRDefault="00032E9D" w:rsidP="00032E9D">
      <w:pPr>
        <w:numPr>
          <w:ilvl w:val="0"/>
          <w:numId w:val="2"/>
        </w:numPr>
      </w:pPr>
      <w:r w:rsidRPr="00032E9D">
        <w:t>Evaluate quarterly and yearly revenue patterns.</w:t>
      </w:r>
    </w:p>
    <w:p w:rsidR="00032E9D" w:rsidRPr="00032E9D" w:rsidRDefault="00032E9D" w:rsidP="00032E9D">
      <w:pPr>
        <w:numPr>
          <w:ilvl w:val="0"/>
          <w:numId w:val="2"/>
        </w:numPr>
      </w:pPr>
      <w:r w:rsidRPr="00032E9D">
        <w:t xml:space="preserve">Support decision-making by providing insights </w:t>
      </w:r>
      <w:proofErr w:type="gramStart"/>
      <w:r w:rsidRPr="00032E9D">
        <w:t>into  data</w:t>
      </w:r>
      <w:proofErr w:type="gramEnd"/>
      <w:r w:rsidRPr="00032E9D">
        <w:t>.</w:t>
      </w:r>
    </w:p>
    <w:p w:rsidR="00032E9D" w:rsidRPr="00032E9D" w:rsidRDefault="00032E9D" w:rsidP="00032E9D">
      <w:pPr>
        <w:rPr>
          <w:b/>
          <w:bCs/>
        </w:rPr>
      </w:pPr>
      <w:r w:rsidRPr="00032E9D">
        <w:rPr>
          <w:b/>
          <w:bCs/>
        </w:rPr>
        <w:t xml:space="preserve">Use </w:t>
      </w:r>
      <w:proofErr w:type="gramStart"/>
      <w:r w:rsidRPr="00032E9D">
        <w:rPr>
          <w:b/>
          <w:bCs/>
        </w:rPr>
        <w:t>Case :</w:t>
      </w:r>
      <w:proofErr w:type="gramEnd"/>
    </w:p>
    <w:p w:rsidR="00032E9D" w:rsidRPr="00032E9D" w:rsidRDefault="00EB060E" w:rsidP="00032E9D">
      <w:r>
        <w:t xml:space="preserve">We </w:t>
      </w:r>
      <w:r w:rsidR="00032E9D" w:rsidRPr="00032E9D">
        <w:t>can use this dashboard to:</w:t>
      </w:r>
    </w:p>
    <w:p w:rsidR="00032E9D" w:rsidRPr="00032E9D" w:rsidRDefault="00032E9D" w:rsidP="00032E9D">
      <w:pPr>
        <w:numPr>
          <w:ilvl w:val="0"/>
          <w:numId w:val="3"/>
        </w:numPr>
      </w:pPr>
      <w:r w:rsidRPr="00032E9D">
        <w:t>Understand key revenue drivers and identify underperforming segments.</w:t>
      </w:r>
    </w:p>
    <w:p w:rsidR="00032E9D" w:rsidRPr="00032E9D" w:rsidRDefault="00032E9D" w:rsidP="00032E9D">
      <w:pPr>
        <w:numPr>
          <w:ilvl w:val="0"/>
          <w:numId w:val="3"/>
        </w:numPr>
      </w:pPr>
      <w:r w:rsidRPr="00032E9D">
        <w:t>Compare revenue trends across time, regions, and product types.</w:t>
      </w:r>
    </w:p>
    <w:p w:rsidR="00032E9D" w:rsidRPr="00032E9D" w:rsidRDefault="00032E9D" w:rsidP="00032E9D">
      <w:pPr>
        <w:numPr>
          <w:ilvl w:val="0"/>
          <w:numId w:val="3"/>
        </w:numPr>
      </w:pPr>
      <w:r w:rsidRPr="00032E9D">
        <w:t>Make data-driven strategic decisions for sales and marketing efforts.</w:t>
      </w:r>
    </w:p>
    <w:p w:rsidR="00032E9D" w:rsidRPr="00032E9D" w:rsidRDefault="00032E9D" w:rsidP="00032E9D">
      <w:r w:rsidRPr="00032E9D">
        <w:t xml:space="preserve">This dashboard is designed to give a comprehensive view of the revenue dynamics in a simple and actionable format. </w:t>
      </w:r>
    </w:p>
    <w:p w:rsidR="00651BCD" w:rsidRDefault="00651BCD"/>
    <w:sectPr w:rsidR="0065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E7B"/>
    <w:multiLevelType w:val="multilevel"/>
    <w:tmpl w:val="21FC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62B39"/>
    <w:multiLevelType w:val="multilevel"/>
    <w:tmpl w:val="CCA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06CF4"/>
    <w:multiLevelType w:val="multilevel"/>
    <w:tmpl w:val="23A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105488">
    <w:abstractNumId w:val="0"/>
  </w:num>
  <w:num w:numId="2" w16cid:durableId="1286623439">
    <w:abstractNumId w:val="2"/>
  </w:num>
  <w:num w:numId="3" w16cid:durableId="151148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D"/>
    <w:rsid w:val="00032E9D"/>
    <w:rsid w:val="002066B2"/>
    <w:rsid w:val="00651BCD"/>
    <w:rsid w:val="00802EB6"/>
    <w:rsid w:val="00E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4AA8"/>
  <w15:chartTrackingRefBased/>
  <w15:docId w15:val="{F07CFDA0-E6DB-43FE-9C24-B13A4680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savita.chopra0007@gmail.com</dc:creator>
  <cp:keywords/>
  <dc:description/>
  <cp:lastModifiedBy>savita.chopra0007@gmail.com</cp:lastModifiedBy>
  <cp:revision>1</cp:revision>
  <dcterms:created xsi:type="dcterms:W3CDTF">2024-12-13T07:49:00Z</dcterms:created>
  <dcterms:modified xsi:type="dcterms:W3CDTF">2024-12-13T08:04:00Z</dcterms:modified>
</cp:coreProperties>
</file>