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221A9" w14:textId="59598C15" w:rsidR="005931B4" w:rsidRPr="005931B4" w:rsidRDefault="00401DBA" w:rsidP="005931B4">
      <w:pPr>
        <w:spacing w:after="0" w:line="240" w:lineRule="auto"/>
        <w:rPr>
          <w:rFonts w:ascii="Times New Roman" w:hAnsi="Times New Roman"/>
          <w:sz w:val="24"/>
          <w:szCs w:val="24"/>
        </w:rPr>
      </w:pPr>
      <w:r>
        <w:rPr>
          <w:rFonts w:ascii="Times New Roman" w:hAnsi="Times New Roman"/>
          <w:sz w:val="24"/>
          <w:szCs w:val="24"/>
        </w:rPr>
        <w:t>April 17, 2020</w:t>
      </w:r>
    </w:p>
    <w:p w14:paraId="31B221AA" w14:textId="11AE2057" w:rsidR="005931B4" w:rsidRPr="005931B4" w:rsidRDefault="00401DBA" w:rsidP="005931B4">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Calvin Holloway, Human Resources Director</w:t>
      </w:r>
      <w:r w:rsidR="005931B4" w:rsidRPr="005931B4">
        <w:rPr>
          <w:rFonts w:ascii="Times New Roman" w:hAnsi="Times New Roman"/>
          <w:sz w:val="24"/>
          <w:szCs w:val="24"/>
        </w:rPr>
        <w:br/>
      </w:r>
      <w:r w:rsidRPr="00401DBA">
        <w:rPr>
          <w:rFonts w:ascii="Times New Roman" w:hAnsi="Times New Roman"/>
          <w:sz w:val="24"/>
          <w:szCs w:val="24"/>
        </w:rPr>
        <w:t>Winston-Salem State University</w:t>
      </w:r>
      <w:r w:rsidR="005931B4" w:rsidRPr="005931B4">
        <w:rPr>
          <w:rFonts w:ascii="Times New Roman" w:hAnsi="Times New Roman"/>
          <w:sz w:val="24"/>
          <w:szCs w:val="24"/>
        </w:rPr>
        <w:br/>
      </w:r>
    </w:p>
    <w:p w14:paraId="31B221AB" w14:textId="31EC66AB" w:rsidR="005931B4" w:rsidRPr="005931B4" w:rsidRDefault="005931B4" w:rsidP="005931B4">
      <w:pPr>
        <w:spacing w:before="100" w:beforeAutospacing="1" w:after="100" w:afterAutospacing="1" w:line="240" w:lineRule="auto"/>
        <w:rPr>
          <w:rFonts w:ascii="Times New Roman" w:hAnsi="Times New Roman"/>
          <w:sz w:val="24"/>
          <w:szCs w:val="24"/>
        </w:rPr>
      </w:pPr>
      <w:r w:rsidRPr="005931B4">
        <w:rPr>
          <w:rFonts w:ascii="Times New Roman" w:hAnsi="Times New Roman"/>
          <w:sz w:val="24"/>
          <w:szCs w:val="24"/>
        </w:rPr>
        <w:t xml:space="preserve">Dear </w:t>
      </w:r>
      <w:r w:rsidR="00401DBA">
        <w:rPr>
          <w:rFonts w:ascii="Times New Roman" w:hAnsi="Times New Roman"/>
          <w:sz w:val="24"/>
          <w:szCs w:val="24"/>
        </w:rPr>
        <w:t>Mr. Holloway,</w:t>
      </w:r>
      <w:bookmarkStart w:id="0" w:name="_GoBack"/>
      <w:bookmarkEnd w:id="0"/>
    </w:p>
    <w:p w14:paraId="31B221AC" w14:textId="54EF540C" w:rsidR="005931B4" w:rsidRPr="005931B4" w:rsidRDefault="005931B4" w:rsidP="005931B4">
      <w:pPr>
        <w:pStyle w:val="NormalWeb"/>
        <w:rPr>
          <w:color w:val="000000"/>
        </w:rPr>
      </w:pPr>
      <w:r w:rsidRPr="005931B4">
        <w:rPr>
          <w:color w:val="000000"/>
        </w:rPr>
        <w:t xml:space="preserve">Pursuant to the state open records law N.C. Gen. Stat. Secs. 132-1 to 132-10, I write to request access to and a copy of a listing of all </w:t>
      </w:r>
      <w:r w:rsidR="00401DBA" w:rsidRPr="00401DBA">
        <w:rPr>
          <w:color w:val="000000"/>
        </w:rPr>
        <w:t>Winston-Salem State University</w:t>
      </w:r>
      <w:r w:rsidRPr="005931B4">
        <w:rPr>
          <w:color w:val="000000"/>
        </w:rPr>
        <w:t>’s employees’ first and last names, e-mail addresses, title/position, and primary campus</w:t>
      </w:r>
      <w:r w:rsidR="00DB3D4E">
        <w:rPr>
          <w:color w:val="000000"/>
        </w:rPr>
        <w:t>/department</w:t>
      </w:r>
      <w:r w:rsidRPr="005931B4">
        <w:rPr>
          <w:color w:val="000000"/>
        </w:rPr>
        <w:t xml:space="preserve"> location. Please provide this information in an electronic format such as Excel or .csv format to this email address if possible. If your agency does not maintain these public records, please let me know who does and include the proper custodian’s name and address.</w:t>
      </w:r>
    </w:p>
    <w:p w14:paraId="31B221AD" w14:textId="77777777" w:rsidR="005931B4" w:rsidRPr="005931B4" w:rsidRDefault="005931B4" w:rsidP="005931B4">
      <w:pPr>
        <w:pStyle w:val="NormalWeb"/>
        <w:rPr>
          <w:color w:val="000000"/>
        </w:rPr>
      </w:pPr>
      <w:r w:rsidRPr="005931B4">
        <w:rPr>
          <w:color w:val="000000"/>
        </w:rPr>
        <w:t>I agree to pay any reasonable copying and postage fees. Please provide a receipt indicating the charges for each document.</w:t>
      </w:r>
    </w:p>
    <w:p w14:paraId="31B221AE" w14:textId="77777777" w:rsidR="005931B4" w:rsidRPr="005931B4" w:rsidRDefault="005931B4" w:rsidP="005931B4">
      <w:pPr>
        <w:pStyle w:val="NormalWeb"/>
        <w:rPr>
          <w:color w:val="000000"/>
        </w:rPr>
      </w:pPr>
      <w:r w:rsidRPr="005931B4">
        <w:rPr>
          <w:color w:val="000000"/>
        </w:rPr>
        <w:t>I would request your response within ten (10) business days.</w:t>
      </w:r>
    </w:p>
    <w:p w14:paraId="31B221AF" w14:textId="77777777" w:rsidR="005931B4" w:rsidRPr="005931B4" w:rsidRDefault="005931B4" w:rsidP="005931B4">
      <w:pPr>
        <w:pStyle w:val="NormalWeb"/>
        <w:rPr>
          <w:color w:val="000000"/>
        </w:rPr>
      </w:pPr>
      <w:r w:rsidRPr="005931B4">
        <w:rPr>
          <w:color w:val="000000"/>
        </w:rPr>
        <w:t>If you choose to deny this request, please provide a written explanation for the denial including a reference to the specific statutory exemption(s) upon which you rely. Also, please provide all segregable portions of otherwise exempt material.</w:t>
      </w:r>
    </w:p>
    <w:p w14:paraId="31B221B0" w14:textId="77777777" w:rsidR="005931B4" w:rsidRPr="005931B4" w:rsidRDefault="005931B4" w:rsidP="005931B4">
      <w:pPr>
        <w:pStyle w:val="NormalWeb"/>
        <w:rPr>
          <w:color w:val="000000"/>
        </w:rPr>
      </w:pPr>
      <w:r w:rsidRPr="005931B4">
        <w:rPr>
          <w:color w:val="000000"/>
        </w:rPr>
        <w:t>Thank you for your assistance.</w:t>
      </w:r>
    </w:p>
    <w:p w14:paraId="31B221B1" w14:textId="77777777" w:rsidR="005931B4" w:rsidRPr="005931B4" w:rsidRDefault="005931B4" w:rsidP="005931B4">
      <w:pPr>
        <w:pStyle w:val="NormalWeb"/>
        <w:rPr>
          <w:color w:val="000000"/>
        </w:rPr>
      </w:pPr>
      <w:r w:rsidRPr="005931B4">
        <w:rPr>
          <w:color w:val="000000"/>
        </w:rPr>
        <w:t>Sincerely,</w:t>
      </w:r>
    </w:p>
    <w:p w14:paraId="1F54606D" w14:textId="77777777" w:rsidR="00DB3D4E" w:rsidRPr="00DB3D4E" w:rsidRDefault="00DB3D4E" w:rsidP="00DB3D4E">
      <w:pPr>
        <w:spacing w:after="0" w:line="240" w:lineRule="auto"/>
        <w:contextualSpacing/>
        <w:rPr>
          <w:rFonts w:ascii="Times New Roman" w:eastAsia="Times New Roman" w:hAnsi="Times New Roman" w:cs="Times New Roman"/>
          <w:sz w:val="24"/>
          <w:szCs w:val="24"/>
        </w:rPr>
      </w:pPr>
      <w:r w:rsidRPr="00DB3D4E">
        <w:rPr>
          <w:rFonts w:ascii="Times New Roman" w:eastAsia="Times New Roman" w:hAnsi="Times New Roman" w:cs="Times New Roman"/>
          <w:sz w:val="24"/>
          <w:szCs w:val="24"/>
        </w:rPr>
        <w:t>Janie Jordan</w:t>
      </w:r>
    </w:p>
    <w:p w14:paraId="0303FE6F" w14:textId="77777777" w:rsidR="00DB3D4E" w:rsidRPr="00DB3D4E" w:rsidRDefault="00401DBA" w:rsidP="00DB3D4E">
      <w:pPr>
        <w:spacing w:after="0" w:line="240" w:lineRule="auto"/>
        <w:contextualSpacing/>
        <w:rPr>
          <w:rFonts w:ascii="Times New Roman" w:eastAsia="Times New Roman" w:hAnsi="Times New Roman" w:cs="Times New Roman"/>
          <w:sz w:val="24"/>
          <w:szCs w:val="24"/>
        </w:rPr>
      </w:pPr>
      <w:hyperlink r:id="rId4" w:history="1">
        <w:r w:rsidR="00DB3D4E" w:rsidRPr="00DB3D4E">
          <w:rPr>
            <w:rFonts w:ascii="Times New Roman" w:eastAsia="Times New Roman" w:hAnsi="Times New Roman" w:cs="Times New Roman"/>
            <w:sz w:val="24"/>
            <w:szCs w:val="24"/>
          </w:rPr>
          <w:t>janie@dataresearchpartners.com</w:t>
        </w:r>
      </w:hyperlink>
    </w:p>
    <w:p w14:paraId="4B448AB7" w14:textId="77777777" w:rsidR="00DB3D4E" w:rsidRPr="00DB3D4E" w:rsidRDefault="00DB3D4E" w:rsidP="00DB3D4E">
      <w:pPr>
        <w:spacing w:after="0" w:line="240" w:lineRule="auto"/>
        <w:contextualSpacing/>
        <w:rPr>
          <w:rFonts w:ascii="Times New Roman" w:eastAsia="Times New Roman" w:hAnsi="Times New Roman" w:cs="Times New Roman"/>
          <w:sz w:val="24"/>
          <w:szCs w:val="24"/>
        </w:rPr>
      </w:pPr>
      <w:r w:rsidRPr="00DB3D4E">
        <w:rPr>
          <w:rFonts w:ascii="Times New Roman" w:eastAsia="Times New Roman" w:hAnsi="Times New Roman" w:cs="Times New Roman"/>
          <w:sz w:val="24"/>
          <w:szCs w:val="24"/>
        </w:rPr>
        <w:t>Data Research Partners LLC</w:t>
      </w:r>
    </w:p>
    <w:p w14:paraId="1F8A76A3" w14:textId="68161B89" w:rsidR="00DB3D4E" w:rsidRPr="00DB3D4E" w:rsidRDefault="00947B5E" w:rsidP="00DB3D4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506 Sunny Lane #A</w:t>
      </w:r>
    </w:p>
    <w:p w14:paraId="1DF601C4" w14:textId="77777777" w:rsidR="00DB3D4E" w:rsidRPr="00DB3D4E" w:rsidRDefault="00DB3D4E" w:rsidP="00DB3D4E">
      <w:pPr>
        <w:spacing w:after="0" w:line="240" w:lineRule="auto"/>
        <w:contextualSpacing/>
        <w:rPr>
          <w:rFonts w:ascii="Times New Roman" w:eastAsia="Times New Roman" w:hAnsi="Times New Roman" w:cs="Times New Roman"/>
          <w:sz w:val="24"/>
          <w:szCs w:val="24"/>
        </w:rPr>
      </w:pPr>
      <w:r w:rsidRPr="00DB3D4E">
        <w:rPr>
          <w:rFonts w:ascii="Times New Roman" w:eastAsia="Times New Roman" w:hAnsi="Times New Roman" w:cs="Times New Roman"/>
          <w:sz w:val="24"/>
          <w:szCs w:val="24"/>
        </w:rPr>
        <w:t>Austin, TX 78702</w:t>
      </w:r>
    </w:p>
    <w:p w14:paraId="31B221B5" w14:textId="77777777" w:rsidR="006571AD" w:rsidRDefault="006571AD"/>
    <w:sectPr w:rsidR="0065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1B4"/>
    <w:rsid w:val="00401DBA"/>
    <w:rsid w:val="005931B4"/>
    <w:rsid w:val="006571AD"/>
    <w:rsid w:val="00947B5E"/>
    <w:rsid w:val="00DB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21A9"/>
  <w15:docId w15:val="{0E219DE6-6A42-44E8-8341-C395530A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1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52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nie@dataresearchpartn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O'Neill</dc:creator>
  <cp:lastModifiedBy>Janie Jordan</cp:lastModifiedBy>
  <cp:revision>2</cp:revision>
  <dcterms:created xsi:type="dcterms:W3CDTF">2020-04-17T14:44:00Z</dcterms:created>
  <dcterms:modified xsi:type="dcterms:W3CDTF">2020-04-17T14:44:00Z</dcterms:modified>
</cp:coreProperties>
</file>