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89F3E" w14:textId="437ED3A3" w:rsidR="00C95992" w:rsidRDefault="00C529A1" w:rsidP="00E40EAF">
      <w:pPr>
        <w:pStyle w:val="a4"/>
      </w:pPr>
      <w:r>
        <w:t xml:space="preserve">Подпись </w:t>
      </w:r>
    </w:p>
    <w:p w14:paraId="40630167" w14:textId="77777777" w:rsidR="00AE7568" w:rsidRDefault="00D743EB" w:rsidP="00D743EB">
      <w:pPr>
        <w:rPr>
          <w:lang w:val="ru-RU"/>
        </w:rPr>
      </w:pPr>
      <w:r w:rsidRPr="00D743EB">
        <w:rPr>
          <w:u w:val="single"/>
          <w:lang w:val="ru-RU"/>
        </w:rPr>
        <w:t>Опр.</w:t>
      </w:r>
      <w:r>
        <w:rPr>
          <w:lang w:val="ru-RU"/>
        </w:rPr>
        <w:t xml:space="preserve"> </w:t>
      </w:r>
    </w:p>
    <w:p w14:paraId="78D78F1C" w14:textId="56EB6A29" w:rsidR="009571E2" w:rsidRDefault="00AE7568" w:rsidP="00D743EB">
      <w:pPr>
        <w:rPr>
          <w:lang w:val="ru-RU"/>
        </w:rPr>
      </w:pPr>
      <w:r>
        <w:rPr>
          <w:lang w:val="ru-RU"/>
        </w:rPr>
        <w:t>Цифровая подпись (электронная подпись) – это математическая схема для аутентификации электронных сообщений или документов.</w:t>
      </w:r>
      <w:r w:rsidR="0081750F">
        <w:rPr>
          <w:lang w:val="ru-RU"/>
        </w:rPr>
        <w:t xml:space="preserve"> Получается за счет криптографического преобразования информации с использованием </w:t>
      </w:r>
      <w:proofErr w:type="gramStart"/>
      <w:r w:rsidR="0081750F">
        <w:rPr>
          <w:lang w:val="ru-RU"/>
        </w:rPr>
        <w:t>закрытого ключа подписи</w:t>
      </w:r>
      <w:proofErr w:type="gramEnd"/>
      <w:r w:rsidR="0081750F">
        <w:rPr>
          <w:lang w:val="ru-RU"/>
        </w:rPr>
        <w:t xml:space="preserve"> и позволяющая проверить целостность, авторство и </w:t>
      </w:r>
      <w:proofErr w:type="spellStart"/>
      <w:r w:rsidR="0081750F">
        <w:rPr>
          <w:lang w:val="ru-RU"/>
        </w:rPr>
        <w:t>неотказуемость</w:t>
      </w:r>
      <w:proofErr w:type="spellEnd"/>
      <w:r w:rsidR="0081750F">
        <w:rPr>
          <w:lang w:val="ru-RU"/>
        </w:rPr>
        <w:t xml:space="preserve"> (факт подписания документа). </w:t>
      </w:r>
    </w:p>
    <w:p w14:paraId="727C0CC2" w14:textId="77777777" w:rsidR="00136164" w:rsidRDefault="00136164" w:rsidP="00D743EB">
      <w:pPr>
        <w:rPr>
          <w:lang w:val="ru-RU"/>
        </w:rPr>
      </w:pPr>
    </w:p>
    <w:p w14:paraId="497A14C6" w14:textId="77777777" w:rsidR="00136164" w:rsidRDefault="00136164" w:rsidP="00D743EB">
      <w:pPr>
        <w:rPr>
          <w:lang w:val="ru-RU"/>
        </w:rPr>
      </w:pPr>
      <w:r>
        <w:rPr>
          <w:lang w:val="ru-RU"/>
        </w:rPr>
        <w:t>Составляющие:</w:t>
      </w:r>
    </w:p>
    <w:p w14:paraId="3F456367" w14:textId="77777777" w:rsidR="00713BB5" w:rsidRDefault="00136164" w:rsidP="00713BB5">
      <w:pPr>
        <w:pStyle w:val="a"/>
      </w:pPr>
      <w:r>
        <w:rPr>
          <w:lang w:val="ru-RU"/>
        </w:rPr>
        <w:t>Алгоритм генерации ключа, который выбирает закрытий ключ равномерно случайно из множества возможных закрытых ключей.</w:t>
      </w:r>
      <w:r w:rsidR="00E660E6">
        <w:rPr>
          <w:lang w:val="ru-RU"/>
        </w:rPr>
        <w:t xml:space="preserve"> Результат: закрытый ключ</w:t>
      </w:r>
      <w:r w:rsidR="00C06007">
        <w:rPr>
          <w:lang w:val="ru-RU"/>
        </w:rPr>
        <w:t xml:space="preserve"> и соответствующий открытый ключ.</w:t>
      </w:r>
    </w:p>
    <w:p w14:paraId="06B2CD44" w14:textId="77777777" w:rsidR="00807283" w:rsidRPr="00807283" w:rsidRDefault="00713BB5" w:rsidP="00713BB5">
      <w:pPr>
        <w:pStyle w:val="a"/>
      </w:pPr>
      <w:r>
        <w:rPr>
          <w:lang w:val="ru-RU"/>
        </w:rPr>
        <w:t>Алгоритм подписи, который по подписи и закрытому ключу, генерирует электронную подпись.</w:t>
      </w:r>
    </w:p>
    <w:p w14:paraId="65302D40" w14:textId="77777777" w:rsidR="00087673" w:rsidRPr="00087673" w:rsidRDefault="00690036" w:rsidP="00713BB5">
      <w:pPr>
        <w:pStyle w:val="a"/>
      </w:pPr>
      <w:r>
        <w:rPr>
          <w:lang w:val="ru-RU"/>
        </w:rPr>
        <w:t>Алгоритм верификации, который по сообщению, открытому ключу и электронной подпись, аутентифицирует сообщение.</w:t>
      </w:r>
    </w:p>
    <w:p w14:paraId="60FDA403" w14:textId="61A314F0" w:rsidR="00087673" w:rsidRDefault="00087673" w:rsidP="00087673">
      <w:pPr>
        <w:pStyle w:val="a"/>
        <w:numPr>
          <w:ilvl w:val="0"/>
          <w:numId w:val="0"/>
        </w:numPr>
        <w:rPr>
          <w:lang w:val="ru-RU"/>
        </w:rPr>
      </w:pPr>
    </w:p>
    <w:p w14:paraId="4867164D" w14:textId="1A43F273" w:rsidR="00BF564A" w:rsidRDefault="00BF564A" w:rsidP="00087673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Важно:</w:t>
      </w:r>
    </w:p>
    <w:p w14:paraId="4E6FE62C" w14:textId="511FC9DC" w:rsidR="00045F1F" w:rsidRDefault="00696926" w:rsidP="00C17DD1">
      <w:pPr>
        <w:pStyle w:val="a"/>
        <w:numPr>
          <w:ilvl w:val="0"/>
          <w:numId w:val="3"/>
        </w:numPr>
        <w:rPr>
          <w:lang w:val="ru-RU"/>
        </w:rPr>
      </w:pPr>
      <w:r>
        <w:rPr>
          <w:lang w:val="ru-RU"/>
        </w:rPr>
        <w:t>Аутентификация сигнатуры, сгенерированной из фиксированного сообщения и фиксированного закрытого ключа</w:t>
      </w:r>
      <w:r w:rsidR="0010503A">
        <w:rPr>
          <w:lang w:val="ru-RU"/>
        </w:rPr>
        <w:t>,</w:t>
      </w:r>
      <w:r>
        <w:rPr>
          <w:lang w:val="ru-RU"/>
        </w:rPr>
        <w:t xml:space="preserve"> может быть подтверждена соответствующим открытым ключом.</w:t>
      </w:r>
    </w:p>
    <w:p w14:paraId="1968B98D" w14:textId="7947E62A" w:rsidR="00BF564A" w:rsidRDefault="00246AA9" w:rsidP="00810684">
      <w:pPr>
        <w:pStyle w:val="a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Невозможно вычислить и сгенерировать валидную сигнатуру без известного закрытого ключа.</w:t>
      </w:r>
    </w:p>
    <w:p w14:paraId="5655E17A" w14:textId="37B7E7DA" w:rsidR="0056655D" w:rsidRDefault="0056655D" w:rsidP="0056655D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14:paraId="16ECD7F7" w14:textId="77777777" w:rsidR="00D45299" w:rsidRDefault="00D4529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5466A91" w14:textId="7C1D9BBF" w:rsidR="0056655D" w:rsidRDefault="0056655D" w:rsidP="00A9018B">
      <w:pPr>
        <w:rPr>
          <w:lang w:val="en-US"/>
        </w:rPr>
      </w:pPr>
      <w:r>
        <w:rPr>
          <w:lang w:val="en-US"/>
        </w:rPr>
        <w:lastRenderedPageBreak/>
        <w:t>DIGITAL SIGNATURE ALGORITHM (DSA)</w:t>
      </w:r>
    </w:p>
    <w:p w14:paraId="2CF96B8E" w14:textId="4CB8CF52" w:rsidR="0056655D" w:rsidRDefault="00E34141" w:rsidP="0056655D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Тройка алгоритмов (</w:t>
      </w:r>
      <w:proofErr w:type="gramStart"/>
      <w:r>
        <w:rPr>
          <w:lang w:val="en-US"/>
        </w:rPr>
        <w:t>G</w:t>
      </w:r>
      <w:r w:rsidRPr="00E34141">
        <w:rPr>
          <w:lang w:val="ru-RU"/>
        </w:rPr>
        <w:t>,</w:t>
      </w:r>
      <w:r>
        <w:rPr>
          <w:lang w:val="en-US"/>
        </w:rPr>
        <w:t>S</w:t>
      </w:r>
      <w:proofErr w:type="gramEnd"/>
      <w:r w:rsidRPr="00E34141">
        <w:rPr>
          <w:lang w:val="ru-RU"/>
        </w:rPr>
        <w:t>,</w:t>
      </w:r>
      <w:r>
        <w:rPr>
          <w:lang w:val="en-US"/>
        </w:rPr>
        <w:t>V</w:t>
      </w:r>
      <w:r w:rsidRPr="00E34141">
        <w:rPr>
          <w:lang w:val="ru-RU"/>
        </w:rPr>
        <w:t>)</w:t>
      </w:r>
    </w:p>
    <w:p w14:paraId="68F66743" w14:textId="63C1E1CE" w:rsidR="00E34141" w:rsidRDefault="00E34141" w:rsidP="0056655D">
      <w:pPr>
        <w:pStyle w:val="a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G: key-generator</w:t>
      </w:r>
    </w:p>
    <w:p w14:paraId="200079F3" w14:textId="56AB5E4E" w:rsidR="00E34141" w:rsidRDefault="00E34141" w:rsidP="00A528D6">
      <w:pPr>
        <w:rPr>
          <w:lang w:val="en-US"/>
        </w:rPr>
      </w:pPr>
      <w:r>
        <w:rPr>
          <w:lang w:val="en-US"/>
        </w:rPr>
        <w:t>S: signing</w:t>
      </w:r>
    </w:p>
    <w:p w14:paraId="074DC515" w14:textId="46A13A10" w:rsidR="00E34141" w:rsidRDefault="00E34141" w:rsidP="00A528D6">
      <w:pPr>
        <w:rPr>
          <w:lang w:val="en-US"/>
        </w:rPr>
      </w:pPr>
      <w:r>
        <w:rPr>
          <w:lang w:val="en-US"/>
        </w:rPr>
        <w:t>V: verifying</w:t>
      </w:r>
    </w:p>
    <w:p w14:paraId="323D5D44" w14:textId="3F54FF5E" w:rsidR="00D21C6A" w:rsidRDefault="00D21C6A" w:rsidP="00A528D6">
      <w:pPr>
        <w:rPr>
          <w:lang w:val="en-US"/>
        </w:rPr>
      </w:pPr>
    </w:p>
    <w:p w14:paraId="3AD58739" w14:textId="2CB179E3" w:rsidR="00E823AF" w:rsidRDefault="00E823AF" w:rsidP="00A528D6">
      <w:pPr>
        <w:rPr>
          <w:lang w:val="en-US"/>
        </w:rPr>
      </w:pPr>
    </w:p>
    <w:p w14:paraId="1E89B2D0" w14:textId="61592908" w:rsidR="00C75700" w:rsidRDefault="00C75700" w:rsidP="00A528D6">
      <w:pPr>
        <w:rPr>
          <w:lang w:val="ru-RU"/>
        </w:rPr>
      </w:pPr>
      <w:r>
        <w:rPr>
          <w:lang w:val="ru-RU"/>
        </w:rPr>
        <w:t>Принципы:</w:t>
      </w:r>
    </w:p>
    <w:p w14:paraId="34880574" w14:textId="695B070C" w:rsidR="00A528D6" w:rsidRDefault="00ED64DE" w:rsidP="00A528D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Можно сгенерировать открытый и закрытый ключи, так, </w:t>
      </w:r>
      <w:proofErr w:type="gramStart"/>
      <w:r>
        <w:rPr>
          <w:lang w:val="ru-RU"/>
        </w:rPr>
        <w:t>чтобы</w:t>
      </w:r>
      <w:proofErr w:type="gramEnd"/>
      <w:r>
        <w:rPr>
          <w:lang w:val="ru-RU"/>
        </w:rPr>
        <w:t xml:space="preserve"> зная открытый ключ нельзя было вычислить закрытый за разумное время. Механизм генерации является общеизвестным. При этом каждому открытому ключу соответствует определенный закрытый ключ. </w:t>
      </w:r>
    </w:p>
    <w:p w14:paraId="642A48CD" w14:textId="5DEF1719" w:rsidR="004315E3" w:rsidRDefault="005F105A" w:rsidP="00A528D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Имеются надежные методы шифрования, позволяющие зашифровать сообщение закрытым ключом так, чтобы расшифровать его можно было только открытым ключом. Механизм шифрования является общеизвестным.</w:t>
      </w:r>
    </w:p>
    <w:p w14:paraId="3855F4AC" w14:textId="7C16D076" w:rsidR="00B55CEB" w:rsidRDefault="00E9096C" w:rsidP="00A528D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электронный документ поддается расшифровке с помощью открытого ключа и при этом получается валидный набор данных, то можно быть уверенным, что он был зашифрован с помощью соответствующего закрытого ключа.</w:t>
      </w:r>
    </w:p>
    <w:p w14:paraId="12484870" w14:textId="60ADE711" w:rsidR="00D93F66" w:rsidRDefault="00D93F66" w:rsidP="00D93F66">
      <w:pPr>
        <w:rPr>
          <w:lang w:val="ru-RU"/>
        </w:rPr>
      </w:pPr>
      <w:r>
        <w:rPr>
          <w:lang w:val="ru-RU"/>
        </w:rPr>
        <w:t xml:space="preserve">При этом шифруется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 документа.</w:t>
      </w:r>
      <w:r w:rsidR="00A04752">
        <w:rPr>
          <w:lang w:val="ru-RU"/>
        </w:rPr>
        <w:t xml:space="preserve"> Фактически цифровой подписью является шифрованный </w:t>
      </w:r>
      <w:proofErr w:type="spellStart"/>
      <w:r w:rsidR="00A04752">
        <w:rPr>
          <w:lang w:val="ru-RU"/>
        </w:rPr>
        <w:t>хеш</w:t>
      </w:r>
      <w:proofErr w:type="spellEnd"/>
      <w:r w:rsidR="00A04752">
        <w:rPr>
          <w:lang w:val="ru-RU"/>
        </w:rPr>
        <w:t>.</w:t>
      </w:r>
    </w:p>
    <w:p w14:paraId="0A865404" w14:textId="23E65A0B" w:rsidR="00A04752" w:rsidRDefault="00A04752" w:rsidP="00D93F66">
      <w:pPr>
        <w:rPr>
          <w:lang w:val="ru-RU"/>
        </w:rPr>
      </w:pPr>
    </w:p>
    <w:p w14:paraId="571917AF" w14:textId="0BB2FF10" w:rsidR="004F4E36" w:rsidRDefault="004F4E36" w:rsidP="004F4E36">
      <w:pPr>
        <w:rPr>
          <w:lang w:val="ru-RU"/>
        </w:rPr>
      </w:pPr>
      <w:r w:rsidRPr="004F4E36">
        <w:rPr>
          <w:lang w:val="ru-RU"/>
        </w:rPr>
        <w:t>Алгоритм может быть:</w:t>
      </w:r>
    </w:p>
    <w:p w14:paraId="6CEFB17F" w14:textId="355FE42F" w:rsidR="004F4E36" w:rsidRDefault="004F4E36" w:rsidP="004F4E36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 основе симметричного шифрования. </w:t>
      </w:r>
    </w:p>
    <w:p w14:paraId="3AC1A163" w14:textId="1AA730E4" w:rsidR="004F4E36" w:rsidRDefault="004F4E36" w:rsidP="004F4E36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 основе асимметричного шифр</w:t>
      </w:r>
      <w:r w:rsidR="00110D40">
        <w:rPr>
          <w:lang w:val="ru-RU"/>
        </w:rPr>
        <w:t>о</w:t>
      </w:r>
      <w:r>
        <w:rPr>
          <w:lang w:val="ru-RU"/>
        </w:rPr>
        <w:t>вания.</w:t>
      </w:r>
    </w:p>
    <w:p w14:paraId="4CD73922" w14:textId="71C20005" w:rsidR="004F4E36" w:rsidRDefault="00110D40" w:rsidP="00110D40">
      <w:pPr>
        <w:rPr>
          <w:lang w:val="ru-RU"/>
        </w:rPr>
      </w:pPr>
      <w:r>
        <w:rPr>
          <w:lang w:val="ru-RU"/>
        </w:rPr>
        <w:t xml:space="preserve">Симметричное шифрование предусматривает в системе наличие третьего лица – арбитра. </w:t>
      </w:r>
      <w:r w:rsidR="00FA22EF">
        <w:rPr>
          <w:lang w:val="ru-RU"/>
        </w:rPr>
        <w:t xml:space="preserve">Авторизацией документа </w:t>
      </w:r>
      <w:r w:rsidR="00FA22EF">
        <w:rPr>
          <w:lang w:val="ru-RU"/>
        </w:rPr>
        <w:lastRenderedPageBreak/>
        <w:t>является сам факт зашифрования его секретным ключом и передача его арбитру.</w:t>
      </w:r>
    </w:p>
    <w:p w14:paraId="3A87AF16" w14:textId="263E4879" w:rsidR="00A21777" w:rsidRDefault="00A21777" w:rsidP="00110D40">
      <w:pPr>
        <w:rPr>
          <w:lang w:val="ru-RU"/>
        </w:rPr>
      </w:pPr>
    </w:p>
    <w:p w14:paraId="3E6F03EA" w14:textId="676909F8" w:rsidR="00DE2BD8" w:rsidRDefault="001E02C4" w:rsidP="00110D40">
      <w:pPr>
        <w:rPr>
          <w:lang w:val="ru-RU"/>
        </w:rPr>
      </w:pPr>
      <w:r>
        <w:rPr>
          <w:lang w:val="ru-RU"/>
        </w:rPr>
        <w:t>Замечание</w:t>
      </w:r>
      <w:proofErr w:type="gramStart"/>
      <w:r>
        <w:rPr>
          <w:lang w:val="ru-RU"/>
        </w:rPr>
        <w:t>: Если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 функция </w:t>
      </w:r>
      <w:proofErr w:type="spellStart"/>
      <w:r>
        <w:rPr>
          <w:lang w:val="ru-RU"/>
        </w:rPr>
        <w:t>криптографически</w:t>
      </w:r>
      <w:proofErr w:type="spellEnd"/>
      <w:r>
        <w:rPr>
          <w:lang w:val="ru-RU"/>
        </w:rPr>
        <w:t xml:space="preserve"> стойкая, то при верификации получить исходный текст будет вычислительно сложно.</w:t>
      </w:r>
    </w:p>
    <w:p w14:paraId="43B05718" w14:textId="5F0A120D" w:rsidR="00B61899" w:rsidRDefault="00B61899" w:rsidP="00110D40">
      <w:pPr>
        <w:rPr>
          <w:lang w:val="ru-RU"/>
        </w:rPr>
      </w:pPr>
    </w:p>
    <w:p w14:paraId="206370DD" w14:textId="5E13C047" w:rsidR="00B61899" w:rsidRDefault="00B61899" w:rsidP="00110D40">
      <w:pPr>
        <w:rPr>
          <w:lang w:val="ru-RU"/>
        </w:rPr>
      </w:pPr>
      <w:r>
        <w:rPr>
          <w:lang w:val="ru-RU"/>
        </w:rPr>
        <w:t>В отличии от асимметричных алгоритмов шифрования, в которых шифрование производится с помощью открытого ключа, а расшифровка с помощью закрытого, в асимметричных схемах с цифровой подписью подписание производится с применением закрытого ключа, а проверка подписи с применением открытого.</w:t>
      </w:r>
    </w:p>
    <w:p w14:paraId="36C448B9" w14:textId="77777777" w:rsidR="00B61899" w:rsidRPr="00110D40" w:rsidRDefault="00B61899" w:rsidP="00110D40">
      <w:pPr>
        <w:rPr>
          <w:lang w:val="ru-RU"/>
        </w:rPr>
      </w:pPr>
      <w:bookmarkStart w:id="0" w:name="_GoBack"/>
      <w:bookmarkEnd w:id="0"/>
    </w:p>
    <w:p w14:paraId="3FE4B19E" w14:textId="1CDC2A0A" w:rsidR="00C529A1" w:rsidRPr="00D743EB" w:rsidRDefault="00C95992" w:rsidP="00A9018B">
      <w:r w:rsidRPr="00D743EB">
        <w:br w:type="page"/>
      </w:r>
    </w:p>
    <w:p w14:paraId="187CB944" w14:textId="6DFD9781" w:rsidR="00C95992" w:rsidRPr="00C95992" w:rsidRDefault="00C95992" w:rsidP="002778A7">
      <w:pPr>
        <w:pStyle w:val="2"/>
        <w:rPr>
          <w:spacing w:val="-10"/>
          <w:kern w:val="28"/>
          <w:sz w:val="56"/>
          <w:szCs w:val="56"/>
          <w:lang w:val="ru-RU"/>
        </w:rPr>
      </w:pPr>
      <w:r>
        <w:rPr>
          <w:lang w:val="ru-RU"/>
        </w:rPr>
        <w:lastRenderedPageBreak/>
        <w:t>Ответы:</w:t>
      </w:r>
    </w:p>
    <w:p w14:paraId="6FB5E093" w14:textId="77777777" w:rsidR="004352AB" w:rsidRDefault="00C529A1" w:rsidP="00803563">
      <w:pPr>
        <w:pStyle w:val="a"/>
      </w:pPr>
      <w:r>
        <w:t xml:space="preserve">Как формируется подпись? </w:t>
      </w:r>
    </w:p>
    <w:p w14:paraId="06E8D54F" w14:textId="77777777" w:rsidR="007E0B32" w:rsidRDefault="004352AB" w:rsidP="000429F0">
      <w:pPr>
        <w:rPr>
          <w:lang w:val="ru-RU"/>
        </w:rPr>
      </w:pPr>
      <w:r w:rsidRPr="0057382E">
        <w:rPr>
          <w:u w:val="single"/>
          <w:lang w:val="ru-RU"/>
        </w:rPr>
        <w:t>Ответ:</w:t>
      </w:r>
      <w:r w:rsidR="007603C2">
        <w:rPr>
          <w:lang w:val="ru-RU"/>
        </w:rPr>
        <w:t xml:space="preserve"> </w:t>
      </w:r>
    </w:p>
    <w:p w14:paraId="2E31C858" w14:textId="2AD6A0F0" w:rsidR="00C529A1" w:rsidRDefault="00C529A1" w:rsidP="000429F0">
      <w:r>
        <w:t>Прогнать документ через хэш-функцию, затем закодировать получившийся хэш приватным ключом RSA. Получившаяся подпись поставляется с документом, вместе с публичным ключом. При этом на публичный ключ имеется сертификат, что он принадлежит автору.</w:t>
      </w:r>
    </w:p>
    <w:p w14:paraId="46DFA1FF" w14:textId="057D00EB" w:rsidR="00C529A1" w:rsidRDefault="00C529A1" w:rsidP="000429F0">
      <w:r>
        <w:t xml:space="preserve">Алгоритмы хеширования знать не нужно, </w:t>
      </w:r>
      <w:proofErr w:type="spellStart"/>
      <w:r>
        <w:t>тольк</w:t>
      </w:r>
      <w:proofErr w:type="spellEnd"/>
      <w:r w:rsidR="00314111">
        <w:rPr>
          <w:lang w:val="ru-RU"/>
        </w:rPr>
        <w:t xml:space="preserve">о </w:t>
      </w:r>
      <w:r>
        <w:t>названия</w:t>
      </w:r>
      <w:r w:rsidR="00314111">
        <w:rPr>
          <w:lang w:val="ru-RU"/>
        </w:rPr>
        <w:t xml:space="preserve"> </w:t>
      </w:r>
      <w:r>
        <w:t xml:space="preserve">SHA2, SHA3, MD6, </w:t>
      </w:r>
      <w:proofErr w:type="spellStart"/>
      <w:r>
        <w:t>мб</w:t>
      </w:r>
      <w:proofErr w:type="spellEnd"/>
      <w:r>
        <w:t xml:space="preserve"> еще что</w:t>
      </w:r>
    </w:p>
    <w:p w14:paraId="313CAF95" w14:textId="77777777" w:rsidR="00314111" w:rsidRDefault="00314111" w:rsidP="00314111">
      <w:pPr>
        <w:pStyle w:val="a"/>
        <w:numPr>
          <w:ilvl w:val="0"/>
          <w:numId w:val="0"/>
        </w:numPr>
        <w:ind w:left="360" w:hanging="360"/>
        <w:rPr>
          <w:b/>
        </w:rPr>
      </w:pPr>
    </w:p>
    <w:p w14:paraId="2EA8C44D" w14:textId="7C8E77B7" w:rsidR="00314111" w:rsidRDefault="00C529A1" w:rsidP="00803563">
      <w:pPr>
        <w:pStyle w:val="a"/>
      </w:pPr>
      <w:r>
        <w:t xml:space="preserve">Как проверяется подпись? </w:t>
      </w:r>
    </w:p>
    <w:p w14:paraId="0889F9DB" w14:textId="77777777" w:rsidR="009446EE" w:rsidRDefault="00F848A7" w:rsidP="00F848A7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 w:rsidRPr="00F848A7">
        <w:rPr>
          <w:u w:val="single"/>
          <w:lang w:val="ru-RU"/>
        </w:rPr>
        <w:t>Ответ:</w:t>
      </w:r>
      <w:r w:rsidRPr="00F848A7">
        <w:rPr>
          <w:lang w:val="ru-RU"/>
        </w:rPr>
        <w:t xml:space="preserve"> </w:t>
      </w:r>
    </w:p>
    <w:p w14:paraId="3E4E5BD6" w14:textId="647F73CA" w:rsidR="003B6B08" w:rsidRPr="009446EE" w:rsidRDefault="00C529A1" w:rsidP="009446EE">
      <w:r w:rsidRPr="009446EE">
        <w:t>Подпись</w:t>
      </w:r>
      <w:r w:rsidR="00314111" w:rsidRPr="009446EE">
        <w:t xml:space="preserve"> </w:t>
      </w:r>
      <w:r w:rsidRPr="009446EE">
        <w:t xml:space="preserve">расшифровывается с публичным ключом. Документ прогоняется через такую же хэш-функцию, как при зашифровки. Сравниваем расшифрованную подпись и хэш. Если совпадают - все </w:t>
      </w:r>
      <w:proofErr w:type="spellStart"/>
      <w:r w:rsidRPr="009446EE">
        <w:t>ок</w:t>
      </w:r>
      <w:proofErr w:type="spellEnd"/>
      <w:r w:rsidR="00314111" w:rsidRPr="009446EE">
        <w:t>.</w:t>
      </w:r>
    </w:p>
    <w:sectPr w:rsidR="003B6B08" w:rsidRPr="009446EE" w:rsidSect="00821AA0">
      <w:pgSz w:w="8419" w:h="11906" w:orient="landscape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7AD3B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7841AB"/>
    <w:multiLevelType w:val="hybridMultilevel"/>
    <w:tmpl w:val="20188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6972"/>
    <w:multiLevelType w:val="hybridMultilevel"/>
    <w:tmpl w:val="3E12C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93666"/>
    <w:multiLevelType w:val="hybridMultilevel"/>
    <w:tmpl w:val="5C3CC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843BE"/>
    <w:multiLevelType w:val="hybridMultilevel"/>
    <w:tmpl w:val="3772861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14554E2"/>
    <w:multiLevelType w:val="hybridMultilevel"/>
    <w:tmpl w:val="530A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06FEC"/>
    <w:multiLevelType w:val="hybridMultilevel"/>
    <w:tmpl w:val="0CAA1C6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FBF4B1E"/>
    <w:multiLevelType w:val="multilevel"/>
    <w:tmpl w:val="E124C8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bookFoldPrinting/>
  <w:bookFoldPrintingSheets w:val="4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97"/>
    <w:rsid w:val="000429F0"/>
    <w:rsid w:val="00045F1F"/>
    <w:rsid w:val="00087673"/>
    <w:rsid w:val="0010503A"/>
    <w:rsid w:val="00110D40"/>
    <w:rsid w:val="00136164"/>
    <w:rsid w:val="001E02C4"/>
    <w:rsid w:val="00246AA9"/>
    <w:rsid w:val="00255097"/>
    <w:rsid w:val="002554B0"/>
    <w:rsid w:val="002778A7"/>
    <w:rsid w:val="00314111"/>
    <w:rsid w:val="003B6B08"/>
    <w:rsid w:val="004315E3"/>
    <w:rsid w:val="004352AB"/>
    <w:rsid w:val="00444012"/>
    <w:rsid w:val="004D7E72"/>
    <w:rsid w:val="004F4E36"/>
    <w:rsid w:val="0056655D"/>
    <w:rsid w:val="0057382E"/>
    <w:rsid w:val="005F105A"/>
    <w:rsid w:val="0062292A"/>
    <w:rsid w:val="00690036"/>
    <w:rsid w:val="00696926"/>
    <w:rsid w:val="00713BB5"/>
    <w:rsid w:val="007603C2"/>
    <w:rsid w:val="00790918"/>
    <w:rsid w:val="007E0B32"/>
    <w:rsid w:val="00803563"/>
    <w:rsid w:val="00807283"/>
    <w:rsid w:val="00810684"/>
    <w:rsid w:val="0081750F"/>
    <w:rsid w:val="00821AA0"/>
    <w:rsid w:val="009446EE"/>
    <w:rsid w:val="009571E2"/>
    <w:rsid w:val="00A04752"/>
    <w:rsid w:val="00A21777"/>
    <w:rsid w:val="00A528D6"/>
    <w:rsid w:val="00A9018B"/>
    <w:rsid w:val="00AE7568"/>
    <w:rsid w:val="00B55CEB"/>
    <w:rsid w:val="00B61899"/>
    <w:rsid w:val="00B63C7C"/>
    <w:rsid w:val="00B815EB"/>
    <w:rsid w:val="00BF564A"/>
    <w:rsid w:val="00C06007"/>
    <w:rsid w:val="00C17DD1"/>
    <w:rsid w:val="00C529A1"/>
    <w:rsid w:val="00C75700"/>
    <w:rsid w:val="00C95992"/>
    <w:rsid w:val="00CC543F"/>
    <w:rsid w:val="00CE1615"/>
    <w:rsid w:val="00D21C6A"/>
    <w:rsid w:val="00D45299"/>
    <w:rsid w:val="00D743EB"/>
    <w:rsid w:val="00D93F66"/>
    <w:rsid w:val="00DE2BD8"/>
    <w:rsid w:val="00E34141"/>
    <w:rsid w:val="00E40EAF"/>
    <w:rsid w:val="00E660E6"/>
    <w:rsid w:val="00E823AF"/>
    <w:rsid w:val="00E9096C"/>
    <w:rsid w:val="00ED64DE"/>
    <w:rsid w:val="00EF13D5"/>
    <w:rsid w:val="00F848A7"/>
    <w:rsid w:val="00F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EAA5"/>
  <w15:chartTrackingRefBased/>
  <w15:docId w15:val="{5F7AEA87-DD17-4004-AC72-EF9A4870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528D6"/>
    <w:pPr>
      <w:spacing w:after="0" w:line="276" w:lineRule="auto"/>
    </w:pPr>
    <w:rPr>
      <w:rFonts w:eastAsia="Arial" w:cs="Arial"/>
      <w:lang w:val="ru" w:eastAsia="ru-RU"/>
    </w:rPr>
  </w:style>
  <w:style w:type="paragraph" w:styleId="1">
    <w:name w:val="heading 1"/>
    <w:basedOn w:val="a0"/>
    <w:next w:val="a0"/>
    <w:link w:val="10"/>
    <w:uiPriority w:val="9"/>
    <w:qFormat/>
    <w:rsid w:val="00C529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277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529A1"/>
    <w:rPr>
      <w:rFonts w:ascii="Arial" w:eastAsia="Arial" w:hAnsi="Arial" w:cs="Arial"/>
      <w:sz w:val="40"/>
      <w:szCs w:val="40"/>
      <w:lang w:val="ru" w:eastAsia="ru-RU"/>
    </w:rPr>
  </w:style>
  <w:style w:type="paragraph" w:styleId="a4">
    <w:name w:val="Title"/>
    <w:basedOn w:val="a0"/>
    <w:next w:val="a0"/>
    <w:link w:val="a5"/>
    <w:uiPriority w:val="10"/>
    <w:qFormat/>
    <w:rsid w:val="004D7E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4D7E72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20">
    <w:name w:val="Заголовок 2 Знак"/>
    <w:basedOn w:val="a1"/>
    <w:link w:val="2"/>
    <w:uiPriority w:val="9"/>
    <w:rsid w:val="002778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">
    <w:name w:val="List Bullet"/>
    <w:basedOn w:val="a0"/>
    <w:uiPriority w:val="99"/>
    <w:unhideWhenUsed/>
    <w:rsid w:val="00CC543F"/>
    <w:pPr>
      <w:numPr>
        <w:numId w:val="2"/>
      </w:numPr>
      <w:contextualSpacing/>
    </w:pPr>
  </w:style>
  <w:style w:type="paragraph" w:styleId="a6">
    <w:name w:val="No Spacing"/>
    <w:uiPriority w:val="1"/>
    <w:qFormat/>
    <w:rsid w:val="00A528D6"/>
    <w:pPr>
      <w:spacing w:after="0" w:line="240" w:lineRule="auto"/>
    </w:pPr>
    <w:rPr>
      <w:rFonts w:eastAsia="Arial" w:cs="Arial"/>
      <w:lang w:val="ru" w:eastAsia="ru-RU"/>
    </w:rPr>
  </w:style>
  <w:style w:type="paragraph" w:styleId="a7">
    <w:name w:val="List Paragraph"/>
    <w:basedOn w:val="a0"/>
    <w:uiPriority w:val="34"/>
    <w:qFormat/>
    <w:rsid w:val="00A5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5ABB-62A7-4D43-BBE4-62CFC8AC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Savostyanov</dc:creator>
  <cp:keywords/>
  <dc:description/>
  <cp:lastModifiedBy>Vitaliy Savostyanov</cp:lastModifiedBy>
  <cp:revision>59</cp:revision>
  <dcterms:created xsi:type="dcterms:W3CDTF">2019-02-24T17:20:00Z</dcterms:created>
  <dcterms:modified xsi:type="dcterms:W3CDTF">2019-02-24T18:15:00Z</dcterms:modified>
</cp:coreProperties>
</file>