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3E02A" w14:textId="7B27A6A9"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65FE0C5B" w:rsidR="00A112DA" w:rsidRPr="009D23F0" w:rsidRDefault="00965B23" w:rsidP="000B0639">
            <w:pPr>
              <w:tabs>
                <w:tab w:val="left" w:pos="240"/>
              </w:tabs>
              <w:spacing w:after="0" w:line="240" w:lineRule="auto"/>
              <w:rPr>
                <w:rFonts w:ascii="Century Gothic" w:eastAsia="Times New Roman" w:hAnsi="Century Gothic" w:cs="Calibri"/>
                <w:b/>
                <w:bCs/>
                <w:color w:val="000000" w:themeColor="text1"/>
                <w:sz w:val="24"/>
                <w:szCs w:val="24"/>
              </w:rPr>
            </w:pPr>
            <w:r w:rsidRPr="009D23F0">
              <w:rPr>
                <w:rFonts w:ascii="Century Gothic" w:eastAsia="Times New Roman" w:hAnsi="Century Gothic" w:cs="Calibri"/>
                <w:b/>
                <w:bCs/>
                <w:color w:val="000000" w:themeColor="text1"/>
                <w:sz w:val="24"/>
                <w:szCs w:val="24"/>
              </w:rPr>
              <w:t>Construction Dynamic Project</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1669DE1A" w14:textId="77777777" w:rsidR="00644C8A" w:rsidRPr="009D23F0" w:rsidRDefault="009D23F0" w:rsidP="000B0639">
            <w:pPr>
              <w:spacing w:after="0" w:line="240" w:lineRule="auto"/>
              <w:rPr>
                <w:rFonts w:ascii="Century Gothic" w:eastAsia="Times New Roman" w:hAnsi="Century Gothic" w:cs="Calibri"/>
                <w:b/>
                <w:bCs/>
                <w:color w:val="000000" w:themeColor="text1"/>
              </w:rPr>
            </w:pPr>
            <w:r w:rsidRPr="009D23F0">
              <w:rPr>
                <w:rFonts w:ascii="Century Gothic" w:eastAsia="Times New Roman" w:hAnsi="Century Gothic" w:cs="Calibri"/>
                <w:b/>
                <w:bCs/>
                <w:color w:val="000000" w:themeColor="text1"/>
              </w:rPr>
              <w:t>Team 6</w:t>
            </w:r>
          </w:p>
          <w:p w14:paraId="4F30A2D7" w14:textId="77777777" w:rsidR="009D23F0" w:rsidRDefault="009D23F0" w:rsidP="000B0639">
            <w:pPr>
              <w:spacing w:after="0" w:line="240" w:lineRule="auto"/>
              <w:rPr>
                <w:rFonts w:ascii="Century Gothic" w:eastAsia="Times New Roman" w:hAnsi="Century Gothic" w:cs="Calibri"/>
                <w:color w:val="000000" w:themeColor="text1"/>
              </w:rPr>
            </w:pPr>
          </w:p>
          <w:p w14:paraId="76A0C992" w14:textId="68E43F94" w:rsidR="009D23F0" w:rsidRDefault="009D23F0" w:rsidP="009D23F0">
            <w:pPr>
              <w:spacing w:after="0" w:line="36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Ramyashree V(2LG21CS033)</w:t>
            </w:r>
          </w:p>
          <w:p w14:paraId="0E7C8A7A" w14:textId="49B867AA" w:rsidR="009D23F0" w:rsidRDefault="009D23F0" w:rsidP="009D23F0">
            <w:pPr>
              <w:spacing w:after="0" w:line="36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Savithra Linganagoudru(2LG21CS037)</w:t>
            </w:r>
          </w:p>
          <w:p w14:paraId="0552DAFC" w14:textId="7A0F10C4" w:rsidR="009D23F0" w:rsidRDefault="009D23F0" w:rsidP="009D23F0">
            <w:pPr>
              <w:spacing w:after="0" w:line="36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Vijay Kumar T(2LG21CS050)</w:t>
            </w:r>
          </w:p>
          <w:p w14:paraId="2583F9E2" w14:textId="28424E59" w:rsidR="009D23F0" w:rsidRDefault="009D23F0" w:rsidP="009D23F0">
            <w:pPr>
              <w:spacing w:after="0" w:line="36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Imamsab Bedavatti(2LG21CS056)</w:t>
            </w:r>
          </w:p>
          <w:p w14:paraId="7FB11F3E" w14:textId="0CB680C3" w:rsidR="009D23F0" w:rsidRPr="00BA5205" w:rsidRDefault="009D23F0" w:rsidP="000B0639">
            <w:pPr>
              <w:spacing w:after="0" w:line="240" w:lineRule="auto"/>
              <w:rPr>
                <w:rFonts w:ascii="Century Gothic" w:eastAsia="Times New Roman" w:hAnsi="Century Gothic" w:cs="Calibri"/>
                <w:color w:val="000000" w:themeColor="text1"/>
              </w:rPr>
            </w:pP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73362ED7" w:rsidR="000B0639" w:rsidRPr="00BA5205" w:rsidRDefault="009D23F0"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w:t>
            </w:r>
            <w:r w:rsidR="003F4225">
              <w:rPr>
                <w:rFonts w:ascii="Century Gothic" w:eastAsia="Times New Roman" w:hAnsi="Century Gothic" w:cs="Calibri"/>
                <w:color w:val="000000" w:themeColor="text1"/>
                <w:sz w:val="21"/>
                <w:szCs w:val="21"/>
              </w:rPr>
              <w:t>1</w:t>
            </w:r>
          </w:p>
        </w:tc>
        <w:tc>
          <w:tcPr>
            <w:tcW w:w="3448" w:type="dxa"/>
            <w:shd w:val="clear" w:color="auto" w:fill="auto"/>
            <w:vAlign w:val="center"/>
          </w:tcPr>
          <w:p w14:paraId="7057321A" w14:textId="48650D49" w:rsidR="000B0639" w:rsidRPr="00BA5205" w:rsidRDefault="009D23F0"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w:t>
            </w:r>
            <w:r w:rsidR="005B12E5">
              <w:rPr>
                <w:rFonts w:ascii="Century Gothic" w:eastAsia="Times New Roman" w:hAnsi="Century Gothic" w:cs="Calibri"/>
                <w:color w:val="000000" w:themeColor="text1"/>
                <w:sz w:val="21"/>
                <w:szCs w:val="21"/>
              </w:rPr>
              <w:t>4</w:t>
            </w:r>
            <w:r>
              <w:rPr>
                <w:rFonts w:ascii="Century Gothic" w:eastAsia="Times New Roman" w:hAnsi="Century Gothic" w:cs="Calibri"/>
                <w:color w:val="000000" w:themeColor="text1"/>
                <w:sz w:val="21"/>
                <w:szCs w:val="21"/>
              </w:rPr>
              <w:t>-04-2025</w:t>
            </w:r>
          </w:p>
        </w:tc>
        <w:tc>
          <w:tcPr>
            <w:tcW w:w="3809" w:type="dxa"/>
            <w:shd w:val="clear" w:color="auto" w:fill="auto"/>
            <w:vAlign w:val="center"/>
          </w:tcPr>
          <w:p w14:paraId="5C2A048F" w14:textId="7EE3DCFF" w:rsidR="000B0639" w:rsidRPr="00BA5205" w:rsidRDefault="009D23F0"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1.</w:t>
            </w:r>
            <w:r w:rsidR="003F4225">
              <w:rPr>
                <w:rFonts w:ascii="Century Gothic" w:eastAsia="Times New Roman" w:hAnsi="Century Gothic" w:cs="Calibri"/>
                <w:color w:val="000000" w:themeColor="text1"/>
                <w:sz w:val="21"/>
                <w:szCs w:val="21"/>
              </w:rPr>
              <w:t>0</w:t>
            </w:r>
          </w:p>
        </w:tc>
      </w:tr>
    </w:tbl>
    <w:p w14:paraId="6A900C43" w14:textId="596560F0" w:rsidR="00644C8A" w:rsidRPr="000B0639" w:rsidRDefault="00AE6EF4">
      <w:pPr>
        <w:rPr>
          <w:rFonts w:ascii="Century Gothic" w:hAnsi="Century Gothic"/>
          <w:b/>
          <w:bCs/>
          <w:color w:val="000000" w:themeColor="text1"/>
          <w:sz w:val="20"/>
          <w:szCs w:val="20"/>
        </w:rPr>
      </w:pPr>
      <w:r>
        <w:rPr>
          <w:rFonts w:ascii="Century Gothic" w:hAnsi="Century Gothic"/>
          <w:b/>
          <w:bCs/>
          <w:color w:val="000000" w:themeColor="text1"/>
          <w:sz w:val="20"/>
          <w:szCs w:val="20"/>
        </w:rPr>
        <w:tab/>
      </w:r>
    </w:p>
    <w:tbl>
      <w:tblPr>
        <w:tblW w:w="107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49"/>
      </w:tblGrid>
      <w:tr w:rsidR="0032531E" w:rsidRPr="000B0639" w14:paraId="5106ACD0" w14:textId="77777777" w:rsidTr="00864889">
        <w:trPr>
          <w:trHeight w:val="699"/>
        </w:trPr>
        <w:tc>
          <w:tcPr>
            <w:tcW w:w="10749"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864889">
        <w:trPr>
          <w:trHeight w:val="1958"/>
        </w:trPr>
        <w:tc>
          <w:tcPr>
            <w:tcW w:w="10749" w:type="dxa"/>
            <w:shd w:val="clear" w:color="000000" w:fill="FFD966"/>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B109C7">
        <w:trPr>
          <w:trHeight w:val="2878"/>
        </w:trPr>
        <w:tc>
          <w:tcPr>
            <w:tcW w:w="10749" w:type="dxa"/>
            <w:shd w:val="clear" w:color="auto" w:fill="FFF2CC" w:themeFill="accent4" w:themeFillTint="33"/>
            <w:tcMar>
              <w:top w:w="115" w:type="dxa"/>
              <w:left w:w="115" w:type="dxa"/>
              <w:right w:w="115" w:type="dxa"/>
            </w:tcMar>
            <w:hideMark/>
          </w:tcPr>
          <w:p w14:paraId="1CAB566A" w14:textId="0BE651BD" w:rsidR="0054055A" w:rsidRDefault="0054055A" w:rsidP="0054055A">
            <w:pPr>
              <w:spacing w:after="0" w:line="360" w:lineRule="auto"/>
              <w:jc w:val="both"/>
              <w:rPr>
                <w:rFonts w:ascii="Century Gothic" w:eastAsia="Times New Roman" w:hAnsi="Century Gothic" w:cs="Calibri"/>
                <w:color w:val="000000" w:themeColor="text1"/>
              </w:rPr>
            </w:pPr>
            <w:r w:rsidRPr="0054055A">
              <w:rPr>
                <w:rFonts w:ascii="Century Gothic" w:eastAsia="Times New Roman" w:hAnsi="Century Gothic" w:cs="Calibri"/>
                <w:color w:val="000000" w:themeColor="text1"/>
              </w:rPr>
              <w:t xml:space="preserve">The </w:t>
            </w:r>
            <w:r w:rsidR="00DE7076">
              <w:rPr>
                <w:rFonts w:ascii="Century Gothic" w:eastAsia="Times New Roman" w:hAnsi="Century Gothic" w:cs="Calibri"/>
                <w:color w:val="000000" w:themeColor="text1"/>
              </w:rPr>
              <w:t>main goal</w:t>
            </w:r>
            <w:r>
              <w:rPr>
                <w:rFonts w:ascii="Century Gothic" w:eastAsia="Times New Roman" w:hAnsi="Century Gothic" w:cs="Calibri"/>
                <w:color w:val="000000" w:themeColor="text1"/>
              </w:rPr>
              <w:t xml:space="preserve"> </w:t>
            </w:r>
            <w:r w:rsidRPr="0054055A">
              <w:rPr>
                <w:rFonts w:ascii="Century Gothic" w:eastAsia="Times New Roman" w:hAnsi="Century Gothic" w:cs="Calibri"/>
                <w:color w:val="000000" w:themeColor="text1"/>
              </w:rPr>
              <w:t>of dynamic construction project is to successfully deliver a project that meets the owner's expectations while adhering to budget and time constraints, requiring flexibility and adaptability to unforeseen circumstances.</w:t>
            </w:r>
            <w:r w:rsidR="00E23138">
              <w:rPr>
                <w:rFonts w:ascii="Century Gothic" w:eastAsia="Times New Roman" w:hAnsi="Century Gothic" w:cs="Calibri"/>
                <w:color w:val="000000" w:themeColor="text1"/>
              </w:rPr>
              <w:t xml:space="preserve"> </w:t>
            </w:r>
            <w:r w:rsidRPr="0054055A">
              <w:rPr>
                <w:rFonts w:ascii="Century Gothic" w:eastAsia="Times New Roman" w:hAnsi="Century Gothic" w:cs="Calibri"/>
                <w:color w:val="000000" w:themeColor="text1"/>
              </w:rPr>
              <w:t>Dynamic construction projects often involve integrating advanced technologies, fostering team collaboration, and maintaining clear communication among stakeholders to address unexpected challenges effectively.</w:t>
            </w:r>
            <w:r>
              <w:t xml:space="preserve"> </w:t>
            </w:r>
            <w:r w:rsidR="00E23138" w:rsidRPr="00E23138">
              <w:rPr>
                <w:rFonts w:ascii="Century Gothic" w:eastAsia="Times New Roman" w:hAnsi="Century Gothic" w:cs="Calibri"/>
                <w:color w:val="000000" w:themeColor="text1"/>
              </w:rPr>
              <w:t>Ensuring the construction meets the required quality standards and specifications is crucial</w:t>
            </w:r>
            <w:r w:rsidR="00E23138">
              <w:rPr>
                <w:rFonts w:ascii="Century Gothic" w:eastAsia="Times New Roman" w:hAnsi="Century Gothic" w:cs="Calibri"/>
                <w:color w:val="000000" w:themeColor="text1"/>
              </w:rPr>
              <w:t>.</w:t>
            </w:r>
          </w:p>
          <w:p w14:paraId="633C778E" w14:textId="2CAD5F90" w:rsidR="006D1E4E" w:rsidRPr="00E23138" w:rsidRDefault="006D1E4E" w:rsidP="004554C8">
            <w:pPr>
              <w:spacing w:after="0" w:line="360" w:lineRule="auto"/>
              <w:jc w:val="both"/>
              <w:rPr>
                <w:rFonts w:ascii="Century Gothic" w:eastAsia="Times New Roman" w:hAnsi="Century Gothic" w:cs="Calibri"/>
              </w:rPr>
            </w:pPr>
            <w:r w:rsidRPr="006D1E4E">
              <w:rPr>
                <w:rFonts w:ascii="Century Gothic" w:eastAsia="Times New Roman" w:hAnsi="Century Gothic" w:cs="Calibri"/>
              </w:rPr>
              <w:t xml:space="preserve">The target audience for a </w:t>
            </w:r>
            <w:r>
              <w:rPr>
                <w:rFonts w:ascii="Century Gothic" w:eastAsia="Times New Roman" w:hAnsi="Century Gothic" w:cs="Calibri"/>
              </w:rPr>
              <w:t>c</w:t>
            </w:r>
            <w:r w:rsidRPr="006D1E4E">
              <w:rPr>
                <w:rFonts w:ascii="Century Gothic" w:eastAsia="Times New Roman" w:hAnsi="Century Gothic" w:cs="Calibri"/>
              </w:rPr>
              <w:t xml:space="preserve">onstruction </w:t>
            </w:r>
            <w:r>
              <w:rPr>
                <w:rFonts w:ascii="Century Gothic" w:eastAsia="Times New Roman" w:hAnsi="Century Gothic" w:cs="Calibri"/>
              </w:rPr>
              <w:t>d</w:t>
            </w:r>
            <w:r w:rsidRPr="006D1E4E">
              <w:rPr>
                <w:rFonts w:ascii="Century Gothic" w:eastAsia="Times New Roman" w:hAnsi="Century Gothic" w:cs="Calibri"/>
              </w:rPr>
              <w:t xml:space="preserve">ynamic </w:t>
            </w:r>
            <w:r>
              <w:rPr>
                <w:rFonts w:ascii="Century Gothic" w:eastAsia="Times New Roman" w:hAnsi="Century Gothic" w:cs="Calibri"/>
              </w:rPr>
              <w:t>p</w:t>
            </w:r>
            <w:r w:rsidRPr="006D1E4E">
              <w:rPr>
                <w:rFonts w:ascii="Century Gothic" w:eastAsia="Times New Roman" w:hAnsi="Century Gothic" w:cs="Calibri"/>
              </w:rPr>
              <w:t>roject</w:t>
            </w:r>
            <w:r w:rsidR="009A21A3">
              <w:rPr>
                <w:rFonts w:ascii="Century Gothic" w:eastAsia="Times New Roman" w:hAnsi="Century Gothic" w:cs="Calibri"/>
              </w:rPr>
              <w:t xml:space="preserve"> </w:t>
            </w:r>
            <w:r w:rsidRPr="006D1E4E">
              <w:rPr>
                <w:rFonts w:ascii="Century Gothic" w:eastAsia="Times New Roman" w:hAnsi="Century Gothic" w:cs="Calibri"/>
              </w:rPr>
              <w:t>includes clients, design teams, contractors, project managers, and other stakeholders involved in the construction process</w:t>
            </w:r>
            <w:r>
              <w:rPr>
                <w:rFonts w:ascii="Century Gothic" w:eastAsia="Times New Roman" w:hAnsi="Century Gothic" w:cs="Calibri"/>
              </w:rPr>
              <w:t>.</w:t>
            </w:r>
          </w:p>
        </w:tc>
      </w:tr>
    </w:tbl>
    <w:p w14:paraId="4126E9FC" w14:textId="77777777" w:rsidR="00CB7700" w:rsidRPr="000B0639" w:rsidRDefault="00CB7700" w:rsidP="00026B42">
      <w:pPr>
        <w:spacing w:line="360" w:lineRule="auto"/>
        <w:rPr>
          <w:rFonts w:ascii="Century Gothic" w:hAnsi="Century Gothic"/>
          <w:b/>
          <w:bCs/>
          <w:color w:val="000000" w:themeColor="text1"/>
          <w:sz w:val="20"/>
          <w:szCs w:val="20"/>
        </w:rPr>
      </w:pPr>
    </w:p>
    <w:tbl>
      <w:tblPr>
        <w:tblW w:w="107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34"/>
      </w:tblGrid>
      <w:tr w:rsidR="000B0639" w:rsidRPr="000B0639" w14:paraId="4C455E65" w14:textId="77777777" w:rsidTr="00864889">
        <w:trPr>
          <w:trHeight w:val="693"/>
        </w:trPr>
        <w:tc>
          <w:tcPr>
            <w:tcW w:w="10734"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864889">
        <w:trPr>
          <w:trHeight w:val="866"/>
        </w:trPr>
        <w:tc>
          <w:tcPr>
            <w:tcW w:w="10734" w:type="dxa"/>
            <w:shd w:val="clear" w:color="auto" w:fill="D5DCE4" w:themeFill="text2" w:themeFillTint="33"/>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CB7CE5">
        <w:trPr>
          <w:trHeight w:val="5018"/>
        </w:trPr>
        <w:tc>
          <w:tcPr>
            <w:tcW w:w="10734" w:type="dxa"/>
            <w:shd w:val="clear" w:color="auto" w:fill="EAEEF3"/>
            <w:tcMar>
              <w:top w:w="115" w:type="dxa"/>
              <w:left w:w="115" w:type="dxa"/>
              <w:right w:w="115" w:type="dxa"/>
            </w:tcMar>
            <w:hideMark/>
          </w:tcPr>
          <w:p w14:paraId="1AEEFF99" w14:textId="362A5D6B" w:rsidR="00965B23" w:rsidRPr="00965B23" w:rsidRDefault="00965B23" w:rsidP="00026B42">
            <w:pPr>
              <w:spacing w:after="0" w:line="360" w:lineRule="auto"/>
              <w:jc w:val="both"/>
              <w:rPr>
                <w:rFonts w:ascii="Century Gothic" w:eastAsia="Times New Roman" w:hAnsi="Century Gothic" w:cs="Calibri"/>
                <w:color w:val="000000" w:themeColor="text1"/>
                <w:sz w:val="20"/>
                <w:szCs w:val="20"/>
              </w:rPr>
            </w:pPr>
            <w:r w:rsidRPr="00965B23">
              <w:rPr>
                <w:rFonts w:ascii="Century Gothic" w:eastAsia="Times New Roman" w:hAnsi="Century Gothic" w:cs="Calibri"/>
                <w:color w:val="000000" w:themeColor="text1"/>
                <w:sz w:val="20"/>
                <w:szCs w:val="20"/>
              </w:rPr>
              <w:t xml:space="preserve">The </w:t>
            </w:r>
            <w:r w:rsidR="00AA0C55" w:rsidRPr="00AA0C55">
              <w:rPr>
                <w:rFonts w:ascii="Century Gothic" w:eastAsia="Times New Roman" w:hAnsi="Century Gothic" w:cs="Calibri"/>
                <w:color w:val="000000" w:themeColor="text1"/>
                <w:sz w:val="20"/>
                <w:szCs w:val="20"/>
              </w:rPr>
              <w:t>dynamic approach in construction projects is to enable quick adaptation to changing circumstances and unforeseen events, ensuring projects remain on track and within budget despite real-time challenges.</w:t>
            </w:r>
          </w:p>
          <w:p w14:paraId="7FDECD4B" w14:textId="17B85B95" w:rsidR="00965B23" w:rsidRPr="00965B23" w:rsidRDefault="00AA0C55" w:rsidP="00026B42">
            <w:pPr>
              <w:spacing w:after="0" w:line="360" w:lineRule="auto"/>
              <w:jc w:val="both"/>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 xml:space="preserve">The </w:t>
            </w:r>
            <w:r w:rsidR="00965B23" w:rsidRPr="00965B23">
              <w:rPr>
                <w:rFonts w:ascii="Century Gothic" w:eastAsia="Times New Roman" w:hAnsi="Century Gothic" w:cs="Calibri"/>
                <w:color w:val="000000" w:themeColor="text1"/>
                <w:sz w:val="20"/>
                <w:szCs w:val="20"/>
              </w:rPr>
              <w:t>construction projects rely on traditional methods that often lead to inefficiencies in planning, resource allocation, and execution. Manual tracking of project progress, outdated scheduling techniques, and fragmented communication among stakeholders contribute to delays and budget overruns.</w:t>
            </w:r>
          </w:p>
          <w:p w14:paraId="7BD87DDF" w14:textId="77777777" w:rsidR="00D070DA" w:rsidRDefault="00DE6010" w:rsidP="00AA0C55">
            <w:pPr>
              <w:spacing w:after="0" w:line="360" w:lineRule="auto"/>
              <w:jc w:val="both"/>
              <w:rPr>
                <w:rFonts w:ascii="Century Gothic" w:eastAsia="Times New Roman" w:hAnsi="Century Gothic" w:cs="Calibri"/>
                <w:color w:val="000000" w:themeColor="text1"/>
                <w:sz w:val="20"/>
                <w:szCs w:val="20"/>
              </w:rPr>
            </w:pPr>
            <w:r w:rsidRPr="00DE6010">
              <w:rPr>
                <w:rFonts w:ascii="Century Gothic" w:eastAsia="Times New Roman" w:hAnsi="Century Gothic" w:cs="Calibri"/>
                <w:color w:val="000000" w:themeColor="text1"/>
                <w:sz w:val="20"/>
                <w:szCs w:val="20"/>
              </w:rPr>
              <w:t>Dynamic construction projects present numerous challenges, including budget overruns,</w:t>
            </w:r>
            <w:r>
              <w:t xml:space="preserve"> </w:t>
            </w:r>
            <w:r w:rsidR="000F5757">
              <w:t>P</w:t>
            </w:r>
            <w:r w:rsidRPr="00DE6010">
              <w:rPr>
                <w:rFonts w:ascii="Century Gothic" w:eastAsia="Times New Roman" w:hAnsi="Century Gothic" w:cs="Calibri"/>
                <w:color w:val="000000" w:themeColor="text1"/>
                <w:sz w:val="20"/>
                <w:szCs w:val="20"/>
              </w:rPr>
              <w:t xml:space="preserve">roject </w:t>
            </w:r>
            <w:r w:rsidR="00556F58">
              <w:rPr>
                <w:rFonts w:ascii="Century Gothic" w:eastAsia="Times New Roman" w:hAnsi="Century Gothic" w:cs="Calibri"/>
                <w:color w:val="000000" w:themeColor="text1"/>
                <w:sz w:val="20"/>
                <w:szCs w:val="20"/>
              </w:rPr>
              <w:t>d</w:t>
            </w:r>
            <w:r w:rsidRPr="00DE6010">
              <w:rPr>
                <w:rFonts w:ascii="Century Gothic" w:eastAsia="Times New Roman" w:hAnsi="Century Gothic" w:cs="Calibri"/>
                <w:color w:val="000000" w:themeColor="text1"/>
                <w:sz w:val="20"/>
                <w:szCs w:val="20"/>
              </w:rPr>
              <w:t>elays</w:t>
            </w:r>
            <w:r>
              <w:rPr>
                <w:rFonts w:ascii="Century Gothic" w:eastAsia="Times New Roman" w:hAnsi="Century Gothic" w:cs="Calibri"/>
                <w:color w:val="000000" w:themeColor="text1"/>
                <w:sz w:val="20"/>
                <w:szCs w:val="20"/>
              </w:rPr>
              <w:t>,</w:t>
            </w:r>
            <w:r w:rsidRPr="00DE6010">
              <w:rPr>
                <w:rFonts w:ascii="Century Gothic" w:eastAsia="Times New Roman" w:hAnsi="Century Gothic" w:cs="Calibri"/>
                <w:color w:val="000000" w:themeColor="text1"/>
                <w:sz w:val="20"/>
                <w:szCs w:val="20"/>
              </w:rPr>
              <w:t xml:space="preserve"> delays, poor communication, </w:t>
            </w:r>
            <w:r w:rsidR="00556F58">
              <w:rPr>
                <w:rFonts w:ascii="Century Gothic" w:eastAsia="Times New Roman" w:hAnsi="Century Gothic" w:cs="Calibri"/>
                <w:color w:val="000000" w:themeColor="text1"/>
                <w:sz w:val="20"/>
                <w:szCs w:val="20"/>
              </w:rPr>
              <w:t>s</w:t>
            </w:r>
            <w:r w:rsidRPr="00DE6010">
              <w:rPr>
                <w:rFonts w:ascii="Century Gothic" w:eastAsia="Times New Roman" w:hAnsi="Century Gothic" w:cs="Calibri"/>
                <w:color w:val="000000" w:themeColor="text1"/>
                <w:sz w:val="20"/>
                <w:szCs w:val="20"/>
              </w:rPr>
              <w:t xml:space="preserve">afety and </w:t>
            </w:r>
            <w:r w:rsidR="00556F58">
              <w:rPr>
                <w:rFonts w:ascii="Century Gothic" w:eastAsia="Times New Roman" w:hAnsi="Century Gothic" w:cs="Calibri"/>
                <w:color w:val="000000" w:themeColor="text1"/>
                <w:sz w:val="20"/>
                <w:szCs w:val="20"/>
              </w:rPr>
              <w:t>c</w:t>
            </w:r>
            <w:r w:rsidRPr="00DE6010">
              <w:rPr>
                <w:rFonts w:ascii="Century Gothic" w:eastAsia="Times New Roman" w:hAnsi="Century Gothic" w:cs="Calibri"/>
                <w:color w:val="000000" w:themeColor="text1"/>
                <w:sz w:val="20"/>
                <w:szCs w:val="20"/>
              </w:rPr>
              <w:t>ompliance, and a lack of skilled labor, all of which can impact project timelines, costs, and overall success.</w:t>
            </w:r>
          </w:p>
          <w:p w14:paraId="4BABA57A" w14:textId="02F0247D" w:rsidR="00540D25" w:rsidRPr="00026B42" w:rsidRDefault="00443BB3" w:rsidP="00AA0C55">
            <w:pPr>
              <w:spacing w:after="0" w:line="360" w:lineRule="auto"/>
              <w:jc w:val="both"/>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w:t>
            </w:r>
            <w:r w:rsidR="00540D25" w:rsidRPr="00540D25">
              <w:rPr>
                <w:rFonts w:ascii="Century Gothic" w:eastAsia="Times New Roman" w:hAnsi="Century Gothic" w:cs="Calibri"/>
                <w:color w:val="000000" w:themeColor="text1"/>
                <w:sz w:val="20"/>
                <w:szCs w:val="20"/>
              </w:rPr>
              <w:t>onstruction businesses to manage complexities and improve efficiency by centralizing project information, streamlining processes, and enabling data-driven decision-making.</w:t>
            </w:r>
          </w:p>
        </w:tc>
      </w:tr>
    </w:tbl>
    <w:p w14:paraId="473409E7" w14:textId="77777777" w:rsidR="004F76A0" w:rsidRPr="000B0639" w:rsidRDefault="004F76A0">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t>3. PROJECT SCOPE</w:t>
            </w:r>
          </w:p>
        </w:tc>
      </w:tr>
      <w:tr w:rsidR="005A5F89" w:rsidRPr="000B0639" w14:paraId="2C4E9F76" w14:textId="77777777" w:rsidTr="00BA5205">
        <w:trPr>
          <w:trHeight w:val="1079"/>
        </w:trPr>
        <w:tc>
          <w:tcPr>
            <w:tcW w:w="10795" w:type="dxa"/>
            <w:gridSpan w:val="2"/>
            <w:shd w:val="clear" w:color="auto" w:fill="D9D9D9" w:themeFill="background1" w:themeFillShade="D9"/>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756BB0">
        <w:trPr>
          <w:trHeight w:val="2747"/>
        </w:trPr>
        <w:tc>
          <w:tcPr>
            <w:tcW w:w="10795" w:type="dxa"/>
            <w:gridSpan w:val="2"/>
            <w:shd w:val="clear" w:color="000000" w:fill="F2F2F2"/>
            <w:tcMar>
              <w:top w:w="115" w:type="dxa"/>
              <w:left w:w="115" w:type="dxa"/>
              <w:right w:w="115" w:type="dxa"/>
            </w:tcMar>
            <w:hideMark/>
          </w:tcPr>
          <w:p w14:paraId="206A76E9" w14:textId="77698DFA" w:rsidR="00756BB0" w:rsidRPr="00CE556C" w:rsidRDefault="00CE556C" w:rsidP="00026B42">
            <w:pPr>
              <w:spacing w:line="360" w:lineRule="auto"/>
              <w:jc w:val="both"/>
              <w:rPr>
                <w:rFonts w:ascii="Times New Roman" w:eastAsia="Times New Roman" w:hAnsi="Times New Roman" w:cs="Times New Roman"/>
                <w:color w:val="000000" w:themeColor="text1"/>
                <w:sz w:val="20"/>
                <w:szCs w:val="20"/>
              </w:rPr>
            </w:pPr>
            <w:r>
              <w:rPr>
                <w:rFonts w:ascii="Century Gothic" w:eastAsia="Times New Roman" w:hAnsi="Century Gothic" w:cs="Calibri"/>
                <w:color w:val="000000" w:themeColor="text1"/>
                <w:sz w:val="20"/>
                <w:szCs w:val="20"/>
              </w:rPr>
              <w:t xml:space="preserve"> The </w:t>
            </w:r>
            <w:r w:rsidRPr="00CE556C">
              <w:rPr>
                <w:rFonts w:ascii="Century Gothic" w:eastAsia="Times New Roman" w:hAnsi="Century Gothic" w:cs="Calibri"/>
                <w:color w:val="000000" w:themeColor="text1"/>
                <w:sz w:val="20"/>
                <w:szCs w:val="20"/>
              </w:rPr>
              <w:t>project scope</w:t>
            </w:r>
            <w:r>
              <w:rPr>
                <w:rFonts w:ascii="Century Gothic" w:eastAsia="Times New Roman" w:hAnsi="Century Gothic" w:cs="Calibri"/>
                <w:color w:val="000000" w:themeColor="text1"/>
                <w:sz w:val="20"/>
                <w:szCs w:val="20"/>
              </w:rPr>
              <w:t xml:space="preserve"> </w:t>
            </w:r>
            <w:r w:rsidRPr="00CE556C">
              <w:rPr>
                <w:rFonts w:ascii="Century Gothic" w:eastAsia="Times New Roman" w:hAnsi="Century Gothic" w:cs="Calibri"/>
                <w:color w:val="000000" w:themeColor="text1"/>
                <w:sz w:val="20"/>
                <w:szCs w:val="20"/>
              </w:rPr>
              <w:t>include things like project timeline, milestones, stages, team, and any other information that will give construction team a clear and concise understanding and direction of the project.</w:t>
            </w:r>
            <w:r>
              <w:t xml:space="preserve"> </w:t>
            </w:r>
            <w:r w:rsidRPr="00CE556C">
              <w:rPr>
                <w:rFonts w:ascii="Times New Roman" w:hAnsi="Times New Roman" w:cs="Times New Roman"/>
                <w:sz w:val="24"/>
                <w:szCs w:val="24"/>
              </w:rPr>
              <w:t>It also includes</w:t>
            </w:r>
            <w:r w:rsidRPr="00CE556C">
              <w:rPr>
                <w:rFonts w:ascii="Times New Roman" w:eastAsia="Times New Roman" w:hAnsi="Times New Roman" w:cs="Times New Roman"/>
                <w:color w:val="000000" w:themeColor="text1"/>
                <w:sz w:val="20"/>
                <w:szCs w:val="20"/>
              </w:rPr>
              <w:t xml:space="preserve"> </w:t>
            </w:r>
            <w:r w:rsidRPr="00CE556C">
              <w:rPr>
                <w:rFonts w:ascii="Century Gothic" w:eastAsia="Times New Roman" w:hAnsi="Century Gothic" w:cs="Calibri"/>
                <w:color w:val="000000" w:themeColor="text1"/>
                <w:sz w:val="20"/>
                <w:szCs w:val="20"/>
              </w:rPr>
              <w:t xml:space="preserve"> the list of construction obligations, as well as work activities that all contractors, subcontractors, and suppliers are obligated to do</w:t>
            </w:r>
            <w:r>
              <w:rPr>
                <w:rFonts w:ascii="Century Gothic" w:eastAsia="Times New Roman" w:hAnsi="Century Gothic" w:cs="Calibri"/>
                <w:color w:val="000000" w:themeColor="text1"/>
                <w:sz w:val="20"/>
                <w:szCs w:val="20"/>
              </w:rPr>
              <w:t>.</w:t>
            </w:r>
          </w:p>
          <w:p w14:paraId="255B0DDB" w14:textId="77777777" w:rsidR="00CE556C" w:rsidRPr="00CE556C" w:rsidRDefault="00CE556C" w:rsidP="00CE556C">
            <w:pPr>
              <w:rPr>
                <w:rFonts w:ascii="Century Gothic" w:eastAsia="Times New Roman" w:hAnsi="Century Gothic" w:cs="Calibri"/>
                <w:sz w:val="20"/>
                <w:szCs w:val="20"/>
              </w:rPr>
            </w:pPr>
          </w:p>
          <w:p w14:paraId="7F2BF141" w14:textId="77777777" w:rsidR="00CE556C" w:rsidRDefault="00CE556C" w:rsidP="00CE556C">
            <w:pPr>
              <w:rPr>
                <w:rFonts w:ascii="Century Gothic" w:eastAsia="Times New Roman" w:hAnsi="Century Gothic" w:cs="Calibri"/>
                <w:color w:val="000000" w:themeColor="text1"/>
                <w:sz w:val="20"/>
                <w:szCs w:val="20"/>
              </w:rPr>
            </w:pPr>
          </w:p>
          <w:p w14:paraId="6A043B9A" w14:textId="77777777" w:rsidR="00CE556C" w:rsidRDefault="00CE556C" w:rsidP="00CE556C">
            <w:pPr>
              <w:rPr>
                <w:rFonts w:ascii="Century Gothic" w:eastAsia="Times New Roman" w:hAnsi="Century Gothic" w:cs="Calibri"/>
                <w:color w:val="000000" w:themeColor="text1"/>
                <w:sz w:val="20"/>
                <w:szCs w:val="20"/>
              </w:rPr>
            </w:pPr>
          </w:p>
          <w:p w14:paraId="34AE2834" w14:textId="77777777" w:rsidR="00CE556C" w:rsidRDefault="00CE556C" w:rsidP="00CE556C">
            <w:pPr>
              <w:rPr>
                <w:rFonts w:ascii="Century Gothic" w:eastAsia="Times New Roman" w:hAnsi="Century Gothic" w:cs="Calibri"/>
                <w:color w:val="000000" w:themeColor="text1"/>
                <w:sz w:val="20"/>
                <w:szCs w:val="20"/>
              </w:rPr>
            </w:pPr>
          </w:p>
          <w:p w14:paraId="4729976E" w14:textId="77777777" w:rsidR="00CE556C" w:rsidRDefault="00CE556C" w:rsidP="00CE556C">
            <w:pPr>
              <w:rPr>
                <w:rFonts w:ascii="Century Gothic" w:eastAsia="Times New Roman" w:hAnsi="Century Gothic" w:cs="Calibri"/>
                <w:color w:val="000000" w:themeColor="text1"/>
                <w:sz w:val="20"/>
                <w:szCs w:val="20"/>
              </w:rPr>
            </w:pPr>
          </w:p>
          <w:p w14:paraId="5F484A81" w14:textId="3D14B6A7" w:rsidR="00CE556C" w:rsidRPr="00CE556C" w:rsidRDefault="00CE556C" w:rsidP="00CE556C">
            <w:pPr>
              <w:rPr>
                <w:rFonts w:ascii="Century Gothic" w:eastAsia="Times New Roman" w:hAnsi="Century Gothic" w:cs="Calibri"/>
                <w:sz w:val="20"/>
                <w:szCs w:val="20"/>
              </w:rPr>
            </w:pP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lastRenderedPageBreak/>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40487F90"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4158CF">
              <w:rPr>
                <w:rFonts w:ascii="Century Gothic" w:eastAsia="Times New Roman" w:hAnsi="Century Gothic" w:cs="Calibri"/>
                <w:color w:val="000000" w:themeColor="text1"/>
                <w:sz w:val="20"/>
                <w:szCs w:val="20"/>
              </w:rPr>
              <w:t xml:space="preserve"> Site Prepar</w:t>
            </w:r>
            <w:r w:rsidR="0060469D">
              <w:rPr>
                <w:rFonts w:ascii="Century Gothic" w:eastAsia="Times New Roman" w:hAnsi="Century Gothic" w:cs="Calibri"/>
                <w:color w:val="000000" w:themeColor="text1"/>
                <w:sz w:val="20"/>
                <w:szCs w:val="20"/>
              </w:rPr>
              <w:t>ation</w:t>
            </w:r>
          </w:p>
        </w:tc>
        <w:tc>
          <w:tcPr>
            <w:tcW w:w="5580" w:type="dxa"/>
            <w:shd w:val="clear" w:color="000000" w:fill="F2F2F2"/>
            <w:vAlign w:val="center"/>
            <w:hideMark/>
          </w:tcPr>
          <w:p w14:paraId="1A6ECAA8" w14:textId="61D0CE12"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60469D">
              <w:rPr>
                <w:rFonts w:ascii="Century Gothic" w:eastAsia="Times New Roman" w:hAnsi="Century Gothic" w:cs="Calibri"/>
                <w:color w:val="000000" w:themeColor="text1"/>
                <w:sz w:val="20"/>
                <w:szCs w:val="20"/>
              </w:rPr>
              <w:t xml:space="preserve"> Land Acquisition</w:t>
            </w:r>
          </w:p>
        </w:tc>
      </w:tr>
      <w:tr w:rsidR="000B0639" w:rsidRPr="000B0639" w14:paraId="4611E44E" w14:textId="77777777" w:rsidTr="00BA5205">
        <w:trPr>
          <w:trHeight w:val="900"/>
        </w:trPr>
        <w:tc>
          <w:tcPr>
            <w:tcW w:w="5215" w:type="dxa"/>
            <w:shd w:val="clear" w:color="000000" w:fill="F2F2F2"/>
            <w:vAlign w:val="center"/>
            <w:hideMark/>
          </w:tcPr>
          <w:p w14:paraId="59EDBF23" w14:textId="7200C58C"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60469D">
              <w:rPr>
                <w:rFonts w:ascii="Century Gothic" w:eastAsia="Times New Roman" w:hAnsi="Century Gothic" w:cs="Calibri"/>
                <w:color w:val="000000" w:themeColor="text1"/>
                <w:sz w:val="20"/>
                <w:szCs w:val="20"/>
              </w:rPr>
              <w:t xml:space="preserve"> Foundation Work</w:t>
            </w:r>
          </w:p>
        </w:tc>
        <w:tc>
          <w:tcPr>
            <w:tcW w:w="5580" w:type="dxa"/>
            <w:shd w:val="clear" w:color="000000" w:fill="F2F2F2"/>
            <w:vAlign w:val="center"/>
            <w:hideMark/>
          </w:tcPr>
          <w:p w14:paraId="10CA9063" w14:textId="5D4CC206"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60469D">
              <w:rPr>
                <w:rFonts w:ascii="Century Gothic" w:eastAsia="Times New Roman" w:hAnsi="Century Gothic" w:cs="Calibri"/>
                <w:color w:val="000000" w:themeColor="text1"/>
                <w:sz w:val="20"/>
                <w:szCs w:val="20"/>
              </w:rPr>
              <w:t xml:space="preserve"> Interior Decoration</w:t>
            </w:r>
          </w:p>
        </w:tc>
      </w:tr>
      <w:tr w:rsidR="000B0639" w:rsidRPr="000B0639" w14:paraId="08C33036" w14:textId="77777777" w:rsidTr="00BA5205">
        <w:trPr>
          <w:trHeight w:val="900"/>
        </w:trPr>
        <w:tc>
          <w:tcPr>
            <w:tcW w:w="5215" w:type="dxa"/>
            <w:shd w:val="clear" w:color="000000" w:fill="F2F2F2"/>
            <w:vAlign w:val="center"/>
            <w:hideMark/>
          </w:tcPr>
          <w:p w14:paraId="377062F9" w14:textId="59948AF5"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60469D">
              <w:rPr>
                <w:rFonts w:ascii="Century Gothic" w:eastAsia="Times New Roman" w:hAnsi="Century Gothic" w:cs="Calibri"/>
                <w:color w:val="000000" w:themeColor="text1"/>
                <w:sz w:val="20"/>
                <w:szCs w:val="20"/>
              </w:rPr>
              <w:t xml:space="preserve"> Structural Construction</w:t>
            </w:r>
          </w:p>
        </w:tc>
        <w:tc>
          <w:tcPr>
            <w:tcW w:w="5580" w:type="dxa"/>
            <w:shd w:val="clear" w:color="000000" w:fill="F2F2F2"/>
            <w:vAlign w:val="center"/>
            <w:hideMark/>
          </w:tcPr>
          <w:p w14:paraId="6D91ADBD" w14:textId="515A8660"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60469D">
              <w:rPr>
                <w:rFonts w:ascii="Century Gothic" w:eastAsia="Times New Roman" w:hAnsi="Century Gothic" w:cs="Calibri"/>
                <w:color w:val="000000" w:themeColor="text1"/>
                <w:sz w:val="20"/>
                <w:szCs w:val="20"/>
              </w:rPr>
              <w:t xml:space="preserve"> Off-Site Infrastructure</w:t>
            </w:r>
          </w:p>
        </w:tc>
      </w:tr>
      <w:tr w:rsidR="000B0639" w:rsidRPr="000B0639" w14:paraId="2CF95492" w14:textId="77777777" w:rsidTr="00BA5205">
        <w:trPr>
          <w:trHeight w:val="900"/>
        </w:trPr>
        <w:tc>
          <w:tcPr>
            <w:tcW w:w="5215" w:type="dxa"/>
            <w:shd w:val="clear" w:color="000000" w:fill="F2F2F2"/>
            <w:vAlign w:val="center"/>
            <w:hideMark/>
          </w:tcPr>
          <w:p w14:paraId="431D4788" w14:textId="37CEF9BA"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r w:rsidR="0060469D">
              <w:rPr>
                <w:rFonts w:ascii="Century Gothic" w:eastAsia="Times New Roman" w:hAnsi="Century Gothic" w:cs="Calibri"/>
                <w:color w:val="000000" w:themeColor="text1"/>
                <w:sz w:val="20"/>
                <w:szCs w:val="20"/>
              </w:rPr>
              <w:t xml:space="preserve"> Utilities Installation</w:t>
            </w:r>
          </w:p>
        </w:tc>
        <w:tc>
          <w:tcPr>
            <w:tcW w:w="5580" w:type="dxa"/>
            <w:shd w:val="clear" w:color="000000" w:fill="F2F2F2"/>
            <w:vAlign w:val="center"/>
            <w:hideMark/>
          </w:tcPr>
          <w:p w14:paraId="554E03EC" w14:textId="16768EC6"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r w:rsidR="0060469D">
              <w:rPr>
                <w:rFonts w:ascii="Century Gothic" w:eastAsia="Times New Roman" w:hAnsi="Century Gothic" w:cs="Calibri"/>
                <w:color w:val="000000" w:themeColor="text1"/>
                <w:sz w:val="20"/>
                <w:szCs w:val="20"/>
              </w:rPr>
              <w:t xml:space="preserve"> Third-Party Approvals</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951EE3">
            <w:pPr>
              <w:pStyle w:val="Heading1"/>
              <w:spacing w:line="360" w:lineRule="auto"/>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BA5205">
        <w:trPr>
          <w:trHeight w:val="899"/>
        </w:trPr>
        <w:tc>
          <w:tcPr>
            <w:tcW w:w="10795" w:type="dxa"/>
            <w:gridSpan w:val="2"/>
            <w:shd w:val="clear" w:color="auto" w:fill="EAEEF3"/>
            <w:vAlign w:val="center"/>
          </w:tcPr>
          <w:p w14:paraId="14AA499C" w14:textId="77777777" w:rsidR="005A5F89" w:rsidRPr="00BA5205" w:rsidRDefault="005A5F89" w:rsidP="00951EE3">
            <w:pPr>
              <w:spacing w:after="0" w:line="36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Enter the reasons (i.e., business drivers) why your business is initiating the project. In short, Why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BA5205">
        <w:trPr>
          <w:trHeight w:val="864"/>
        </w:trPr>
        <w:tc>
          <w:tcPr>
            <w:tcW w:w="4400" w:type="dxa"/>
            <w:shd w:val="clear" w:color="auto" w:fill="F7F9FB"/>
            <w:vAlign w:val="center"/>
            <w:hideMark/>
          </w:tcPr>
          <w:p w14:paraId="3BDD8B8B" w14:textId="48031228" w:rsidR="00D070DA" w:rsidRPr="000B0639" w:rsidRDefault="00D070DA" w:rsidP="00951EE3">
            <w:pPr>
              <w:spacing w:after="0" w:line="36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r w:rsidR="003D3810">
              <w:t xml:space="preserve">  </w:t>
            </w:r>
            <w:r w:rsidR="003D3810" w:rsidRPr="003D3810">
              <w:rPr>
                <w:rFonts w:ascii="Century Gothic" w:eastAsia="Times New Roman" w:hAnsi="Century Gothic" w:cs="Calibri"/>
                <w:color w:val="000000" w:themeColor="text1"/>
                <w:sz w:val="20"/>
                <w:szCs w:val="20"/>
              </w:rPr>
              <w:t>Regulatory Compliance</w:t>
            </w:r>
          </w:p>
        </w:tc>
        <w:tc>
          <w:tcPr>
            <w:tcW w:w="6395" w:type="dxa"/>
            <w:shd w:val="clear" w:color="auto" w:fill="F7F9FB"/>
            <w:vAlign w:val="center"/>
            <w:hideMark/>
          </w:tcPr>
          <w:p w14:paraId="5F8D44EF" w14:textId="77777777" w:rsidR="003D3810" w:rsidRPr="003D3810" w:rsidRDefault="003D3810" w:rsidP="00951EE3">
            <w:pPr>
              <w:spacing w:line="360" w:lineRule="auto"/>
              <w:jc w:val="both"/>
              <w:rPr>
                <w:rFonts w:ascii="Century Gothic" w:eastAsia="Times New Roman" w:hAnsi="Century Gothic" w:cs="Calibri"/>
                <w:color w:val="000000" w:themeColor="text1"/>
                <w:sz w:val="20"/>
                <w:szCs w:val="20"/>
              </w:rPr>
            </w:pPr>
            <w:r w:rsidRPr="003D3810">
              <w:rPr>
                <w:rFonts w:ascii="Century Gothic" w:eastAsia="Times New Roman" w:hAnsi="Century Gothic" w:cs="Calibri"/>
                <w:color w:val="000000" w:themeColor="text1"/>
                <w:sz w:val="20"/>
                <w:szCs w:val="20"/>
              </w:rPr>
              <w:t>Ensuring the project meets all legal and regulatory requirements, such as zoning laws, building codes, and environmental regulations. Compliance reduces the risk of fines, legal disputes, and project delays.</w:t>
            </w:r>
          </w:p>
          <w:p w14:paraId="3D3F36C7" w14:textId="38DC61B2" w:rsidR="00D070DA" w:rsidRPr="000B0639" w:rsidRDefault="00D070DA" w:rsidP="00951EE3">
            <w:pPr>
              <w:spacing w:after="0" w:line="360" w:lineRule="auto"/>
              <w:ind w:firstLineChars="100" w:firstLine="200"/>
              <w:jc w:val="both"/>
              <w:rPr>
                <w:rFonts w:ascii="Century Gothic" w:eastAsia="Times New Roman" w:hAnsi="Century Gothic" w:cs="Calibri"/>
                <w:color w:val="000000" w:themeColor="text1"/>
                <w:sz w:val="20"/>
                <w:szCs w:val="20"/>
              </w:rPr>
            </w:pPr>
          </w:p>
        </w:tc>
      </w:tr>
      <w:tr w:rsidR="000B0639" w:rsidRPr="000B0639" w14:paraId="350FEC67" w14:textId="77777777" w:rsidTr="00BA5205">
        <w:trPr>
          <w:trHeight w:val="864"/>
        </w:trPr>
        <w:tc>
          <w:tcPr>
            <w:tcW w:w="4400" w:type="dxa"/>
            <w:shd w:val="clear" w:color="auto" w:fill="F7F9FB"/>
            <w:vAlign w:val="center"/>
            <w:hideMark/>
          </w:tcPr>
          <w:p w14:paraId="58B9C19F" w14:textId="49527BE4" w:rsidR="00D070DA" w:rsidRPr="000B0639" w:rsidRDefault="00D070DA" w:rsidP="00951EE3">
            <w:pPr>
              <w:spacing w:after="0" w:line="36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r w:rsidR="003D3810">
              <w:rPr>
                <w:rFonts w:ascii="Century Gothic" w:eastAsia="Times New Roman" w:hAnsi="Century Gothic" w:cs="Calibri"/>
                <w:b/>
                <w:bCs/>
                <w:color w:val="000000" w:themeColor="text1"/>
                <w:sz w:val="20"/>
                <w:szCs w:val="20"/>
              </w:rPr>
              <w:t xml:space="preserve"> </w:t>
            </w:r>
            <w:r w:rsidR="003D3810" w:rsidRPr="003D3810">
              <w:rPr>
                <w:rFonts w:ascii="Century Gothic" w:eastAsia="Times New Roman" w:hAnsi="Century Gothic" w:cs="Calibri"/>
                <w:color w:val="000000" w:themeColor="text1"/>
                <w:sz w:val="20"/>
                <w:szCs w:val="20"/>
              </w:rPr>
              <w:t>Cost Efficiency &amp; Budget Optimization</w:t>
            </w:r>
          </w:p>
        </w:tc>
        <w:tc>
          <w:tcPr>
            <w:tcW w:w="6395" w:type="dxa"/>
            <w:shd w:val="clear" w:color="auto" w:fill="F7F9FB"/>
            <w:vAlign w:val="center"/>
            <w:hideMark/>
          </w:tcPr>
          <w:p w14:paraId="6945C7D4" w14:textId="48C2EC19" w:rsidR="00D070DA" w:rsidRPr="000B0639" w:rsidRDefault="003D3810" w:rsidP="00951EE3">
            <w:pPr>
              <w:spacing w:after="0" w:line="360" w:lineRule="auto"/>
              <w:jc w:val="both"/>
              <w:rPr>
                <w:rFonts w:ascii="Century Gothic" w:eastAsia="Times New Roman" w:hAnsi="Century Gothic" w:cs="Calibri"/>
                <w:color w:val="000000" w:themeColor="text1"/>
                <w:sz w:val="20"/>
                <w:szCs w:val="20"/>
              </w:rPr>
            </w:pPr>
            <w:r w:rsidRPr="003D3810">
              <w:rPr>
                <w:rFonts w:ascii="Century Gothic" w:eastAsia="Times New Roman" w:hAnsi="Century Gothic" w:cs="Calibri"/>
                <w:color w:val="000000" w:themeColor="text1"/>
                <w:sz w:val="20"/>
                <w:szCs w:val="20"/>
              </w:rPr>
              <w:t>Implementing innovative construction methods and technology to minimize costs while maintaining quality. This includes material optimization, labor management, and reducing waste.</w:t>
            </w:r>
          </w:p>
        </w:tc>
      </w:tr>
      <w:tr w:rsidR="000B0639" w:rsidRPr="000B0639" w14:paraId="41D38BC6" w14:textId="77777777" w:rsidTr="00BA5205">
        <w:trPr>
          <w:trHeight w:val="864"/>
        </w:trPr>
        <w:tc>
          <w:tcPr>
            <w:tcW w:w="4400" w:type="dxa"/>
            <w:shd w:val="clear" w:color="auto" w:fill="F7F9FB"/>
            <w:vAlign w:val="center"/>
            <w:hideMark/>
          </w:tcPr>
          <w:p w14:paraId="3EED03D5" w14:textId="26B5A2B4" w:rsidR="00D070DA" w:rsidRPr="000B0639" w:rsidRDefault="00D070DA" w:rsidP="00951EE3">
            <w:pPr>
              <w:spacing w:after="0" w:line="36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r w:rsidR="003D3810">
              <w:rPr>
                <w:rFonts w:ascii="Century Gothic" w:eastAsia="Times New Roman" w:hAnsi="Century Gothic" w:cs="Calibri"/>
                <w:b/>
                <w:bCs/>
                <w:color w:val="000000" w:themeColor="text1"/>
                <w:sz w:val="20"/>
                <w:szCs w:val="20"/>
              </w:rPr>
              <w:t xml:space="preserve"> </w:t>
            </w:r>
            <w:r w:rsidR="003D3810" w:rsidRPr="003D3810">
              <w:rPr>
                <w:rFonts w:ascii="Century Gothic" w:eastAsia="Times New Roman" w:hAnsi="Century Gothic" w:cs="Calibri"/>
                <w:color w:val="000000" w:themeColor="text1"/>
                <w:sz w:val="20"/>
                <w:szCs w:val="20"/>
              </w:rPr>
              <w:t>Enhanced Project Efficiency &amp; Timelines</w:t>
            </w:r>
          </w:p>
        </w:tc>
        <w:tc>
          <w:tcPr>
            <w:tcW w:w="6395" w:type="dxa"/>
            <w:shd w:val="clear" w:color="auto" w:fill="F7F9FB"/>
            <w:vAlign w:val="center"/>
            <w:hideMark/>
          </w:tcPr>
          <w:p w14:paraId="25B8E91C" w14:textId="6763DC97" w:rsidR="00D070DA" w:rsidRPr="000B0639" w:rsidRDefault="003D3810" w:rsidP="00951EE3">
            <w:pPr>
              <w:spacing w:after="0" w:line="360" w:lineRule="auto"/>
              <w:jc w:val="both"/>
              <w:rPr>
                <w:rFonts w:ascii="Century Gothic" w:eastAsia="Times New Roman" w:hAnsi="Century Gothic" w:cs="Calibri"/>
                <w:color w:val="000000" w:themeColor="text1"/>
                <w:sz w:val="20"/>
                <w:szCs w:val="20"/>
              </w:rPr>
            </w:pPr>
            <w:r w:rsidRPr="003D3810">
              <w:rPr>
                <w:rFonts w:ascii="Century Gothic" w:eastAsia="Times New Roman" w:hAnsi="Century Gothic" w:cs="Calibri"/>
                <w:color w:val="000000" w:themeColor="text1"/>
                <w:sz w:val="20"/>
                <w:szCs w:val="20"/>
              </w:rPr>
              <w:t>Adopting dynamic project management techniques like Agile or Lean Construction to improve workflow, reduce bottlenecks, and ensure timely project completion.</w:t>
            </w:r>
          </w:p>
        </w:tc>
      </w:tr>
      <w:tr w:rsidR="000B0639" w:rsidRPr="000B0639" w14:paraId="23EB53E3" w14:textId="77777777" w:rsidTr="00BA5205">
        <w:trPr>
          <w:trHeight w:val="864"/>
        </w:trPr>
        <w:tc>
          <w:tcPr>
            <w:tcW w:w="4400" w:type="dxa"/>
            <w:shd w:val="clear" w:color="auto" w:fill="F7F9FB"/>
            <w:vAlign w:val="center"/>
            <w:hideMark/>
          </w:tcPr>
          <w:p w14:paraId="6BA5F209" w14:textId="315ADC4E" w:rsidR="00D070DA" w:rsidRPr="000B0639" w:rsidRDefault="00D070DA" w:rsidP="00951EE3">
            <w:pPr>
              <w:spacing w:after="0" w:line="36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r w:rsidR="003D3810">
              <w:rPr>
                <w:rFonts w:ascii="Century Gothic" w:eastAsia="Times New Roman" w:hAnsi="Century Gothic" w:cs="Calibri"/>
                <w:b/>
                <w:bCs/>
                <w:color w:val="000000" w:themeColor="text1"/>
                <w:sz w:val="20"/>
                <w:szCs w:val="20"/>
              </w:rPr>
              <w:t xml:space="preserve"> </w:t>
            </w:r>
            <w:r w:rsidR="003D3810" w:rsidRPr="003D3810">
              <w:rPr>
                <w:rFonts w:ascii="Century Gothic" w:eastAsia="Times New Roman" w:hAnsi="Century Gothic" w:cs="Calibri"/>
                <w:color w:val="000000" w:themeColor="text1"/>
                <w:sz w:val="20"/>
                <w:szCs w:val="20"/>
              </w:rPr>
              <w:t>Market Demand &amp; Competitive Advantage</w:t>
            </w:r>
          </w:p>
        </w:tc>
        <w:tc>
          <w:tcPr>
            <w:tcW w:w="6395" w:type="dxa"/>
            <w:shd w:val="clear" w:color="auto" w:fill="F7F9FB"/>
            <w:vAlign w:val="center"/>
            <w:hideMark/>
          </w:tcPr>
          <w:p w14:paraId="58432B92" w14:textId="238EEB6E" w:rsidR="00D070DA" w:rsidRPr="000B0639" w:rsidRDefault="003D3810" w:rsidP="00951EE3">
            <w:pPr>
              <w:spacing w:after="0" w:line="360" w:lineRule="auto"/>
              <w:jc w:val="both"/>
              <w:rPr>
                <w:rFonts w:ascii="Century Gothic" w:eastAsia="Times New Roman" w:hAnsi="Century Gothic" w:cs="Calibri"/>
                <w:color w:val="000000" w:themeColor="text1"/>
                <w:sz w:val="20"/>
                <w:szCs w:val="20"/>
              </w:rPr>
            </w:pPr>
            <w:r w:rsidRPr="003D3810">
              <w:rPr>
                <w:rFonts w:ascii="Century Gothic" w:eastAsia="Times New Roman" w:hAnsi="Century Gothic" w:cs="Calibri"/>
                <w:color w:val="000000" w:themeColor="text1"/>
                <w:sz w:val="20"/>
                <w:szCs w:val="20"/>
              </w:rPr>
              <w:t>Addressing current market trends, increasing infrastructure demand, or client-specific needs to stay competitive. A well-executed project can enhance the company's reputation and attract future contracts.</w:t>
            </w:r>
          </w:p>
        </w:tc>
      </w:tr>
    </w:tbl>
    <w:p w14:paraId="15FDE8C2" w14:textId="77777777" w:rsidR="00644C8A" w:rsidRDefault="00644C8A">
      <w:pPr>
        <w:rPr>
          <w:rFonts w:ascii="Century Gothic" w:hAnsi="Century Gothic"/>
          <w:b/>
          <w:bCs/>
          <w:color w:val="000000" w:themeColor="text1"/>
          <w:sz w:val="20"/>
          <w:szCs w:val="20"/>
        </w:rPr>
      </w:pPr>
    </w:p>
    <w:p w14:paraId="73AFE29D" w14:textId="77777777" w:rsidR="00951EE3" w:rsidRDefault="00951EE3">
      <w:pPr>
        <w:rPr>
          <w:rFonts w:ascii="Century Gothic" w:hAnsi="Century Gothic"/>
          <w:b/>
          <w:bCs/>
          <w:color w:val="000000" w:themeColor="text1"/>
          <w:sz w:val="20"/>
          <w:szCs w:val="20"/>
        </w:rPr>
      </w:pPr>
    </w:p>
    <w:p w14:paraId="2D5AD54F" w14:textId="77777777" w:rsidR="00951EE3" w:rsidRDefault="00951EE3">
      <w:pPr>
        <w:rPr>
          <w:rFonts w:ascii="Century Gothic" w:hAnsi="Century Gothic"/>
          <w:b/>
          <w:bCs/>
          <w:color w:val="000000" w:themeColor="text1"/>
          <w:sz w:val="20"/>
          <w:szCs w:val="20"/>
        </w:rPr>
      </w:pPr>
    </w:p>
    <w:p w14:paraId="32531DBF" w14:textId="77777777" w:rsidR="00951EE3" w:rsidRDefault="00951EE3">
      <w:pPr>
        <w:rPr>
          <w:rFonts w:ascii="Century Gothic" w:hAnsi="Century Gothic"/>
          <w:b/>
          <w:bCs/>
          <w:color w:val="000000" w:themeColor="text1"/>
          <w:sz w:val="20"/>
          <w:szCs w:val="20"/>
        </w:rPr>
      </w:pPr>
    </w:p>
    <w:p w14:paraId="242058BC" w14:textId="77777777" w:rsidR="00951EE3" w:rsidRDefault="00951EE3">
      <w:pPr>
        <w:rPr>
          <w:rFonts w:ascii="Century Gothic" w:hAnsi="Century Gothic"/>
          <w:b/>
          <w:bCs/>
          <w:color w:val="000000" w:themeColor="text1"/>
          <w:sz w:val="20"/>
          <w:szCs w:val="20"/>
        </w:rPr>
      </w:pPr>
    </w:p>
    <w:p w14:paraId="74434D04" w14:textId="77777777" w:rsidR="00951EE3" w:rsidRDefault="00951EE3">
      <w:pPr>
        <w:rPr>
          <w:rFonts w:ascii="Century Gothic" w:hAnsi="Century Gothic"/>
          <w:b/>
          <w:bCs/>
          <w:color w:val="000000" w:themeColor="text1"/>
          <w:sz w:val="20"/>
          <w:szCs w:val="20"/>
        </w:rPr>
      </w:pPr>
    </w:p>
    <w:p w14:paraId="5E43B6F3" w14:textId="77777777" w:rsidR="00951EE3" w:rsidRDefault="00951EE3">
      <w:pPr>
        <w:rPr>
          <w:rFonts w:ascii="Century Gothic" w:hAnsi="Century Gothic"/>
          <w:b/>
          <w:bCs/>
          <w:color w:val="000000" w:themeColor="text1"/>
          <w:sz w:val="20"/>
          <w:szCs w:val="20"/>
        </w:rPr>
      </w:pPr>
    </w:p>
    <w:p w14:paraId="16F00690" w14:textId="77777777" w:rsidR="00951EE3" w:rsidRDefault="00951EE3">
      <w:pPr>
        <w:rPr>
          <w:rFonts w:ascii="Century Gothic" w:hAnsi="Century Gothic"/>
          <w:b/>
          <w:bCs/>
          <w:color w:val="000000" w:themeColor="text1"/>
          <w:sz w:val="20"/>
          <w:szCs w:val="20"/>
        </w:rPr>
      </w:pPr>
    </w:p>
    <w:p w14:paraId="41D44C79" w14:textId="77777777" w:rsidR="00951EE3" w:rsidRDefault="00951EE3">
      <w:pPr>
        <w:rPr>
          <w:rFonts w:ascii="Century Gothic" w:hAnsi="Century Gothic"/>
          <w:b/>
          <w:bCs/>
          <w:color w:val="000000" w:themeColor="text1"/>
          <w:sz w:val="20"/>
          <w:szCs w:val="20"/>
        </w:rPr>
      </w:pPr>
    </w:p>
    <w:p w14:paraId="2D40ECE1" w14:textId="77777777" w:rsidR="00951EE3" w:rsidRDefault="00951EE3">
      <w:pPr>
        <w:rPr>
          <w:rFonts w:ascii="Century Gothic" w:hAnsi="Century Gothic"/>
          <w:b/>
          <w:bCs/>
          <w:color w:val="000000" w:themeColor="text1"/>
          <w:sz w:val="20"/>
          <w:szCs w:val="20"/>
        </w:rPr>
      </w:pPr>
    </w:p>
    <w:p w14:paraId="6D0B6C7B" w14:textId="77777777" w:rsidR="00951EE3" w:rsidRDefault="00951EE3">
      <w:pPr>
        <w:rPr>
          <w:rFonts w:ascii="Century Gothic" w:hAnsi="Century Gothic"/>
          <w:b/>
          <w:bCs/>
          <w:color w:val="000000" w:themeColor="text1"/>
          <w:sz w:val="20"/>
          <w:szCs w:val="20"/>
        </w:rPr>
      </w:pPr>
    </w:p>
    <w:p w14:paraId="3E8DD036" w14:textId="77777777" w:rsidR="00951EE3" w:rsidRDefault="00951EE3">
      <w:pPr>
        <w:rPr>
          <w:rFonts w:ascii="Century Gothic" w:hAnsi="Century Gothic"/>
          <w:b/>
          <w:bCs/>
          <w:color w:val="000000" w:themeColor="text1"/>
          <w:sz w:val="20"/>
          <w:szCs w:val="20"/>
        </w:rPr>
      </w:pPr>
    </w:p>
    <w:p w14:paraId="0EB2C84E" w14:textId="77777777" w:rsidR="00951EE3" w:rsidRDefault="00951EE3">
      <w:pPr>
        <w:rPr>
          <w:rFonts w:ascii="Century Gothic" w:hAnsi="Century Gothic"/>
          <w:b/>
          <w:bCs/>
          <w:color w:val="000000" w:themeColor="text1"/>
          <w:sz w:val="20"/>
          <w:szCs w:val="20"/>
        </w:rPr>
      </w:pPr>
    </w:p>
    <w:p w14:paraId="55673234" w14:textId="77777777" w:rsidR="00951EE3" w:rsidRDefault="00951EE3">
      <w:pPr>
        <w:rPr>
          <w:rFonts w:ascii="Century Gothic" w:hAnsi="Century Gothic"/>
          <w:b/>
          <w:bCs/>
          <w:color w:val="000000" w:themeColor="text1"/>
          <w:sz w:val="20"/>
          <w:szCs w:val="20"/>
        </w:rPr>
      </w:pPr>
    </w:p>
    <w:p w14:paraId="0E63A870" w14:textId="77777777" w:rsidR="00951EE3" w:rsidRDefault="00951EE3">
      <w:pPr>
        <w:rPr>
          <w:rFonts w:ascii="Century Gothic" w:hAnsi="Century Gothic"/>
          <w:b/>
          <w:bCs/>
          <w:color w:val="000000" w:themeColor="text1"/>
          <w:sz w:val="20"/>
          <w:szCs w:val="20"/>
        </w:rPr>
      </w:pPr>
    </w:p>
    <w:p w14:paraId="0AB7A51C" w14:textId="77777777" w:rsidR="00951EE3" w:rsidRPr="000B0639" w:rsidRDefault="00951EE3">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BA5205">
        <w:trPr>
          <w:trHeight w:val="702"/>
        </w:trPr>
        <w:tc>
          <w:tcPr>
            <w:tcW w:w="10795" w:type="dxa"/>
            <w:shd w:val="clear" w:color="auto" w:fill="FFE599" w:themeFill="accent4" w:themeFillTint="66"/>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340AF6">
        <w:trPr>
          <w:trHeight w:val="5107"/>
        </w:trPr>
        <w:tc>
          <w:tcPr>
            <w:tcW w:w="10795" w:type="dxa"/>
            <w:shd w:val="clear" w:color="auto" w:fill="FFF2CC" w:themeFill="accent4" w:themeFillTint="33"/>
            <w:tcMar>
              <w:top w:w="144" w:type="dxa"/>
              <w:left w:w="115" w:type="dxa"/>
              <w:right w:w="115" w:type="dxa"/>
            </w:tcMar>
            <w:hideMark/>
          </w:tcPr>
          <w:p w14:paraId="6E3E9E53" w14:textId="4E9EE4DF" w:rsidR="005E6D14" w:rsidRPr="00BA5205" w:rsidRDefault="00B22737" w:rsidP="004E1A8B">
            <w:pPr>
              <w:spacing w:after="0" w:line="276" w:lineRule="auto"/>
              <w:jc w:val="both"/>
              <w:rPr>
                <w:rFonts w:ascii="Century Gothic" w:eastAsia="Times New Roman" w:hAnsi="Century Gothic" w:cs="Calibri"/>
                <w:color w:val="000000" w:themeColor="text1"/>
              </w:rPr>
            </w:pPr>
            <w:r w:rsidRPr="00B22737">
              <w:rPr>
                <w:rFonts w:ascii="Century Gothic" w:eastAsia="Times New Roman" w:hAnsi="Century Gothic" w:cs="Calibri"/>
                <w:color w:val="000000" w:themeColor="text1"/>
                <w:lang w:val="en-IN"/>
              </w:rPr>
              <w:t>The current process for managing construction projects is predominantly manual and fragmented, relying on basic tools such as spreadsheets, paper-based records, and verbal communication. Project tracking is handled through individual efforts, which often result in delayed updates and a lack of real-time visibility into milestones and overall progress. Resource allocation is managed informally, leading to frequent inefficiencies, such as overstocking or stockouts, and procurement delays. Tasks are assigned verbally or through informal channels, making it difficult to monitor progress and ensure accountability. Budget planning and tracking are scattered across multiple systems, making it hard to maintain financial oversight and leading to discrepancies between planned and actual costs.</w:t>
            </w:r>
            <w:r w:rsidR="0005264E">
              <w:rPr>
                <w:rFonts w:ascii="Century Gothic" w:eastAsia="Times New Roman" w:hAnsi="Century Gothic" w:cs="Calibri"/>
                <w:color w:val="000000" w:themeColor="text1"/>
                <w:lang w:val="en-IN"/>
              </w:rPr>
              <w:t xml:space="preserve"> R</w:t>
            </w:r>
            <w:r w:rsidRPr="00B22737">
              <w:rPr>
                <w:rFonts w:ascii="Century Gothic" w:eastAsia="Times New Roman" w:hAnsi="Century Gothic" w:cs="Calibri"/>
                <w:color w:val="000000" w:themeColor="text1"/>
                <w:lang w:val="en-IN"/>
              </w:rPr>
              <w:t>eporting and analytics are performed manually, often with outdated information, which delays critical decision-making and prevents effective evaluation of productivity and resource utilization.</w:t>
            </w:r>
          </w:p>
        </w:tc>
      </w:tr>
    </w:tbl>
    <w:p w14:paraId="17C0B87A" w14:textId="70330CC3" w:rsidR="005E6D14" w:rsidRPr="000B0639" w:rsidRDefault="005E6D14">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BA5205">
        <w:trPr>
          <w:trHeight w:val="1008"/>
        </w:trPr>
        <w:tc>
          <w:tcPr>
            <w:tcW w:w="10795" w:type="dxa"/>
            <w:shd w:val="clear" w:color="auto" w:fill="D9D9D9" w:themeFill="background1" w:themeFillShade="D9"/>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699AD955" w14:textId="12B00B24" w:rsidR="003A67AA" w:rsidRPr="003A67AA" w:rsidRDefault="003A67AA" w:rsidP="003A67AA">
            <w:pPr>
              <w:spacing w:after="0" w:line="276" w:lineRule="auto"/>
              <w:jc w:val="both"/>
              <w:rPr>
                <w:rFonts w:ascii="Century Gothic" w:eastAsia="Times New Roman" w:hAnsi="Century Gothic" w:cs="Calibri"/>
                <w:color w:val="000000" w:themeColor="text1"/>
                <w:lang w:val="en-IN"/>
              </w:rPr>
            </w:pPr>
            <w:r w:rsidRPr="003A67AA">
              <w:rPr>
                <w:rFonts w:ascii="Century Gothic" w:eastAsia="Times New Roman" w:hAnsi="Century Gothic" w:cs="Calibri"/>
                <w:color w:val="000000" w:themeColor="text1"/>
                <w:lang w:val="en-IN"/>
              </w:rPr>
              <w:t>The proposed process for addressing the primary issues of construction management revolves around implementing a dynamic, integrated system to streamline operations and eliminate inefficiencies. The system would begin with a centralized platform for managing projects, enabling users to create, update, and track construction progress in real time. Resource allocation would be automated, with modules to monitor material and equipment availability and dynamically adjust to project needs. Tasks would be assigned digitally, using a dashboard that allows managers to set deadlines, priorities, and monitor completion progress. Budget management would be integrated, providing financial tracking features that compare actual expenditures against planned budgets and generate alerts for potential overruns. Reporting and analytics would be automated, delivering insights into productivity, resource utilization, and financial performance at regular intervals. Additionally, the system would incorporate a notification mechanism for task updates, deadline reminders</w:t>
            </w:r>
            <w:r w:rsidR="00B25E14">
              <w:rPr>
                <w:rFonts w:ascii="Century Gothic" w:eastAsia="Times New Roman" w:hAnsi="Century Gothic" w:cs="Calibri"/>
                <w:color w:val="000000" w:themeColor="text1"/>
                <w:lang w:val="en-IN"/>
              </w:rPr>
              <w:t xml:space="preserve">. </w:t>
            </w:r>
            <w:r w:rsidRPr="003A67AA">
              <w:rPr>
                <w:rFonts w:ascii="Century Gothic" w:eastAsia="Times New Roman" w:hAnsi="Century Gothic" w:cs="Calibri"/>
                <w:color w:val="000000" w:themeColor="text1"/>
                <w:lang w:val="en-IN"/>
              </w:rPr>
              <w:t xml:space="preserve">By integrating these functionalities, the proposed system aims to enhance project visibility, optimize resources, improve accountability, and facilitate decision-making in a dynamic and efficient manner. </w:t>
            </w:r>
          </w:p>
          <w:p w14:paraId="1FA759B2" w14:textId="7B6AC0A4" w:rsidR="005A5F89" w:rsidRPr="00BA5205" w:rsidRDefault="005A5F89" w:rsidP="007663CF">
            <w:pPr>
              <w:spacing w:after="0" w:line="276" w:lineRule="auto"/>
              <w:jc w:val="both"/>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46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63"/>
      </w:tblGrid>
      <w:tr w:rsidR="005A5F89" w:rsidRPr="000B0639" w14:paraId="59C2FC90" w14:textId="77777777" w:rsidTr="00864889">
        <w:trPr>
          <w:trHeight w:val="624"/>
        </w:trPr>
        <w:tc>
          <w:tcPr>
            <w:tcW w:w="10463"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w:lastRenderedPageBreak/>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864889">
        <w:trPr>
          <w:trHeight w:val="624"/>
        </w:trPr>
        <w:tc>
          <w:tcPr>
            <w:tcW w:w="10463" w:type="dxa"/>
            <w:shd w:val="clear" w:color="auto" w:fill="D9D9D9" w:themeFill="background1" w:themeFillShade="D9"/>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864889">
        <w:trPr>
          <w:trHeight w:val="5002"/>
        </w:trPr>
        <w:tc>
          <w:tcPr>
            <w:tcW w:w="10463" w:type="dxa"/>
            <w:shd w:val="clear" w:color="auto" w:fill="F2F2F2" w:themeFill="background1" w:themeFillShade="F2"/>
            <w:tcMar>
              <w:top w:w="144" w:type="dxa"/>
              <w:left w:w="115" w:type="dxa"/>
              <w:right w:w="115" w:type="dxa"/>
            </w:tcMar>
            <w:hideMark/>
          </w:tcPr>
          <w:p w14:paraId="0AC98BE4" w14:textId="0BE3C725"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1. User Authentication and Role Management:</w:t>
            </w:r>
          </w:p>
          <w:p w14:paraId="71087355"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Implement a robust user management system with role-based access control to ensure data security and relevant access for admins, managers, and workers.</w:t>
            </w:r>
          </w:p>
          <w:p w14:paraId="6C3D64FC"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0A5800F9" w14:textId="20B537CD"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2. Dynamic Project Creation and Updates:</w:t>
            </w:r>
          </w:p>
          <w:p w14:paraId="6D2A19CF"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Allow users to create projects dynamically, set timelines, budgets, and resources, and update details as changes occur.</w:t>
            </w:r>
          </w:p>
          <w:p w14:paraId="032D13BD"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735ADEBF" w14:textId="6FAD6810"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3. Real-Time Progress Tracking:</w:t>
            </w:r>
          </w:p>
          <w:p w14:paraId="00204239"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Integrate dashboards that display real-time updates on project progress, including task completion and resource utilization.</w:t>
            </w:r>
          </w:p>
          <w:p w14:paraId="7099406C"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42496686" w14:textId="04D22B8D"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4. Resource Allocation and Tracking:</w:t>
            </w:r>
          </w:p>
          <w:p w14:paraId="14EEEB23"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Develop modules to monitor material, equipment, and labor availability, and allocate resources dynamically based on project needs.</w:t>
            </w:r>
          </w:p>
          <w:p w14:paraId="2CBF69FE"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46520BAA" w14:textId="02509B5A"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5. Task Assignment and Monitoring:</w:t>
            </w:r>
          </w:p>
          <w:p w14:paraId="54966328"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Enable managers to assign tasks to workers via the system, set deadlines, and monitor progress using visual tracking tools like Gantt charts.</w:t>
            </w:r>
          </w:p>
          <w:p w14:paraId="2866CCAD"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0AC6C5D8" w14:textId="4F5B6D90"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6. Budget Planning and Oversight:</w:t>
            </w:r>
          </w:p>
          <w:p w14:paraId="06A09D67"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Implement financial management features to track expenses, compare actual costs against the budget, and generate alerts for overspending.</w:t>
            </w:r>
          </w:p>
          <w:p w14:paraId="5AC33928"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0E748AFA" w14:textId="361E5E5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7. Notification System:</w:t>
            </w:r>
          </w:p>
          <w:p w14:paraId="28044B53"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Create automated notifications for task deadlines, updates, budget overruns, and other critical project milestones.</w:t>
            </w:r>
          </w:p>
          <w:p w14:paraId="47CA72F6"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3CA92FF8" w14:textId="56DC04F4"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8.Data Analytics and Reporting:</w:t>
            </w:r>
          </w:p>
          <w:p w14:paraId="41A20673"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Provide analytics tools that generate insights into productivity, resource efficiency, and financial performance.</w:t>
            </w:r>
          </w:p>
          <w:p w14:paraId="7FDE3CF2" w14:textId="77777777" w:rsidR="007D3F1D" w:rsidRPr="007D3F1D" w:rsidRDefault="007D3F1D" w:rsidP="007D3F1D">
            <w:pPr>
              <w:spacing w:after="0" w:line="276" w:lineRule="auto"/>
              <w:rPr>
                <w:rFonts w:ascii="Century Gothic" w:eastAsia="Times New Roman" w:hAnsi="Century Gothic" w:cs="Calibri"/>
                <w:color w:val="000000" w:themeColor="text1"/>
              </w:rPr>
            </w:pPr>
            <w:r w:rsidRPr="007D3F1D">
              <w:rPr>
                <w:rFonts w:ascii="Century Gothic" w:eastAsia="Times New Roman" w:hAnsi="Century Gothic" w:cs="Calibri"/>
                <w:color w:val="000000" w:themeColor="text1"/>
              </w:rPr>
              <w:t xml:space="preserve">   - Include automated reporting features for weekly or monthly summaries.</w:t>
            </w:r>
          </w:p>
          <w:p w14:paraId="0BD50195" w14:textId="77777777" w:rsidR="007D3F1D" w:rsidRPr="007D3F1D" w:rsidRDefault="007D3F1D" w:rsidP="007D3F1D">
            <w:pPr>
              <w:spacing w:after="0" w:line="276" w:lineRule="auto"/>
              <w:rPr>
                <w:rFonts w:ascii="Century Gothic" w:eastAsia="Times New Roman" w:hAnsi="Century Gothic" w:cs="Calibri"/>
                <w:color w:val="000000" w:themeColor="text1"/>
              </w:rPr>
            </w:pPr>
          </w:p>
          <w:p w14:paraId="5701D9DC" w14:textId="77777777" w:rsidR="00BE3DA4" w:rsidRPr="00BE3DA4" w:rsidRDefault="00BE3DA4" w:rsidP="00BE3DA4">
            <w:pPr>
              <w:spacing w:after="0" w:line="276" w:lineRule="auto"/>
              <w:rPr>
                <w:rFonts w:ascii="Century Gothic" w:eastAsia="Times New Roman" w:hAnsi="Century Gothic" w:cs="Calibri"/>
                <w:color w:val="000000" w:themeColor="text1"/>
              </w:rPr>
            </w:pPr>
          </w:p>
          <w:p w14:paraId="0356B96C" w14:textId="478CED26" w:rsidR="00BE3DA4" w:rsidRPr="002308B1" w:rsidRDefault="00BE3DA4" w:rsidP="009E2675">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5AA3F778" w:rsidR="005A5F89" w:rsidRPr="000B0639" w:rsidRDefault="00823AF5" w:rsidP="005A5F89">
            <w:pPr>
              <w:spacing w:after="0" w:line="240" w:lineRule="auto"/>
              <w:rPr>
                <w:rFonts w:ascii="Century Gothic" w:eastAsia="Times New Roman" w:hAnsi="Century Gothic" w:cs="Calibri"/>
                <w:color w:val="000000" w:themeColor="text1"/>
                <w:sz w:val="20"/>
                <w:szCs w:val="20"/>
              </w:rPr>
            </w:pPr>
            <w:r w:rsidRPr="00823AF5">
              <w:rPr>
                <w:rFonts w:ascii="Century Gothic" w:eastAsia="Times New Roman" w:hAnsi="Century Gothic" w:cs="Calibri"/>
                <w:color w:val="000000" w:themeColor="text1"/>
                <w:sz w:val="20"/>
                <w:szCs w:val="20"/>
              </w:rPr>
              <w:t>Core functionalities such as user authentication, project creation, task assignment, and resource tracking.</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351FEE4A" w:rsidR="005A5F89" w:rsidRPr="000B0639" w:rsidRDefault="00823AF5" w:rsidP="005A5F89">
            <w:pPr>
              <w:spacing w:after="0" w:line="240" w:lineRule="auto"/>
              <w:rPr>
                <w:rFonts w:ascii="Century Gothic" w:eastAsia="Times New Roman" w:hAnsi="Century Gothic" w:cs="Calibri"/>
                <w:color w:val="000000" w:themeColor="text1"/>
                <w:sz w:val="20"/>
                <w:szCs w:val="20"/>
              </w:rPr>
            </w:pPr>
            <w:r w:rsidRPr="00823AF5">
              <w:rPr>
                <w:rFonts w:ascii="Century Gothic" w:eastAsia="Times New Roman" w:hAnsi="Century Gothic" w:cs="Calibri"/>
                <w:color w:val="000000" w:themeColor="text1"/>
                <w:sz w:val="20"/>
                <w:szCs w:val="20"/>
              </w:rPr>
              <w:t>Advanced features like real-time progress updates, detailed analytics, and role-based access control.</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1A773767" w:rsidR="005A5F89" w:rsidRPr="000B0639" w:rsidRDefault="00823AF5" w:rsidP="005A5F89">
            <w:pPr>
              <w:spacing w:after="0" w:line="240" w:lineRule="auto"/>
              <w:rPr>
                <w:rFonts w:ascii="Century Gothic" w:eastAsia="Times New Roman" w:hAnsi="Century Gothic" w:cs="Calibri"/>
                <w:color w:val="000000" w:themeColor="text1"/>
                <w:sz w:val="20"/>
                <w:szCs w:val="20"/>
              </w:rPr>
            </w:pPr>
            <w:r w:rsidRPr="00823AF5">
              <w:rPr>
                <w:rFonts w:ascii="Century Gothic" w:eastAsia="Times New Roman" w:hAnsi="Century Gothic" w:cs="Calibri"/>
                <w:color w:val="000000" w:themeColor="text1"/>
                <w:sz w:val="20"/>
                <w:szCs w:val="20"/>
              </w:rPr>
              <w:t>Additional features like automated notifications, calendar integration, or report generation for insights.</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357CD6A" w:rsidR="005A5F89" w:rsidRPr="000B0639" w:rsidRDefault="00823AF5" w:rsidP="005A5F89">
            <w:pPr>
              <w:spacing w:after="0" w:line="240" w:lineRule="auto"/>
              <w:rPr>
                <w:rFonts w:ascii="Century Gothic" w:eastAsia="Times New Roman" w:hAnsi="Century Gothic" w:cs="Calibri"/>
                <w:color w:val="000000" w:themeColor="text1"/>
                <w:sz w:val="20"/>
                <w:szCs w:val="20"/>
              </w:rPr>
            </w:pPr>
            <w:r w:rsidRPr="00823AF5">
              <w:rPr>
                <w:rFonts w:ascii="Century Gothic" w:eastAsia="Times New Roman" w:hAnsi="Century Gothic" w:cs="Calibri"/>
                <w:color w:val="000000" w:themeColor="text1"/>
                <w:sz w:val="20"/>
                <w:szCs w:val="20"/>
              </w:rPr>
              <w:t>Enhancements such as customizable themes, aesthetic dashboards, or minor UX improvements.</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1C3DBA1F" w:rsidR="005A5F89" w:rsidRPr="000B0639" w:rsidRDefault="00823AF5" w:rsidP="005A5F89">
            <w:pPr>
              <w:spacing w:after="0" w:line="240" w:lineRule="auto"/>
              <w:rPr>
                <w:rFonts w:ascii="Century Gothic" w:eastAsia="Times New Roman" w:hAnsi="Century Gothic" w:cs="Calibri"/>
                <w:color w:val="000000" w:themeColor="text1"/>
                <w:sz w:val="20"/>
                <w:szCs w:val="20"/>
              </w:rPr>
            </w:pPr>
            <w:r w:rsidRPr="00823AF5">
              <w:rPr>
                <w:rFonts w:ascii="Century Gothic" w:eastAsia="Times New Roman" w:hAnsi="Century Gothic" w:cs="Calibri"/>
                <w:color w:val="000000" w:themeColor="text1"/>
                <w:sz w:val="20"/>
                <w:szCs w:val="20"/>
              </w:rPr>
              <w:t>Future extensions like integration with IoT devices for live equipment tracking or AI-based project predictions.</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3DF500F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FR1</w:t>
            </w:r>
          </w:p>
        </w:tc>
        <w:tc>
          <w:tcPr>
            <w:tcW w:w="4950" w:type="dxa"/>
            <w:shd w:val="clear" w:color="auto" w:fill="auto"/>
            <w:vAlign w:val="center"/>
            <w:hideMark/>
          </w:tcPr>
          <w:p w14:paraId="05FBB97E" w14:textId="2CFEAAC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Real-time project tracking dashboard</w:t>
            </w:r>
          </w:p>
        </w:tc>
        <w:tc>
          <w:tcPr>
            <w:tcW w:w="1620" w:type="dxa"/>
            <w:shd w:val="clear" w:color="auto" w:fill="auto"/>
            <w:vAlign w:val="center"/>
            <w:hideMark/>
          </w:tcPr>
          <w:p w14:paraId="2507D018" w14:textId="2DCC05BA"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Immediate</w:t>
            </w:r>
          </w:p>
        </w:tc>
        <w:tc>
          <w:tcPr>
            <w:tcW w:w="2605" w:type="dxa"/>
            <w:shd w:val="clear" w:color="auto" w:fill="auto"/>
            <w:vAlign w:val="center"/>
            <w:hideMark/>
          </w:tcPr>
          <w:p w14:paraId="37C700D6" w14:textId="3395CC84"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PM TeamFR2</w:t>
            </w:r>
          </w:p>
        </w:tc>
      </w:tr>
      <w:tr w:rsidR="005A5F89" w:rsidRPr="000B0639" w14:paraId="09C434A9" w14:textId="77777777" w:rsidTr="00C229C1">
        <w:trPr>
          <w:trHeight w:val="864"/>
        </w:trPr>
        <w:tc>
          <w:tcPr>
            <w:tcW w:w="1530" w:type="dxa"/>
            <w:shd w:val="clear" w:color="auto" w:fill="auto"/>
            <w:vAlign w:val="center"/>
            <w:hideMark/>
          </w:tcPr>
          <w:p w14:paraId="59569EAA" w14:textId="71EFF2A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FR2</w:t>
            </w:r>
          </w:p>
        </w:tc>
        <w:tc>
          <w:tcPr>
            <w:tcW w:w="4950" w:type="dxa"/>
            <w:shd w:val="clear" w:color="auto" w:fill="auto"/>
            <w:vAlign w:val="center"/>
            <w:hideMark/>
          </w:tcPr>
          <w:p w14:paraId="6B11CBBA" w14:textId="7FB82E6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Cost estimation and tracking module</w:t>
            </w:r>
          </w:p>
        </w:tc>
        <w:tc>
          <w:tcPr>
            <w:tcW w:w="1620" w:type="dxa"/>
            <w:shd w:val="clear" w:color="auto" w:fill="auto"/>
            <w:vAlign w:val="center"/>
            <w:hideMark/>
          </w:tcPr>
          <w:p w14:paraId="24C194F6" w14:textId="4C78BD6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317C548B" w14:textId="3A077DA8"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Finance Dept</w:t>
            </w:r>
          </w:p>
        </w:tc>
      </w:tr>
      <w:tr w:rsidR="005A5F89" w:rsidRPr="000B0639" w14:paraId="4DCEB097" w14:textId="77777777" w:rsidTr="00C229C1">
        <w:trPr>
          <w:trHeight w:val="864"/>
        </w:trPr>
        <w:tc>
          <w:tcPr>
            <w:tcW w:w="1530" w:type="dxa"/>
            <w:shd w:val="clear" w:color="auto" w:fill="auto"/>
            <w:vAlign w:val="center"/>
            <w:hideMark/>
          </w:tcPr>
          <w:p w14:paraId="4724FAE8" w14:textId="0BA40DB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FR</w:t>
            </w:r>
            <w:r w:rsidR="009B1ED2">
              <w:rPr>
                <w:rFonts w:ascii="Century Gothic" w:eastAsia="Times New Roman" w:hAnsi="Century Gothic" w:cs="Calibri"/>
                <w:color w:val="000000" w:themeColor="text1"/>
                <w:sz w:val="20"/>
                <w:szCs w:val="20"/>
              </w:rPr>
              <w:t>3</w:t>
            </w:r>
          </w:p>
        </w:tc>
        <w:tc>
          <w:tcPr>
            <w:tcW w:w="4950" w:type="dxa"/>
            <w:shd w:val="clear" w:color="auto" w:fill="auto"/>
            <w:vAlign w:val="center"/>
            <w:hideMark/>
          </w:tcPr>
          <w:p w14:paraId="70BA6301" w14:textId="3A41AB7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Mobile accessibility for field workers</w:t>
            </w:r>
          </w:p>
        </w:tc>
        <w:tc>
          <w:tcPr>
            <w:tcW w:w="1620" w:type="dxa"/>
            <w:shd w:val="clear" w:color="auto" w:fill="auto"/>
            <w:vAlign w:val="center"/>
            <w:hideMark/>
          </w:tcPr>
          <w:p w14:paraId="39751D91" w14:textId="319AC40A"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5CFC156C" w14:textId="420F0BD1"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Site Managers</w:t>
            </w:r>
          </w:p>
        </w:tc>
      </w:tr>
      <w:tr w:rsidR="005A5F89" w:rsidRPr="000B0639" w14:paraId="31401975" w14:textId="77777777" w:rsidTr="00C229C1">
        <w:trPr>
          <w:trHeight w:val="864"/>
        </w:trPr>
        <w:tc>
          <w:tcPr>
            <w:tcW w:w="1530" w:type="dxa"/>
            <w:shd w:val="clear" w:color="auto" w:fill="auto"/>
            <w:vAlign w:val="center"/>
            <w:hideMark/>
          </w:tcPr>
          <w:p w14:paraId="0D598154" w14:textId="13F1E839"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FR</w:t>
            </w:r>
            <w:r w:rsidR="009B1ED2">
              <w:rPr>
                <w:rFonts w:ascii="Century Gothic" w:eastAsia="Times New Roman" w:hAnsi="Century Gothic" w:cs="Calibri"/>
                <w:color w:val="000000" w:themeColor="text1"/>
                <w:sz w:val="20"/>
                <w:szCs w:val="20"/>
              </w:rPr>
              <w:t>4</w:t>
            </w:r>
          </w:p>
        </w:tc>
        <w:tc>
          <w:tcPr>
            <w:tcW w:w="4950" w:type="dxa"/>
            <w:shd w:val="clear" w:color="auto" w:fill="auto"/>
            <w:vAlign w:val="center"/>
            <w:hideMark/>
          </w:tcPr>
          <w:p w14:paraId="3DC31948" w14:textId="57E40B5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Automated approval workflows</w:t>
            </w:r>
          </w:p>
        </w:tc>
        <w:tc>
          <w:tcPr>
            <w:tcW w:w="1620" w:type="dxa"/>
            <w:shd w:val="clear" w:color="auto" w:fill="auto"/>
            <w:vAlign w:val="center"/>
            <w:hideMark/>
          </w:tcPr>
          <w:p w14:paraId="00ADA79E" w14:textId="00DDA6D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Moderate</w:t>
            </w:r>
          </w:p>
        </w:tc>
        <w:tc>
          <w:tcPr>
            <w:tcW w:w="2605" w:type="dxa"/>
            <w:shd w:val="clear" w:color="auto" w:fill="auto"/>
            <w:vAlign w:val="center"/>
            <w:hideMark/>
          </w:tcPr>
          <w:p w14:paraId="2103FE50" w14:textId="668D6505"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Engineering</w:t>
            </w:r>
          </w:p>
        </w:tc>
      </w:tr>
      <w:tr w:rsidR="005A5F89" w:rsidRPr="000B0639" w14:paraId="5175F09A" w14:textId="77777777" w:rsidTr="00C229C1">
        <w:trPr>
          <w:trHeight w:val="864"/>
        </w:trPr>
        <w:tc>
          <w:tcPr>
            <w:tcW w:w="1530" w:type="dxa"/>
            <w:shd w:val="clear" w:color="auto" w:fill="auto"/>
            <w:vAlign w:val="center"/>
            <w:hideMark/>
          </w:tcPr>
          <w:p w14:paraId="031D6D0B" w14:textId="21F6EA8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FR</w:t>
            </w:r>
            <w:r w:rsidR="009B1ED2">
              <w:rPr>
                <w:rFonts w:ascii="Century Gothic" w:eastAsia="Times New Roman" w:hAnsi="Century Gothic" w:cs="Calibri"/>
                <w:color w:val="000000" w:themeColor="text1"/>
                <w:sz w:val="20"/>
                <w:szCs w:val="20"/>
              </w:rPr>
              <w:t>5</w:t>
            </w:r>
          </w:p>
        </w:tc>
        <w:tc>
          <w:tcPr>
            <w:tcW w:w="4950" w:type="dxa"/>
            <w:shd w:val="clear" w:color="auto" w:fill="auto"/>
            <w:vAlign w:val="center"/>
            <w:hideMark/>
          </w:tcPr>
          <w:p w14:paraId="1AECFE6D" w14:textId="5A054C9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Integration with existing BIM software</w:t>
            </w:r>
          </w:p>
        </w:tc>
        <w:tc>
          <w:tcPr>
            <w:tcW w:w="1620" w:type="dxa"/>
            <w:shd w:val="clear" w:color="auto" w:fill="auto"/>
            <w:vAlign w:val="center"/>
            <w:hideMark/>
          </w:tcPr>
          <w:p w14:paraId="10E95902" w14:textId="5B27A8B6"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63085371" w14:textId="158A1EF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9B1ED2" w:rsidRPr="009B1ED2">
              <w:rPr>
                <w:rFonts w:ascii="Century Gothic" w:eastAsia="Times New Roman" w:hAnsi="Century Gothic" w:cs="Calibri"/>
                <w:color w:val="000000" w:themeColor="text1"/>
                <w:sz w:val="20"/>
                <w:szCs w:val="20"/>
              </w:rPr>
              <w:t>IT Team</w:t>
            </w:r>
          </w:p>
        </w:tc>
      </w:tr>
    </w:tbl>
    <w:p w14:paraId="349C1E4F" w14:textId="77777777" w:rsidR="00C229C1" w:rsidRDefault="00C229C1">
      <w:pPr>
        <w:rPr>
          <w:rFonts w:ascii="Century Gothic" w:hAnsi="Century Gothic"/>
          <w:b/>
          <w:bCs/>
          <w:color w:val="000000" w:themeColor="text1"/>
          <w:sz w:val="20"/>
          <w:szCs w:val="20"/>
        </w:rPr>
      </w:pPr>
    </w:p>
    <w:tbl>
      <w:tblPr>
        <w:tblStyle w:val="TableGrid"/>
        <w:tblW w:w="10795" w:type="dxa"/>
        <w:tblLook w:val="04A0" w:firstRow="1" w:lastRow="0" w:firstColumn="1" w:lastColumn="0" w:noHBand="0" w:noVBand="1"/>
      </w:tblPr>
      <w:tblGrid>
        <w:gridCol w:w="1979"/>
        <w:gridCol w:w="8816"/>
      </w:tblGrid>
      <w:tr w:rsidR="005A5F89" w:rsidRPr="000B0639" w14:paraId="104939EE" w14:textId="77777777" w:rsidTr="008007D9">
        <w:trPr>
          <w:trHeight w:val="720"/>
        </w:trPr>
        <w:tc>
          <w:tcPr>
            <w:tcW w:w="10795" w:type="dxa"/>
            <w:gridSpan w:val="2"/>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8007D9">
        <w:trPr>
          <w:trHeight w:val="702"/>
        </w:trPr>
        <w:tc>
          <w:tcPr>
            <w:tcW w:w="10795" w:type="dxa"/>
            <w:gridSpan w:val="2"/>
          </w:tcPr>
          <w:p w14:paraId="644009F2" w14:textId="77777777" w:rsidR="005A5F89" w:rsidRPr="00B2625D" w:rsidRDefault="005A5F89" w:rsidP="005A5F89">
            <w:pPr>
              <w:spacing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8007D9">
        <w:trPr>
          <w:trHeight w:val="360"/>
        </w:trPr>
        <w:tc>
          <w:tcPr>
            <w:tcW w:w="1975" w:type="dxa"/>
            <w:hideMark/>
          </w:tcPr>
          <w:p w14:paraId="7A2CF86E" w14:textId="77777777" w:rsidR="005A5F89" w:rsidRPr="000B0639" w:rsidRDefault="005A5F89" w:rsidP="005A5F89">
            <w:pPr>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hideMark/>
          </w:tcPr>
          <w:p w14:paraId="2A4381F5" w14:textId="77777777" w:rsidR="005A5F89" w:rsidRPr="000B0639" w:rsidRDefault="005A5F89" w:rsidP="005A5F89">
            <w:pPr>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8007D9">
        <w:trPr>
          <w:trHeight w:val="1008"/>
        </w:trPr>
        <w:tc>
          <w:tcPr>
            <w:tcW w:w="1975" w:type="dxa"/>
            <w:hideMark/>
          </w:tcPr>
          <w:p w14:paraId="19C6606C" w14:textId="10479956" w:rsidR="005A5F89" w:rsidRPr="000B0639" w:rsidRDefault="0054280E" w:rsidP="005A5F89">
            <w:pPr>
              <w:rPr>
                <w:rFonts w:ascii="Century Gothic" w:eastAsia="Times New Roman" w:hAnsi="Century Gothic" w:cs="Calibri"/>
                <w:color w:val="000000" w:themeColor="text1"/>
                <w:sz w:val="20"/>
                <w:szCs w:val="20"/>
              </w:rPr>
            </w:pPr>
            <w:r w:rsidRPr="0054280E">
              <w:rPr>
                <w:rFonts w:ascii="Century Gothic" w:eastAsia="Times New Roman" w:hAnsi="Century Gothic" w:cs="Calibri"/>
                <w:color w:val="000000" w:themeColor="text1"/>
                <w:sz w:val="20"/>
                <w:szCs w:val="20"/>
              </w:rPr>
              <w:t>1</w:t>
            </w:r>
          </w:p>
        </w:tc>
        <w:tc>
          <w:tcPr>
            <w:tcW w:w="8820" w:type="dxa"/>
            <w:hideMark/>
          </w:tcPr>
          <w:p w14:paraId="6A6DCF4C" w14:textId="744F7E65" w:rsidR="005A5F89" w:rsidRPr="000B0639" w:rsidRDefault="00F047EB" w:rsidP="005A5F89">
            <w:pPr>
              <w:rPr>
                <w:rFonts w:ascii="Century Gothic" w:eastAsia="Times New Roman" w:hAnsi="Century Gothic" w:cs="Calibri"/>
                <w:color w:val="000000" w:themeColor="text1"/>
                <w:sz w:val="20"/>
                <w:szCs w:val="20"/>
              </w:rPr>
            </w:pPr>
            <w:r w:rsidRPr="00F047EB">
              <w:rPr>
                <w:rFonts w:ascii="Century Gothic" w:eastAsia="Times New Roman" w:hAnsi="Century Gothic" w:cs="Calibri"/>
                <w:color w:val="000000" w:themeColor="text1"/>
                <w:sz w:val="20"/>
                <w:szCs w:val="20"/>
              </w:rPr>
              <w:t>Performance Requirements:</w:t>
            </w:r>
            <w:r>
              <w:t xml:space="preserve"> </w:t>
            </w:r>
            <w:r w:rsidRPr="00F047EB">
              <w:rPr>
                <w:rFonts w:ascii="Century Gothic" w:eastAsia="Times New Roman" w:hAnsi="Century Gothic" w:cs="Calibri"/>
                <w:color w:val="000000" w:themeColor="text1"/>
                <w:sz w:val="20"/>
                <w:szCs w:val="20"/>
              </w:rPr>
              <w:t>The system should handle simultaneous access by multiple users without noticeable lag.</w:t>
            </w:r>
          </w:p>
        </w:tc>
      </w:tr>
      <w:tr w:rsidR="005A5F89" w:rsidRPr="000B0639" w14:paraId="4894D546" w14:textId="77777777" w:rsidTr="008007D9">
        <w:trPr>
          <w:trHeight w:val="1008"/>
        </w:trPr>
        <w:tc>
          <w:tcPr>
            <w:tcW w:w="1975" w:type="dxa"/>
            <w:hideMark/>
          </w:tcPr>
          <w:p w14:paraId="20C24968" w14:textId="05F97830" w:rsidR="005A5F89" w:rsidRPr="000B0639" w:rsidRDefault="0054280E" w:rsidP="005A5F89">
            <w:pP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p>
        </w:tc>
        <w:tc>
          <w:tcPr>
            <w:tcW w:w="8820" w:type="dxa"/>
            <w:hideMark/>
          </w:tcPr>
          <w:p w14:paraId="5886DB38" w14:textId="1A97C3D0" w:rsidR="005A5F89" w:rsidRPr="000B0639" w:rsidRDefault="00A32EFE" w:rsidP="005A5F89">
            <w:pPr>
              <w:rPr>
                <w:rFonts w:ascii="Century Gothic" w:eastAsia="Times New Roman" w:hAnsi="Century Gothic" w:cs="Calibri"/>
                <w:color w:val="000000" w:themeColor="text1"/>
                <w:sz w:val="20"/>
                <w:szCs w:val="20"/>
              </w:rPr>
            </w:pPr>
            <w:r w:rsidRPr="00A32EFE">
              <w:rPr>
                <w:rFonts w:ascii="Century Gothic" w:eastAsia="Times New Roman" w:hAnsi="Century Gothic" w:cs="Calibri"/>
                <w:color w:val="000000" w:themeColor="text1"/>
                <w:sz w:val="20"/>
                <w:szCs w:val="20"/>
              </w:rPr>
              <w:t>Scalability:</w:t>
            </w:r>
            <w:r>
              <w:t xml:space="preserve"> </w:t>
            </w:r>
            <w:r w:rsidRPr="00A32EFE">
              <w:rPr>
                <w:rFonts w:ascii="Century Gothic" w:eastAsia="Times New Roman" w:hAnsi="Century Gothic" w:cs="Calibri"/>
                <w:color w:val="000000" w:themeColor="text1"/>
                <w:sz w:val="20"/>
                <w:szCs w:val="20"/>
              </w:rPr>
              <w:t>The system should be able to support the addition of new projects, users, and tasks without requiring major architectural changes.</w:t>
            </w:r>
          </w:p>
        </w:tc>
      </w:tr>
      <w:tr w:rsidR="005A5F89" w:rsidRPr="000B0639" w14:paraId="3750CB6B" w14:textId="77777777" w:rsidTr="008007D9">
        <w:trPr>
          <w:trHeight w:val="1008"/>
        </w:trPr>
        <w:tc>
          <w:tcPr>
            <w:tcW w:w="1975" w:type="dxa"/>
            <w:hideMark/>
          </w:tcPr>
          <w:p w14:paraId="10C6C7C8" w14:textId="27B28087" w:rsidR="005A5F89" w:rsidRPr="000B0639" w:rsidRDefault="00B360AF" w:rsidP="005A5F89">
            <w:pP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p>
        </w:tc>
        <w:tc>
          <w:tcPr>
            <w:tcW w:w="8820" w:type="dxa"/>
            <w:hideMark/>
          </w:tcPr>
          <w:p w14:paraId="34EB05F8" w14:textId="12653407" w:rsidR="005A5F89" w:rsidRPr="000B0639" w:rsidRDefault="000F41DE" w:rsidP="005A5F89">
            <w:pPr>
              <w:rPr>
                <w:rFonts w:ascii="Century Gothic" w:eastAsia="Times New Roman" w:hAnsi="Century Gothic" w:cs="Calibri"/>
                <w:color w:val="000000" w:themeColor="text1"/>
                <w:sz w:val="20"/>
                <w:szCs w:val="20"/>
              </w:rPr>
            </w:pPr>
            <w:r w:rsidRPr="000F41DE">
              <w:rPr>
                <w:rFonts w:ascii="Century Gothic" w:eastAsia="Times New Roman" w:hAnsi="Century Gothic" w:cs="Calibri"/>
                <w:color w:val="000000" w:themeColor="text1"/>
                <w:sz w:val="20"/>
                <w:szCs w:val="20"/>
              </w:rPr>
              <w:t>Reliability and Availability:</w:t>
            </w:r>
            <w:r>
              <w:t xml:space="preserve"> </w:t>
            </w:r>
            <w:r w:rsidRPr="000F41DE">
              <w:rPr>
                <w:rFonts w:ascii="Century Gothic" w:eastAsia="Times New Roman" w:hAnsi="Century Gothic" w:cs="Calibri"/>
                <w:color w:val="000000" w:themeColor="text1"/>
                <w:sz w:val="20"/>
                <w:szCs w:val="20"/>
              </w:rPr>
              <w:t>The system should be able to support the addition of new projects, users, and tasks without requiring major architectural changes.</w:t>
            </w:r>
          </w:p>
        </w:tc>
      </w:tr>
      <w:tr w:rsidR="005A5F89" w:rsidRPr="000B0639" w14:paraId="233D5285" w14:textId="77777777" w:rsidTr="008007D9">
        <w:trPr>
          <w:trHeight w:val="1008"/>
        </w:trPr>
        <w:tc>
          <w:tcPr>
            <w:tcW w:w="1975" w:type="dxa"/>
            <w:hideMark/>
          </w:tcPr>
          <w:p w14:paraId="319896EC" w14:textId="4F77B65B" w:rsidR="005A5F89" w:rsidRPr="000B0639" w:rsidRDefault="0054280E" w:rsidP="005A5F89">
            <w:pP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4</w:t>
            </w:r>
          </w:p>
        </w:tc>
        <w:tc>
          <w:tcPr>
            <w:tcW w:w="8820" w:type="dxa"/>
            <w:hideMark/>
          </w:tcPr>
          <w:p w14:paraId="45E2A769" w14:textId="2BFBA55C" w:rsidR="005A5F89" w:rsidRPr="000B0639" w:rsidRDefault="00B56FF3" w:rsidP="005A5F89">
            <w:pPr>
              <w:rPr>
                <w:rFonts w:ascii="Century Gothic" w:eastAsia="Times New Roman" w:hAnsi="Century Gothic" w:cs="Calibri"/>
                <w:color w:val="000000" w:themeColor="text1"/>
                <w:sz w:val="20"/>
                <w:szCs w:val="20"/>
              </w:rPr>
            </w:pPr>
            <w:r w:rsidRPr="00B56FF3">
              <w:rPr>
                <w:rFonts w:ascii="Century Gothic" w:eastAsia="Times New Roman" w:hAnsi="Century Gothic" w:cs="Calibri"/>
                <w:color w:val="000000" w:themeColor="text1"/>
                <w:sz w:val="20"/>
                <w:szCs w:val="20"/>
              </w:rPr>
              <w:t>Security:</w:t>
            </w:r>
            <w:r>
              <w:t xml:space="preserve"> </w:t>
            </w:r>
            <w:r w:rsidRPr="00B56FF3">
              <w:rPr>
                <w:rFonts w:ascii="Century Gothic" w:eastAsia="Times New Roman" w:hAnsi="Century Gothic" w:cs="Calibri"/>
                <w:color w:val="000000" w:themeColor="text1"/>
                <w:sz w:val="20"/>
                <w:szCs w:val="20"/>
              </w:rPr>
              <w:t>Ensure role-based access control so users only see and interact with relevant data.</w:t>
            </w:r>
          </w:p>
        </w:tc>
      </w:tr>
      <w:tr w:rsidR="008007D9" w14:paraId="04E6DE0F" w14:textId="77777777" w:rsidTr="008007D9">
        <w:trPr>
          <w:trHeight w:val="651"/>
        </w:trPr>
        <w:tc>
          <w:tcPr>
            <w:tcW w:w="1980" w:type="dxa"/>
          </w:tcPr>
          <w:p w14:paraId="144FF24D" w14:textId="77777777" w:rsidR="008007D9" w:rsidRPr="008007D9" w:rsidRDefault="008007D9">
            <w:pPr>
              <w:rPr>
                <w:rFonts w:ascii="Century Gothic" w:hAnsi="Century Gothic"/>
                <w:color w:val="000000" w:themeColor="text1"/>
                <w:sz w:val="20"/>
                <w:szCs w:val="20"/>
              </w:rPr>
            </w:pPr>
          </w:p>
          <w:p w14:paraId="6EAB253B" w14:textId="29B91CDD" w:rsidR="008007D9" w:rsidRDefault="008007D9">
            <w:pPr>
              <w:rPr>
                <w:rFonts w:ascii="Century Gothic" w:hAnsi="Century Gothic"/>
                <w:b/>
                <w:bCs/>
                <w:color w:val="000000" w:themeColor="text1"/>
                <w:sz w:val="20"/>
                <w:szCs w:val="20"/>
              </w:rPr>
            </w:pPr>
            <w:r w:rsidRPr="008007D9">
              <w:rPr>
                <w:rFonts w:ascii="Century Gothic" w:hAnsi="Century Gothic"/>
                <w:color w:val="000000" w:themeColor="text1"/>
                <w:sz w:val="20"/>
                <w:szCs w:val="20"/>
              </w:rPr>
              <w:t>5</w:t>
            </w:r>
          </w:p>
        </w:tc>
        <w:tc>
          <w:tcPr>
            <w:tcW w:w="8815" w:type="dxa"/>
          </w:tcPr>
          <w:p w14:paraId="57F51CC3" w14:textId="77777777" w:rsidR="008007D9" w:rsidRPr="008007D9" w:rsidRDefault="008007D9">
            <w:pPr>
              <w:rPr>
                <w:rFonts w:ascii="Century Gothic" w:hAnsi="Century Gothic"/>
                <w:color w:val="000000" w:themeColor="text1"/>
                <w:sz w:val="20"/>
                <w:szCs w:val="20"/>
              </w:rPr>
            </w:pPr>
          </w:p>
          <w:p w14:paraId="32076C15" w14:textId="77777777" w:rsidR="008007D9" w:rsidRPr="008007D9" w:rsidRDefault="008007D9">
            <w:pPr>
              <w:rPr>
                <w:rFonts w:ascii="Century Gothic" w:hAnsi="Century Gothic"/>
                <w:color w:val="000000" w:themeColor="text1"/>
                <w:sz w:val="20"/>
                <w:szCs w:val="20"/>
              </w:rPr>
            </w:pPr>
            <w:r w:rsidRPr="008007D9">
              <w:rPr>
                <w:rFonts w:ascii="Century Gothic" w:hAnsi="Century Gothic"/>
                <w:color w:val="000000" w:themeColor="text1"/>
                <w:sz w:val="20"/>
                <w:szCs w:val="20"/>
              </w:rPr>
              <w:t>Compliance:</w:t>
            </w:r>
            <w:r w:rsidRPr="008007D9">
              <w:t xml:space="preserve"> </w:t>
            </w:r>
            <w:r w:rsidRPr="008007D9">
              <w:rPr>
                <w:rFonts w:ascii="Century Gothic" w:hAnsi="Century Gothic"/>
                <w:color w:val="000000" w:themeColor="text1"/>
                <w:sz w:val="20"/>
                <w:szCs w:val="20"/>
              </w:rPr>
              <w:t>Adhere to legal regulations related to construction and labor management.</w:t>
            </w:r>
          </w:p>
          <w:p w14:paraId="36C028B8" w14:textId="4C407D5E" w:rsidR="008007D9" w:rsidRPr="008007D9" w:rsidRDefault="008007D9">
            <w:pPr>
              <w:rPr>
                <w:rFonts w:ascii="Century Gothic" w:hAnsi="Century Gothic"/>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AE2273">
          <w:headerReference w:type="even" r:id="rId8"/>
          <w:headerReference w:type="default" r:id="rId9"/>
          <w:footerReference w:type="default" r:id="rId10"/>
          <w:headerReference w:type="first" r:id="rId11"/>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1AE47EAA"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BIM</w:t>
            </w:r>
          </w:p>
        </w:tc>
        <w:tc>
          <w:tcPr>
            <w:tcW w:w="6395" w:type="dxa"/>
            <w:shd w:val="clear" w:color="000000" w:fill="FFFFFF"/>
            <w:vAlign w:val="center"/>
            <w:hideMark/>
          </w:tcPr>
          <w:p w14:paraId="46988D6F" w14:textId="3236AC09"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Building Information Modeling</w:t>
            </w:r>
          </w:p>
        </w:tc>
      </w:tr>
      <w:tr w:rsidR="005A5F89" w:rsidRPr="000B0639" w14:paraId="500114A1" w14:textId="77777777" w:rsidTr="00C229C1">
        <w:trPr>
          <w:trHeight w:val="576"/>
        </w:trPr>
        <w:tc>
          <w:tcPr>
            <w:tcW w:w="4400" w:type="dxa"/>
            <w:shd w:val="clear" w:color="000000" w:fill="FFFFFF"/>
            <w:vAlign w:val="center"/>
            <w:hideMark/>
          </w:tcPr>
          <w:p w14:paraId="16E8743C" w14:textId="6B47B6FE"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API</w:t>
            </w:r>
          </w:p>
        </w:tc>
        <w:tc>
          <w:tcPr>
            <w:tcW w:w="6395" w:type="dxa"/>
            <w:shd w:val="clear" w:color="000000" w:fill="FFFFFF"/>
            <w:vAlign w:val="center"/>
            <w:hideMark/>
          </w:tcPr>
          <w:p w14:paraId="6EBFD2A6" w14:textId="3132C05C"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Application Programming Interface</w:t>
            </w:r>
          </w:p>
        </w:tc>
      </w:tr>
      <w:tr w:rsidR="005A5F89" w:rsidRPr="000B0639" w14:paraId="1BC98ED3" w14:textId="77777777" w:rsidTr="00C229C1">
        <w:trPr>
          <w:trHeight w:val="576"/>
        </w:trPr>
        <w:tc>
          <w:tcPr>
            <w:tcW w:w="4400" w:type="dxa"/>
            <w:shd w:val="clear" w:color="000000" w:fill="FFFFFF"/>
            <w:vAlign w:val="center"/>
            <w:hideMark/>
          </w:tcPr>
          <w:p w14:paraId="548134BC" w14:textId="14F0655D"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PM</w:t>
            </w:r>
          </w:p>
        </w:tc>
        <w:tc>
          <w:tcPr>
            <w:tcW w:w="6395" w:type="dxa"/>
            <w:shd w:val="clear" w:color="000000" w:fill="FFFFFF"/>
            <w:vAlign w:val="center"/>
            <w:hideMark/>
          </w:tcPr>
          <w:p w14:paraId="7BD0FEBD" w14:textId="620674AD"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Project Management</w:t>
            </w:r>
          </w:p>
        </w:tc>
      </w:tr>
      <w:tr w:rsidR="005A5F89" w:rsidRPr="000B0639" w14:paraId="6F054EA2" w14:textId="77777777" w:rsidTr="00C229C1">
        <w:trPr>
          <w:trHeight w:val="576"/>
        </w:trPr>
        <w:tc>
          <w:tcPr>
            <w:tcW w:w="4400" w:type="dxa"/>
            <w:shd w:val="clear" w:color="000000" w:fill="FFFFFF"/>
            <w:vAlign w:val="center"/>
            <w:hideMark/>
          </w:tcPr>
          <w:p w14:paraId="1E78F95D" w14:textId="1AD4BBFA"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ROI</w:t>
            </w:r>
          </w:p>
        </w:tc>
        <w:tc>
          <w:tcPr>
            <w:tcW w:w="6395" w:type="dxa"/>
            <w:shd w:val="clear" w:color="000000" w:fill="FFFFFF"/>
            <w:vAlign w:val="center"/>
            <w:hideMark/>
          </w:tcPr>
          <w:p w14:paraId="22032DEB" w14:textId="3853B679" w:rsidR="005A5F89" w:rsidRPr="000B0639" w:rsidRDefault="00862BF9" w:rsidP="005A5F89">
            <w:pPr>
              <w:spacing w:after="0" w:line="240" w:lineRule="auto"/>
              <w:rPr>
                <w:rFonts w:ascii="Century Gothic" w:eastAsia="Times New Roman" w:hAnsi="Century Gothic" w:cs="Calibri"/>
                <w:color w:val="000000" w:themeColor="text1"/>
                <w:sz w:val="20"/>
                <w:szCs w:val="20"/>
              </w:rPr>
            </w:pPr>
            <w:r w:rsidRPr="00862BF9">
              <w:rPr>
                <w:rFonts w:ascii="Century Gothic" w:eastAsia="Times New Roman" w:hAnsi="Century Gothic" w:cs="Calibri"/>
                <w:color w:val="000000" w:themeColor="text1"/>
                <w:sz w:val="20"/>
                <w:szCs w:val="20"/>
              </w:rPr>
              <w:t>Return on Investment</w:t>
            </w:r>
          </w:p>
        </w:tc>
      </w:tr>
      <w:tr w:rsidR="005A5F89" w:rsidRPr="000B0639" w14:paraId="1116F3C8" w14:textId="77777777" w:rsidTr="00C229C1">
        <w:trPr>
          <w:trHeight w:val="576"/>
        </w:trPr>
        <w:tc>
          <w:tcPr>
            <w:tcW w:w="4400" w:type="dxa"/>
            <w:shd w:val="clear" w:color="000000" w:fill="FFFFFF"/>
            <w:vAlign w:val="center"/>
            <w:hideMark/>
          </w:tcPr>
          <w:p w14:paraId="39A69AE2" w14:textId="746CC5BB" w:rsidR="005A5F89" w:rsidRPr="000B0639" w:rsidRDefault="006C4103"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BRD</w:t>
            </w:r>
          </w:p>
        </w:tc>
        <w:tc>
          <w:tcPr>
            <w:tcW w:w="6395" w:type="dxa"/>
            <w:shd w:val="clear" w:color="000000" w:fill="FFFFFF"/>
            <w:vAlign w:val="center"/>
            <w:hideMark/>
          </w:tcPr>
          <w:p w14:paraId="479097A8" w14:textId="41A68C2F" w:rsidR="005A5F89" w:rsidRPr="000B0639" w:rsidRDefault="006C4103" w:rsidP="005A5F89">
            <w:pPr>
              <w:spacing w:after="0" w:line="240" w:lineRule="auto"/>
              <w:rPr>
                <w:rFonts w:ascii="Century Gothic" w:eastAsia="Times New Roman" w:hAnsi="Century Gothic" w:cs="Calibri"/>
                <w:color w:val="000000" w:themeColor="text1"/>
                <w:sz w:val="20"/>
                <w:szCs w:val="20"/>
              </w:rPr>
            </w:pPr>
            <w:r w:rsidRPr="007C115F">
              <w:rPr>
                <w:rFonts w:ascii="Century Gothic" w:eastAsia="Times New Roman" w:hAnsi="Century Gothic" w:cs="Calibri"/>
                <w:color w:val="000000" w:themeColor="text1"/>
              </w:rPr>
              <w:t>Business Requirements Document</w:t>
            </w: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39"/>
        <w:gridCol w:w="6756"/>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43D94D3E" w14:textId="2E841F9C" w:rsidR="00B94625" w:rsidRPr="00B94625" w:rsidRDefault="00243F89" w:rsidP="00B94625">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w:t>
            </w:r>
            <w:r w:rsidR="005A5F89" w:rsidRPr="000B0639">
              <w:rPr>
                <w:rFonts w:ascii="Century Gothic" w:eastAsia="Times New Roman" w:hAnsi="Century Gothic" w:cs="Calibri"/>
                <w:color w:val="000000" w:themeColor="text1"/>
                <w:sz w:val="20"/>
                <w:szCs w:val="20"/>
              </w:rPr>
              <w:t> </w:t>
            </w:r>
            <w:r w:rsidRPr="00243F89">
              <w:rPr>
                <w:rFonts w:ascii="Century Gothic" w:eastAsia="Times New Roman" w:hAnsi="Century Gothic" w:cs="Calibri"/>
                <w:color w:val="000000" w:themeColor="text1"/>
                <w:sz w:val="20"/>
                <w:szCs w:val="20"/>
              </w:rPr>
              <w:t xml:space="preserve">Spring Boot Documentation   </w:t>
            </w:r>
          </w:p>
          <w:p w14:paraId="21D62F18" w14:textId="2C959424" w:rsidR="005A5F89" w:rsidRPr="000B0639" w:rsidRDefault="005A5F89" w:rsidP="00B94625">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hideMark/>
          </w:tcPr>
          <w:p w14:paraId="30D974ED" w14:textId="7C4465B5" w:rsidR="005A5F89" w:rsidRPr="000B0639" w:rsidRDefault="00243F89" w:rsidP="005A5F89">
            <w:pPr>
              <w:spacing w:after="0" w:line="240" w:lineRule="auto"/>
              <w:ind w:firstLineChars="100" w:firstLine="200"/>
              <w:rPr>
                <w:rFonts w:ascii="Century Gothic" w:eastAsia="Times New Roman" w:hAnsi="Century Gothic" w:cs="Calibri"/>
                <w:color w:val="000000" w:themeColor="text1"/>
                <w:sz w:val="20"/>
                <w:szCs w:val="20"/>
              </w:rPr>
            </w:pPr>
            <w:r w:rsidRPr="00243F89">
              <w:rPr>
                <w:rFonts w:ascii="Century Gothic" w:eastAsia="Times New Roman" w:hAnsi="Century Gothic" w:cs="Calibri"/>
                <w:color w:val="000000" w:themeColor="text1"/>
                <w:sz w:val="20"/>
                <w:szCs w:val="20"/>
              </w:rPr>
              <w:t>https://spring.io/projects/spring-boot</w:t>
            </w:r>
          </w:p>
        </w:tc>
      </w:tr>
      <w:tr w:rsidR="005A5F89" w:rsidRPr="000B0639" w14:paraId="288C1D87" w14:textId="77777777" w:rsidTr="00C229C1">
        <w:trPr>
          <w:trHeight w:val="540"/>
        </w:trPr>
        <w:tc>
          <w:tcPr>
            <w:tcW w:w="4400" w:type="dxa"/>
            <w:shd w:val="clear" w:color="auto" w:fill="auto"/>
            <w:vAlign w:val="center"/>
            <w:hideMark/>
          </w:tcPr>
          <w:p w14:paraId="17DA296D" w14:textId="65AA8550" w:rsidR="005A5F89" w:rsidRPr="000B0639" w:rsidRDefault="00243F89" w:rsidP="005A5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r>
              <w:t xml:space="preserve"> </w:t>
            </w:r>
            <w:r w:rsidRPr="00243F89">
              <w:rPr>
                <w:rFonts w:ascii="Century Gothic" w:eastAsia="Times New Roman" w:hAnsi="Century Gothic" w:cs="Calibri"/>
                <w:color w:val="000000" w:themeColor="text1"/>
                <w:sz w:val="20"/>
                <w:szCs w:val="20"/>
              </w:rPr>
              <w:t>MySQL Reference Manual</w:t>
            </w:r>
          </w:p>
        </w:tc>
        <w:tc>
          <w:tcPr>
            <w:tcW w:w="6395" w:type="dxa"/>
            <w:shd w:val="clear" w:color="auto" w:fill="auto"/>
            <w:vAlign w:val="center"/>
            <w:hideMark/>
          </w:tcPr>
          <w:p w14:paraId="27740261" w14:textId="16A61370" w:rsidR="005A5F89" w:rsidRPr="000B0639" w:rsidRDefault="00243F89" w:rsidP="005A5F89">
            <w:pPr>
              <w:spacing w:after="0" w:line="240" w:lineRule="auto"/>
              <w:ind w:firstLineChars="100" w:firstLine="200"/>
              <w:rPr>
                <w:rFonts w:ascii="Century Gothic" w:eastAsia="Times New Roman" w:hAnsi="Century Gothic" w:cs="Calibri"/>
                <w:color w:val="000000" w:themeColor="text1"/>
                <w:sz w:val="20"/>
                <w:szCs w:val="20"/>
              </w:rPr>
            </w:pPr>
            <w:r w:rsidRPr="00243F89">
              <w:rPr>
                <w:rFonts w:ascii="Century Gothic" w:eastAsia="Times New Roman" w:hAnsi="Century Gothic" w:cs="Calibri"/>
                <w:color w:val="000000" w:themeColor="text1"/>
                <w:sz w:val="20"/>
                <w:szCs w:val="20"/>
              </w:rPr>
              <w:t>https://dev.mysql.com/doc/refman/8.0/en/</w:t>
            </w:r>
          </w:p>
        </w:tc>
      </w:tr>
      <w:tr w:rsidR="005A5F89" w:rsidRPr="000B0639" w14:paraId="12E74E36" w14:textId="77777777" w:rsidTr="00C229C1">
        <w:trPr>
          <w:trHeight w:val="540"/>
        </w:trPr>
        <w:tc>
          <w:tcPr>
            <w:tcW w:w="4400" w:type="dxa"/>
            <w:shd w:val="clear" w:color="auto" w:fill="auto"/>
            <w:vAlign w:val="center"/>
          </w:tcPr>
          <w:p w14:paraId="2255992A" w14:textId="37B50861" w:rsidR="005A5F89" w:rsidRPr="000B0639" w:rsidRDefault="00243F89" w:rsidP="00243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r w:rsidRPr="00243F89">
              <w:rPr>
                <w:rFonts w:ascii="Century Gothic" w:eastAsia="Times New Roman" w:hAnsi="Century Gothic" w:cs="Calibri"/>
                <w:color w:val="000000" w:themeColor="text1"/>
                <w:sz w:val="20"/>
                <w:szCs w:val="20"/>
              </w:rPr>
              <w:t xml:space="preserve"> Thymeleaf Documentation</w:t>
            </w:r>
          </w:p>
        </w:tc>
        <w:tc>
          <w:tcPr>
            <w:tcW w:w="6395" w:type="dxa"/>
            <w:shd w:val="clear" w:color="auto" w:fill="auto"/>
            <w:vAlign w:val="center"/>
          </w:tcPr>
          <w:p w14:paraId="48E1A0EC" w14:textId="54BCA250" w:rsidR="005A5F89" w:rsidRPr="000B0639" w:rsidRDefault="002A7D27" w:rsidP="002A7D27">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 xml:space="preserve">   </w:t>
            </w:r>
            <w:r w:rsidR="00243F89">
              <w:rPr>
                <w:rFonts w:ascii="Century Gothic" w:eastAsia="Times New Roman" w:hAnsi="Century Gothic" w:cs="Calibri"/>
                <w:color w:val="000000" w:themeColor="text1"/>
                <w:sz w:val="20"/>
                <w:szCs w:val="20"/>
              </w:rPr>
              <w:t xml:space="preserve"> </w:t>
            </w:r>
            <w:r w:rsidR="00243F89" w:rsidRPr="00243F89">
              <w:rPr>
                <w:rFonts w:ascii="Century Gothic" w:eastAsia="Times New Roman" w:hAnsi="Century Gothic" w:cs="Calibri"/>
                <w:color w:val="000000" w:themeColor="text1"/>
                <w:sz w:val="20"/>
                <w:szCs w:val="20"/>
              </w:rPr>
              <w:t>https://restfulapi.net</w:t>
            </w:r>
          </w:p>
        </w:tc>
      </w:tr>
      <w:tr w:rsidR="005A5F89" w:rsidRPr="000B0639" w14:paraId="6702A020" w14:textId="77777777" w:rsidTr="00C229C1">
        <w:trPr>
          <w:trHeight w:val="540"/>
        </w:trPr>
        <w:tc>
          <w:tcPr>
            <w:tcW w:w="4400" w:type="dxa"/>
            <w:shd w:val="clear" w:color="auto" w:fill="auto"/>
            <w:vAlign w:val="center"/>
          </w:tcPr>
          <w:p w14:paraId="4EB0243D" w14:textId="5CD09226" w:rsidR="005A5F89" w:rsidRPr="000B0639" w:rsidRDefault="00243F89" w:rsidP="005A5F89">
            <w:pPr>
              <w:spacing w:after="0" w:line="240" w:lineRule="auto"/>
              <w:ind w:firstLineChars="100" w:firstLine="200"/>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4.</w:t>
            </w:r>
            <w:r>
              <w:t xml:space="preserve"> </w:t>
            </w:r>
            <w:r w:rsidRPr="00243F89">
              <w:rPr>
                <w:rFonts w:ascii="Century Gothic" w:eastAsia="Times New Roman" w:hAnsi="Century Gothic" w:cs="Calibri"/>
                <w:color w:val="000000" w:themeColor="text1"/>
                <w:sz w:val="20"/>
                <w:szCs w:val="20"/>
              </w:rPr>
              <w:t>Construction Project Best Practices</w:t>
            </w:r>
          </w:p>
        </w:tc>
        <w:tc>
          <w:tcPr>
            <w:tcW w:w="6395" w:type="dxa"/>
            <w:shd w:val="clear" w:color="auto" w:fill="auto"/>
            <w:vAlign w:val="center"/>
          </w:tcPr>
          <w:p w14:paraId="566B21F5" w14:textId="6FEEB98A" w:rsidR="005A5F89" w:rsidRPr="000B0639" w:rsidRDefault="00243F89" w:rsidP="005A5F89">
            <w:pPr>
              <w:spacing w:after="0" w:line="240" w:lineRule="auto"/>
              <w:ind w:firstLineChars="100" w:firstLine="200"/>
              <w:rPr>
                <w:rFonts w:ascii="Century Gothic" w:eastAsia="Times New Roman" w:hAnsi="Century Gothic" w:cs="Calibri"/>
                <w:color w:val="000000" w:themeColor="text1"/>
                <w:sz w:val="20"/>
                <w:szCs w:val="20"/>
              </w:rPr>
            </w:pPr>
            <w:r w:rsidRPr="00243F89">
              <w:rPr>
                <w:rFonts w:ascii="Century Gothic" w:eastAsia="Times New Roman" w:hAnsi="Century Gothic" w:cs="Calibri"/>
                <w:color w:val="000000" w:themeColor="text1"/>
                <w:sz w:val="20"/>
                <w:szCs w:val="20"/>
              </w:rPr>
              <w:t>https://www.thymeleaf.org/doc/tutorials/3.0/usingthymeleaf.htm</w:t>
            </w:r>
            <w:r>
              <w:rPr>
                <w:rFonts w:ascii="Century Gothic" w:eastAsia="Times New Roman" w:hAnsi="Century Gothic" w:cs="Calibri"/>
                <w:color w:val="000000" w:themeColor="text1"/>
                <w:sz w:val="20"/>
                <w:szCs w:val="20"/>
              </w:rPr>
              <w:t>l</w:t>
            </w: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4B9CC3DE" w14:textId="188A7ED8"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79AC84EB" w14:textId="08B890E5" w:rsidR="005A5F89" w:rsidRPr="007E015C" w:rsidRDefault="007E015C" w:rsidP="007E015C">
            <w:pPr>
              <w:pStyle w:val="ListParagraph"/>
              <w:numPr>
                <w:ilvl w:val="0"/>
                <w:numId w:val="2"/>
              </w:numPr>
              <w:tabs>
                <w:tab w:val="left" w:pos="3444"/>
              </w:tabs>
              <w:spacing w:after="0" w:line="360" w:lineRule="auto"/>
              <w:jc w:val="both"/>
              <w:rPr>
                <w:rFonts w:ascii="Century Gothic" w:eastAsia="Times New Roman" w:hAnsi="Century Gothic" w:cs="Calibri"/>
                <w:color w:val="000000" w:themeColor="text1"/>
              </w:rPr>
            </w:pPr>
            <w:r w:rsidRPr="007E015C">
              <w:rPr>
                <w:rFonts w:ascii="Century Gothic" w:eastAsia="Times New Roman" w:hAnsi="Century Gothic" w:cs="Calibri"/>
                <w:color w:val="000000" w:themeColor="text1"/>
              </w:rPr>
              <w:t>Process Details</w:t>
            </w:r>
            <w:r>
              <w:rPr>
                <w:rFonts w:ascii="Century Gothic" w:eastAsia="Times New Roman" w:hAnsi="Century Gothic" w:cs="Calibri"/>
                <w:color w:val="000000" w:themeColor="text1"/>
              </w:rPr>
              <w:t>:</w:t>
            </w:r>
            <w:r>
              <w:t xml:space="preserve"> </w:t>
            </w:r>
            <w:r w:rsidRPr="007E015C">
              <w:rPr>
                <w:rFonts w:ascii="Century Gothic" w:eastAsia="Times New Roman" w:hAnsi="Century Gothic" w:cs="Calibri"/>
                <w:color w:val="000000" w:themeColor="text1"/>
              </w:rPr>
              <w:t>Workflow diagrams or flowcharts for the system architecture</w:t>
            </w:r>
          </w:p>
          <w:p w14:paraId="0D81EEC5" w14:textId="3C983B16" w:rsidR="007E015C" w:rsidRDefault="007E015C" w:rsidP="007E015C">
            <w:pPr>
              <w:pStyle w:val="ListParagraph"/>
              <w:numPr>
                <w:ilvl w:val="0"/>
                <w:numId w:val="2"/>
              </w:numPr>
              <w:tabs>
                <w:tab w:val="left" w:pos="3444"/>
              </w:tabs>
              <w:spacing w:after="0" w:line="360" w:lineRule="auto"/>
              <w:jc w:val="both"/>
              <w:rPr>
                <w:rFonts w:ascii="Century Gothic" w:eastAsia="Times New Roman" w:hAnsi="Century Gothic" w:cs="Calibri"/>
                <w:color w:val="000000" w:themeColor="text1"/>
              </w:rPr>
            </w:pPr>
            <w:r w:rsidRPr="007E015C">
              <w:rPr>
                <w:rFonts w:ascii="Century Gothic" w:eastAsia="Times New Roman" w:hAnsi="Century Gothic" w:cs="Calibri"/>
                <w:color w:val="000000" w:themeColor="text1"/>
              </w:rPr>
              <w:t>Database Schema</w:t>
            </w:r>
            <w:r>
              <w:rPr>
                <w:rFonts w:ascii="Century Gothic" w:eastAsia="Times New Roman" w:hAnsi="Century Gothic" w:cs="Calibri"/>
                <w:color w:val="000000" w:themeColor="text1"/>
              </w:rPr>
              <w:t>:</w:t>
            </w:r>
            <w:r>
              <w:t xml:space="preserve"> </w:t>
            </w:r>
            <w:r w:rsidRPr="007E015C">
              <w:rPr>
                <w:rFonts w:ascii="Century Gothic" w:eastAsia="Times New Roman" w:hAnsi="Century Gothic" w:cs="Calibri"/>
                <w:color w:val="000000" w:themeColor="text1"/>
              </w:rPr>
              <w:t>Include a detailed schema design for tables such as , , , , etc.</w:t>
            </w:r>
          </w:p>
          <w:p w14:paraId="73588F1C" w14:textId="77777777" w:rsidR="007E015C" w:rsidRDefault="007E015C" w:rsidP="007E015C">
            <w:pPr>
              <w:pStyle w:val="ListParagraph"/>
              <w:numPr>
                <w:ilvl w:val="0"/>
                <w:numId w:val="2"/>
              </w:numPr>
              <w:tabs>
                <w:tab w:val="left" w:pos="3444"/>
              </w:tabs>
              <w:spacing w:after="0" w:line="360" w:lineRule="auto"/>
              <w:jc w:val="both"/>
              <w:rPr>
                <w:rFonts w:ascii="Century Gothic" w:eastAsia="Times New Roman" w:hAnsi="Century Gothic" w:cs="Calibri"/>
                <w:color w:val="000000" w:themeColor="text1"/>
              </w:rPr>
            </w:pPr>
            <w:r w:rsidRPr="007E015C">
              <w:rPr>
                <w:rFonts w:ascii="Century Gothic" w:eastAsia="Times New Roman" w:hAnsi="Century Gothic" w:cs="Calibri"/>
                <w:color w:val="000000" w:themeColor="text1"/>
              </w:rPr>
              <w:t>Analysis Results</w:t>
            </w:r>
            <w:r>
              <w:rPr>
                <w:rFonts w:ascii="Century Gothic" w:eastAsia="Times New Roman" w:hAnsi="Century Gothic" w:cs="Calibri"/>
                <w:color w:val="000000" w:themeColor="text1"/>
              </w:rPr>
              <w:t>:</w:t>
            </w:r>
            <w:r>
              <w:t xml:space="preserve"> </w:t>
            </w:r>
            <w:r w:rsidRPr="007E015C">
              <w:rPr>
                <w:rFonts w:ascii="Century Gothic" w:eastAsia="Times New Roman" w:hAnsi="Century Gothic" w:cs="Calibri"/>
                <w:color w:val="000000" w:themeColor="text1"/>
              </w:rPr>
              <w:t>Results from user interviews or surveys conducted to gather requirements</w:t>
            </w:r>
            <w:r>
              <w:rPr>
                <w:rFonts w:ascii="Century Gothic" w:eastAsia="Times New Roman" w:hAnsi="Century Gothic" w:cs="Calibri"/>
                <w:color w:val="000000" w:themeColor="text1"/>
              </w:rPr>
              <w:t>.</w:t>
            </w:r>
          </w:p>
          <w:p w14:paraId="1981A79E" w14:textId="77777777" w:rsidR="007E015C" w:rsidRDefault="007E015C" w:rsidP="007E015C">
            <w:pPr>
              <w:pStyle w:val="ListParagraph"/>
              <w:numPr>
                <w:ilvl w:val="0"/>
                <w:numId w:val="2"/>
              </w:numPr>
              <w:tabs>
                <w:tab w:val="left" w:pos="3444"/>
              </w:tabs>
              <w:spacing w:after="0" w:line="360" w:lineRule="auto"/>
              <w:jc w:val="both"/>
              <w:rPr>
                <w:rFonts w:ascii="Century Gothic" w:eastAsia="Times New Roman" w:hAnsi="Century Gothic" w:cs="Calibri"/>
                <w:color w:val="000000" w:themeColor="text1"/>
              </w:rPr>
            </w:pPr>
            <w:r w:rsidRPr="007E015C">
              <w:rPr>
                <w:rFonts w:ascii="Century Gothic" w:eastAsia="Times New Roman" w:hAnsi="Century Gothic" w:cs="Calibri"/>
                <w:color w:val="000000" w:themeColor="text1"/>
              </w:rPr>
              <w:t>Third-Party Examples</w:t>
            </w:r>
            <w:r>
              <w:rPr>
                <w:rFonts w:ascii="Century Gothic" w:eastAsia="Times New Roman" w:hAnsi="Century Gothic" w:cs="Calibri"/>
                <w:color w:val="000000" w:themeColor="text1"/>
              </w:rPr>
              <w:t>:</w:t>
            </w:r>
            <w:r>
              <w:t xml:space="preserve"> </w:t>
            </w:r>
            <w:r w:rsidRPr="007E015C">
              <w:rPr>
                <w:rFonts w:ascii="Century Gothic" w:eastAsia="Times New Roman" w:hAnsi="Century Gothic" w:cs="Calibri"/>
                <w:color w:val="000000" w:themeColor="text1"/>
              </w:rPr>
              <w:t>References to existing construction management tools or applications for comparative analysis.</w:t>
            </w:r>
          </w:p>
          <w:p w14:paraId="1D5C8660" w14:textId="0E04FC04" w:rsidR="007E015C" w:rsidRPr="007E015C" w:rsidRDefault="007E015C" w:rsidP="007E015C">
            <w:pPr>
              <w:pStyle w:val="ListParagraph"/>
              <w:numPr>
                <w:ilvl w:val="0"/>
                <w:numId w:val="2"/>
              </w:numPr>
              <w:tabs>
                <w:tab w:val="left" w:pos="3444"/>
              </w:tabs>
              <w:spacing w:after="0" w:line="360" w:lineRule="auto"/>
              <w:jc w:val="both"/>
              <w:rPr>
                <w:rFonts w:ascii="Century Gothic" w:eastAsia="Times New Roman" w:hAnsi="Century Gothic" w:cs="Calibri"/>
                <w:color w:val="000000" w:themeColor="text1"/>
              </w:rPr>
            </w:pPr>
            <w:r w:rsidRPr="007E015C">
              <w:rPr>
                <w:rFonts w:ascii="Century Gothic" w:eastAsia="Times New Roman" w:hAnsi="Century Gothic" w:cs="Calibri"/>
                <w:color w:val="000000" w:themeColor="text1"/>
              </w:rPr>
              <w:t>Technical References</w:t>
            </w:r>
            <w:r>
              <w:rPr>
                <w:rFonts w:ascii="Century Gothic" w:eastAsia="Times New Roman" w:hAnsi="Century Gothic" w:cs="Calibri"/>
                <w:color w:val="000000" w:themeColor="text1"/>
              </w:rPr>
              <w:t>:</w:t>
            </w:r>
            <w:r>
              <w:t xml:space="preserve"> </w:t>
            </w:r>
            <w:r w:rsidRPr="007E015C">
              <w:rPr>
                <w:rFonts w:ascii="Century Gothic" w:eastAsia="Times New Roman" w:hAnsi="Century Gothic" w:cs="Calibri"/>
                <w:color w:val="000000" w:themeColor="text1"/>
              </w:rPr>
              <w:t>Integration guides for external APIs or modules incorporated in the project.</w:t>
            </w: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4BD3105D" w:rsidR="00F4342E" w:rsidRPr="00F77B6E" w:rsidRDefault="00F4342E">
      <w:pPr>
        <w:rPr>
          <w:rFonts w:ascii="Century Gothic" w:hAnsi="Century Gothic"/>
          <w:b/>
          <w:bCs/>
          <w:color w:val="000000" w:themeColor="text1"/>
          <w:sz w:val="20"/>
          <w:szCs w:val="20"/>
        </w:rPr>
      </w:pPr>
    </w:p>
    <w:sectPr w:rsidR="00F4342E" w:rsidRPr="00F77B6E" w:rsidSect="00AE2273">
      <w:pgSz w:w="12240" w:h="15840"/>
      <w:pgMar w:top="720" w:right="720" w:bottom="48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30C60" w14:textId="77777777" w:rsidR="006F44EB" w:rsidRDefault="006F44EB" w:rsidP="00F77B6E">
      <w:pPr>
        <w:spacing w:after="0" w:line="240" w:lineRule="auto"/>
      </w:pPr>
      <w:r>
        <w:separator/>
      </w:r>
    </w:p>
  </w:endnote>
  <w:endnote w:type="continuationSeparator" w:id="0">
    <w:p w14:paraId="57304358" w14:textId="77777777" w:rsidR="006F44EB" w:rsidRDefault="006F44EB" w:rsidP="00F7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E9570" w14:textId="1FAB8ADC" w:rsidR="00F77B6E" w:rsidRPr="003E16F3" w:rsidRDefault="003E16F3">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38750" w14:textId="77777777" w:rsidR="006F44EB" w:rsidRDefault="006F44EB" w:rsidP="00F77B6E">
      <w:pPr>
        <w:spacing w:after="0" w:line="240" w:lineRule="auto"/>
      </w:pPr>
      <w:r>
        <w:separator/>
      </w:r>
    </w:p>
  </w:footnote>
  <w:footnote w:type="continuationSeparator" w:id="0">
    <w:p w14:paraId="26408CFB" w14:textId="77777777" w:rsidR="006F44EB" w:rsidRDefault="006F44EB" w:rsidP="00F7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F502" w14:textId="74FB3E6F" w:rsidR="00F77B6E" w:rsidRDefault="00000000">
    <w:pPr>
      <w:pStyle w:val="Header"/>
    </w:pPr>
    <w:r>
      <w:rPr>
        <w:noProof/>
      </w:rPr>
      <w:pict w14:anchorId="65971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9" o:spid="_x0000_s1026" type="#_x0000_t75" style="position:absolute;margin-left:0;margin-top:0;width:539.85pt;height:539.85pt;z-index:-251657216;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6572" w14:textId="6FDE58AF" w:rsidR="00F77B6E" w:rsidRDefault="00000000">
    <w:pPr>
      <w:pStyle w:val="Header"/>
    </w:pPr>
    <w:r>
      <w:rPr>
        <w:noProof/>
      </w:rPr>
      <w:pict w14:anchorId="3FFD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70" o:spid="_x0000_s1027" type="#_x0000_t75" style="position:absolute;margin-left:0;margin-top:0;width:539.85pt;height:539.85pt;z-index:-251656192;mso-position-horizontal:center;mso-position-horizontal-relative:margin;mso-position-vertical:center;mso-position-vertical-relative:margin" o:allowincell="f">
          <v:imagedata r:id="rId1" o:title="logo_mai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88AB0" w14:textId="3E2942B7" w:rsidR="00F77B6E" w:rsidRDefault="00000000">
    <w:pPr>
      <w:pStyle w:val="Header"/>
    </w:pPr>
    <w:r>
      <w:rPr>
        <w:noProof/>
      </w:rPr>
      <w:pict w14:anchorId="4FF13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59968" o:spid="_x0000_s1025" type="#_x0000_t75" style="position:absolute;margin-left:0;margin-top:0;width:539.85pt;height:539.85pt;z-index:-251658240;mso-position-horizontal:center;mso-position-horizontal-relative:margin;mso-position-vertical:center;mso-position-vertical-relative:margin" o:allowincell="f">
          <v:imagedata r:id="rId1" o:title="logo_mai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7060F"/>
    <w:multiLevelType w:val="hybridMultilevel"/>
    <w:tmpl w:val="97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114624">
    <w:abstractNumId w:val="0"/>
  </w:num>
  <w:num w:numId="2" w16cid:durableId="152562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269CA"/>
    <w:rsid w:val="00026B42"/>
    <w:rsid w:val="0004658A"/>
    <w:rsid w:val="0005264E"/>
    <w:rsid w:val="00061063"/>
    <w:rsid w:val="000B0639"/>
    <w:rsid w:val="000C67E0"/>
    <w:rsid w:val="000D379B"/>
    <w:rsid w:val="000F41DE"/>
    <w:rsid w:val="000F5757"/>
    <w:rsid w:val="001213A4"/>
    <w:rsid w:val="001237DA"/>
    <w:rsid w:val="00140A67"/>
    <w:rsid w:val="0019653B"/>
    <w:rsid w:val="001D41E7"/>
    <w:rsid w:val="001E41BA"/>
    <w:rsid w:val="002308B1"/>
    <w:rsid w:val="00243F89"/>
    <w:rsid w:val="00257641"/>
    <w:rsid w:val="00260262"/>
    <w:rsid w:val="002612DD"/>
    <w:rsid w:val="002A7D27"/>
    <w:rsid w:val="00312046"/>
    <w:rsid w:val="0032531E"/>
    <w:rsid w:val="00340AF6"/>
    <w:rsid w:val="003723DA"/>
    <w:rsid w:val="003A67AA"/>
    <w:rsid w:val="003D3810"/>
    <w:rsid w:val="003E16F3"/>
    <w:rsid w:val="003F4225"/>
    <w:rsid w:val="004158CF"/>
    <w:rsid w:val="00443BB3"/>
    <w:rsid w:val="004554C8"/>
    <w:rsid w:val="004710FA"/>
    <w:rsid w:val="004A0041"/>
    <w:rsid w:val="004A3A9A"/>
    <w:rsid w:val="004E1A8B"/>
    <w:rsid w:val="004F76A0"/>
    <w:rsid w:val="005109E1"/>
    <w:rsid w:val="00535795"/>
    <w:rsid w:val="0054055A"/>
    <w:rsid w:val="00540D25"/>
    <w:rsid w:val="0054280E"/>
    <w:rsid w:val="00556F58"/>
    <w:rsid w:val="00593F04"/>
    <w:rsid w:val="005A5F89"/>
    <w:rsid w:val="005B12E5"/>
    <w:rsid w:val="005E0BD7"/>
    <w:rsid w:val="005E6D14"/>
    <w:rsid w:val="0060469D"/>
    <w:rsid w:val="00634A08"/>
    <w:rsid w:val="00640F68"/>
    <w:rsid w:val="00644C8A"/>
    <w:rsid w:val="00665C24"/>
    <w:rsid w:val="00676B1F"/>
    <w:rsid w:val="0069588F"/>
    <w:rsid w:val="006C4103"/>
    <w:rsid w:val="006D1E4E"/>
    <w:rsid w:val="006E495A"/>
    <w:rsid w:val="006F44EB"/>
    <w:rsid w:val="007177EE"/>
    <w:rsid w:val="00725998"/>
    <w:rsid w:val="00756BB0"/>
    <w:rsid w:val="007663CF"/>
    <w:rsid w:val="007B68DD"/>
    <w:rsid w:val="007C115F"/>
    <w:rsid w:val="007C7C96"/>
    <w:rsid w:val="007D22C1"/>
    <w:rsid w:val="007D3F1D"/>
    <w:rsid w:val="007D631A"/>
    <w:rsid w:val="007E015C"/>
    <w:rsid w:val="008007D9"/>
    <w:rsid w:val="00823AF5"/>
    <w:rsid w:val="00862BF9"/>
    <w:rsid w:val="00864889"/>
    <w:rsid w:val="008858D8"/>
    <w:rsid w:val="00892453"/>
    <w:rsid w:val="008A5823"/>
    <w:rsid w:val="008B6E80"/>
    <w:rsid w:val="008E4EF1"/>
    <w:rsid w:val="009240F9"/>
    <w:rsid w:val="00940DE1"/>
    <w:rsid w:val="00951EE3"/>
    <w:rsid w:val="00965B23"/>
    <w:rsid w:val="009A21A3"/>
    <w:rsid w:val="009B1ED2"/>
    <w:rsid w:val="009D23F0"/>
    <w:rsid w:val="009E2675"/>
    <w:rsid w:val="009E684C"/>
    <w:rsid w:val="00A0023B"/>
    <w:rsid w:val="00A01FC1"/>
    <w:rsid w:val="00A112DA"/>
    <w:rsid w:val="00A32EFE"/>
    <w:rsid w:val="00A66EA2"/>
    <w:rsid w:val="00A862F3"/>
    <w:rsid w:val="00A941A3"/>
    <w:rsid w:val="00AA0C55"/>
    <w:rsid w:val="00AE2273"/>
    <w:rsid w:val="00AE6EF4"/>
    <w:rsid w:val="00B109C7"/>
    <w:rsid w:val="00B22737"/>
    <w:rsid w:val="00B25E14"/>
    <w:rsid w:val="00B2625D"/>
    <w:rsid w:val="00B360AF"/>
    <w:rsid w:val="00B56FF3"/>
    <w:rsid w:val="00B94625"/>
    <w:rsid w:val="00BA5205"/>
    <w:rsid w:val="00BC746D"/>
    <w:rsid w:val="00BE3DA4"/>
    <w:rsid w:val="00C1547D"/>
    <w:rsid w:val="00C229C1"/>
    <w:rsid w:val="00C25BCF"/>
    <w:rsid w:val="00C30742"/>
    <w:rsid w:val="00CA7161"/>
    <w:rsid w:val="00CB2019"/>
    <w:rsid w:val="00CB7700"/>
    <w:rsid w:val="00CB7CE5"/>
    <w:rsid w:val="00CE43DE"/>
    <w:rsid w:val="00CE556C"/>
    <w:rsid w:val="00CF316E"/>
    <w:rsid w:val="00D070DA"/>
    <w:rsid w:val="00D342D2"/>
    <w:rsid w:val="00D50A8B"/>
    <w:rsid w:val="00DC6E9C"/>
    <w:rsid w:val="00DE6010"/>
    <w:rsid w:val="00DE7076"/>
    <w:rsid w:val="00DE7D31"/>
    <w:rsid w:val="00E06D59"/>
    <w:rsid w:val="00E23138"/>
    <w:rsid w:val="00E519B5"/>
    <w:rsid w:val="00E949C3"/>
    <w:rsid w:val="00EF0139"/>
    <w:rsid w:val="00F047EB"/>
    <w:rsid w:val="00F4342E"/>
    <w:rsid w:val="00F439EB"/>
    <w:rsid w:val="00F70D4B"/>
    <w:rsid w:val="00F77B6E"/>
    <w:rsid w:val="00F77E4F"/>
    <w:rsid w:val="00FB6EC6"/>
    <w:rsid w:val="00FE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625"/>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Header">
    <w:name w:val="header"/>
    <w:basedOn w:val="Normal"/>
    <w:link w:val="HeaderChar"/>
    <w:uiPriority w:val="99"/>
    <w:unhideWhenUsed/>
    <w:rsid w:val="00F77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6E"/>
  </w:style>
  <w:style w:type="paragraph" w:styleId="Footer">
    <w:name w:val="footer"/>
    <w:basedOn w:val="Normal"/>
    <w:link w:val="FooterChar"/>
    <w:uiPriority w:val="99"/>
    <w:unhideWhenUsed/>
    <w:rsid w:val="00F77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B6E"/>
  </w:style>
  <w:style w:type="paragraph" w:styleId="ListParagraph">
    <w:name w:val="List Paragraph"/>
    <w:basedOn w:val="Normal"/>
    <w:uiPriority w:val="34"/>
    <w:qFormat/>
    <w:rsid w:val="007E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18881785">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964626862">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1918592771">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3501548">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68F5-7BA9-4CB2-A488-3179E861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10</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SAVITHRA L</cp:lastModifiedBy>
  <cp:revision>81</cp:revision>
  <cp:lastPrinted>2025-04-02T09:29:00Z</cp:lastPrinted>
  <dcterms:created xsi:type="dcterms:W3CDTF">2025-04-02T05:22:00Z</dcterms:created>
  <dcterms:modified xsi:type="dcterms:W3CDTF">2025-04-04T07:36:00Z</dcterms:modified>
</cp:coreProperties>
</file>