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C7A" w:rsidRPr="002D536D" w:rsidRDefault="004D073D" w:rsidP="00D47972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D47972" w:rsidRPr="002D536D">
        <w:rPr>
          <w:rFonts w:ascii="Times New Roman" w:hAnsi="Times New Roman" w:cs="Times New Roman"/>
          <w:b/>
          <w:sz w:val="28"/>
          <w:szCs w:val="28"/>
        </w:rPr>
        <w:t>Вопросы для обсуждения:</w:t>
      </w:r>
    </w:p>
    <w:p w:rsidR="00D47972" w:rsidRDefault="00D47972" w:rsidP="00D47972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47972">
        <w:rPr>
          <w:rFonts w:ascii="Times New Roman" w:hAnsi="Times New Roman" w:cs="Times New Roman"/>
          <w:sz w:val="28"/>
          <w:szCs w:val="28"/>
        </w:rPr>
        <w:t>Что такое обвинительная речь и какова ее основная цель в судебном процессе?</w:t>
      </w:r>
    </w:p>
    <w:p w:rsidR="00D47972" w:rsidRDefault="00D47972" w:rsidP="00D47972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47972">
        <w:rPr>
          <w:rFonts w:ascii="Times New Roman" w:hAnsi="Times New Roman" w:cs="Times New Roman"/>
          <w:sz w:val="28"/>
          <w:szCs w:val="28"/>
        </w:rPr>
        <w:t>Какие основные принципы необходимо соблюдать при подготовке и произнесении обвинительной речи?</w:t>
      </w:r>
    </w:p>
    <w:p w:rsidR="00D47972" w:rsidRDefault="00D47972" w:rsidP="00D47972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47972">
        <w:rPr>
          <w:rFonts w:ascii="Times New Roman" w:hAnsi="Times New Roman" w:cs="Times New Roman"/>
          <w:sz w:val="28"/>
          <w:szCs w:val="28"/>
        </w:rPr>
        <w:t>В чем отличие обвинительной речи от других видов судебных речей?</w:t>
      </w:r>
    </w:p>
    <w:p w:rsidR="00D47972" w:rsidRDefault="00D47972" w:rsidP="00D47972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47972">
        <w:rPr>
          <w:rFonts w:ascii="Times New Roman" w:hAnsi="Times New Roman" w:cs="Times New Roman"/>
          <w:sz w:val="28"/>
          <w:szCs w:val="28"/>
        </w:rPr>
        <w:t>Какова структура обвинительной речи? Какие элементы являются обязательными?</w:t>
      </w:r>
    </w:p>
    <w:p w:rsidR="00D47972" w:rsidRDefault="00D47972" w:rsidP="00D47972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47972">
        <w:rPr>
          <w:rFonts w:ascii="Times New Roman" w:hAnsi="Times New Roman" w:cs="Times New Roman"/>
          <w:sz w:val="28"/>
          <w:szCs w:val="28"/>
        </w:rPr>
        <w:t>Какие виды доказательств могут быть использованы в обвинительной речи?</w:t>
      </w:r>
    </w:p>
    <w:p w:rsidR="003E39E4" w:rsidRDefault="00F2561A" w:rsidP="00F2561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561A">
        <w:rPr>
          <w:rFonts w:ascii="Times New Roman" w:hAnsi="Times New Roman" w:cs="Times New Roman"/>
          <w:sz w:val="28"/>
          <w:szCs w:val="28"/>
        </w:rPr>
        <w:t>Какие приемы можно использовать для усиления убедительности доказательств?</w:t>
      </w:r>
    </w:p>
    <w:p w:rsidR="00F2561A" w:rsidRDefault="00F2561A" w:rsidP="00F2561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561A">
        <w:rPr>
          <w:rFonts w:ascii="Times New Roman" w:hAnsi="Times New Roman" w:cs="Times New Roman"/>
          <w:sz w:val="28"/>
          <w:szCs w:val="28"/>
        </w:rPr>
        <w:t>Как правильно опровергать доводы защиты? Какие ошибки следует избегать при опровержении?</w:t>
      </w:r>
    </w:p>
    <w:p w:rsidR="00F2561A" w:rsidRDefault="00F2561A" w:rsidP="00F2561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561A">
        <w:rPr>
          <w:rFonts w:ascii="Times New Roman" w:hAnsi="Times New Roman" w:cs="Times New Roman"/>
          <w:sz w:val="28"/>
          <w:szCs w:val="28"/>
        </w:rPr>
        <w:t>Какие приемы судебного красноречия можно использовать в обвинительной речи для повышения ее эффективности?</w:t>
      </w:r>
    </w:p>
    <w:p w:rsidR="00F2561A" w:rsidRDefault="00F2561A" w:rsidP="00F2561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561A">
        <w:rPr>
          <w:rFonts w:ascii="Times New Roman" w:hAnsi="Times New Roman" w:cs="Times New Roman"/>
          <w:sz w:val="28"/>
          <w:szCs w:val="28"/>
        </w:rPr>
        <w:t>Какова роль невербальной коммуникации (жесты, мимика, тон голоса) в обвинительной речи?</w:t>
      </w:r>
    </w:p>
    <w:p w:rsidR="00F2561A" w:rsidRDefault="00F2561A" w:rsidP="00F2561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561A">
        <w:rPr>
          <w:rFonts w:ascii="Times New Roman" w:hAnsi="Times New Roman" w:cs="Times New Roman"/>
          <w:sz w:val="28"/>
          <w:szCs w:val="28"/>
        </w:rPr>
        <w:t>Какие этические нормы должен соблюдать обвинитель при подготовке и произнесении обвинительной речи?</w:t>
      </w:r>
    </w:p>
    <w:p w:rsidR="00F2561A" w:rsidRDefault="00F2561A" w:rsidP="00F2561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561A">
        <w:rPr>
          <w:rFonts w:ascii="Times New Roman" w:hAnsi="Times New Roman" w:cs="Times New Roman"/>
          <w:sz w:val="28"/>
          <w:szCs w:val="28"/>
        </w:rPr>
        <w:t>Какие действия обвинителя могут быть расценены как нарушение закона?</w:t>
      </w:r>
    </w:p>
    <w:p w:rsidR="00F2561A" w:rsidRDefault="00F2561A" w:rsidP="00F2561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561A">
        <w:rPr>
          <w:rFonts w:ascii="Times New Roman" w:hAnsi="Times New Roman" w:cs="Times New Roman"/>
          <w:sz w:val="28"/>
          <w:szCs w:val="28"/>
        </w:rPr>
        <w:t>Допустимо ли использовать в обвинительной речи эмоциональные аргументы, апеллирующие к чувствам присяжных? Какие границы следует соблюдать при использовании таких аргументов?</w:t>
      </w:r>
    </w:p>
    <w:p w:rsidR="00F2561A" w:rsidRDefault="00F2561A" w:rsidP="00F2561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2561A" w:rsidRPr="00F2561A" w:rsidRDefault="00F2561A" w:rsidP="00F2561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F2B46" w:rsidRDefault="00403386" w:rsidP="00B82B5F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8F2B46" w:rsidRPr="008F2B46">
        <w:rPr>
          <w:rFonts w:ascii="Times New Roman" w:hAnsi="Times New Roman" w:cs="Times New Roman"/>
          <w:b/>
          <w:sz w:val="28"/>
          <w:szCs w:val="28"/>
        </w:rPr>
        <w:t xml:space="preserve">. Подготовить </w:t>
      </w:r>
      <w:r w:rsidR="00813DAB" w:rsidRPr="00813DAB">
        <w:rPr>
          <w:rFonts w:ascii="Times New Roman" w:hAnsi="Times New Roman" w:cs="Times New Roman"/>
          <w:b/>
          <w:sz w:val="28"/>
          <w:szCs w:val="28"/>
          <w:u w:val="single"/>
        </w:rPr>
        <w:t>каждому обучающемуся</w:t>
      </w:r>
      <w:r w:rsidR="00813D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F2B46" w:rsidRPr="008F2B46">
        <w:rPr>
          <w:rFonts w:ascii="Times New Roman" w:hAnsi="Times New Roman" w:cs="Times New Roman"/>
          <w:b/>
          <w:sz w:val="28"/>
          <w:szCs w:val="28"/>
        </w:rPr>
        <w:t>обвинительную реч</w:t>
      </w:r>
      <w:r w:rsidR="00813DAB">
        <w:rPr>
          <w:rFonts w:ascii="Times New Roman" w:hAnsi="Times New Roman" w:cs="Times New Roman"/>
          <w:b/>
          <w:sz w:val="28"/>
          <w:szCs w:val="28"/>
        </w:rPr>
        <w:t>ь</w:t>
      </w:r>
      <w:r w:rsidR="008F2B46" w:rsidRPr="008F2B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для участия в судебном процессе (дела </w:t>
      </w:r>
      <w:r w:rsidR="00B519CA">
        <w:rPr>
          <w:rFonts w:ascii="Times New Roman" w:hAnsi="Times New Roman" w:cs="Times New Roman"/>
          <w:b/>
          <w:sz w:val="28"/>
          <w:szCs w:val="28"/>
        </w:rPr>
        <w:t>не должны</w:t>
      </w:r>
      <w:r>
        <w:rPr>
          <w:rFonts w:ascii="Times New Roman" w:hAnsi="Times New Roman" w:cs="Times New Roman"/>
          <w:b/>
          <w:sz w:val="28"/>
          <w:szCs w:val="28"/>
        </w:rPr>
        <w:t xml:space="preserve"> повторяться, также студент самостоятельно может выбрать и другое дело)</w:t>
      </w:r>
    </w:p>
    <w:p w:rsidR="00813DAB" w:rsidRPr="00813DAB" w:rsidRDefault="00291828" w:rsidP="00813D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DAB">
        <w:rPr>
          <w:rFonts w:ascii="Times New Roman" w:hAnsi="Times New Roman" w:cs="Times New Roman"/>
          <w:sz w:val="28"/>
          <w:szCs w:val="28"/>
        </w:rPr>
        <w:t>–</w:t>
      </w:r>
      <w:r w:rsidR="00813DAB" w:rsidRPr="00813DAB">
        <w:rPr>
          <w:rFonts w:ascii="Times New Roman" w:hAnsi="Times New Roman" w:cs="Times New Roman"/>
          <w:sz w:val="28"/>
          <w:szCs w:val="28"/>
        </w:rPr>
        <w:t xml:space="preserve"> Дело о «черных риелторах»</w:t>
      </w:r>
    </w:p>
    <w:p w:rsidR="00813DAB" w:rsidRPr="00813DAB" w:rsidRDefault="00291828" w:rsidP="00813D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DAB">
        <w:rPr>
          <w:rFonts w:ascii="Times New Roman" w:hAnsi="Times New Roman" w:cs="Times New Roman"/>
          <w:sz w:val="28"/>
          <w:szCs w:val="28"/>
        </w:rPr>
        <w:t>–</w:t>
      </w:r>
      <w:r w:rsidR="00813DAB" w:rsidRPr="00813DAB">
        <w:rPr>
          <w:rFonts w:ascii="Times New Roman" w:hAnsi="Times New Roman" w:cs="Times New Roman"/>
          <w:sz w:val="28"/>
          <w:szCs w:val="28"/>
        </w:rPr>
        <w:t xml:space="preserve"> Дело Дениса Ильина о получении взятки</w:t>
      </w:r>
    </w:p>
    <w:p w:rsidR="00813DAB" w:rsidRPr="00813DAB" w:rsidRDefault="00291828" w:rsidP="00813D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DAB">
        <w:rPr>
          <w:rFonts w:ascii="Times New Roman" w:hAnsi="Times New Roman" w:cs="Times New Roman"/>
          <w:sz w:val="28"/>
          <w:szCs w:val="28"/>
        </w:rPr>
        <w:t>–</w:t>
      </w:r>
      <w:r w:rsidR="00813DAB" w:rsidRPr="00813DAB">
        <w:rPr>
          <w:rFonts w:ascii="Times New Roman" w:hAnsi="Times New Roman" w:cs="Times New Roman"/>
          <w:sz w:val="28"/>
          <w:szCs w:val="28"/>
        </w:rPr>
        <w:t xml:space="preserve"> Дело о пропавшей 7-летней девочке в селе </w:t>
      </w:r>
      <w:proofErr w:type="spellStart"/>
      <w:r w:rsidR="00813DAB" w:rsidRPr="00813DAB">
        <w:rPr>
          <w:rFonts w:ascii="Times New Roman" w:hAnsi="Times New Roman" w:cs="Times New Roman"/>
          <w:sz w:val="28"/>
          <w:szCs w:val="28"/>
        </w:rPr>
        <w:t>Чемерово</w:t>
      </w:r>
      <w:proofErr w:type="spellEnd"/>
      <w:r w:rsidR="007D0FCD">
        <w:rPr>
          <w:rFonts w:ascii="Times New Roman" w:hAnsi="Times New Roman" w:cs="Times New Roman"/>
          <w:sz w:val="28"/>
          <w:szCs w:val="28"/>
        </w:rPr>
        <w:t>-</w:t>
      </w:r>
      <w:r w:rsidR="00813DAB" w:rsidRPr="00813DAB">
        <w:rPr>
          <w:rFonts w:ascii="Times New Roman" w:hAnsi="Times New Roman" w:cs="Times New Roman"/>
          <w:sz w:val="28"/>
          <w:szCs w:val="28"/>
        </w:rPr>
        <w:t xml:space="preserve">Весьегонского района </w:t>
      </w:r>
    </w:p>
    <w:p w:rsidR="00813DAB" w:rsidRPr="00813DAB" w:rsidRDefault="00291828" w:rsidP="00813D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DAB">
        <w:rPr>
          <w:rFonts w:ascii="Times New Roman" w:hAnsi="Times New Roman" w:cs="Times New Roman"/>
          <w:sz w:val="28"/>
          <w:szCs w:val="28"/>
        </w:rPr>
        <w:t>–</w:t>
      </w:r>
      <w:r w:rsidR="00813DAB" w:rsidRPr="00813DAB">
        <w:rPr>
          <w:rFonts w:ascii="Times New Roman" w:hAnsi="Times New Roman" w:cs="Times New Roman"/>
          <w:sz w:val="28"/>
          <w:szCs w:val="28"/>
        </w:rPr>
        <w:t xml:space="preserve"> Дело «Нового величия» о создании террористической группировки</w:t>
      </w:r>
    </w:p>
    <w:p w:rsidR="00813DAB" w:rsidRPr="00813DAB" w:rsidRDefault="00813DAB" w:rsidP="00813D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DAB">
        <w:rPr>
          <w:rFonts w:ascii="Times New Roman" w:hAnsi="Times New Roman" w:cs="Times New Roman"/>
          <w:sz w:val="28"/>
          <w:szCs w:val="28"/>
        </w:rPr>
        <w:t>– Дело Р. Шамсутдинова об убийстве восьми человек</w:t>
      </w:r>
    </w:p>
    <w:p w:rsidR="00813DAB" w:rsidRPr="00813DAB" w:rsidRDefault="00813DAB" w:rsidP="00813D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DAB">
        <w:rPr>
          <w:rFonts w:ascii="Times New Roman" w:hAnsi="Times New Roman" w:cs="Times New Roman"/>
          <w:sz w:val="28"/>
          <w:szCs w:val="28"/>
        </w:rPr>
        <w:t>– Дело о пожаре в торговом центре «Зимняя вишня»</w:t>
      </w:r>
    </w:p>
    <w:p w:rsidR="00813DAB" w:rsidRPr="00813DAB" w:rsidRDefault="00813DAB" w:rsidP="00813D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DAB">
        <w:rPr>
          <w:rFonts w:ascii="Times New Roman" w:hAnsi="Times New Roman" w:cs="Times New Roman"/>
          <w:sz w:val="28"/>
          <w:szCs w:val="28"/>
        </w:rPr>
        <w:t>– Дело об убийстве троих человек в поселке Михайловское Калининского района Тверской области</w:t>
      </w:r>
    </w:p>
    <w:p w:rsidR="00813DAB" w:rsidRDefault="00813DAB" w:rsidP="00813D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DAB">
        <w:rPr>
          <w:rFonts w:ascii="Times New Roman" w:hAnsi="Times New Roman" w:cs="Times New Roman"/>
          <w:sz w:val="28"/>
          <w:szCs w:val="28"/>
        </w:rPr>
        <w:t xml:space="preserve">– Дело Дениса </w:t>
      </w:r>
      <w:proofErr w:type="spellStart"/>
      <w:r w:rsidRPr="00813DAB">
        <w:rPr>
          <w:rFonts w:ascii="Times New Roman" w:hAnsi="Times New Roman" w:cs="Times New Roman"/>
          <w:sz w:val="28"/>
          <w:szCs w:val="28"/>
        </w:rPr>
        <w:t>Поздеева</w:t>
      </w:r>
      <w:proofErr w:type="spellEnd"/>
      <w:r w:rsidR="00C96922">
        <w:rPr>
          <w:rFonts w:ascii="Times New Roman" w:hAnsi="Times New Roman" w:cs="Times New Roman"/>
          <w:sz w:val="28"/>
          <w:szCs w:val="28"/>
        </w:rPr>
        <w:t xml:space="preserve"> об убийстве 6-летнего мальчика</w:t>
      </w:r>
    </w:p>
    <w:p w:rsidR="00C96922" w:rsidRDefault="00C96922" w:rsidP="00813D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DA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Дело «чистильщиков» из Новочеркасска</w:t>
      </w:r>
    </w:p>
    <w:p w:rsidR="00C96922" w:rsidRDefault="00C96922" w:rsidP="00813D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DA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Дело «Шахтинского» маньяка (2017-2019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гг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:rsidR="00C96922" w:rsidRPr="00813DAB" w:rsidRDefault="00C96922" w:rsidP="00813D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DA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Массовое убийство в школе №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26 г. Ростова-на-Дону</w:t>
      </w:r>
    </w:p>
    <w:sectPr w:rsidR="00C96922" w:rsidRPr="00813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C1A17"/>
    <w:multiLevelType w:val="hybridMultilevel"/>
    <w:tmpl w:val="C8B66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EE7"/>
    <w:rsid w:val="00165C7A"/>
    <w:rsid w:val="00291828"/>
    <w:rsid w:val="002D536D"/>
    <w:rsid w:val="003E39E4"/>
    <w:rsid w:val="00403386"/>
    <w:rsid w:val="004D073D"/>
    <w:rsid w:val="00595102"/>
    <w:rsid w:val="00687EE7"/>
    <w:rsid w:val="007D0FCD"/>
    <w:rsid w:val="00813DAB"/>
    <w:rsid w:val="008F2B46"/>
    <w:rsid w:val="00A7496D"/>
    <w:rsid w:val="00B519CA"/>
    <w:rsid w:val="00B82B5F"/>
    <w:rsid w:val="00BB7F9B"/>
    <w:rsid w:val="00C96922"/>
    <w:rsid w:val="00D47972"/>
    <w:rsid w:val="00F2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97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749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7496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97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749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749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Петренко Антонина Сергеевна</dc:creator>
  <cp:lastModifiedBy>DOM</cp:lastModifiedBy>
  <cp:revision>2</cp:revision>
  <cp:lastPrinted>2025-10-10T13:04:00Z</cp:lastPrinted>
  <dcterms:created xsi:type="dcterms:W3CDTF">2026-10-12T16:22:00Z</dcterms:created>
  <dcterms:modified xsi:type="dcterms:W3CDTF">2026-10-12T16:22:00Z</dcterms:modified>
</cp:coreProperties>
</file>