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C45" w:rsidRPr="006F6C45" w:rsidRDefault="006F6C45" w:rsidP="006F6C45">
      <w:pPr>
        <w:rPr>
          <w:rFonts w:ascii="Times New Roman" w:hAnsi="Times New Roman" w:cs="Times New Roman"/>
          <w:sz w:val="24"/>
          <w:szCs w:val="24"/>
        </w:rPr>
      </w:pPr>
      <w:r w:rsidRPr="006F6C45">
        <w:rPr>
          <w:rFonts w:ascii="Times New Roman" w:hAnsi="Times New Roman" w:cs="Times New Roman"/>
          <w:sz w:val="24"/>
          <w:szCs w:val="24"/>
        </w:rPr>
        <w:t>1. С.Л. Пушенк</w:t>
      </w:r>
      <w:r>
        <w:rPr>
          <w:rFonts w:ascii="Times New Roman" w:hAnsi="Times New Roman" w:cs="Times New Roman"/>
          <w:sz w:val="24"/>
          <w:szCs w:val="24"/>
        </w:rPr>
        <w:t xml:space="preserve">о, </w:t>
      </w:r>
      <w:r w:rsidR="00FD58FF">
        <w:rPr>
          <w:rFonts w:ascii="Times New Roman" w:hAnsi="Times New Roman" w:cs="Times New Roman"/>
          <w:sz w:val="24"/>
          <w:szCs w:val="24"/>
        </w:rPr>
        <w:t xml:space="preserve">С.Г. Демченко, </w:t>
      </w:r>
      <w:r>
        <w:rPr>
          <w:rFonts w:ascii="Times New Roman" w:hAnsi="Times New Roman" w:cs="Times New Roman"/>
          <w:sz w:val="24"/>
          <w:szCs w:val="24"/>
        </w:rPr>
        <w:t xml:space="preserve">А.В.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Нихаева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А.С. Пушенко, </w:t>
      </w:r>
      <w:r w:rsidRPr="006F6C45">
        <w:rPr>
          <w:rFonts w:ascii="Times New Roman" w:hAnsi="Times New Roman" w:cs="Times New Roman"/>
          <w:sz w:val="24"/>
          <w:szCs w:val="24"/>
        </w:rPr>
        <w:t xml:space="preserve">В.В. Руденко, Е.В. Стасева. Безопасность жизнедеятельности. Часть 1 Организационно-правовые основы охраны труда, </w:t>
      </w:r>
      <w:r w:rsidR="00FD58FF">
        <w:rPr>
          <w:rFonts w:ascii="Times New Roman" w:hAnsi="Times New Roman" w:cs="Times New Roman"/>
          <w:sz w:val="24"/>
          <w:szCs w:val="24"/>
        </w:rPr>
        <w:t>ДГТ</w:t>
      </w:r>
      <w:r w:rsidRPr="006F6C45">
        <w:rPr>
          <w:rFonts w:ascii="Times New Roman" w:hAnsi="Times New Roman" w:cs="Times New Roman"/>
          <w:sz w:val="24"/>
          <w:szCs w:val="24"/>
        </w:rPr>
        <w:t>У, 20</w:t>
      </w:r>
      <w:r w:rsidR="00FD58FF">
        <w:rPr>
          <w:rFonts w:ascii="Times New Roman" w:hAnsi="Times New Roman" w:cs="Times New Roman"/>
          <w:sz w:val="24"/>
          <w:szCs w:val="24"/>
        </w:rPr>
        <w:t>20</w:t>
      </w:r>
      <w:bookmarkStart w:id="0" w:name="_GoBack"/>
      <w:bookmarkEnd w:id="0"/>
      <w:r w:rsidRPr="006F6C45">
        <w:rPr>
          <w:rFonts w:ascii="Times New Roman" w:hAnsi="Times New Roman" w:cs="Times New Roman"/>
          <w:sz w:val="24"/>
          <w:szCs w:val="24"/>
        </w:rPr>
        <w:t>.</w:t>
      </w:r>
    </w:p>
    <w:p w:rsidR="006F6C45" w:rsidRPr="006F6C45" w:rsidRDefault="006F6C45" w:rsidP="006F6C45">
      <w:pPr>
        <w:rPr>
          <w:rFonts w:ascii="Times New Roman" w:hAnsi="Times New Roman" w:cs="Times New Roman"/>
          <w:sz w:val="24"/>
          <w:szCs w:val="24"/>
        </w:rPr>
      </w:pPr>
      <w:r w:rsidRPr="006F6C45">
        <w:rPr>
          <w:rFonts w:ascii="Times New Roman" w:hAnsi="Times New Roman" w:cs="Times New Roman"/>
          <w:sz w:val="24"/>
          <w:szCs w:val="24"/>
        </w:rPr>
        <w:t xml:space="preserve">2. С.Л. Пушенко, Д.В. </w:t>
      </w:r>
      <w:proofErr w:type="spellStart"/>
      <w:r w:rsidRPr="006F6C45">
        <w:rPr>
          <w:rFonts w:ascii="Times New Roman" w:hAnsi="Times New Roman" w:cs="Times New Roman"/>
          <w:sz w:val="24"/>
          <w:szCs w:val="24"/>
        </w:rPr>
        <w:t>Деундяк</w:t>
      </w:r>
      <w:proofErr w:type="spellEnd"/>
      <w:r w:rsidRPr="006F6C45">
        <w:rPr>
          <w:rFonts w:ascii="Times New Roman" w:hAnsi="Times New Roman" w:cs="Times New Roman"/>
          <w:sz w:val="24"/>
          <w:szCs w:val="24"/>
        </w:rPr>
        <w:t xml:space="preserve">, Е.В. Омельченко, А.В. </w:t>
      </w:r>
      <w:proofErr w:type="spellStart"/>
      <w:r w:rsidRPr="006F6C45">
        <w:rPr>
          <w:rFonts w:ascii="Times New Roman" w:hAnsi="Times New Roman" w:cs="Times New Roman"/>
          <w:sz w:val="24"/>
          <w:szCs w:val="24"/>
        </w:rPr>
        <w:t>Нихаева</w:t>
      </w:r>
      <w:proofErr w:type="spellEnd"/>
      <w:r w:rsidRPr="006F6C45">
        <w:rPr>
          <w:rFonts w:ascii="Times New Roman" w:hAnsi="Times New Roman" w:cs="Times New Roman"/>
          <w:sz w:val="24"/>
          <w:szCs w:val="24"/>
        </w:rPr>
        <w:t>, А.С. Пушенко, Е.А. Трушкова, Е.В. Стасева, Е.В. Федина, Е.С. Филь. Безопасность жизнедеятельности. Часть 2. Производственная санитария и гигиена труда, РГСУ, 2014.</w:t>
      </w:r>
    </w:p>
    <w:p w:rsidR="006F6C45" w:rsidRDefault="006F6C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6F6C45">
        <w:rPr>
          <w:rFonts w:ascii="Times New Roman" w:hAnsi="Times New Roman" w:cs="Times New Roman"/>
          <w:sz w:val="24"/>
          <w:szCs w:val="24"/>
        </w:rPr>
        <w:t xml:space="preserve">С.Л. Пушенко, А.В. </w:t>
      </w:r>
      <w:proofErr w:type="spellStart"/>
      <w:r w:rsidRPr="006F6C45">
        <w:rPr>
          <w:rFonts w:ascii="Times New Roman" w:hAnsi="Times New Roman" w:cs="Times New Roman"/>
          <w:sz w:val="24"/>
          <w:szCs w:val="24"/>
        </w:rPr>
        <w:t>Нихаева</w:t>
      </w:r>
      <w:proofErr w:type="spellEnd"/>
      <w:r w:rsidRPr="006F6C45">
        <w:rPr>
          <w:rFonts w:ascii="Times New Roman" w:hAnsi="Times New Roman" w:cs="Times New Roman"/>
          <w:sz w:val="24"/>
          <w:szCs w:val="24"/>
        </w:rPr>
        <w:t>, Е.В. Омельченко, А.С. Пушенко, Г.Н. Соколова, Е.</w:t>
      </w:r>
      <w:r>
        <w:rPr>
          <w:rFonts w:ascii="Times New Roman" w:hAnsi="Times New Roman" w:cs="Times New Roman"/>
          <w:sz w:val="24"/>
          <w:szCs w:val="24"/>
        </w:rPr>
        <w:t xml:space="preserve">В. Стасева, Е.А. Трушкова, </w:t>
      </w:r>
      <w:r w:rsidRPr="006F6C45">
        <w:rPr>
          <w:rFonts w:ascii="Times New Roman" w:hAnsi="Times New Roman" w:cs="Times New Roman"/>
          <w:sz w:val="24"/>
          <w:szCs w:val="24"/>
        </w:rPr>
        <w:t xml:space="preserve">Е.С. Филь. Безопасность жизнедеятельности. Часть 3. </w:t>
      </w:r>
      <w:r>
        <w:rPr>
          <w:rFonts w:ascii="Times New Roman" w:hAnsi="Times New Roman" w:cs="Times New Roman"/>
          <w:sz w:val="24"/>
          <w:szCs w:val="24"/>
        </w:rPr>
        <w:t>Безопасность производства работ</w:t>
      </w:r>
      <w:r w:rsidRPr="006F6C45">
        <w:rPr>
          <w:rFonts w:ascii="Times New Roman" w:hAnsi="Times New Roman" w:cs="Times New Roman"/>
          <w:sz w:val="24"/>
          <w:szCs w:val="24"/>
        </w:rPr>
        <w:t xml:space="preserve"> (техника безопасности), РГСУ, 2015.</w:t>
      </w:r>
    </w:p>
    <w:p w:rsidR="006F6C45" w:rsidRDefault="006F6C45" w:rsidP="006F6C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6F6C45">
        <w:rPr>
          <w:rFonts w:ascii="Times New Roman" w:hAnsi="Times New Roman" w:cs="Times New Roman"/>
          <w:sz w:val="24"/>
          <w:szCs w:val="24"/>
        </w:rPr>
        <w:t xml:space="preserve">С.Л. Пушенко, </w:t>
      </w:r>
      <w:r>
        <w:rPr>
          <w:rFonts w:ascii="Times New Roman" w:hAnsi="Times New Roman" w:cs="Times New Roman"/>
          <w:sz w:val="24"/>
          <w:szCs w:val="24"/>
        </w:rPr>
        <w:t>С.Г. Демченко</w:t>
      </w:r>
      <w:r w:rsidRPr="006F6C45">
        <w:rPr>
          <w:rFonts w:ascii="Times New Roman" w:hAnsi="Times New Roman" w:cs="Times New Roman"/>
          <w:sz w:val="24"/>
          <w:szCs w:val="24"/>
        </w:rPr>
        <w:t>, А.С. Пушенко, Е.</w:t>
      </w:r>
      <w:r>
        <w:rPr>
          <w:rFonts w:ascii="Times New Roman" w:hAnsi="Times New Roman" w:cs="Times New Roman"/>
          <w:sz w:val="24"/>
          <w:szCs w:val="24"/>
        </w:rPr>
        <w:t>В. Стасева, Е.А. Чикалова</w:t>
      </w:r>
      <w:r w:rsidRPr="006F6C45">
        <w:rPr>
          <w:rFonts w:ascii="Times New Roman" w:hAnsi="Times New Roman" w:cs="Times New Roman"/>
          <w:sz w:val="24"/>
          <w:szCs w:val="24"/>
        </w:rPr>
        <w:t xml:space="preserve">. Безопасность жизнедеятельности. </w:t>
      </w:r>
      <w:r>
        <w:rPr>
          <w:rFonts w:ascii="Times New Roman" w:hAnsi="Times New Roman" w:cs="Times New Roman"/>
          <w:sz w:val="24"/>
          <w:szCs w:val="24"/>
        </w:rPr>
        <w:t>Пожарная</w:t>
      </w:r>
      <w:r w:rsidRPr="006F6C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безопасность, ДГТ</w:t>
      </w:r>
      <w:r w:rsidRPr="006F6C45">
        <w:rPr>
          <w:rFonts w:ascii="Times New Roman" w:hAnsi="Times New Roman" w:cs="Times New Roman"/>
          <w:sz w:val="24"/>
          <w:szCs w:val="24"/>
        </w:rPr>
        <w:t>У, 201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6F6C45">
        <w:rPr>
          <w:rFonts w:ascii="Times New Roman" w:hAnsi="Times New Roman" w:cs="Times New Roman"/>
          <w:sz w:val="24"/>
          <w:szCs w:val="24"/>
        </w:rPr>
        <w:t>.</w:t>
      </w:r>
    </w:p>
    <w:p w:rsidR="006F6C45" w:rsidRPr="006F6C45" w:rsidRDefault="006F6C4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-424180</wp:posOffset>
                </wp:positionH>
                <wp:positionV relativeFrom="paragraph">
                  <wp:posOffset>262890</wp:posOffset>
                </wp:positionV>
                <wp:extent cx="914400" cy="914400"/>
                <wp:effectExtent l="0" t="0" r="0" b="0"/>
                <wp:wrapNone/>
                <wp:docPr id="1" name="Прямоугольник с одним скругленным углом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1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961D4" id="Прямоугольник с одним скругленным углом 1" o:spid="_x0000_s1026" style="position:absolute;margin-left:-33.4pt;margin-top:20.7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" path="m,l761997,v84170,,152403,68233,152403,152403l914400,914400,,914400,,xe" filled="f" stroked="f" strokeweight="1pt">
                <v:stroke joinstyle="miter"/>
                <v:path arrowok="t" o:connecttype="custom" o:connectlocs="0,0;761997,0;914400,152403;914400,914400;0,914400;0,0" o:connectangles="0,0,0,0,0,0"/>
              </v:shape>
            </w:pict>
          </mc:Fallback>
        </mc:AlternateContent>
      </w:r>
    </w:p>
    <w:p w:rsidR="006F6C45" w:rsidRPr="006F6C45" w:rsidRDefault="006F6C45">
      <w:pPr>
        <w:rPr>
          <w:color w:val="E7E6E6" w:themeColor="background2"/>
        </w:rPr>
      </w:pPr>
      <w:r w:rsidRPr="006F6C45">
        <w:rPr>
          <w:color w:val="E7E6E6" w:themeColor="background2"/>
        </w:rPr>
        <w:t>Х</w:t>
      </w:r>
    </w:p>
    <w:sectPr w:rsidR="006F6C45" w:rsidRPr="006F6C45" w:rsidSect="006F6C45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F06E3"/>
    <w:multiLevelType w:val="hybridMultilevel"/>
    <w:tmpl w:val="B838D212"/>
    <w:lvl w:ilvl="0" w:tplc="BA48E8D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BA955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F03AA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0EB8F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2A58D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62586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A0E9F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4436E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8858C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190A88"/>
    <w:multiLevelType w:val="hybridMultilevel"/>
    <w:tmpl w:val="8D3C9DA8"/>
    <w:lvl w:ilvl="0" w:tplc="B3B6FB5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DA11D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AB3F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F460B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0082A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26420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0AD1F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EECD9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04917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61C73"/>
    <w:multiLevelType w:val="hybridMultilevel"/>
    <w:tmpl w:val="5358D0F8"/>
    <w:lvl w:ilvl="0" w:tplc="363C04A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7CFE5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78BBB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B0221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82BB0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B269A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16331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A8203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6AC64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A50"/>
    <w:rsid w:val="001C7A50"/>
    <w:rsid w:val="00682004"/>
    <w:rsid w:val="006F6C45"/>
    <w:rsid w:val="00FD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664AA"/>
  <w15:chartTrackingRefBased/>
  <w15:docId w15:val="{3070C958-89A1-4D4B-BBDB-A026E0C6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6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3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8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511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37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Пушенко Сергей Леонардович</dc:creator>
  <cp:keywords/>
  <dc:description/>
  <cp:lastModifiedBy>Пушенко Сергей Леонардович</cp:lastModifiedBy>
  <cp:revision>5</cp:revision>
  <dcterms:created xsi:type="dcterms:W3CDTF">2018-06-27T12:13:00Z</dcterms:created>
  <dcterms:modified xsi:type="dcterms:W3CDTF">2020-02-27T10:20:00Z</dcterms:modified>
</cp:coreProperties>
</file>