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a3"/>
        <w:spacing w:after="0" w:afterAutospacing="0" w:before="0" w:beforeAutospacing="0" w:line="276" w:lineRule="auto"/>
        <w:ind w:firstLine="709"/>
        <w:jc w:val="both"/>
        <w:rPr>
          <w:b/>
          <w:bCs/>
          <w:color w:val="000000"/>
          <w:sz w:val="28"/>
          <w:szCs w:val="28"/>
        </w:rPr>
      </w:pPr>
      <w:r>
        <w:rPr>
          <w:b/>
          <w:bCs/>
          <w:color w:val="000000"/>
          <w:sz w:val="28"/>
          <w:szCs w:val="28"/>
        </w:rPr>
        <w:t xml:space="preserve">Лекция 1 - </w:t>
      </w:r>
      <w:r>
        <w:rPr>
          <w:b/>
          <w:bCs/>
          <w:color w:val="000000"/>
          <w:sz w:val="28"/>
          <w:szCs w:val="28"/>
        </w:rPr>
        <w:t xml:space="preserve">История возникновения и</w:t>
      </w:r>
      <w:r>
        <w:rPr>
          <w:b/>
          <w:bCs/>
          <w:color w:val="000000"/>
          <w:sz w:val="28"/>
          <w:szCs w:val="28"/>
        </w:rPr>
        <w:t xml:space="preserve"> развития судебного красноречия</w:t>
      </w:r>
    </w:p>
    <w:p>
      <w:pPr>
        <w:pStyle w:val="a3"/>
        <w:spacing w:after="0" w:afterAutospacing="0" w:before="0" w:beforeAutospacing="0" w:line="276" w:lineRule="auto"/>
        <w:ind w:firstLine="709"/>
        <w:jc w:val="both"/>
        <w:rPr>
          <w:i/>
          <w:iCs/>
          <w:color w:val="000000"/>
          <w:sz w:val="28"/>
          <w:szCs w:val="28"/>
        </w:rPr>
      </w:pPr>
    </w:p>
    <w:p>
      <w:pPr>
        <w:pStyle w:val="a3"/>
        <w:spacing w:after="0" w:line="276" w:lineRule="auto"/>
        <w:ind w:firstLine="709"/>
        <w:jc w:val="both"/>
        <w:rPr>
          <w:iCs/>
          <w:color w:val="000000"/>
          <w:sz w:val="28"/>
          <w:szCs w:val="28"/>
        </w:rPr>
      </w:pPr>
      <w:r>
        <w:rPr>
          <w:iCs/>
          <w:color w:val="000000"/>
          <w:sz w:val="28"/>
          <w:szCs w:val="28"/>
        </w:rPr>
        <w:t xml:space="preserve">Для того чтобы говорить о судебном красноречии, необходимо знать назначение судебной речи, её основные характерные</w:t>
      </w:r>
      <w:r>
        <w:rPr>
          <w:iCs/>
          <w:color w:val="000000"/>
          <w:sz w:val="28"/>
          <w:szCs w:val="28"/>
        </w:rPr>
        <w:t xml:space="preserve"> </w:t>
      </w:r>
      <w:r>
        <w:rPr>
          <w:iCs/>
          <w:color w:val="000000"/>
          <w:sz w:val="28"/>
          <w:szCs w:val="28"/>
        </w:rPr>
        <w:t xml:space="preserve">черты, знать историю её развития. Изучение выступлений лучших судебных ораторов прошлого, ораторских приёмов, которые они использовали, несомненно, будет способствовать совершенствованию ораторского мастерства.</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Судебное публичное говорение — один из древнейших видов ораторского искусства</w:t>
      </w:r>
      <w:r>
        <w:rPr>
          <w:iCs/>
          <w:color w:val="000000"/>
          <w:sz w:val="28"/>
          <w:szCs w:val="28"/>
        </w:rPr>
        <w:t xml:space="preserve">.</w:t>
      </w:r>
      <w:r>
        <w:rPr>
          <w:iCs/>
          <w:color w:val="000000"/>
          <w:sz w:val="28"/>
          <w:szCs w:val="28"/>
        </w:rPr>
        <w:t xml:space="preserve">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 широком смысле — это прикладной жанр ораторского искусства, представляющий собой подготовленную речь профессионального участника судебного процесса (прокурора, адвоката), обращенную к суду и присутствующим, с целью оказать на них убеждающее воздействие.</w:t>
      </w:r>
    </w:p>
    <w:p>
      <w:pPr>
        <w:pStyle w:val="a3"/>
        <w:spacing w:after="0" w:afterAutospacing="0" w:before="0" w:beforeAutospacing="0" w:line="276" w:lineRule="auto"/>
        <w:ind w:firstLine="709"/>
        <w:jc w:val="both"/>
        <w:rPr>
          <w:iCs/>
          <w:color w:val="000000"/>
          <w:sz w:val="28"/>
          <w:szCs w:val="28"/>
        </w:rPr>
      </w:pPr>
      <w:r>
        <w:rPr>
          <w:i/>
          <w:iCs/>
          <w:color w:val="000000"/>
          <w:sz w:val="28"/>
          <w:szCs w:val="28"/>
        </w:rPr>
        <w:t xml:space="preserve">Как вы думаете, почему именно юристу критически важно владеть словом? Разве недостаточно просто знать законы? </w:t>
      </w:r>
      <w:r>
        <w:rPr>
          <w:iCs/>
          <w:color w:val="000000"/>
          <w:sz w:val="28"/>
          <w:szCs w:val="28"/>
        </w:rPr>
        <w:t xml:space="preserve">(</w:t>
      </w:r>
      <w:r>
        <w:rPr>
          <w:i/>
          <w:iCs/>
          <w:color w:val="000000"/>
          <w:sz w:val="28"/>
          <w:szCs w:val="28"/>
        </w:rPr>
        <w:t xml:space="preserve">Закон сух, но его применение требует интерпретации. В условиях состязательного процесса побеждает тот, кто сможет сделать закон живым и убедительным для судьи и присяжных</w:t>
      </w:r>
      <w:r>
        <w:rPr>
          <w:iCs/>
          <w:color w:val="000000"/>
          <w:sz w:val="28"/>
          <w:szCs w:val="28"/>
        </w:rPr>
        <w:t xml:space="preserve">).</w:t>
      </w:r>
    </w:p>
    <w:p>
      <w:pPr>
        <w:pStyle w:val="a3"/>
        <w:spacing w:after="0" w:afterAutospacing="0" w:before="0" w:beforeAutospacing="0" w:line="276" w:lineRule="auto"/>
        <w:ind w:firstLine="709"/>
        <w:jc w:val="both"/>
        <w:rPr>
          <w:iCs/>
          <w:color w:val="000000"/>
          <w:sz w:val="28"/>
          <w:szCs w:val="28"/>
        </w:rPr>
      </w:pPr>
      <w:r>
        <w:rPr>
          <w:iCs/>
          <w:color w:val="000000"/>
          <w:sz w:val="28"/>
          <w:szCs w:val="28"/>
          <w:u w:val="single"/>
        </w:rPr>
        <w:t xml:space="preserve">Ключевой тезис:</w:t>
      </w:r>
      <w:r>
        <w:rPr>
          <w:iCs/>
          <w:color w:val="000000"/>
          <w:sz w:val="28"/>
          <w:szCs w:val="28"/>
        </w:rPr>
        <w:t xml:space="preserve"> Судебное красноречие возникает только там и тогда, где и когда суд становится публичным, устным и состязательным. Если процесс тайный, письменный и инквизиционный (где судьба человека решается по бумагам за закрытыми дверями), судебное ораторское искусство умирает. Именно поэтому история судебных речей — это история борьбы за гласность и справедливость правосудия.</w:t>
      </w:r>
    </w:p>
    <w:p>
      <w:pPr>
        <w:pStyle w:val="a3"/>
        <w:spacing w:after="0" w:afterAutospacing="0" w:before="0" w:beforeAutospacing="0" w:line="276" w:lineRule="auto"/>
        <w:ind w:firstLine="709"/>
        <w:jc w:val="both"/>
        <w:rPr>
          <w:iCs/>
          <w:color w:val="000000"/>
          <w:sz w:val="28"/>
          <w:szCs w:val="28"/>
        </w:rPr>
      </w:pPr>
      <w:r>
        <w:rPr>
          <w:color w:val="000000"/>
          <w:sz w:val="28"/>
          <w:szCs w:val="28"/>
        </w:rPr>
        <w:t xml:space="preserve">В</w:t>
      </w:r>
      <w:r>
        <w:rPr>
          <w:color w:val="000000"/>
          <w:sz w:val="28"/>
          <w:szCs w:val="28"/>
        </w:rPr>
        <w:t xml:space="preserve">озникновение </w:t>
      </w:r>
      <w:r>
        <w:rPr>
          <w:color w:val="000000"/>
          <w:sz w:val="28"/>
          <w:szCs w:val="28"/>
        </w:rPr>
        <w:t xml:space="preserve">судебного красноречия </w:t>
      </w:r>
      <w:r>
        <w:rPr>
          <w:color w:val="000000"/>
          <w:sz w:val="28"/>
          <w:szCs w:val="28"/>
        </w:rPr>
        <w:t xml:space="preserve">было вызвано потребностями общественного развития, в частности повышением роли суда в жизни государства. Ведение устного судебного процесса в состязательной форме способствовало развитию судебного красноречия.</w:t>
      </w:r>
    </w:p>
    <w:p>
      <w:pPr>
        <w:pStyle w:val="a3"/>
        <w:spacing w:after="0" w:afterAutospacing="0" w:before="0" w:beforeAutospacing="0" w:line="276" w:lineRule="auto"/>
        <w:ind w:firstLine="709"/>
        <w:jc w:val="both"/>
        <w:rPr>
          <w:iCs/>
          <w:color w:val="000000"/>
          <w:sz w:val="28"/>
          <w:szCs w:val="28"/>
        </w:rPr>
      </w:pPr>
      <w:r>
        <w:rPr>
          <w:b/>
          <w:iCs/>
          <w:color w:val="000000"/>
          <w:sz w:val="28"/>
          <w:szCs w:val="28"/>
          <w:u w:val="single"/>
        </w:rPr>
        <w:t xml:space="preserve">Античные истоки судебного красноречия: Древняя Греция</w:t>
      </w:r>
      <w:r>
        <w:rPr>
          <w:iCs/>
          <w:color w:val="000000"/>
          <w:sz w:val="28"/>
          <w:szCs w:val="28"/>
        </w:rPr>
        <w:t xml:space="preserve">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Местом рождения судебного красноречия была Древняя</w:t>
      </w:r>
      <w:r>
        <w:rPr>
          <w:iCs/>
          <w:color w:val="000000"/>
          <w:sz w:val="28"/>
          <w:szCs w:val="28"/>
        </w:rPr>
        <w:t xml:space="preserve"> </w:t>
      </w:r>
      <w:r>
        <w:rPr>
          <w:iCs/>
          <w:color w:val="000000"/>
          <w:sz w:val="28"/>
          <w:szCs w:val="28"/>
        </w:rPr>
        <w:t xml:space="preserve">Греция. В период расцвета </w:t>
      </w:r>
      <w:r>
        <w:rPr>
          <w:b/>
          <w:iCs/>
          <w:color w:val="000000"/>
          <w:sz w:val="28"/>
          <w:szCs w:val="28"/>
        </w:rPr>
        <w:t xml:space="preserve">Древней Греции</w:t>
      </w:r>
      <w:r>
        <w:rPr>
          <w:iCs/>
          <w:color w:val="000000"/>
          <w:sz w:val="28"/>
          <w:szCs w:val="28"/>
        </w:rPr>
        <w:t xml:space="preserve">, когда развилась</w:t>
      </w:r>
      <w:r>
        <w:rPr>
          <w:iCs/>
          <w:color w:val="000000"/>
          <w:sz w:val="28"/>
          <w:szCs w:val="28"/>
        </w:rPr>
        <w:t xml:space="preserve"> </w:t>
      </w:r>
      <w:r>
        <w:rPr>
          <w:iCs/>
          <w:color w:val="000000"/>
          <w:sz w:val="28"/>
          <w:szCs w:val="28"/>
        </w:rPr>
        <w:t xml:space="preserve">государственность, когда усилилось влияние демократической</w:t>
      </w:r>
      <w:r>
        <w:rPr>
          <w:iCs/>
          <w:color w:val="000000"/>
          <w:sz w:val="28"/>
          <w:szCs w:val="28"/>
        </w:rPr>
        <w:t xml:space="preserve"> </w:t>
      </w:r>
      <w:r>
        <w:rPr>
          <w:iCs/>
          <w:color w:val="000000"/>
          <w:sz w:val="28"/>
          <w:szCs w:val="28"/>
        </w:rPr>
        <w:t xml:space="preserve">группировки и оживилась деятельность народных масс в жизни развитых греческих полисов, умение говорить убедительно,</w:t>
      </w:r>
      <w:r>
        <w:rPr>
          <w:iCs/>
          <w:color w:val="000000"/>
          <w:sz w:val="28"/>
          <w:szCs w:val="28"/>
        </w:rPr>
        <w:t xml:space="preserve"> </w:t>
      </w:r>
      <w:r>
        <w:rPr>
          <w:iCs/>
          <w:color w:val="000000"/>
          <w:sz w:val="28"/>
          <w:szCs w:val="28"/>
        </w:rPr>
        <w:t xml:space="preserve">искусство публичной речи стало жизненно необходимым. Политическим деятелям приходилось публично отстаивать свои</w:t>
      </w:r>
      <w:r>
        <w:rPr>
          <w:iCs/>
          <w:color w:val="000000"/>
          <w:sz w:val="28"/>
          <w:szCs w:val="28"/>
        </w:rPr>
        <w:t xml:space="preserve"> </w:t>
      </w:r>
      <w:r>
        <w:rPr>
          <w:iCs/>
          <w:color w:val="000000"/>
          <w:sz w:val="28"/>
          <w:szCs w:val="28"/>
        </w:rPr>
        <w:t xml:space="preserve">взгляды и интересы в Народном собрании или суде. Именно в</w:t>
      </w:r>
      <w:r>
        <w:rPr>
          <w:iCs/>
          <w:color w:val="000000"/>
          <w:sz w:val="28"/>
          <w:szCs w:val="28"/>
        </w:rPr>
        <w:t xml:space="preserve"> </w:t>
      </w:r>
      <w:r>
        <w:rPr>
          <w:iCs/>
          <w:color w:val="000000"/>
          <w:sz w:val="28"/>
          <w:szCs w:val="28"/>
        </w:rPr>
        <w:t xml:space="preserve">период афинской </w:t>
      </w:r>
      <w:r>
        <w:rPr>
          <w:iCs/>
          <w:color w:val="000000"/>
          <w:sz w:val="28"/>
          <w:szCs w:val="28"/>
        </w:rPr>
        <w:t xml:space="preserve">демократии свободный гражданин мог реально повлиять на решение Собрания.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Практическими потребностями было обосновано и появление теории красноречия. В IV в. до н. э. Аристотелем была написана «Риторика», в которой он обобщил теоретические основы ораторского искусства. Обучение риторике было высшей ступенью античного образования.</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Практическое применение ораторское искусство получило в</w:t>
      </w:r>
      <w:r>
        <w:rPr>
          <w:iCs/>
          <w:color w:val="000000"/>
          <w:sz w:val="28"/>
          <w:szCs w:val="28"/>
        </w:rPr>
        <w:t xml:space="preserve"> </w:t>
      </w:r>
      <w:r>
        <w:rPr>
          <w:iCs/>
          <w:color w:val="000000"/>
          <w:sz w:val="28"/>
          <w:szCs w:val="28"/>
        </w:rPr>
        <w:t xml:space="preserve">Сицилии. Там уже наметились его основные виды: политическое</w:t>
      </w:r>
      <w:r>
        <w:rPr>
          <w:iCs/>
          <w:color w:val="000000"/>
          <w:sz w:val="28"/>
          <w:szCs w:val="28"/>
        </w:rPr>
        <w:t xml:space="preserve"> </w:t>
      </w:r>
      <w:r>
        <w:rPr>
          <w:iCs/>
          <w:color w:val="000000"/>
          <w:sz w:val="28"/>
          <w:szCs w:val="28"/>
        </w:rPr>
        <w:t xml:space="preserve">и судебное, распространившееся затем в Афинах в V в. до н. э. —</w:t>
      </w:r>
      <w:r>
        <w:rPr>
          <w:iCs/>
          <w:color w:val="000000"/>
          <w:sz w:val="28"/>
          <w:szCs w:val="28"/>
        </w:rPr>
        <w:t xml:space="preserve"> </w:t>
      </w:r>
      <w:r>
        <w:rPr>
          <w:iCs/>
          <w:color w:val="000000"/>
          <w:sz w:val="28"/>
          <w:szCs w:val="28"/>
        </w:rPr>
        <w:t xml:space="preserve">период общественного расцвета, роста культуры.</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 Афинах действовал суд присяжных — </w:t>
      </w:r>
      <w:r>
        <w:rPr>
          <w:iCs/>
          <w:color w:val="000000"/>
          <w:sz w:val="28"/>
          <w:szCs w:val="28"/>
        </w:rPr>
        <w:t xml:space="preserve">Гелиэя</w:t>
      </w:r>
      <w:r>
        <w:rPr>
          <w:iCs/>
          <w:color w:val="000000"/>
          <w:sz w:val="28"/>
          <w:szCs w:val="28"/>
        </w:rPr>
        <w:t xml:space="preserve">, состоявший из 6000 граждан. Судебный процесс был устным и состязательным.</w:t>
      </w:r>
      <w:r>
        <w:rPr>
          <w:iCs/>
          <w:color w:val="000000"/>
          <w:sz w:val="28"/>
          <w:szCs w:val="28"/>
        </w:rPr>
        <w:t xml:space="preserve"> </w:t>
      </w:r>
      <w:r>
        <w:rPr>
          <w:iCs/>
          <w:color w:val="000000"/>
          <w:sz w:val="28"/>
          <w:szCs w:val="28"/>
        </w:rPr>
        <w:t xml:space="preserve">Судиться в Афинах было делом нелёгким:</w:t>
      </w:r>
      <w:r>
        <w:rPr>
          <w:iCs/>
          <w:color w:val="000000"/>
          <w:sz w:val="28"/>
          <w:szCs w:val="28"/>
        </w:rPr>
        <w:t xml:space="preserve"> </w:t>
      </w:r>
      <w:r>
        <w:rPr>
          <w:iCs/>
          <w:color w:val="000000"/>
          <w:sz w:val="28"/>
          <w:szCs w:val="28"/>
        </w:rPr>
        <w:t xml:space="preserve">института прокуроров не было, обвинителем мог выступать любой афинянин. Не было на суде и защитников. Знаменитые же</w:t>
      </w:r>
      <w:r>
        <w:rPr>
          <w:iCs/>
          <w:color w:val="000000"/>
          <w:sz w:val="28"/>
          <w:szCs w:val="28"/>
        </w:rPr>
        <w:t xml:space="preserve"> </w:t>
      </w:r>
      <w:r>
        <w:rPr>
          <w:iCs/>
          <w:color w:val="000000"/>
          <w:sz w:val="28"/>
          <w:szCs w:val="28"/>
        </w:rPr>
        <w:t xml:space="preserve">законы Солона предусматривали, что каждый афинянин должен лично защищать свои интересы в суде.</w:t>
      </w:r>
    </w:p>
    <w:p>
      <w:pPr>
        <w:widowControl w:val="false"/>
        <w:spacing w:after="0" w:line="276" w:lineRule="auto"/>
        <w:ind w:firstLine="709"/>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iCs/>
          <w:color w:val="000000"/>
          <w:sz w:val="28"/>
          <w:szCs w:val="28"/>
          <w:lang w:eastAsia="ru-RU"/>
        </w:rPr>
        <w:t xml:space="preserve">Не все обладали даром слова, не все умели хорошо говорить,</w:t>
      </w:r>
      <w:r>
        <w:rPr>
          <w:iCs/>
          <w:color w:val="000000"/>
          <w:sz w:val="28"/>
          <w:szCs w:val="28"/>
        </w:rPr>
        <w:t xml:space="preserve"> </w:t>
      </w:r>
      <w:r>
        <w:rPr>
          <w:rFonts w:ascii="Times New Roman" w:hAnsi="Times New Roman" w:eastAsia="Times New Roman" w:cs="Times New Roman"/>
          <w:iCs/>
          <w:color w:val="000000"/>
          <w:sz w:val="28"/>
          <w:szCs w:val="28"/>
          <w:lang w:eastAsia="ru-RU"/>
        </w:rPr>
        <w:t xml:space="preserve">вести спор, отстаивать свою позицию, опровергать мнение оппонента. </w:t>
      </w:r>
      <w:r>
        <w:rPr>
          <w:rFonts w:ascii="Times New Roman" w:hAnsi="Times New Roman" w:cs="Times New Roman"/>
          <w:iCs/>
          <w:color w:val="000000"/>
          <w:sz w:val="28"/>
          <w:szCs w:val="28"/>
        </w:rPr>
        <w:t xml:space="preserve">Страх перед судом породил спрос на профессионалов. Так возник институт логографов (от греч. </w:t>
      </w:r>
      <w:r>
        <w:rPr>
          <w:rFonts w:ascii="Times New Roman" w:hAnsi="Times New Roman" w:cs="Times New Roman"/>
          <w:iCs/>
          <w:color w:val="000000"/>
          <w:sz w:val="28"/>
          <w:szCs w:val="28"/>
        </w:rPr>
        <w:t xml:space="preserve">logos</w:t>
      </w:r>
      <w:r>
        <w:rPr>
          <w:rFonts w:ascii="Times New Roman" w:hAnsi="Times New Roman" w:cs="Times New Roman"/>
          <w:iCs/>
          <w:color w:val="000000"/>
          <w:sz w:val="28"/>
          <w:szCs w:val="28"/>
        </w:rPr>
        <w:t xml:space="preserve"> — слово, </w:t>
      </w:r>
      <w:r>
        <w:rPr>
          <w:rFonts w:ascii="Times New Roman" w:hAnsi="Times New Roman" w:cs="Times New Roman"/>
          <w:iCs/>
          <w:color w:val="000000"/>
          <w:sz w:val="28"/>
          <w:szCs w:val="28"/>
        </w:rPr>
        <w:t xml:space="preserve">grapho</w:t>
      </w:r>
      <w:r>
        <w:rPr>
          <w:rFonts w:ascii="Times New Roman" w:hAnsi="Times New Roman" w:cs="Times New Roman"/>
          <w:iCs/>
          <w:color w:val="000000"/>
          <w:sz w:val="28"/>
          <w:szCs w:val="28"/>
        </w:rPr>
        <w:t xml:space="preserve"> — пишу).</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Т</w:t>
      </w:r>
      <w:r>
        <w:rPr>
          <w:iCs/>
          <w:color w:val="000000"/>
          <w:sz w:val="28"/>
          <w:szCs w:val="28"/>
        </w:rPr>
        <w:t xml:space="preserve">яжущи</w:t>
      </w:r>
      <w:r>
        <w:rPr>
          <w:iCs/>
          <w:color w:val="000000"/>
          <w:sz w:val="28"/>
          <w:szCs w:val="28"/>
        </w:rPr>
        <w:t xml:space="preserve">е</w:t>
      </w:r>
      <w:r>
        <w:rPr>
          <w:iCs/>
          <w:color w:val="000000"/>
          <w:sz w:val="28"/>
          <w:szCs w:val="28"/>
        </w:rPr>
        <w:t xml:space="preserve">ся обраща</w:t>
      </w:r>
      <w:r>
        <w:rPr>
          <w:iCs/>
          <w:color w:val="000000"/>
          <w:sz w:val="28"/>
          <w:szCs w:val="28"/>
        </w:rPr>
        <w:t xml:space="preserve">лись</w:t>
      </w:r>
      <w:r>
        <w:rPr>
          <w:iCs/>
          <w:color w:val="000000"/>
          <w:sz w:val="28"/>
          <w:szCs w:val="28"/>
        </w:rPr>
        <w:t xml:space="preserve"> за помощью к логографам — людям, которые обладали ораторским</w:t>
      </w:r>
      <w:r>
        <w:rPr>
          <w:iCs/>
          <w:color w:val="000000"/>
          <w:sz w:val="28"/>
          <w:szCs w:val="28"/>
        </w:rPr>
        <w:t xml:space="preserve"> </w:t>
      </w:r>
      <w:r>
        <w:rPr>
          <w:iCs/>
          <w:color w:val="000000"/>
          <w:sz w:val="28"/>
          <w:szCs w:val="28"/>
        </w:rPr>
        <w:t xml:space="preserve">талантом и составляли за плату тексты защитительных речей.</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Обвиняемый заучивал речь наизусть и в суде произносил её от</w:t>
      </w:r>
      <w:r>
        <w:rPr>
          <w:iCs/>
          <w:color w:val="000000"/>
          <w:sz w:val="28"/>
          <w:szCs w:val="28"/>
        </w:rPr>
        <w:t xml:space="preserve"> </w:t>
      </w:r>
      <w:r>
        <w:rPr>
          <w:iCs/>
          <w:color w:val="000000"/>
          <w:sz w:val="28"/>
          <w:szCs w:val="28"/>
        </w:rPr>
        <w:t xml:space="preserve">своего имени. На первом месте в речи стояло не убеждение в</w:t>
      </w:r>
      <w:r>
        <w:rPr>
          <w:iCs/>
          <w:color w:val="000000"/>
          <w:sz w:val="28"/>
          <w:szCs w:val="28"/>
        </w:rPr>
        <w:t xml:space="preserve"> </w:t>
      </w:r>
      <w:r>
        <w:rPr>
          <w:iCs/>
          <w:color w:val="000000"/>
          <w:sz w:val="28"/>
          <w:szCs w:val="28"/>
        </w:rPr>
        <w:t xml:space="preserve">своей невиновности, а воздействие на чувства, стремление разжалобить судей, привлечь их на свою сторону.</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Форма речи и искусство выступавшего играли не меньшую</w:t>
      </w:r>
      <w:r>
        <w:rPr>
          <w:iCs/>
          <w:color w:val="000000"/>
          <w:sz w:val="28"/>
          <w:szCs w:val="28"/>
        </w:rPr>
        <w:t xml:space="preserve"> </w:t>
      </w:r>
      <w:r>
        <w:rPr>
          <w:iCs/>
          <w:color w:val="000000"/>
          <w:sz w:val="28"/>
          <w:szCs w:val="28"/>
        </w:rPr>
        <w:t xml:space="preserve">роль, чем содержание. Поэтому каждая судебная речь должна</w:t>
      </w:r>
      <w:r>
        <w:rPr>
          <w:iCs/>
          <w:color w:val="000000"/>
          <w:sz w:val="28"/>
          <w:szCs w:val="28"/>
        </w:rPr>
        <w:t xml:space="preserve"> </w:t>
      </w:r>
      <w:r>
        <w:rPr>
          <w:iCs/>
          <w:color w:val="000000"/>
          <w:sz w:val="28"/>
          <w:szCs w:val="28"/>
        </w:rPr>
        <w:t xml:space="preserve">была начинаться вступлением, излагающим суть данного дела,</w:t>
      </w:r>
      <w:r>
        <w:rPr>
          <w:iCs/>
          <w:color w:val="000000"/>
          <w:sz w:val="28"/>
          <w:szCs w:val="28"/>
        </w:rPr>
        <w:t xml:space="preserve"> </w:t>
      </w:r>
      <w:r>
        <w:rPr>
          <w:iCs/>
          <w:color w:val="000000"/>
          <w:sz w:val="28"/>
          <w:szCs w:val="28"/>
        </w:rPr>
        <w:t xml:space="preserve">для того чтобы заранее повлиять на судей. За вступлением шёл</w:t>
      </w:r>
      <w:r>
        <w:rPr>
          <w:iCs/>
          <w:color w:val="000000"/>
          <w:sz w:val="28"/>
          <w:szCs w:val="28"/>
        </w:rPr>
        <w:t xml:space="preserve"> </w:t>
      </w:r>
      <w:r>
        <w:rPr>
          <w:iCs/>
          <w:color w:val="000000"/>
          <w:sz w:val="28"/>
          <w:szCs w:val="28"/>
        </w:rPr>
        <w:t xml:space="preserve">рассказ о событиях, связанных с делом. Главная цель рассказа — заставить судей поверить в правдивость выступающего.</w:t>
      </w:r>
      <w:r>
        <w:rPr>
          <w:iCs/>
          <w:color w:val="000000"/>
          <w:sz w:val="28"/>
          <w:szCs w:val="28"/>
        </w:rPr>
        <w:t xml:space="preserve"> </w:t>
      </w:r>
      <w:r>
        <w:rPr>
          <w:iCs/>
          <w:color w:val="000000"/>
          <w:sz w:val="28"/>
          <w:szCs w:val="28"/>
        </w:rPr>
        <w:t xml:space="preserve">В этой части использовались художественные элементы речи.</w:t>
      </w:r>
      <w:r>
        <w:rPr>
          <w:iCs/>
          <w:color w:val="000000"/>
          <w:sz w:val="28"/>
          <w:szCs w:val="28"/>
        </w:rPr>
        <w:t xml:space="preserve"> </w:t>
      </w:r>
      <w:r>
        <w:rPr>
          <w:iCs/>
          <w:color w:val="000000"/>
          <w:sz w:val="28"/>
          <w:szCs w:val="28"/>
        </w:rPr>
        <w:t xml:space="preserve">Далее следовало доказательство. Заканчивалась речь эпилогом,</w:t>
      </w:r>
      <w:r>
        <w:rPr>
          <w:iCs/>
          <w:color w:val="000000"/>
          <w:sz w:val="28"/>
          <w:szCs w:val="28"/>
        </w:rPr>
        <w:t xml:space="preserve"> </w:t>
      </w:r>
      <w:r>
        <w:rPr>
          <w:iCs/>
          <w:color w:val="000000"/>
          <w:sz w:val="28"/>
          <w:szCs w:val="28"/>
        </w:rPr>
        <w:t xml:space="preserve">который должен был вызвать сочувствие к обвиняемому и про</w:t>
      </w:r>
      <w:r>
        <w:rPr>
          <w:iCs/>
          <w:color w:val="000000"/>
          <w:sz w:val="28"/>
          <w:szCs w:val="28"/>
        </w:rPr>
        <w:t xml:space="preserve">извести особенно сильное воздействие.</w:t>
      </w:r>
    </w:p>
    <w:p>
      <w:pPr>
        <w:pStyle w:val="a3"/>
        <w:spacing w:after="0" w:afterAutospacing="0" w:before="0" w:beforeAutospacing="0" w:line="276" w:lineRule="auto"/>
        <w:ind w:firstLine="709"/>
        <w:jc w:val="both"/>
        <w:rPr>
          <w:iCs/>
          <w:color w:val="000000"/>
          <w:sz w:val="28"/>
          <w:szCs w:val="28"/>
        </w:rPr>
      </w:pPr>
      <w:r>
        <w:rPr>
          <w:color w:val="000000"/>
          <w:sz w:val="28"/>
          <w:szCs w:val="28"/>
        </w:rPr>
        <w:t xml:space="preserve">Именно в Древней Греции выросло немало выдающихся ораторов, внесших существенный вклад в развитие ораторского искусства: </w:t>
      </w:r>
      <w:r>
        <w:rPr>
          <w:i/>
          <w:iCs/>
          <w:color w:val="000000"/>
          <w:sz w:val="28"/>
          <w:szCs w:val="28"/>
        </w:rPr>
        <w:t xml:space="preserve">Сократ, Платон, Демосфен, Ликург, </w:t>
      </w:r>
      <w:r>
        <w:rPr>
          <w:i/>
          <w:iCs/>
          <w:color w:val="000000"/>
          <w:sz w:val="28"/>
          <w:szCs w:val="28"/>
        </w:rPr>
        <w:t xml:space="preserve">Исократ</w:t>
      </w:r>
      <w:r>
        <w:rPr>
          <w:i/>
          <w:iCs/>
          <w:color w:val="000000"/>
          <w:sz w:val="28"/>
          <w:szCs w:val="28"/>
        </w:rPr>
        <w:t xml:space="preserve">, </w:t>
      </w:r>
      <w:r>
        <w:rPr>
          <w:i/>
          <w:iCs/>
          <w:color w:val="000000"/>
          <w:sz w:val="28"/>
          <w:szCs w:val="28"/>
        </w:rPr>
        <w:t xml:space="preserve">Исей</w:t>
      </w:r>
      <w:r>
        <w:rPr>
          <w:i/>
          <w:iCs/>
          <w:color w:val="000000"/>
          <w:sz w:val="28"/>
          <w:szCs w:val="28"/>
        </w:rPr>
        <w:t xml:space="preserve">, Эсхил, </w:t>
      </w:r>
      <w:r>
        <w:rPr>
          <w:i/>
          <w:iCs/>
          <w:color w:val="000000"/>
          <w:sz w:val="28"/>
          <w:szCs w:val="28"/>
        </w:rPr>
        <w:t xml:space="preserve">Филократ</w:t>
      </w:r>
      <w:r>
        <w:rPr>
          <w:i/>
          <w:iCs/>
          <w:color w:val="000000"/>
          <w:sz w:val="28"/>
          <w:szCs w:val="28"/>
        </w:rPr>
        <w:t xml:space="preserve">.</w:t>
      </w:r>
    </w:p>
    <w:p>
      <w:pPr>
        <w:pStyle w:val="a3"/>
        <w:spacing w:after="0" w:afterAutospacing="0" w:before="0" w:beforeAutospacing="0" w:line="276" w:lineRule="auto"/>
        <w:ind w:firstLine="709"/>
        <w:jc w:val="both"/>
        <w:rPr>
          <w:iCs/>
          <w:color w:val="000000"/>
          <w:sz w:val="28"/>
          <w:szCs w:val="28"/>
        </w:rPr>
      </w:pPr>
      <w:r>
        <w:rPr>
          <w:color w:val="000000"/>
          <w:sz w:val="28"/>
          <w:szCs w:val="28"/>
        </w:rPr>
        <w:t xml:space="preserve">Основоположниками судебного красноречия по праву считаются </w:t>
      </w:r>
      <w:r>
        <w:rPr>
          <w:b/>
          <w:bCs/>
          <w:color w:val="000000"/>
          <w:sz w:val="28"/>
          <w:szCs w:val="28"/>
        </w:rPr>
        <w:t xml:space="preserve">Коракс</w:t>
      </w:r>
      <w:r>
        <w:rPr>
          <w:color w:val="000000"/>
          <w:sz w:val="28"/>
          <w:szCs w:val="28"/>
        </w:rPr>
        <w:t xml:space="preserve"> и </w:t>
      </w:r>
      <w:r>
        <w:rPr>
          <w:b/>
          <w:bCs/>
          <w:color w:val="000000"/>
          <w:sz w:val="28"/>
          <w:szCs w:val="28"/>
        </w:rPr>
        <w:t xml:space="preserve">Лисий</w:t>
      </w:r>
      <w:r>
        <w:rPr>
          <w:i/>
          <w:iCs/>
          <w:color w:val="000000"/>
          <w:sz w:val="28"/>
          <w:szCs w:val="28"/>
        </w:rPr>
        <w:t xml:space="preserve">.</w:t>
      </w:r>
    </w:p>
    <w:p>
      <w:pPr>
        <w:pStyle w:val="a3"/>
        <w:spacing w:after="0" w:afterAutospacing="0" w:before="0" w:beforeAutospacing="0" w:line="276" w:lineRule="auto"/>
        <w:ind w:firstLine="709"/>
        <w:jc w:val="both"/>
        <w:rPr>
          <w:iCs/>
          <w:color w:val="000000"/>
          <w:sz w:val="28"/>
          <w:szCs w:val="28"/>
        </w:rPr>
      </w:pPr>
      <w:r>
        <w:rPr>
          <w:b/>
          <w:iCs/>
          <w:color w:val="000000"/>
          <w:sz w:val="28"/>
          <w:szCs w:val="28"/>
          <w:u w:val="single"/>
        </w:rPr>
        <w:t xml:space="preserve">Лисий</w:t>
      </w:r>
      <w:r>
        <w:rPr>
          <w:iCs/>
          <w:color w:val="000000"/>
          <w:sz w:val="28"/>
          <w:szCs w:val="28"/>
        </w:rPr>
        <w:t xml:space="preserve"> (</w:t>
      </w:r>
      <w:r>
        <w:rPr>
          <w:iCs/>
          <w:color w:val="000000"/>
          <w:sz w:val="28"/>
          <w:szCs w:val="28"/>
        </w:rPr>
        <w:t xml:space="preserve">ок</w:t>
      </w:r>
      <w:r>
        <w:rPr>
          <w:iCs/>
          <w:color w:val="000000"/>
          <w:sz w:val="28"/>
          <w:szCs w:val="28"/>
        </w:rPr>
        <w:t xml:space="preserve">. 445–380 гг. до н.э.) — первый великий логограф</w:t>
      </w:r>
      <w:r>
        <w:rPr>
          <w:iCs/>
          <w:color w:val="000000"/>
          <w:sz w:val="28"/>
          <w:szCs w:val="28"/>
        </w:rPr>
        <w:t xml:space="preserve">, написавший более 200 речей</w:t>
      </w:r>
      <w:r>
        <w:rPr>
          <w:iCs/>
          <w:color w:val="000000"/>
          <w:sz w:val="28"/>
          <w:szCs w:val="28"/>
        </w:rPr>
        <w:t xml:space="preserve">. Его называли «отцом судебной речи». Лисий совершил революцию: он стал писать речи с учетом характера, возраста и социального положения клиента. Этот прием в риторике был простым</w:t>
      </w:r>
      <w:r>
        <w:rPr>
          <w:iCs/>
          <w:color w:val="000000"/>
          <w:sz w:val="28"/>
          <w:szCs w:val="28"/>
        </w:rPr>
        <w:t xml:space="preserve">.</w:t>
      </w:r>
      <w:r>
        <w:rPr>
          <w:iCs/>
          <w:color w:val="000000"/>
          <w:sz w:val="28"/>
          <w:szCs w:val="28"/>
        </w:rPr>
        <w:t xml:space="preserve"> </w:t>
      </w:r>
      <w:r>
        <w:rPr>
          <w:iCs/>
          <w:color w:val="000000"/>
          <w:sz w:val="28"/>
          <w:szCs w:val="28"/>
        </w:rPr>
        <w:t xml:space="preserve">К</w:t>
      </w:r>
      <w:r>
        <w:rPr>
          <w:iCs/>
          <w:color w:val="000000"/>
          <w:sz w:val="28"/>
          <w:szCs w:val="28"/>
        </w:rPr>
        <w:t xml:space="preserve">рестьян</w:t>
      </w:r>
      <w:r>
        <w:rPr>
          <w:iCs/>
          <w:color w:val="000000"/>
          <w:sz w:val="28"/>
          <w:szCs w:val="28"/>
        </w:rPr>
        <w:t xml:space="preserve">ам</w:t>
      </w:r>
      <w:r>
        <w:rPr>
          <w:iCs/>
          <w:color w:val="000000"/>
          <w:sz w:val="28"/>
          <w:szCs w:val="28"/>
        </w:rPr>
        <w:t xml:space="preserve"> Лисий писал речь простым, безыскусным языком, вызывающим доверие. </w:t>
      </w:r>
      <w:r>
        <w:rPr>
          <w:iCs/>
          <w:color w:val="000000"/>
          <w:sz w:val="28"/>
          <w:szCs w:val="28"/>
        </w:rPr>
        <w:t xml:space="preserve">Б</w:t>
      </w:r>
      <w:r>
        <w:rPr>
          <w:iCs/>
          <w:color w:val="000000"/>
          <w:sz w:val="28"/>
          <w:szCs w:val="28"/>
        </w:rPr>
        <w:t xml:space="preserve">огач</w:t>
      </w:r>
      <w:r>
        <w:rPr>
          <w:iCs/>
          <w:color w:val="000000"/>
          <w:sz w:val="28"/>
          <w:szCs w:val="28"/>
        </w:rPr>
        <w:t xml:space="preserve">ам</w:t>
      </w:r>
      <w:r>
        <w:rPr>
          <w:iCs/>
          <w:color w:val="000000"/>
          <w:sz w:val="28"/>
          <w:szCs w:val="28"/>
        </w:rPr>
        <w:t xml:space="preserve"> — более изысканным.</w:t>
      </w:r>
    </w:p>
    <w:p>
      <w:pPr>
        <w:pStyle w:val="a3"/>
        <w:spacing w:after="0" w:afterAutospacing="0" w:before="0" w:beforeAutospacing="0" w:line="276" w:lineRule="auto"/>
        <w:ind w:firstLine="709"/>
        <w:jc w:val="both"/>
        <w:rPr>
          <w:iCs/>
          <w:color w:val="000000"/>
          <w:sz w:val="28"/>
          <w:szCs w:val="28"/>
        </w:rPr>
      </w:pPr>
      <w:r>
        <w:rPr>
          <w:b/>
          <w:iCs/>
          <w:color w:val="000000"/>
          <w:sz w:val="28"/>
          <w:szCs w:val="28"/>
          <w:u w:val="single"/>
        </w:rPr>
        <w:t xml:space="preserve">Исократ</w:t>
      </w:r>
      <w:r>
        <w:rPr>
          <w:iCs/>
          <w:color w:val="000000"/>
          <w:sz w:val="28"/>
          <w:szCs w:val="28"/>
        </w:rPr>
        <w:t xml:space="preserve"> (436–338 гг. до н.э.) — открыл первую школу риторики в Афинах. Он учил, что речь должна быть не просто убедительной, но и эстетически совершенной, ритмичной.</w:t>
      </w:r>
      <w:r>
        <w:rPr>
          <w:iCs/>
          <w:color w:val="000000"/>
          <w:sz w:val="28"/>
          <w:szCs w:val="28"/>
        </w:rPr>
        <w:t xml:space="preserve"> </w:t>
      </w:r>
      <w:r>
        <w:rPr>
          <w:iCs/>
          <w:color w:val="000000"/>
          <w:sz w:val="28"/>
          <w:szCs w:val="28"/>
        </w:rPr>
        <w:t xml:space="preserve">Обладая слабым голосом, он сам не выступал публично, а писал тексты судебных</w:t>
      </w:r>
      <w:r>
        <w:rPr>
          <w:iCs/>
          <w:color w:val="000000"/>
          <w:sz w:val="28"/>
          <w:szCs w:val="28"/>
        </w:rPr>
        <w:t xml:space="preserve"> </w:t>
      </w:r>
      <w:r>
        <w:rPr>
          <w:iCs/>
          <w:color w:val="000000"/>
          <w:sz w:val="28"/>
          <w:szCs w:val="28"/>
        </w:rPr>
        <w:t xml:space="preserve">речей и обучал молодёжь ораторскому искусству.</w:t>
      </w:r>
      <w:r>
        <w:t xml:space="preserve"> </w:t>
      </w:r>
      <w:r>
        <w:rPr>
          <w:iCs/>
          <w:color w:val="000000"/>
          <w:sz w:val="28"/>
          <w:szCs w:val="28"/>
        </w:rPr>
        <w:t xml:space="preserve">В ораторской школе, которую открыл </w:t>
      </w:r>
      <w:r>
        <w:rPr>
          <w:iCs/>
          <w:color w:val="000000"/>
          <w:sz w:val="28"/>
          <w:szCs w:val="28"/>
        </w:rPr>
        <w:t xml:space="preserve">Исократ</w:t>
      </w:r>
      <w:r>
        <w:rPr>
          <w:iCs/>
          <w:color w:val="000000"/>
          <w:sz w:val="28"/>
          <w:szCs w:val="28"/>
        </w:rPr>
        <w:t xml:space="preserve">, была разработана композиция ораторского произведения. В неё входили: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1) введение, цель которого — привлечь внимание и вызвать</w:t>
      </w:r>
      <w:r>
        <w:rPr>
          <w:iCs/>
          <w:color w:val="000000"/>
          <w:sz w:val="28"/>
          <w:szCs w:val="28"/>
        </w:rPr>
        <w:t xml:space="preserve"> </w:t>
      </w:r>
      <w:r>
        <w:rPr>
          <w:iCs/>
          <w:color w:val="000000"/>
          <w:sz w:val="28"/>
          <w:szCs w:val="28"/>
        </w:rPr>
        <w:t xml:space="preserve">благожелательность слушателей;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2) убедительное изложение</w:t>
      </w:r>
      <w:r>
        <w:rPr>
          <w:iCs/>
          <w:color w:val="000000"/>
          <w:sz w:val="28"/>
          <w:szCs w:val="28"/>
        </w:rPr>
        <w:t xml:space="preserve"> </w:t>
      </w:r>
      <w:r>
        <w:rPr>
          <w:iCs/>
          <w:color w:val="000000"/>
          <w:sz w:val="28"/>
          <w:szCs w:val="28"/>
        </w:rPr>
        <w:t xml:space="preserve">предмета выступления;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3) опровержение доводов противника и</w:t>
      </w:r>
      <w:r>
        <w:rPr>
          <w:iCs/>
          <w:color w:val="000000"/>
          <w:sz w:val="28"/>
          <w:szCs w:val="28"/>
        </w:rPr>
        <w:t xml:space="preserve"> </w:t>
      </w:r>
      <w:r>
        <w:rPr>
          <w:iCs/>
          <w:color w:val="000000"/>
          <w:sz w:val="28"/>
          <w:szCs w:val="28"/>
        </w:rPr>
        <w:t xml:space="preserve">аргументация своих собственных;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4) заключение, подводящее</w:t>
      </w:r>
      <w:r>
        <w:rPr>
          <w:iCs/>
          <w:color w:val="000000"/>
          <w:sz w:val="28"/>
          <w:szCs w:val="28"/>
        </w:rPr>
        <w:t xml:space="preserve"> </w:t>
      </w:r>
      <w:r>
        <w:rPr>
          <w:iCs/>
          <w:color w:val="000000"/>
          <w:sz w:val="28"/>
          <w:szCs w:val="28"/>
        </w:rPr>
        <w:t xml:space="preserve">итог всему сказанному.</w:t>
      </w:r>
    </w:p>
    <w:p>
      <w:pPr>
        <w:widowControl w:val="false"/>
        <w:spacing w:after="0" w:line="276" w:lineRule="auto"/>
        <w:ind w:firstLine="709"/>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 xml:space="preserve">Почетное место в истории ораторского искусства занимает </w:t>
      </w:r>
      <w:r>
        <w:rPr>
          <w:rFonts w:ascii="Times New Roman" w:hAnsi="Times New Roman" w:eastAsia="Times New Roman" w:cs="Times New Roman"/>
          <w:b/>
          <w:bCs/>
          <w:color w:val="000000"/>
          <w:sz w:val="28"/>
          <w:szCs w:val="28"/>
          <w:u w:val="single"/>
          <w:lang w:eastAsia="ru-RU"/>
        </w:rPr>
        <w:t xml:space="preserve">Сократ</w:t>
      </w:r>
      <w:r>
        <w:rPr>
          <w:rFonts w:ascii="Times New Roman" w:hAnsi="Times New Roman" w:eastAsia="Times New Roman" w:cs="Times New Roman"/>
          <w:b/>
          <w:bCs/>
          <w:color w:val="000000"/>
          <w:sz w:val="28"/>
          <w:szCs w:val="28"/>
          <w:lang w:eastAsia="ru-RU"/>
        </w:rPr>
        <w:t xml:space="preserve"> </w:t>
      </w:r>
      <w:r>
        <w:rPr>
          <w:rFonts w:ascii="Times New Roman" w:hAnsi="Times New Roman" w:eastAsia="Times New Roman" w:cs="Times New Roman"/>
          <w:color w:val="000000"/>
          <w:sz w:val="28"/>
          <w:szCs w:val="28"/>
          <w:lang w:eastAsia="ru-RU"/>
        </w:rPr>
        <w:t xml:space="preserve">(469-399 гг. до н.э.). Это был мастер в искусстве спора, он буквально завораживал людей своей манерой вести дискуссию. Его речи не только по содержанию, но и по форме были довольно привлекательными, ему легко удавалось определить, что, в какой момент и как именно сказать. Самой блестящей была его </w:t>
      </w:r>
      <w:r>
        <w:rPr>
          <w:rFonts w:ascii="Times New Roman" w:hAnsi="Times New Roman" w:eastAsia="Times New Roman" w:cs="Times New Roman"/>
          <w:i/>
          <w:iCs/>
          <w:color w:val="000000"/>
          <w:sz w:val="28"/>
          <w:szCs w:val="28"/>
          <w:lang w:eastAsia="ru-RU"/>
        </w:rPr>
        <w:t xml:space="preserve">заключительная речь в свою защиту на суде</w:t>
      </w:r>
      <w:r>
        <w:rPr>
          <w:rFonts w:ascii="Times New Roman" w:hAnsi="Times New Roman" w:eastAsia="Times New Roman" w:cs="Times New Roman"/>
          <w:color w:val="000000"/>
          <w:sz w:val="28"/>
          <w:szCs w:val="28"/>
          <w:lang w:eastAsia="ru-RU"/>
        </w:rPr>
        <w:t xml:space="preserve">. Сократ считал полемику диалогической формой обсуждения предмета и поиска истины.</w:t>
      </w:r>
    </w:p>
    <w:p>
      <w:pPr>
        <w:widowControl w:val="false"/>
        <w:spacing w:after="0" w:line="276" w:lineRule="auto"/>
        <w:ind w:firstLine="709"/>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 xml:space="preserve">Одним из лучших учеников Сократа был </w:t>
      </w:r>
      <w:r>
        <w:rPr>
          <w:rFonts w:ascii="Times New Roman" w:hAnsi="Times New Roman" w:eastAsia="Times New Roman" w:cs="Times New Roman"/>
          <w:b/>
          <w:bCs/>
          <w:color w:val="000000"/>
          <w:sz w:val="28"/>
          <w:szCs w:val="28"/>
          <w:lang w:eastAsia="ru-RU"/>
        </w:rPr>
        <w:t xml:space="preserve">Платон </w:t>
      </w:r>
      <w:r>
        <w:rPr>
          <w:rFonts w:ascii="Times New Roman" w:hAnsi="Times New Roman" w:eastAsia="Times New Roman" w:cs="Times New Roman"/>
          <w:color w:val="000000"/>
          <w:sz w:val="28"/>
          <w:szCs w:val="28"/>
          <w:lang w:eastAsia="ru-RU"/>
        </w:rPr>
        <w:t xml:space="preserve">(427-347 гг. до н.э.). По его мнению, красноречие должно быть деловым, истинным и высоконравственным, оно должно не только убеждать слушателей, но и приобщать их к знаниям. Важным вкладом в развитие теории красноречия явился его труд "</w:t>
      </w:r>
      <w:r>
        <w:rPr>
          <w:rFonts w:ascii="Times New Roman" w:hAnsi="Times New Roman" w:eastAsia="Times New Roman" w:cs="Times New Roman"/>
          <w:color w:val="000000"/>
          <w:sz w:val="28"/>
          <w:szCs w:val="28"/>
          <w:lang w:eastAsia="ru-RU"/>
        </w:rPr>
        <w:t xml:space="preserve">Теэтет</w:t>
      </w:r>
      <w:r>
        <w:rPr>
          <w:rFonts w:ascii="Times New Roman" w:hAnsi="Times New Roman" w:eastAsia="Times New Roman" w:cs="Times New Roman"/>
          <w:color w:val="000000"/>
          <w:sz w:val="28"/>
          <w:szCs w:val="28"/>
          <w:lang w:eastAsia="ru-RU"/>
        </w:rPr>
        <w:t xml:space="preserve">". В нем Платон под видом спора своего учителя Сократа с вымышленным собеседником развил свои основополагающие взгляды о сущности красноречия, его важнейших принципах и обобщил опыт античной риторики. Платон рассматривал красноречие как общественное явление, как средство знания, воспитания мудрости и добродетели.</w:t>
      </w:r>
    </w:p>
    <w:p>
      <w:pPr>
        <w:pStyle w:val="a3"/>
        <w:spacing w:after="0" w:afterAutospacing="0" w:before="0" w:beforeAutospacing="0" w:line="276" w:lineRule="auto"/>
        <w:ind w:firstLine="709"/>
        <w:jc w:val="both"/>
        <w:rPr>
          <w:iCs/>
          <w:color w:val="000000"/>
          <w:sz w:val="28"/>
          <w:szCs w:val="28"/>
        </w:rPr>
      </w:pPr>
      <w:r>
        <w:rPr>
          <w:b/>
          <w:iCs/>
          <w:color w:val="000000"/>
          <w:sz w:val="28"/>
          <w:szCs w:val="28"/>
          <w:u w:val="single"/>
        </w:rPr>
        <w:t xml:space="preserve">Демосфен</w:t>
      </w:r>
      <w:r>
        <w:rPr>
          <w:iCs/>
          <w:color w:val="000000"/>
          <w:sz w:val="28"/>
          <w:szCs w:val="28"/>
        </w:rPr>
        <w:t xml:space="preserve"> (384–322 гг. до н.э.) — вершина греческого красноречия</w:t>
      </w:r>
      <w:r>
        <w:rPr>
          <w:iCs/>
          <w:color w:val="000000"/>
          <w:sz w:val="28"/>
          <w:szCs w:val="28"/>
        </w:rPr>
        <w:t xml:space="preserve">. </w:t>
      </w:r>
      <w:r>
        <w:rPr>
          <w:iCs/>
          <w:color w:val="000000"/>
          <w:sz w:val="28"/>
          <w:szCs w:val="28"/>
        </w:rPr>
        <w:t xml:space="preserve">Демосфен — символ преодоления себя. От природы он имел слабый голос, </w:t>
      </w:r>
      <w:r>
        <w:rPr>
          <w:iCs/>
          <w:color w:val="000000"/>
          <w:sz w:val="28"/>
          <w:szCs w:val="28"/>
        </w:rPr>
        <w:t xml:space="preserve">заикался, подергивал плечом и не умел произносить звук «р». Однако путем изнурительных тренировок (он набирал в рот гальку и читал стихи на берегу бушующего моря, чтобы перекричать шум волн; вешал над плечом острый меч, чтобы отучиться от нервного тика) он стал величайшим оратором Греции.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Демосфен активно выступал в судах как по частным, так и по государственным делам. Его речи отличались невероятной страстью, логической плотностью и патриотическим пафосом.</w:t>
      </w:r>
    </w:p>
    <w:p>
      <w:pPr>
        <w:pStyle w:val="a3"/>
        <w:spacing w:after="0" w:afterAutospacing="0" w:before="0" w:beforeAutospacing="0" w:line="276" w:lineRule="auto"/>
        <w:ind w:firstLine="709"/>
        <w:jc w:val="both"/>
        <w:rPr>
          <w:iCs/>
          <w:color w:val="000000"/>
          <w:sz w:val="28"/>
          <w:szCs w:val="28"/>
        </w:rPr>
      </w:pPr>
      <w:r>
        <w:rPr>
          <w:b/>
          <w:iCs/>
          <w:color w:val="000000"/>
          <w:sz w:val="28"/>
          <w:szCs w:val="28"/>
          <w:u w:val="single"/>
        </w:rPr>
        <w:t xml:space="preserve">Великий философ Аристотель</w:t>
      </w:r>
      <w:r>
        <w:rPr>
          <w:iCs/>
          <w:color w:val="000000"/>
          <w:sz w:val="28"/>
          <w:szCs w:val="28"/>
        </w:rPr>
        <w:t xml:space="preserve"> в своем трактате «Риторика» впервые систематизировал ораторское искусство. Он выделил три триады убеждения, которые актуальны для любого юриста и сегодня:</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1. </w:t>
      </w:r>
      <w:r>
        <w:rPr>
          <w:iCs/>
          <w:color w:val="000000"/>
          <w:sz w:val="28"/>
          <w:szCs w:val="28"/>
        </w:rPr>
        <w:t xml:space="preserve">Этос</w:t>
      </w:r>
      <w:r>
        <w:rPr>
          <w:iCs/>
          <w:color w:val="000000"/>
          <w:sz w:val="28"/>
          <w:szCs w:val="28"/>
        </w:rPr>
        <w:t xml:space="preserve"> (</w:t>
      </w:r>
      <w:r>
        <w:rPr>
          <w:iCs/>
          <w:color w:val="000000"/>
          <w:sz w:val="28"/>
          <w:szCs w:val="28"/>
        </w:rPr>
        <w:t xml:space="preserve">Ethos</w:t>
      </w:r>
      <w:r>
        <w:rPr>
          <w:iCs/>
          <w:color w:val="000000"/>
          <w:sz w:val="28"/>
          <w:szCs w:val="28"/>
        </w:rPr>
        <w:t xml:space="preserve">) </w:t>
      </w:r>
      <w:r>
        <w:rPr>
          <w:rFonts w:ascii="Symbol" w:hAnsi="Symbol" w:eastAsia="Symbol" w:cs="Symbol"/>
          <w:iCs/>
          <w:color w:val="000000"/>
          <w:sz w:val="28"/>
          <w:szCs w:val="28"/>
        </w:rPr>
        <w:t xml:space="preserve">-</w:t>
      </w:r>
      <w:r>
        <w:rPr>
          <w:iCs/>
          <w:color w:val="000000"/>
          <w:sz w:val="28"/>
          <w:szCs w:val="28"/>
        </w:rPr>
        <w:t xml:space="preserve"> авторитет и нравственная позиция оратора (вы должны вызывать доверие).</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2. </w:t>
      </w:r>
      <w:r>
        <w:rPr>
          <w:iCs/>
          <w:color w:val="000000"/>
          <w:sz w:val="28"/>
          <w:szCs w:val="28"/>
        </w:rPr>
        <w:t xml:space="preserve">Патос</w:t>
      </w:r>
      <w:r>
        <w:rPr>
          <w:iCs/>
          <w:color w:val="000000"/>
          <w:sz w:val="28"/>
          <w:szCs w:val="28"/>
        </w:rPr>
        <w:t xml:space="preserve"> (</w:t>
      </w:r>
      <w:r>
        <w:rPr>
          <w:iCs/>
          <w:color w:val="000000"/>
          <w:sz w:val="28"/>
          <w:szCs w:val="28"/>
        </w:rPr>
        <w:t xml:space="preserve">Pathos</w:t>
      </w:r>
      <w:r>
        <w:rPr>
          <w:iCs/>
          <w:color w:val="000000"/>
          <w:sz w:val="28"/>
          <w:szCs w:val="28"/>
        </w:rPr>
        <w:t xml:space="preserve">) </w:t>
      </w:r>
      <w:r>
        <w:rPr>
          <w:rFonts w:ascii="Symbol" w:hAnsi="Symbol" w:eastAsia="Symbol" w:cs="Symbol"/>
          <w:iCs/>
          <w:color w:val="000000"/>
          <w:sz w:val="28"/>
          <w:szCs w:val="28"/>
        </w:rPr>
        <w:t xml:space="preserve">-</w:t>
      </w:r>
      <w:r>
        <w:rPr>
          <w:iCs/>
          <w:color w:val="000000"/>
          <w:sz w:val="28"/>
          <w:szCs w:val="28"/>
        </w:rPr>
        <w:t xml:space="preserve"> эмоции, чувства, которые оратор пробуждает в аудитории.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3. Логос (</w:t>
      </w:r>
      <w:r>
        <w:rPr>
          <w:iCs/>
          <w:color w:val="000000"/>
          <w:sz w:val="28"/>
          <w:szCs w:val="28"/>
        </w:rPr>
        <w:t xml:space="preserve">Logos</w:t>
      </w:r>
      <w:r>
        <w:rPr>
          <w:iCs/>
          <w:color w:val="000000"/>
          <w:sz w:val="28"/>
          <w:szCs w:val="28"/>
        </w:rPr>
        <w:t xml:space="preserve">) </w:t>
      </w:r>
      <w:r>
        <w:rPr>
          <w:rFonts w:ascii="Symbol" w:hAnsi="Symbol" w:eastAsia="Symbol" w:cs="Symbol"/>
          <w:iCs/>
          <w:color w:val="000000"/>
          <w:sz w:val="28"/>
          <w:szCs w:val="28"/>
        </w:rPr>
        <w:t xml:space="preserve">-</w:t>
      </w:r>
      <w:r>
        <w:rPr>
          <w:iCs/>
          <w:color w:val="000000"/>
          <w:sz w:val="28"/>
          <w:szCs w:val="28"/>
        </w:rPr>
        <w:t xml:space="preserve"> логика, доказательства, аргументы и факты.</w:t>
      </w:r>
    </w:p>
    <w:p>
      <w:pPr>
        <w:pStyle w:val="a3"/>
        <w:spacing w:after="0" w:afterAutospacing="0" w:before="0" w:beforeAutospacing="0" w:line="276" w:lineRule="auto"/>
        <w:ind w:firstLine="709"/>
        <w:jc w:val="both"/>
        <w:rPr>
          <w:iCs/>
          <w:color w:val="000000"/>
          <w:sz w:val="28"/>
          <w:szCs w:val="28"/>
        </w:rPr>
      </w:pPr>
    </w:p>
    <w:p>
      <w:pPr>
        <w:pStyle w:val="a3"/>
        <w:spacing w:after="0" w:afterAutospacing="0" w:before="0" w:beforeAutospacing="0" w:line="276" w:lineRule="auto"/>
        <w:ind w:firstLine="709"/>
        <w:jc w:val="both"/>
        <w:rPr>
          <w:b/>
          <w:iCs/>
          <w:color w:val="000000"/>
          <w:sz w:val="28"/>
          <w:szCs w:val="28"/>
          <w:u w:val="single"/>
        </w:rPr>
      </w:pPr>
      <w:r>
        <w:rPr>
          <w:b/>
          <w:iCs/>
          <w:color w:val="000000"/>
          <w:sz w:val="28"/>
          <w:szCs w:val="28"/>
          <w:u w:val="single"/>
        </w:rPr>
        <w:t xml:space="preserve">Золотой </w:t>
      </w:r>
      <w:r>
        <w:rPr>
          <w:b/>
          <w:iCs/>
          <w:color w:val="000000"/>
          <w:sz w:val="28"/>
          <w:szCs w:val="28"/>
          <w:u w:val="single"/>
        </w:rPr>
        <w:t xml:space="preserve">в</w:t>
      </w:r>
      <w:r>
        <w:rPr>
          <w:b/>
          <w:iCs/>
          <w:color w:val="000000"/>
          <w:sz w:val="28"/>
          <w:szCs w:val="28"/>
          <w:u w:val="single"/>
        </w:rPr>
        <w:t xml:space="preserve">ек </w:t>
      </w:r>
      <w:r>
        <w:rPr>
          <w:b/>
          <w:iCs/>
          <w:color w:val="000000"/>
          <w:sz w:val="28"/>
          <w:szCs w:val="28"/>
          <w:u w:val="single"/>
        </w:rPr>
        <w:t xml:space="preserve">р</w:t>
      </w:r>
      <w:r>
        <w:rPr>
          <w:b/>
          <w:iCs/>
          <w:color w:val="000000"/>
          <w:sz w:val="28"/>
          <w:szCs w:val="28"/>
          <w:u w:val="single"/>
        </w:rPr>
        <w:t xml:space="preserve">имского </w:t>
      </w:r>
      <w:r>
        <w:rPr>
          <w:b/>
          <w:iCs/>
          <w:color w:val="000000"/>
          <w:sz w:val="28"/>
          <w:szCs w:val="28"/>
          <w:u w:val="single"/>
        </w:rPr>
        <w:t xml:space="preserve">с</w:t>
      </w:r>
      <w:r>
        <w:rPr>
          <w:b/>
          <w:iCs/>
          <w:color w:val="000000"/>
          <w:sz w:val="28"/>
          <w:szCs w:val="28"/>
          <w:u w:val="single"/>
        </w:rPr>
        <w:t xml:space="preserve">удебного </w:t>
      </w:r>
      <w:r>
        <w:rPr>
          <w:b/>
          <w:iCs/>
          <w:color w:val="000000"/>
          <w:sz w:val="28"/>
          <w:szCs w:val="28"/>
          <w:u w:val="single"/>
        </w:rPr>
        <w:t xml:space="preserve">о</w:t>
      </w:r>
      <w:r>
        <w:rPr>
          <w:b/>
          <w:iCs/>
          <w:color w:val="000000"/>
          <w:sz w:val="28"/>
          <w:szCs w:val="28"/>
          <w:u w:val="single"/>
        </w:rPr>
        <w:t xml:space="preserve">раторского </w:t>
      </w:r>
      <w:r>
        <w:rPr>
          <w:b/>
          <w:iCs/>
          <w:color w:val="000000"/>
          <w:sz w:val="28"/>
          <w:szCs w:val="28"/>
          <w:u w:val="single"/>
        </w:rPr>
        <w:t xml:space="preserve">и</w:t>
      </w:r>
      <w:r>
        <w:rPr>
          <w:b/>
          <w:iCs/>
          <w:color w:val="000000"/>
          <w:sz w:val="28"/>
          <w:szCs w:val="28"/>
          <w:u w:val="single"/>
        </w:rPr>
        <w:t xml:space="preserve">скусства</w:t>
      </w:r>
      <w:r>
        <w:rPr>
          <w:b/>
          <w:iCs/>
          <w:color w:val="000000"/>
          <w:sz w:val="28"/>
          <w:szCs w:val="28"/>
          <w:u w:val="single"/>
        </w:rPr>
        <w:t xml:space="preserve">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 Древнем Риме расцвет судебного красноречия совпадает с последним периодом Республики и кончается вместе с нею. </w:t>
      </w:r>
      <w:r>
        <w:rPr>
          <w:iCs/>
          <w:color w:val="000000"/>
          <w:sz w:val="28"/>
          <w:szCs w:val="28"/>
        </w:rPr>
        <w:t xml:space="preserve">Римляне переняли греческую риторику, но придали ей практический, прагматичный и юридически выверенный характер. </w:t>
      </w:r>
      <w:r>
        <w:rPr>
          <w:iCs/>
          <w:color w:val="000000"/>
          <w:sz w:val="28"/>
          <w:szCs w:val="28"/>
        </w:rPr>
        <w:t xml:space="preserve">Противостояние рабов и рабовладельцев, патрициев и плебеев наложило яркий отпечаток на римское ораторское искусство. </w:t>
      </w:r>
      <w:r>
        <w:rPr>
          <w:iCs/>
          <w:color w:val="000000"/>
          <w:sz w:val="28"/>
          <w:szCs w:val="28"/>
        </w:rPr>
        <w:t xml:space="preserve">В Риме судебные процессы проходили на Форуме </w:t>
      </w:r>
      <w:r>
        <w:rPr>
          <w:rFonts w:ascii="Symbol" w:hAnsi="Symbol" w:eastAsia="Symbol" w:cs="Symbol"/>
          <w:iCs/>
          <w:color w:val="000000"/>
          <w:sz w:val="28"/>
          <w:szCs w:val="28"/>
        </w:rPr>
        <w:t xml:space="preserve">-</w:t>
      </w:r>
      <w:r>
        <w:rPr>
          <w:iCs/>
          <w:color w:val="000000"/>
          <w:sz w:val="28"/>
          <w:szCs w:val="28"/>
        </w:rPr>
        <w:t xml:space="preserve"> главной площади города, при огромном скоплении народа. Здесь оратор был политической фигурой.</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Все лучшее, чего достигло древнее римское ораторское искусство, сконцентрировано в ораторском мастерстве</w:t>
      </w:r>
      <w:r>
        <w:rPr>
          <w:b/>
          <w:iCs/>
          <w:color w:val="000000"/>
          <w:sz w:val="28"/>
          <w:szCs w:val="28"/>
          <w:u w:val="single"/>
        </w:rPr>
        <w:t xml:space="preserve"> </w:t>
      </w:r>
      <w:r>
        <w:rPr>
          <w:b/>
          <w:iCs/>
          <w:color w:val="000000"/>
          <w:sz w:val="28"/>
          <w:szCs w:val="28"/>
          <w:u w:val="single"/>
        </w:rPr>
        <w:t xml:space="preserve">Марк</w:t>
      </w:r>
      <w:r>
        <w:rPr>
          <w:b/>
          <w:iCs/>
          <w:color w:val="000000"/>
          <w:sz w:val="28"/>
          <w:szCs w:val="28"/>
          <w:u w:val="single"/>
        </w:rPr>
        <w:t xml:space="preserve">а</w:t>
      </w:r>
      <w:r>
        <w:rPr>
          <w:b/>
          <w:iCs/>
          <w:color w:val="000000"/>
          <w:sz w:val="28"/>
          <w:szCs w:val="28"/>
          <w:u w:val="single"/>
        </w:rPr>
        <w:t xml:space="preserve"> Тулли</w:t>
      </w:r>
      <w:r>
        <w:rPr>
          <w:b/>
          <w:iCs/>
          <w:color w:val="000000"/>
          <w:sz w:val="28"/>
          <w:szCs w:val="28"/>
          <w:u w:val="single"/>
        </w:rPr>
        <w:t xml:space="preserve">я</w:t>
      </w:r>
      <w:r>
        <w:rPr>
          <w:b/>
          <w:iCs/>
          <w:color w:val="000000"/>
          <w:sz w:val="28"/>
          <w:szCs w:val="28"/>
          <w:u w:val="single"/>
        </w:rPr>
        <w:t xml:space="preserve"> Цицерон</w:t>
      </w:r>
      <w:r>
        <w:rPr>
          <w:b/>
          <w:iCs/>
          <w:color w:val="000000"/>
          <w:sz w:val="28"/>
          <w:szCs w:val="28"/>
          <w:u w:val="single"/>
        </w:rPr>
        <w:t xml:space="preserve">а</w:t>
      </w:r>
      <w:r>
        <w:rPr>
          <w:iCs/>
          <w:color w:val="000000"/>
          <w:sz w:val="28"/>
          <w:szCs w:val="28"/>
        </w:rPr>
        <w:t xml:space="preserve"> (106–43 гг. до н.э.)</w:t>
      </w:r>
      <w:r>
        <w:rPr>
          <w:iCs/>
          <w:color w:val="000000"/>
          <w:sz w:val="28"/>
          <w:szCs w:val="28"/>
        </w:rPr>
        <w:t xml:space="preserve">. </w:t>
      </w:r>
      <w:r>
        <w:rPr>
          <w:iCs/>
          <w:color w:val="000000"/>
          <w:sz w:val="28"/>
          <w:szCs w:val="28"/>
        </w:rPr>
        <w:t xml:space="preserve">Цицерон </w:t>
      </w:r>
      <w:r>
        <w:rPr>
          <w:rFonts w:ascii="Symbol" w:hAnsi="Symbol" w:eastAsia="Symbol" w:cs="Symbol"/>
          <w:iCs/>
          <w:color w:val="000000"/>
          <w:sz w:val="28"/>
          <w:szCs w:val="28"/>
        </w:rPr>
        <w:t xml:space="preserve">-</w:t>
      </w:r>
      <w:r>
        <w:rPr>
          <w:iCs/>
          <w:color w:val="000000"/>
          <w:sz w:val="28"/>
          <w:szCs w:val="28"/>
        </w:rPr>
        <w:t xml:space="preserve"> непревзойденный гений римского судебного красноречия. Он был блестящим адвокатом.</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Особенности стиля Цицерона:</w:t>
      </w:r>
    </w:p>
    <w:p>
      <w:pPr>
        <w:pStyle w:val="a3"/>
        <w:spacing w:after="0" w:afterAutospacing="0" w:before="0" w:beforeAutospacing="0" w:line="276" w:lineRule="auto"/>
        <w:ind w:firstLine="709"/>
        <w:jc w:val="both"/>
        <w:rPr>
          <w:iCs/>
          <w:color w:val="000000"/>
          <w:sz w:val="28"/>
          <w:szCs w:val="28"/>
        </w:rPr>
      </w:pPr>
      <w:r>
        <w:rPr>
          <w:rFonts w:ascii="Symbol" w:hAnsi="Symbol" w:eastAsia="Symbol" w:cs="Symbol"/>
          <w:iCs/>
          <w:color w:val="000000"/>
          <w:sz w:val="28"/>
          <w:szCs w:val="28"/>
        </w:rPr>
        <w:t xml:space="preserve">-</w:t>
      </w:r>
      <w:r>
        <w:rPr>
          <w:iCs/>
          <w:color w:val="000000"/>
          <w:sz w:val="28"/>
          <w:szCs w:val="28"/>
        </w:rPr>
        <w:t xml:space="preserve"> Энциклопедизм: Цицерон утверждал, что оратор должен знать всё </w:t>
      </w:r>
      <w:r>
        <w:rPr>
          <w:rFonts w:ascii="Symbol" w:hAnsi="Symbol" w:eastAsia="Symbol" w:cs="Symbol"/>
          <w:iCs/>
          <w:color w:val="000000"/>
          <w:sz w:val="28"/>
          <w:szCs w:val="28"/>
        </w:rPr>
        <w:t xml:space="preserve">-</w:t>
      </w:r>
      <w:r>
        <w:rPr>
          <w:iCs/>
          <w:color w:val="000000"/>
          <w:sz w:val="28"/>
          <w:szCs w:val="28"/>
        </w:rPr>
        <w:t xml:space="preserve"> философию, историю, право, литературу. «Оратор без глубоких знаний </w:t>
      </w:r>
      <w:r>
        <w:rPr>
          <w:rFonts w:ascii="Symbol" w:hAnsi="Symbol" w:eastAsia="Symbol" w:cs="Symbol"/>
          <w:iCs/>
          <w:color w:val="000000"/>
          <w:sz w:val="28"/>
          <w:szCs w:val="28"/>
        </w:rPr>
        <w:t xml:space="preserve">-</w:t>
      </w:r>
      <w:r>
        <w:rPr>
          <w:iCs/>
          <w:color w:val="000000"/>
          <w:sz w:val="28"/>
          <w:szCs w:val="28"/>
        </w:rPr>
        <w:t xml:space="preserve"> это просто болтун».</w:t>
      </w:r>
    </w:p>
    <w:p>
      <w:pPr>
        <w:pStyle w:val="a3"/>
        <w:spacing w:after="0" w:afterAutospacing="0" w:before="0" w:beforeAutospacing="0" w:line="276" w:lineRule="auto"/>
        <w:ind w:firstLine="709"/>
        <w:jc w:val="both"/>
        <w:rPr>
          <w:iCs/>
          <w:color w:val="000000"/>
          <w:sz w:val="28"/>
          <w:szCs w:val="28"/>
        </w:rPr>
      </w:pPr>
      <w:r>
        <w:rPr>
          <w:rFonts w:ascii="Symbol" w:hAnsi="Symbol" w:eastAsia="Symbol" w:cs="Symbol"/>
          <w:iCs/>
          <w:color w:val="000000"/>
          <w:sz w:val="28"/>
          <w:szCs w:val="28"/>
        </w:rPr>
        <w:t xml:space="preserve">-</w:t>
      </w:r>
      <w:r>
        <w:rPr>
          <w:iCs/>
          <w:color w:val="000000"/>
          <w:sz w:val="28"/>
          <w:szCs w:val="28"/>
        </w:rPr>
        <w:t xml:space="preserve"> Психологизм: Он мастерски управлял эмоциями судей. Мог заставить их плакать, смеяться или негодовать.</w:t>
      </w:r>
    </w:p>
    <w:p>
      <w:pPr>
        <w:pStyle w:val="a3"/>
        <w:spacing w:after="0" w:afterAutospacing="0" w:before="0" w:beforeAutospacing="0" w:line="276" w:lineRule="auto"/>
        <w:ind w:firstLine="709"/>
        <w:jc w:val="both"/>
        <w:rPr>
          <w:iCs/>
          <w:color w:val="000000"/>
          <w:sz w:val="28"/>
          <w:szCs w:val="28"/>
        </w:rPr>
      </w:pPr>
      <w:r>
        <w:rPr>
          <w:rFonts w:ascii="Symbol" w:hAnsi="Symbol" w:eastAsia="Symbol" w:cs="Symbol"/>
          <w:iCs/>
          <w:color w:val="000000"/>
          <w:sz w:val="28"/>
          <w:szCs w:val="28"/>
        </w:rPr>
        <w:t xml:space="preserve">-</w:t>
      </w:r>
      <w:r>
        <w:rPr>
          <w:iCs/>
          <w:color w:val="000000"/>
          <w:sz w:val="28"/>
          <w:szCs w:val="28"/>
        </w:rPr>
        <w:t xml:space="preserve"> Структурированность: Его речи имели безупречную композицию.</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Расположению материала Цицерон придавал большое значение. Он разработал композицию речи, которая обеспечивала легкое усвоение материала.</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Речь состояла из шести частей: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1-я часть — вступление, которое должно вызвать симпатии к оратору, сосредоточить внимание слушателей, подготовить их к тому решению, которое</w:t>
      </w:r>
      <w:r>
        <w:rPr>
          <w:iCs/>
          <w:color w:val="000000"/>
          <w:sz w:val="28"/>
          <w:szCs w:val="28"/>
        </w:rPr>
        <w:t xml:space="preserve"> </w:t>
      </w:r>
      <w:r>
        <w:rPr>
          <w:iCs/>
          <w:color w:val="000000"/>
          <w:sz w:val="28"/>
          <w:szCs w:val="28"/>
        </w:rPr>
        <w:t xml:space="preserve">предложит оратор;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2-я часть (</w:t>
      </w:r>
      <w:r>
        <w:rPr>
          <w:iCs/>
          <w:color w:val="000000"/>
          <w:sz w:val="28"/>
          <w:szCs w:val="28"/>
        </w:rPr>
        <w:t xml:space="preserve">Partitio</w:t>
      </w:r>
      <w:r>
        <w:rPr>
          <w:iCs/>
          <w:color w:val="000000"/>
          <w:sz w:val="28"/>
          <w:szCs w:val="28"/>
        </w:rPr>
        <w:t xml:space="preserve">) — план выступления, в</w:t>
      </w:r>
      <w:r>
        <w:rPr>
          <w:iCs/>
          <w:color w:val="000000"/>
          <w:sz w:val="28"/>
          <w:szCs w:val="28"/>
        </w:rPr>
        <w:t xml:space="preserve"> </w:t>
      </w:r>
      <w:r>
        <w:rPr>
          <w:iCs/>
          <w:color w:val="000000"/>
          <w:sz w:val="28"/>
          <w:szCs w:val="28"/>
        </w:rPr>
        <w:t xml:space="preserve">котором он ясно указывал основные положения защиты и выдвигал тезис;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3-я часть (</w:t>
      </w:r>
      <w:r>
        <w:rPr>
          <w:iCs/>
          <w:color w:val="000000"/>
          <w:sz w:val="28"/>
          <w:szCs w:val="28"/>
        </w:rPr>
        <w:t xml:space="preserve">Narratio</w:t>
      </w:r>
      <w:r>
        <w:rPr>
          <w:iCs/>
          <w:color w:val="000000"/>
          <w:sz w:val="28"/>
          <w:szCs w:val="28"/>
        </w:rPr>
        <w:t xml:space="preserve">) — рассказ о том, как произошло преступление.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Самой главной частью речи Цицерон</w:t>
      </w:r>
      <w:r>
        <w:rPr>
          <w:iCs/>
          <w:color w:val="000000"/>
          <w:sz w:val="28"/>
          <w:szCs w:val="28"/>
        </w:rPr>
        <w:t xml:space="preserve"> </w:t>
      </w:r>
      <w:r>
        <w:rPr>
          <w:iCs/>
          <w:color w:val="000000"/>
          <w:sz w:val="28"/>
          <w:szCs w:val="28"/>
        </w:rPr>
        <w:t xml:space="preserve">считал 4-ю (</w:t>
      </w:r>
      <w:r>
        <w:rPr>
          <w:iCs/>
          <w:color w:val="000000"/>
          <w:sz w:val="28"/>
          <w:szCs w:val="28"/>
        </w:rPr>
        <w:t xml:space="preserve">Probatio</w:t>
      </w:r>
      <w:r>
        <w:rPr>
          <w:iCs/>
          <w:color w:val="000000"/>
          <w:sz w:val="28"/>
          <w:szCs w:val="28"/>
        </w:rPr>
        <w:t xml:space="preserve">) — доказательства. Для доказательства</w:t>
      </w:r>
      <w:r>
        <w:rPr>
          <w:iCs/>
          <w:color w:val="000000"/>
          <w:sz w:val="28"/>
          <w:szCs w:val="28"/>
        </w:rPr>
        <w:t xml:space="preserve"> </w:t>
      </w:r>
      <w:r>
        <w:rPr>
          <w:iCs/>
          <w:color w:val="000000"/>
          <w:sz w:val="28"/>
          <w:szCs w:val="28"/>
        </w:rPr>
        <w:t xml:space="preserve">оратор привлекал факты двоякого рода: одни из них должны</w:t>
      </w:r>
      <w:r>
        <w:rPr>
          <w:iCs/>
          <w:color w:val="000000"/>
          <w:sz w:val="28"/>
          <w:szCs w:val="28"/>
        </w:rPr>
        <w:t xml:space="preserve"> </w:t>
      </w:r>
      <w:r>
        <w:rPr>
          <w:iCs/>
          <w:color w:val="000000"/>
          <w:sz w:val="28"/>
          <w:szCs w:val="28"/>
        </w:rPr>
        <w:t xml:space="preserve">действовать на ум слушателей (</w:t>
      </w:r>
      <w:r>
        <w:rPr>
          <w:iCs/>
          <w:color w:val="000000"/>
          <w:sz w:val="28"/>
          <w:szCs w:val="28"/>
        </w:rPr>
        <w:t xml:space="preserve">argumentum</w:t>
      </w:r>
      <w:r>
        <w:rPr>
          <w:iCs/>
          <w:color w:val="000000"/>
          <w:sz w:val="28"/>
          <w:szCs w:val="28"/>
        </w:rPr>
        <w:t xml:space="preserve">); другие — воздействовать на чувства, что особенно важно в конце речи.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Затем</w:t>
      </w:r>
      <w:r>
        <w:rPr>
          <w:iCs/>
          <w:color w:val="000000"/>
          <w:sz w:val="28"/>
          <w:szCs w:val="28"/>
        </w:rPr>
        <w:t xml:space="preserve"> </w:t>
      </w:r>
      <w:r>
        <w:rPr>
          <w:iCs/>
          <w:color w:val="000000"/>
          <w:sz w:val="28"/>
          <w:szCs w:val="28"/>
        </w:rPr>
        <w:t xml:space="preserve">шла 5-я часть (</w:t>
      </w:r>
      <w:r>
        <w:rPr>
          <w:iCs/>
          <w:color w:val="000000"/>
          <w:sz w:val="28"/>
          <w:szCs w:val="28"/>
        </w:rPr>
        <w:t xml:space="preserve">Repetitio</w:t>
      </w:r>
      <w:r>
        <w:rPr>
          <w:iCs/>
          <w:color w:val="000000"/>
          <w:sz w:val="28"/>
          <w:szCs w:val="28"/>
        </w:rPr>
        <w:t xml:space="preserve">) — повторение решающих доводов,</w:t>
      </w:r>
      <w:r>
        <w:rPr>
          <w:iCs/>
          <w:color w:val="000000"/>
          <w:sz w:val="28"/>
          <w:szCs w:val="28"/>
        </w:rPr>
        <w:t xml:space="preserve"> </w:t>
      </w:r>
      <w:r>
        <w:rPr>
          <w:iCs/>
          <w:color w:val="000000"/>
          <w:sz w:val="28"/>
          <w:szCs w:val="28"/>
        </w:rPr>
        <w:t xml:space="preserve">чтобы они лучше запечатлелись в сознании суда.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И заканчивалась речь подведением итогов (</w:t>
      </w:r>
      <w:r>
        <w:rPr>
          <w:iCs/>
          <w:color w:val="000000"/>
          <w:sz w:val="28"/>
          <w:szCs w:val="28"/>
        </w:rPr>
        <w:t xml:space="preserve">Peroratio</w:t>
      </w:r>
      <w:r>
        <w:rPr>
          <w:iCs/>
          <w:color w:val="000000"/>
          <w:sz w:val="28"/>
          <w:szCs w:val="28"/>
        </w:rPr>
        <w:t xml:space="preserve">).</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Главная сила речей Цицерона — в их содержательности,</w:t>
      </w:r>
      <w:r>
        <w:rPr>
          <w:iCs/>
          <w:color w:val="000000"/>
          <w:sz w:val="28"/>
          <w:szCs w:val="28"/>
        </w:rPr>
        <w:t xml:space="preserve"> </w:t>
      </w:r>
      <w:r>
        <w:rPr>
          <w:iCs/>
          <w:color w:val="000000"/>
          <w:sz w:val="28"/>
          <w:szCs w:val="28"/>
        </w:rPr>
        <w:t xml:space="preserve">умело подобранных веских доказательствах, в логичном расположении материала. Он постепенно и целенаправленно разбивал все нападки противников, старался не столько победить,</w:t>
      </w:r>
      <w:r>
        <w:rPr>
          <w:iCs/>
          <w:color w:val="000000"/>
          <w:sz w:val="28"/>
          <w:szCs w:val="28"/>
        </w:rPr>
        <w:t xml:space="preserve"> </w:t>
      </w:r>
      <w:r>
        <w:rPr>
          <w:iCs/>
          <w:color w:val="000000"/>
          <w:sz w:val="28"/>
          <w:szCs w:val="28"/>
        </w:rPr>
        <w:t xml:space="preserve">сколько убедить.</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Глубокому содержанию речей Цицерона соответствовала яркая форма. Все изобразительные средства были использованы и</w:t>
      </w:r>
      <w:r>
        <w:rPr>
          <w:iCs/>
          <w:color w:val="000000"/>
          <w:sz w:val="28"/>
          <w:szCs w:val="28"/>
        </w:rPr>
        <w:t xml:space="preserve"> </w:t>
      </w:r>
      <w:r>
        <w:rPr>
          <w:iCs/>
          <w:color w:val="000000"/>
          <w:sz w:val="28"/>
          <w:szCs w:val="28"/>
        </w:rPr>
        <w:t xml:space="preserve">«разбросаны по речи с умом», особенно сильны были его патетические заключения с риторическими вопросами. Цицерон</w:t>
      </w:r>
      <w:r>
        <w:rPr>
          <w:iCs/>
          <w:color w:val="000000"/>
          <w:sz w:val="28"/>
          <w:szCs w:val="28"/>
        </w:rPr>
        <w:t xml:space="preserve"> </w:t>
      </w:r>
      <w:r>
        <w:rPr>
          <w:iCs/>
          <w:color w:val="000000"/>
          <w:sz w:val="28"/>
          <w:szCs w:val="28"/>
        </w:rPr>
        <w:t xml:space="preserve">писал: «Чтобы зажигать сердца, речь должна пылать». И все его</w:t>
      </w:r>
      <w:r>
        <w:rPr>
          <w:iCs/>
          <w:color w:val="000000"/>
          <w:sz w:val="28"/>
          <w:szCs w:val="28"/>
        </w:rPr>
        <w:t xml:space="preserve"> </w:t>
      </w:r>
      <w:r>
        <w:rPr>
          <w:iCs/>
          <w:color w:val="000000"/>
          <w:sz w:val="28"/>
          <w:szCs w:val="28"/>
        </w:rPr>
        <w:t xml:space="preserve">судебные речи, сильные по аргументации, удивительные по</w:t>
      </w:r>
      <w:r>
        <w:rPr>
          <w:iCs/>
          <w:color w:val="000000"/>
          <w:sz w:val="28"/>
          <w:szCs w:val="28"/>
        </w:rPr>
        <w:t xml:space="preserve"> </w:t>
      </w:r>
      <w:r>
        <w:rPr>
          <w:iCs/>
          <w:color w:val="000000"/>
          <w:sz w:val="28"/>
          <w:szCs w:val="28"/>
        </w:rPr>
        <w:t xml:space="preserve">форме, очаровывали и подчиняли себе слушателей: он умел</w:t>
      </w:r>
      <w:r>
        <w:rPr>
          <w:iCs/>
          <w:color w:val="000000"/>
          <w:sz w:val="28"/>
          <w:szCs w:val="28"/>
        </w:rPr>
        <w:t xml:space="preserve"> </w:t>
      </w:r>
      <w:r>
        <w:rPr>
          <w:iCs/>
          <w:color w:val="000000"/>
          <w:sz w:val="28"/>
          <w:szCs w:val="28"/>
        </w:rPr>
        <w:t xml:space="preserve">возбудить в них чувство сострадания к подсудимому, умел остроумным замечанием ввести противника в замешательство, заставить судью улыбнуться. </w:t>
      </w:r>
      <w:r>
        <w:rPr>
          <w:iCs/>
          <w:color w:val="000000"/>
          <w:sz w:val="28"/>
          <w:szCs w:val="28"/>
        </w:rPr>
        <w:t xml:space="preserve">Квинтилиан</w:t>
      </w:r>
      <w:r>
        <w:rPr>
          <w:iCs/>
          <w:color w:val="000000"/>
          <w:sz w:val="28"/>
          <w:szCs w:val="28"/>
        </w:rPr>
        <w:t xml:space="preserve"> так оценил ораторское</w:t>
      </w:r>
      <w:r>
        <w:rPr>
          <w:iCs/>
          <w:color w:val="000000"/>
          <w:sz w:val="28"/>
          <w:szCs w:val="28"/>
        </w:rPr>
        <w:t xml:space="preserve"> </w:t>
      </w:r>
      <w:r>
        <w:rPr>
          <w:iCs/>
          <w:color w:val="000000"/>
          <w:sz w:val="28"/>
          <w:szCs w:val="28"/>
        </w:rPr>
        <w:t xml:space="preserve">мастерство Цицерона: «Небо послало на землю Цицерона, по</w:t>
      </w:r>
      <w:r>
        <w:rPr>
          <w:iCs/>
          <w:color w:val="000000"/>
          <w:sz w:val="28"/>
          <w:szCs w:val="28"/>
        </w:rPr>
        <w:t xml:space="preserve">-</w:t>
      </w:r>
      <w:r>
        <w:rPr>
          <w:iCs/>
          <w:color w:val="000000"/>
          <w:sz w:val="28"/>
          <w:szCs w:val="28"/>
        </w:rPr>
        <w:t xml:space="preserve">видимому, для того, чтобы дать нам пример, до каких границ</w:t>
      </w:r>
      <w:r>
        <w:rPr>
          <w:iCs/>
          <w:color w:val="000000"/>
          <w:sz w:val="28"/>
          <w:szCs w:val="28"/>
        </w:rPr>
        <w:t xml:space="preserve"> </w:t>
      </w:r>
      <w:r>
        <w:rPr>
          <w:iCs/>
          <w:color w:val="000000"/>
          <w:sz w:val="28"/>
          <w:szCs w:val="28"/>
        </w:rPr>
        <w:t xml:space="preserve">может идти могущество слова... С полной справедливостью современники провозгласили его царём адвокатуры».</w:t>
      </w:r>
    </w:p>
    <w:p>
      <w:pPr>
        <w:pStyle w:val="a3"/>
        <w:spacing w:after="0" w:afterAutospacing="0" w:before="0" w:beforeAutospacing="0" w:line="276" w:lineRule="auto"/>
        <w:ind w:firstLine="709"/>
        <w:jc w:val="both"/>
        <w:rPr>
          <w:i/>
          <w:iCs/>
          <w:color w:val="000000"/>
          <w:sz w:val="28"/>
          <w:szCs w:val="28"/>
        </w:rPr>
      </w:pPr>
      <w:r>
        <w:rPr>
          <w:i/>
          <w:iCs/>
          <w:color w:val="000000"/>
          <w:sz w:val="28"/>
          <w:szCs w:val="28"/>
        </w:rPr>
        <w:t xml:space="preserve">Исторический пример: Процесс против </w:t>
      </w:r>
      <w:r>
        <w:rPr>
          <w:i/>
          <w:iCs/>
          <w:color w:val="000000"/>
          <w:sz w:val="28"/>
          <w:szCs w:val="28"/>
        </w:rPr>
        <w:t xml:space="preserve">Верреса</w:t>
      </w:r>
      <w:r>
        <w:rPr>
          <w:i/>
          <w:iCs/>
          <w:color w:val="000000"/>
          <w:sz w:val="28"/>
          <w:szCs w:val="28"/>
        </w:rPr>
        <w:t xml:space="preserve"> (70 г. до н.э.). </w:t>
      </w:r>
      <w:r>
        <w:rPr>
          <w:i/>
          <w:iCs/>
          <w:color w:val="000000"/>
          <w:sz w:val="28"/>
          <w:szCs w:val="28"/>
        </w:rPr>
        <w:t xml:space="preserve">Веррес</w:t>
      </w:r>
      <w:r>
        <w:rPr>
          <w:i/>
          <w:iCs/>
          <w:color w:val="000000"/>
          <w:sz w:val="28"/>
          <w:szCs w:val="28"/>
        </w:rPr>
        <w:t xml:space="preserve"> был наместником Сицилии и нещадно грабил провинцию. Цицерон выступил на стороне </w:t>
      </w:r>
      <w:r>
        <w:rPr>
          <w:i/>
          <w:iCs/>
          <w:color w:val="000000"/>
          <w:sz w:val="28"/>
          <w:szCs w:val="28"/>
        </w:rPr>
        <w:t xml:space="preserve">сицилийцев</w:t>
      </w:r>
      <w:r>
        <w:rPr>
          <w:i/>
          <w:iCs/>
          <w:color w:val="000000"/>
          <w:sz w:val="28"/>
          <w:szCs w:val="28"/>
        </w:rPr>
        <w:t xml:space="preserve"> против могущественного </w:t>
      </w:r>
      <w:r>
        <w:rPr>
          <w:i/>
          <w:iCs/>
          <w:color w:val="000000"/>
          <w:sz w:val="28"/>
          <w:szCs w:val="28"/>
        </w:rPr>
        <w:t xml:space="preserve">Верреса</w:t>
      </w:r>
      <w:r>
        <w:rPr>
          <w:i/>
          <w:iCs/>
          <w:color w:val="000000"/>
          <w:sz w:val="28"/>
          <w:szCs w:val="28"/>
        </w:rPr>
        <w:t xml:space="preserve">, которого защищал лучший адвокат того времени Гортензий. Цицерон провел колоссальное расследование, собрал неопровержимые улики и произнес столь сокрушительную обвинительную речь, что </w:t>
      </w:r>
      <w:r>
        <w:rPr>
          <w:i/>
          <w:iCs/>
          <w:color w:val="000000"/>
          <w:sz w:val="28"/>
          <w:szCs w:val="28"/>
        </w:rPr>
        <w:t xml:space="preserve">Веррес</w:t>
      </w:r>
      <w:r>
        <w:rPr>
          <w:i/>
          <w:iCs/>
          <w:color w:val="000000"/>
          <w:sz w:val="28"/>
          <w:szCs w:val="28"/>
        </w:rPr>
        <w:t xml:space="preserve">, не дожидаясь приговора, добровольно отправился в изгнание.</w:t>
      </w:r>
    </w:p>
    <w:p>
      <w:pPr>
        <w:pStyle w:val="a3"/>
        <w:spacing w:after="0" w:afterAutospacing="0" w:before="0" w:beforeAutospacing="0" w:line="276" w:lineRule="auto"/>
        <w:ind w:firstLine="709"/>
        <w:jc w:val="both"/>
        <w:rPr>
          <w:b/>
          <w:iCs/>
          <w:color w:val="000000"/>
          <w:sz w:val="28"/>
          <w:szCs w:val="28"/>
          <w:u w:val="single"/>
        </w:rPr>
      </w:pP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Великий римский полководец, политический деятель, литератор, талантливый оратор — </w:t>
      </w:r>
      <w:r>
        <w:rPr>
          <w:b/>
          <w:iCs/>
          <w:color w:val="000000"/>
          <w:sz w:val="28"/>
          <w:szCs w:val="28"/>
          <w:u w:val="single"/>
        </w:rPr>
        <w:t xml:space="preserve">Гай Юлий Цезарь. </w:t>
      </w:r>
      <w:r>
        <w:rPr>
          <w:iCs/>
          <w:color w:val="000000"/>
          <w:sz w:val="28"/>
          <w:szCs w:val="28"/>
        </w:rPr>
        <w:t xml:space="preserve">Он автор многих преобразований в римском государстве. После обвинения </w:t>
      </w:r>
      <w:r>
        <w:rPr>
          <w:iCs/>
          <w:color w:val="000000"/>
          <w:sz w:val="28"/>
          <w:szCs w:val="28"/>
        </w:rPr>
        <w:t xml:space="preserve">Долабелы</w:t>
      </w:r>
      <w:r>
        <w:rPr>
          <w:iCs/>
          <w:color w:val="000000"/>
          <w:sz w:val="28"/>
          <w:szCs w:val="28"/>
        </w:rPr>
        <w:t xml:space="preserve"> его признали одним из лучших судебных ораторов Рима. Цицерон в своем «Бруте» писал, «что не видел никого, кто превосходил бы Цезаря» и называет его слог изящным, блестящим, и даже великолепным и благородным. </w:t>
      </w:r>
    </w:p>
    <w:p>
      <w:pPr>
        <w:pStyle w:val="a3"/>
        <w:spacing w:after="0" w:afterAutospacing="0" w:before="0" w:beforeAutospacing="0" w:line="276" w:lineRule="auto"/>
        <w:ind w:firstLine="709"/>
        <w:jc w:val="both"/>
        <w:rPr>
          <w:iCs/>
          <w:color w:val="000000"/>
          <w:sz w:val="28"/>
          <w:szCs w:val="28"/>
        </w:rPr>
      </w:pPr>
      <w:r>
        <w:rPr>
          <w:b/>
          <w:iCs/>
          <w:color w:val="000000"/>
          <w:sz w:val="28"/>
          <w:szCs w:val="28"/>
          <w:u w:val="single"/>
        </w:rPr>
        <w:t xml:space="preserve">Марк Фабий </w:t>
      </w:r>
      <w:r>
        <w:rPr>
          <w:b/>
          <w:iCs/>
          <w:color w:val="000000"/>
          <w:sz w:val="28"/>
          <w:szCs w:val="28"/>
          <w:u w:val="single"/>
        </w:rPr>
        <w:t xml:space="preserve">Квинтилиан</w:t>
      </w:r>
      <w:r>
        <w:rPr>
          <w:iCs/>
          <w:color w:val="000000"/>
          <w:sz w:val="28"/>
          <w:szCs w:val="28"/>
        </w:rPr>
        <w:t xml:space="preserve"> (</w:t>
      </w:r>
      <w:r>
        <w:rPr>
          <w:iCs/>
          <w:color w:val="000000"/>
          <w:sz w:val="28"/>
          <w:szCs w:val="28"/>
        </w:rPr>
        <w:t xml:space="preserve">ок</w:t>
      </w:r>
      <w:r>
        <w:rPr>
          <w:iCs/>
          <w:color w:val="000000"/>
          <w:sz w:val="28"/>
          <w:szCs w:val="28"/>
        </w:rPr>
        <w:t xml:space="preserve">. 35 </w:t>
      </w:r>
      <w:r>
        <w:rPr>
          <w:rFonts w:ascii="Symbol" w:hAnsi="Symbol" w:eastAsia="Symbol" w:cs="Symbol"/>
          <w:iCs/>
          <w:color w:val="000000"/>
          <w:sz w:val="28"/>
          <w:szCs w:val="28"/>
        </w:rPr>
        <w:t xml:space="preserve">-</w:t>
      </w:r>
      <w:r>
        <w:rPr>
          <w:iCs/>
          <w:color w:val="000000"/>
          <w:sz w:val="28"/>
          <w:szCs w:val="28"/>
        </w:rPr>
        <w:t xml:space="preserve"> </w:t>
      </w:r>
      <w:r>
        <w:rPr>
          <w:iCs/>
          <w:color w:val="000000"/>
          <w:sz w:val="28"/>
          <w:szCs w:val="28"/>
        </w:rPr>
        <w:t xml:space="preserve">ок</w:t>
      </w:r>
      <w:r>
        <w:rPr>
          <w:iCs/>
          <w:color w:val="000000"/>
          <w:sz w:val="28"/>
          <w:szCs w:val="28"/>
        </w:rPr>
        <w:t xml:space="preserve">. 96 гг. н.э.)</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Во второй половине 1 в. н.э. теоретиком классического красноречия становится Марк Фабий </w:t>
      </w:r>
      <w:r>
        <w:rPr>
          <w:iCs/>
          <w:color w:val="000000"/>
          <w:sz w:val="28"/>
          <w:szCs w:val="28"/>
        </w:rPr>
        <w:t xml:space="preserve">Квинтилиан</w:t>
      </w:r>
      <w:r>
        <w:rPr>
          <w:iCs/>
          <w:color w:val="000000"/>
          <w:sz w:val="28"/>
          <w:szCs w:val="28"/>
        </w:rPr>
        <w:t xml:space="preserve"> (ок.36-ок.100г.г.н.э.). </w:t>
      </w:r>
      <w:r>
        <w:rPr>
          <w:iCs/>
          <w:color w:val="000000"/>
          <w:sz w:val="28"/>
          <w:szCs w:val="28"/>
        </w:rPr>
        <w:t xml:space="preserve">Квинтилиан</w:t>
      </w:r>
      <w:r>
        <w:rPr>
          <w:iCs/>
          <w:color w:val="000000"/>
          <w:sz w:val="28"/>
          <w:szCs w:val="28"/>
        </w:rPr>
        <w:t xml:space="preserve"> был адвокатом, 20 лет занимался педагогической деятельностью, руководил первой государственной риторской школой, которую сам основал. </w:t>
      </w:r>
      <w:r>
        <w:rPr>
          <w:iCs/>
          <w:color w:val="000000"/>
          <w:sz w:val="28"/>
          <w:szCs w:val="28"/>
        </w:rPr>
        <w:t xml:space="preserve">Квинтилиан</w:t>
      </w:r>
      <w:r>
        <w:rPr>
          <w:iCs/>
          <w:color w:val="000000"/>
          <w:sz w:val="28"/>
          <w:szCs w:val="28"/>
        </w:rPr>
        <w:t xml:space="preserve">  известен</w:t>
      </w:r>
      <w:r>
        <w:rPr>
          <w:iCs/>
          <w:color w:val="000000"/>
          <w:sz w:val="28"/>
          <w:szCs w:val="28"/>
        </w:rPr>
        <w:t xml:space="preserve">  как автор огромного трактата из 12 книг «Наставление оратору».</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Квинтилиан</w:t>
      </w:r>
      <w:r>
        <w:rPr>
          <w:iCs/>
          <w:color w:val="000000"/>
          <w:sz w:val="28"/>
          <w:szCs w:val="28"/>
        </w:rPr>
        <w:t xml:space="preserve"> написал фундаментальный труд в 12 книгах </w:t>
      </w:r>
      <w:r>
        <w:rPr>
          <w:rFonts w:ascii="Symbol" w:hAnsi="Symbol" w:eastAsia="Symbol" w:cs="Symbol"/>
          <w:iCs/>
          <w:color w:val="000000"/>
          <w:sz w:val="28"/>
          <w:szCs w:val="28"/>
        </w:rPr>
        <w:t xml:space="preserve">-</w:t>
      </w:r>
      <w:r>
        <w:rPr>
          <w:iCs/>
          <w:color w:val="000000"/>
          <w:sz w:val="28"/>
          <w:szCs w:val="28"/>
        </w:rPr>
        <w:t xml:space="preserve"> «Двенадцать</w:t>
      </w:r>
      <w:r>
        <w:rPr>
          <w:iCs/>
          <w:color w:val="000000"/>
          <w:sz w:val="28"/>
          <w:szCs w:val="28"/>
        </w:rPr>
        <w:t xml:space="preserve"> книг риторических наставлений».</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Его главная идея: «Оратор </w:t>
      </w:r>
      <w:r>
        <w:rPr>
          <w:rFonts w:ascii="Symbol" w:hAnsi="Symbol" w:eastAsia="Symbol" w:cs="Symbol"/>
          <w:iCs/>
          <w:color w:val="000000"/>
          <w:sz w:val="28"/>
          <w:szCs w:val="28"/>
        </w:rPr>
        <w:t xml:space="preserve">-</w:t>
      </w:r>
      <w:r>
        <w:rPr>
          <w:iCs/>
          <w:color w:val="000000"/>
          <w:sz w:val="28"/>
          <w:szCs w:val="28"/>
        </w:rPr>
        <w:t xml:space="preserve"> это достойный человек, искусный в речи». </w:t>
      </w:r>
      <w:r>
        <w:rPr>
          <w:iCs/>
          <w:color w:val="000000"/>
          <w:sz w:val="28"/>
          <w:szCs w:val="28"/>
        </w:rPr>
        <w:t xml:space="preserve">Квинтилиан</w:t>
      </w:r>
      <w:r>
        <w:rPr>
          <w:iCs/>
          <w:color w:val="000000"/>
          <w:sz w:val="28"/>
          <w:szCs w:val="28"/>
        </w:rPr>
        <w:t xml:space="preserve"> утверждал, что бесчестный человек не может быть истинным оратором, так ка</w:t>
      </w:r>
      <w:r>
        <w:rPr>
          <w:iCs/>
          <w:color w:val="000000"/>
          <w:sz w:val="28"/>
          <w:szCs w:val="28"/>
        </w:rPr>
        <w:t xml:space="preserve">к его красноречие превратится в</w:t>
      </w:r>
      <w:r>
        <w:rPr>
          <w:iCs/>
          <w:color w:val="000000"/>
          <w:sz w:val="28"/>
          <w:szCs w:val="28"/>
        </w:rPr>
        <w:t xml:space="preserve"> ложь, которую публика рано или поздно распознает. Он детально расписал методику обучения юриста с самого детства: от постановки голоса до жестикуляции.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Он обосновал теоретические и практические принципы ораторского искусства, выделил три типа речи: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 </w:t>
      </w:r>
      <w:r>
        <w:rPr>
          <w:iCs/>
          <w:color w:val="000000"/>
          <w:sz w:val="28"/>
          <w:szCs w:val="28"/>
        </w:rPr>
        <w:t xml:space="preserve">доказательный</w:t>
      </w:r>
      <w:r>
        <w:rPr>
          <w:iCs/>
          <w:color w:val="000000"/>
          <w:sz w:val="28"/>
          <w:szCs w:val="28"/>
        </w:rPr>
        <w:t xml:space="preserve"> (в судах порицание и похвала)</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 </w:t>
      </w:r>
      <w:r>
        <w:rPr>
          <w:iCs/>
          <w:color w:val="000000"/>
          <w:sz w:val="28"/>
          <w:szCs w:val="28"/>
        </w:rPr>
        <w:t xml:space="preserve">судебный</w:t>
      </w:r>
      <w:r>
        <w:rPr>
          <w:iCs/>
          <w:color w:val="000000"/>
          <w:sz w:val="28"/>
          <w:szCs w:val="28"/>
        </w:rPr>
        <w:t xml:space="preserve"> (</w:t>
      </w:r>
      <w:r>
        <w:rPr>
          <w:iCs/>
          <w:color w:val="000000"/>
          <w:sz w:val="28"/>
          <w:szCs w:val="28"/>
        </w:rPr>
        <w:t xml:space="preserve">для обвинения или защиты. В этих речах должно быть обязательно вступление, повествование, доказательства, опровержение, заключение</w:t>
      </w:r>
      <w:r>
        <w:rPr>
          <w:iCs/>
          <w:color w:val="000000"/>
          <w:sz w:val="28"/>
          <w:szCs w:val="28"/>
        </w:rPr>
        <w:t xml:space="preserve">)</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 </w:t>
      </w:r>
      <w:r>
        <w:rPr>
          <w:iCs/>
          <w:color w:val="000000"/>
          <w:sz w:val="28"/>
          <w:szCs w:val="28"/>
        </w:rPr>
        <w:t xml:space="preserve">рассудительный</w:t>
      </w:r>
      <w:r>
        <w:rPr>
          <w:iCs/>
          <w:color w:val="000000"/>
          <w:sz w:val="28"/>
          <w:szCs w:val="28"/>
        </w:rPr>
        <w:t xml:space="preserve"> (</w:t>
      </w:r>
      <w:r>
        <w:rPr>
          <w:iCs/>
          <w:color w:val="000000"/>
          <w:sz w:val="28"/>
          <w:szCs w:val="28"/>
        </w:rPr>
        <w:t xml:space="preserve">советы в сенате и собраниях</w:t>
      </w:r>
      <w:r>
        <w:rPr>
          <w:iCs/>
          <w:color w:val="000000"/>
          <w:sz w:val="28"/>
          <w:szCs w:val="28"/>
        </w:rPr>
        <w:t xml:space="preserve">)</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Риторику он поделил на пять частей: расположение, изобретение, изложение, память, произнесение.</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Он разделил риторику и речь, и отмечал, что правильно говорить может и должен каждый человек, а владеть риторикой только способный.</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Квинтилиан</w:t>
      </w:r>
      <w:r>
        <w:rPr>
          <w:iCs/>
          <w:color w:val="000000"/>
          <w:sz w:val="28"/>
          <w:szCs w:val="28"/>
        </w:rPr>
        <w:t xml:space="preserve"> большое значение придавал воспитанию ребенка, его развитию речи.  Он реформатор литературного стиля, первый классик гуманной педагогики.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Некоторые расхождения во взглядах на риторику Цицерона и </w:t>
      </w:r>
      <w:r>
        <w:rPr>
          <w:iCs/>
          <w:color w:val="000000"/>
          <w:sz w:val="28"/>
          <w:szCs w:val="28"/>
        </w:rPr>
        <w:t xml:space="preserve">Квинтилиана</w:t>
      </w:r>
      <w:r>
        <w:rPr>
          <w:iCs/>
          <w:color w:val="000000"/>
          <w:sz w:val="28"/>
          <w:szCs w:val="28"/>
        </w:rPr>
        <w:t xml:space="preserve">  объясняется</w:t>
      </w:r>
      <w:r>
        <w:rPr>
          <w:iCs/>
          <w:color w:val="000000"/>
          <w:sz w:val="28"/>
          <w:szCs w:val="28"/>
        </w:rPr>
        <w:t xml:space="preserve"> тем, что они жили в разные эпохи Римского государства. Цицерон – в эпоху республики, </w:t>
      </w:r>
      <w:r>
        <w:rPr>
          <w:iCs/>
          <w:color w:val="000000"/>
          <w:sz w:val="28"/>
          <w:szCs w:val="28"/>
        </w:rPr>
        <w:t xml:space="preserve">Квинтилиан</w:t>
      </w:r>
      <w:r>
        <w:rPr>
          <w:iCs/>
          <w:color w:val="000000"/>
          <w:sz w:val="28"/>
          <w:szCs w:val="28"/>
        </w:rPr>
        <w:t xml:space="preserve"> – в эпоху империи. В период республики обучение в риторических школах готовило римлянина к практической деятельности. В эпоху империи поменялось отношение к </w:t>
      </w:r>
      <w:r>
        <w:rPr>
          <w:iCs/>
          <w:color w:val="000000"/>
          <w:sz w:val="28"/>
          <w:szCs w:val="28"/>
        </w:rPr>
        <w:t xml:space="preserve">риторике: оратор не должен выражать свои мысли и чувства. Культивировалось искусство слова. Речь должна была доставлять эстетическое наслаждение, обладать словесным строем и мастерством произношения.</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Направление в ораторском искусстве </w:t>
      </w:r>
      <w:r>
        <w:rPr>
          <w:iCs/>
          <w:color w:val="000000"/>
          <w:sz w:val="28"/>
          <w:szCs w:val="28"/>
        </w:rPr>
        <w:t xml:space="preserve">Квинтилиана</w:t>
      </w:r>
      <w:r>
        <w:rPr>
          <w:iCs/>
          <w:color w:val="000000"/>
          <w:sz w:val="28"/>
          <w:szCs w:val="28"/>
        </w:rPr>
        <w:t xml:space="preserve"> было последним этапом развития риторики в Риме. С гибелью республики умирает и римское классическое красноречие.</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На протяжении всего периода расцвета Древнего Рима, риторика определяла не только стиль речи, но и образ мыслей и поведения людей. Она определяла философию жизни. Были сформированы основы риторики как науки и ораторского искусства. Древний Рим дал человечеству Цицерона и </w:t>
      </w:r>
      <w:r>
        <w:rPr>
          <w:iCs/>
          <w:color w:val="000000"/>
          <w:sz w:val="28"/>
          <w:szCs w:val="28"/>
        </w:rPr>
        <w:t xml:space="preserve">Квинтилиана</w:t>
      </w:r>
      <w:r>
        <w:rPr>
          <w:iCs/>
          <w:color w:val="000000"/>
          <w:sz w:val="28"/>
          <w:szCs w:val="28"/>
        </w:rPr>
        <w:t xml:space="preserve"> – великих теоретиков и практиков ораторского искусства. Дошедшие до нас их труды имеют историческую и культурную ценность.</w:t>
      </w:r>
    </w:p>
    <w:p>
      <w:pPr>
        <w:pStyle w:val="a3"/>
        <w:spacing w:after="0" w:afterAutospacing="0" w:before="0" w:beforeAutospacing="0" w:line="276" w:lineRule="auto"/>
        <w:ind w:firstLine="709"/>
        <w:jc w:val="both"/>
        <w:rPr>
          <w:iCs/>
          <w:color w:val="000000"/>
          <w:sz w:val="28"/>
          <w:szCs w:val="28"/>
        </w:rPr>
      </w:pP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С падением Римской империи и наступлением Средневековья судебное красноречие приходит в глубокий упадок. Судебный процесс стал инквизиционным. Суд Божий (ордалии – испытание огнем, водой), судебные поединки, а позже – тайное письменное производство и пытки вытеснили живое слово. Судьба обвиняемого решалась на основе формальной системы доказательств (лучшим из которых считалось признание, вырванное под пыткой). Адвокаты были либо запрещены, либо их роль сводилась </w:t>
      </w:r>
      <w:r>
        <w:rPr>
          <w:iCs/>
          <w:color w:val="000000"/>
          <w:sz w:val="28"/>
          <w:szCs w:val="28"/>
        </w:rPr>
        <w:t xml:space="preserve">к подаче письменных прошений.</w:t>
      </w:r>
    </w:p>
    <w:p>
      <w:pPr>
        <w:pStyle w:val="a3"/>
        <w:spacing w:after="0" w:afterAutospacing="0" w:before="0" w:beforeAutospacing="0" w:line="276" w:lineRule="auto"/>
        <w:ind w:firstLine="709"/>
        <w:jc w:val="both"/>
        <w:rPr>
          <w:iCs/>
          <w:color w:val="000000"/>
          <w:sz w:val="28"/>
          <w:szCs w:val="28"/>
        </w:rPr>
      </w:pPr>
    </w:p>
    <w:p>
      <w:pPr>
        <w:pStyle w:val="a3"/>
        <w:spacing w:after="0" w:afterAutospacing="0" w:before="0" w:beforeAutospacing="0" w:line="276" w:lineRule="auto"/>
        <w:ind w:firstLine="709"/>
        <w:jc w:val="both"/>
        <w:rPr>
          <w:b/>
          <w:iCs/>
          <w:color w:val="000000"/>
          <w:sz w:val="28"/>
          <w:szCs w:val="28"/>
        </w:rPr>
      </w:pPr>
      <w:bookmarkStart w:id="0" w:name="_GoBack"/>
      <w:bookmarkEnd w:id="0"/>
      <w:r>
        <w:rPr>
          <w:b/>
          <w:iCs/>
          <w:color w:val="000000"/>
          <w:sz w:val="28"/>
          <w:szCs w:val="28"/>
        </w:rPr>
        <w:t xml:space="preserve">Искусство судебной речи в IV—XIV вв.</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 IV—V вв. искусство судебной речи развивается в Древней</w:t>
      </w:r>
      <w:r>
        <w:rPr>
          <w:iCs/>
          <w:color w:val="000000"/>
          <w:sz w:val="28"/>
          <w:szCs w:val="28"/>
        </w:rPr>
        <w:t xml:space="preserve"> </w:t>
      </w:r>
      <w:r>
        <w:rPr>
          <w:iCs/>
          <w:color w:val="000000"/>
          <w:sz w:val="28"/>
          <w:szCs w:val="28"/>
        </w:rPr>
        <w:t xml:space="preserve">Грузии. Оратор IV в., видный деятель знаменитой </w:t>
      </w:r>
      <w:r>
        <w:rPr>
          <w:iCs/>
          <w:color w:val="000000"/>
          <w:sz w:val="28"/>
          <w:szCs w:val="28"/>
        </w:rPr>
        <w:t xml:space="preserve">Колхидской</w:t>
      </w:r>
      <w:r>
        <w:rPr>
          <w:iCs/>
          <w:color w:val="000000"/>
          <w:sz w:val="28"/>
          <w:szCs w:val="28"/>
        </w:rPr>
        <w:t xml:space="preserve"> </w:t>
      </w:r>
      <w:r>
        <w:rPr>
          <w:iCs/>
          <w:color w:val="000000"/>
          <w:sz w:val="28"/>
          <w:szCs w:val="28"/>
        </w:rPr>
        <w:t xml:space="preserve">риторической школы </w:t>
      </w:r>
      <w:r>
        <w:rPr>
          <w:iCs/>
          <w:color w:val="000000"/>
          <w:sz w:val="28"/>
          <w:szCs w:val="28"/>
        </w:rPr>
        <w:t xml:space="preserve">Фартадзе</w:t>
      </w:r>
      <w:r>
        <w:rPr>
          <w:iCs/>
          <w:color w:val="000000"/>
          <w:sz w:val="28"/>
          <w:szCs w:val="28"/>
        </w:rPr>
        <w:t xml:space="preserve"> считал, что судебная речь должна</w:t>
      </w:r>
      <w:r>
        <w:rPr>
          <w:iCs/>
          <w:color w:val="000000"/>
          <w:sz w:val="28"/>
          <w:szCs w:val="28"/>
        </w:rPr>
        <w:t xml:space="preserve"> </w:t>
      </w:r>
      <w:r>
        <w:rPr>
          <w:iCs/>
          <w:color w:val="000000"/>
          <w:sz w:val="28"/>
          <w:szCs w:val="28"/>
        </w:rPr>
        <w:t xml:space="preserve">быть строго аргументирована юридически. Древнеармянский философ VI в. Давид </w:t>
      </w:r>
      <w:r>
        <w:rPr>
          <w:iCs/>
          <w:color w:val="000000"/>
          <w:sz w:val="28"/>
          <w:szCs w:val="28"/>
        </w:rPr>
        <w:t xml:space="preserve">Анахт</w:t>
      </w:r>
      <w:r>
        <w:rPr>
          <w:iCs/>
          <w:color w:val="000000"/>
          <w:sz w:val="28"/>
          <w:szCs w:val="28"/>
        </w:rPr>
        <w:t xml:space="preserve"> среди жанров ораторского искусства выделял судебное красноречие.</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 XII—XIV вв. искусство публичного спора в Грузии и Армении достигло высокого уровня. В XIV в. успешно развивается судебное красноречие в Италии. А в XV в. красноречие в</w:t>
      </w:r>
      <w:r>
        <w:rPr>
          <w:iCs/>
          <w:color w:val="000000"/>
          <w:sz w:val="28"/>
          <w:szCs w:val="28"/>
        </w:rPr>
        <w:t xml:space="preserve"> </w:t>
      </w:r>
      <w:r>
        <w:rPr>
          <w:iCs/>
          <w:color w:val="000000"/>
          <w:sz w:val="28"/>
          <w:szCs w:val="28"/>
        </w:rPr>
        <w:t xml:space="preserve">сфере правовых отношений развивалось в государствах Средней Азии.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Средние века, с их феодальным строем, господством церкви,</w:t>
      </w:r>
      <w:r>
        <w:rPr>
          <w:iCs/>
          <w:color w:val="000000"/>
          <w:sz w:val="28"/>
          <w:szCs w:val="28"/>
        </w:rPr>
        <w:t xml:space="preserve"> </w:t>
      </w:r>
      <w:r>
        <w:rPr>
          <w:iCs/>
          <w:color w:val="000000"/>
          <w:sz w:val="28"/>
          <w:szCs w:val="28"/>
        </w:rPr>
        <w:t xml:space="preserve">с отстранением народа от общественных дел, не могли содействовать развитию красноречия: дела в судах решались формально, и слово не </w:t>
      </w:r>
      <w:r>
        <w:rPr>
          <w:iCs/>
          <w:color w:val="000000"/>
          <w:sz w:val="28"/>
          <w:szCs w:val="28"/>
        </w:rPr>
        <w:t xml:space="preserve">имело большого значения</w:t>
      </w:r>
      <w:r>
        <w:rPr>
          <w:iCs/>
          <w:color w:val="000000"/>
          <w:sz w:val="28"/>
          <w:szCs w:val="28"/>
        </w:rPr>
        <w:t xml:space="preserve">.</w:t>
      </w:r>
    </w:p>
    <w:p>
      <w:pPr>
        <w:pStyle w:val="a3"/>
        <w:spacing w:after="0" w:afterAutospacing="0" w:before="0" w:beforeAutospacing="0" w:line="276" w:lineRule="auto"/>
        <w:ind w:firstLine="709"/>
        <w:jc w:val="both"/>
        <w:rPr>
          <w:iCs/>
          <w:color w:val="000000"/>
          <w:sz w:val="28"/>
          <w:szCs w:val="28"/>
        </w:rPr>
      </w:pPr>
    </w:p>
    <w:p>
      <w:pPr>
        <w:pStyle w:val="a3"/>
        <w:spacing w:after="0" w:afterAutospacing="0" w:before="0" w:beforeAutospacing="0" w:line="276" w:lineRule="auto"/>
        <w:ind w:firstLine="709"/>
        <w:jc w:val="both"/>
        <w:rPr>
          <w:b/>
          <w:iCs/>
          <w:color w:val="000000"/>
          <w:sz w:val="28"/>
          <w:szCs w:val="28"/>
        </w:rPr>
      </w:pPr>
      <w:r>
        <w:rPr>
          <w:b/>
          <w:iCs/>
          <w:color w:val="000000"/>
          <w:sz w:val="28"/>
          <w:szCs w:val="28"/>
        </w:rPr>
        <w:t xml:space="preserve">Судебное ораторское искусство Франции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Яркие страницы в историю мирового судебного ораторского</w:t>
      </w:r>
      <w:r>
        <w:rPr>
          <w:iCs/>
          <w:color w:val="000000"/>
          <w:sz w:val="28"/>
          <w:szCs w:val="28"/>
        </w:rPr>
        <w:t xml:space="preserve"> </w:t>
      </w:r>
      <w:r>
        <w:rPr>
          <w:iCs/>
          <w:color w:val="000000"/>
          <w:sz w:val="28"/>
          <w:szCs w:val="28"/>
        </w:rPr>
        <w:t xml:space="preserve">искусства вписали французские судебные ораторы. Если в XI—XV вв. речи адвокатов были пересыпаны цитатами из церковных книг, то постепенно они освобождаются от этого и приобретают светский характер. Растёт авторитет римского права.</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Появляются сочинения, посвящённые теории судебного красноречия, </w:t>
      </w:r>
      <w:r>
        <w:rPr>
          <w:iCs/>
          <w:color w:val="000000"/>
          <w:sz w:val="28"/>
          <w:szCs w:val="28"/>
        </w:rPr>
        <w:t xml:space="preserve">например</w:t>
      </w:r>
      <w:r>
        <w:rPr>
          <w:iCs/>
          <w:color w:val="000000"/>
          <w:sz w:val="28"/>
          <w:szCs w:val="28"/>
        </w:rPr>
        <w:t xml:space="preserve"> «Диалог об ораторах» </w:t>
      </w:r>
      <w:r>
        <w:rPr>
          <w:iCs/>
          <w:color w:val="000000"/>
          <w:sz w:val="28"/>
          <w:szCs w:val="28"/>
        </w:rPr>
        <w:t xml:space="preserve">Луазеля</w:t>
      </w:r>
      <w:r>
        <w:rPr>
          <w:iCs/>
          <w:color w:val="000000"/>
          <w:sz w:val="28"/>
          <w:szCs w:val="28"/>
        </w:rPr>
        <w:t xml:space="preserve">. Авторы теоретических работ требуют от судебного оратора прежде всего</w:t>
      </w:r>
      <w:r>
        <w:rPr>
          <w:iCs/>
          <w:color w:val="000000"/>
          <w:sz w:val="28"/>
          <w:szCs w:val="28"/>
        </w:rPr>
        <w:t xml:space="preserve"> </w:t>
      </w:r>
      <w:r>
        <w:rPr>
          <w:iCs/>
          <w:color w:val="000000"/>
          <w:sz w:val="28"/>
          <w:szCs w:val="28"/>
        </w:rPr>
        <w:t xml:space="preserve">глубокого знания дела. В XVII в. были известны такие мастера</w:t>
      </w:r>
      <w:r>
        <w:rPr>
          <w:iCs/>
          <w:color w:val="000000"/>
          <w:sz w:val="28"/>
          <w:szCs w:val="28"/>
        </w:rPr>
        <w:t xml:space="preserve"> </w:t>
      </w:r>
      <w:r>
        <w:rPr>
          <w:iCs/>
          <w:color w:val="000000"/>
          <w:sz w:val="28"/>
          <w:szCs w:val="28"/>
        </w:rPr>
        <w:t xml:space="preserve">судебного слова, как </w:t>
      </w:r>
      <w:r>
        <w:rPr>
          <w:iCs/>
          <w:color w:val="000000"/>
          <w:sz w:val="28"/>
          <w:szCs w:val="28"/>
        </w:rPr>
        <w:t xml:space="preserve">Леместр</w:t>
      </w:r>
      <w:r>
        <w:rPr>
          <w:iCs/>
          <w:color w:val="000000"/>
          <w:sz w:val="28"/>
          <w:szCs w:val="28"/>
        </w:rPr>
        <w:t xml:space="preserve">, </w:t>
      </w:r>
      <w:r>
        <w:rPr>
          <w:iCs/>
          <w:color w:val="000000"/>
          <w:sz w:val="28"/>
          <w:szCs w:val="28"/>
        </w:rPr>
        <w:t xml:space="preserve">Патрю</w:t>
      </w:r>
      <w:r>
        <w:rPr>
          <w:iCs/>
          <w:color w:val="000000"/>
          <w:sz w:val="28"/>
          <w:szCs w:val="28"/>
        </w:rPr>
        <w:t xml:space="preserve">, де </w:t>
      </w:r>
      <w:r>
        <w:rPr>
          <w:iCs/>
          <w:color w:val="000000"/>
          <w:sz w:val="28"/>
          <w:szCs w:val="28"/>
        </w:rPr>
        <w:t xml:space="preserve">Саси</w:t>
      </w:r>
      <w:r>
        <w:rPr>
          <w:iCs/>
          <w:color w:val="000000"/>
          <w:sz w:val="28"/>
          <w:szCs w:val="28"/>
        </w:rPr>
        <w:t xml:space="preserve">, </w:t>
      </w:r>
      <w:r>
        <w:rPr>
          <w:iCs/>
          <w:color w:val="000000"/>
          <w:sz w:val="28"/>
          <w:szCs w:val="28"/>
        </w:rPr>
        <w:t xml:space="preserve">Жербье</w:t>
      </w:r>
      <w:r>
        <w:rPr>
          <w:iCs/>
          <w:color w:val="000000"/>
          <w:sz w:val="28"/>
          <w:szCs w:val="28"/>
        </w:rPr>
        <w:t xml:space="preserve">, Кошен,</w:t>
      </w:r>
      <w:r>
        <w:rPr>
          <w:iCs/>
          <w:color w:val="000000"/>
          <w:sz w:val="28"/>
          <w:szCs w:val="28"/>
        </w:rPr>
        <w:t xml:space="preserve"> </w:t>
      </w:r>
      <w:r>
        <w:rPr>
          <w:iCs/>
          <w:color w:val="000000"/>
          <w:sz w:val="28"/>
          <w:szCs w:val="28"/>
        </w:rPr>
        <w:t xml:space="preserve">де </w:t>
      </w:r>
      <w:r>
        <w:rPr>
          <w:iCs/>
          <w:color w:val="000000"/>
          <w:sz w:val="28"/>
          <w:szCs w:val="28"/>
        </w:rPr>
        <w:t xml:space="preserve">Молеонь</w:t>
      </w:r>
      <w:r>
        <w:rPr>
          <w:iCs/>
          <w:color w:val="000000"/>
          <w:sz w:val="28"/>
          <w:szCs w:val="28"/>
        </w:rPr>
        <w:t xml:space="preserve">.</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Но большего расцвета судебное ораторское искусство достигло здесь в XIX в., его представляли настоящие мастера</w:t>
      </w:r>
      <w:r>
        <w:rPr>
          <w:iCs/>
          <w:color w:val="000000"/>
          <w:sz w:val="28"/>
          <w:szCs w:val="28"/>
        </w:rPr>
        <w:t xml:space="preserve"> </w:t>
      </w:r>
      <w:r>
        <w:rPr>
          <w:iCs/>
          <w:color w:val="000000"/>
          <w:sz w:val="28"/>
          <w:szCs w:val="28"/>
        </w:rPr>
        <w:t xml:space="preserve">судебной речи: Жюль </w:t>
      </w:r>
      <w:r>
        <w:rPr>
          <w:iCs/>
          <w:color w:val="000000"/>
          <w:sz w:val="28"/>
          <w:szCs w:val="28"/>
        </w:rPr>
        <w:t xml:space="preserve">Фавр</w:t>
      </w:r>
      <w:r>
        <w:rPr>
          <w:iCs/>
          <w:color w:val="000000"/>
          <w:sz w:val="28"/>
          <w:szCs w:val="28"/>
        </w:rPr>
        <w:t xml:space="preserve">, </w:t>
      </w:r>
      <w:r>
        <w:rPr>
          <w:iCs/>
          <w:color w:val="000000"/>
          <w:sz w:val="28"/>
          <w:szCs w:val="28"/>
        </w:rPr>
        <w:t xml:space="preserve">Лашо</w:t>
      </w:r>
      <w:r>
        <w:rPr>
          <w:iCs/>
          <w:color w:val="000000"/>
          <w:sz w:val="28"/>
          <w:szCs w:val="28"/>
        </w:rPr>
        <w:t xml:space="preserve">, </w:t>
      </w:r>
      <w:r>
        <w:rPr>
          <w:iCs/>
          <w:color w:val="000000"/>
          <w:sz w:val="28"/>
          <w:szCs w:val="28"/>
        </w:rPr>
        <w:t xml:space="preserve">Беррье</w:t>
      </w:r>
      <w:r>
        <w:rPr>
          <w:iCs/>
          <w:color w:val="000000"/>
          <w:sz w:val="28"/>
          <w:szCs w:val="28"/>
        </w:rPr>
        <w:t xml:space="preserve">, братья Дюпен,</w:t>
      </w:r>
      <w:r>
        <w:rPr>
          <w:iCs/>
          <w:color w:val="000000"/>
          <w:sz w:val="28"/>
          <w:szCs w:val="28"/>
        </w:rPr>
        <w:t xml:space="preserve"> </w:t>
      </w:r>
      <w:r>
        <w:rPr>
          <w:iCs/>
          <w:color w:val="000000"/>
          <w:sz w:val="28"/>
          <w:szCs w:val="28"/>
        </w:rPr>
        <w:t xml:space="preserve">Шэ</w:t>
      </w:r>
      <w:r>
        <w:rPr>
          <w:iCs/>
          <w:color w:val="000000"/>
          <w:sz w:val="28"/>
          <w:szCs w:val="28"/>
        </w:rPr>
        <w:t xml:space="preserve"> </w:t>
      </w:r>
      <w:r>
        <w:rPr>
          <w:iCs/>
          <w:color w:val="000000"/>
          <w:sz w:val="28"/>
          <w:szCs w:val="28"/>
        </w:rPr>
        <w:t xml:space="preserve">д’Эст</w:t>
      </w:r>
      <w:r>
        <w:rPr>
          <w:iCs/>
          <w:color w:val="000000"/>
          <w:sz w:val="28"/>
          <w:szCs w:val="28"/>
        </w:rPr>
        <w:t xml:space="preserve"> </w:t>
      </w:r>
      <w:r>
        <w:rPr>
          <w:iCs/>
          <w:color w:val="000000"/>
          <w:sz w:val="28"/>
          <w:szCs w:val="28"/>
        </w:rPr>
        <w:t xml:space="preserve">Анж</w:t>
      </w:r>
      <w:r>
        <w:rPr>
          <w:iCs/>
          <w:color w:val="000000"/>
          <w:sz w:val="28"/>
          <w:szCs w:val="28"/>
        </w:rPr>
        <w:t xml:space="preserve">, </w:t>
      </w:r>
      <w:r>
        <w:rPr>
          <w:iCs/>
          <w:color w:val="000000"/>
          <w:sz w:val="28"/>
          <w:szCs w:val="28"/>
        </w:rPr>
        <w:t xml:space="preserve">Лабори</w:t>
      </w:r>
      <w:r>
        <w:rPr>
          <w:iCs/>
          <w:color w:val="000000"/>
          <w:sz w:val="28"/>
          <w:szCs w:val="28"/>
        </w:rPr>
        <w:t xml:space="preserve">, </w:t>
      </w:r>
      <w:r>
        <w:rPr>
          <w:iCs/>
          <w:color w:val="000000"/>
          <w:sz w:val="28"/>
          <w:szCs w:val="28"/>
        </w:rPr>
        <w:t xml:space="preserve">Кремье</w:t>
      </w:r>
      <w:r>
        <w:rPr>
          <w:iCs/>
          <w:color w:val="000000"/>
          <w:sz w:val="28"/>
          <w:szCs w:val="28"/>
        </w:rPr>
        <w:t xml:space="preserve">, </w:t>
      </w:r>
      <w:r>
        <w:rPr>
          <w:iCs/>
          <w:color w:val="000000"/>
          <w:sz w:val="28"/>
          <w:szCs w:val="28"/>
        </w:rPr>
        <w:t xml:space="preserve">Морнар</w:t>
      </w:r>
      <w:r>
        <w:rPr>
          <w:iCs/>
          <w:color w:val="000000"/>
          <w:sz w:val="28"/>
          <w:szCs w:val="28"/>
        </w:rPr>
        <w:t xml:space="preserve">. Их речи отличает ясность изложения, изящество формы. Речи легко читаются и</w:t>
      </w:r>
      <w:r>
        <w:rPr>
          <w:iCs/>
          <w:color w:val="000000"/>
          <w:sz w:val="28"/>
          <w:szCs w:val="28"/>
        </w:rPr>
        <w:t xml:space="preserve"> </w:t>
      </w:r>
      <w:r>
        <w:rPr>
          <w:iCs/>
          <w:color w:val="000000"/>
          <w:sz w:val="28"/>
          <w:szCs w:val="28"/>
        </w:rPr>
        <w:t xml:space="preserve">воспринимаются, так как мысли в них выражены точно, доказательства приведены последовательно. В них нет противоречий, длинных и тяжёлых фраз. Эти качества в одинаковой</w:t>
      </w:r>
      <w:r>
        <w:rPr>
          <w:iCs/>
          <w:color w:val="000000"/>
          <w:sz w:val="28"/>
          <w:szCs w:val="28"/>
        </w:rPr>
        <w:t xml:space="preserve"> </w:t>
      </w:r>
      <w:r>
        <w:rPr>
          <w:iCs/>
          <w:color w:val="000000"/>
          <w:sz w:val="28"/>
          <w:szCs w:val="28"/>
        </w:rPr>
        <w:t xml:space="preserve">мере свойственны большинству речей названных ораторов.</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Русский адвокат К. К. Арсеньев, изучавший красноречие</w:t>
      </w:r>
      <w:r>
        <w:rPr>
          <w:iCs/>
          <w:color w:val="000000"/>
          <w:sz w:val="28"/>
          <w:szCs w:val="28"/>
        </w:rPr>
        <w:t xml:space="preserve"> </w:t>
      </w:r>
      <w:r>
        <w:rPr>
          <w:iCs/>
          <w:color w:val="000000"/>
          <w:sz w:val="28"/>
          <w:szCs w:val="28"/>
        </w:rPr>
        <w:t xml:space="preserve">французских юристов, писал, что «весь материал, как бы обширен он ни был, тщательно сгруппирован и разделён на части, тесно связанные между собой, естественно вытекающие одна из другой. Ни скачков, ни возвращений назад, ни повторений, кроме тех, которые необходимы для лучшего освещения</w:t>
      </w:r>
      <w:r>
        <w:rPr>
          <w:iCs/>
          <w:color w:val="000000"/>
          <w:sz w:val="28"/>
          <w:szCs w:val="28"/>
        </w:rPr>
        <w:t xml:space="preserve"> фактов»</w:t>
      </w:r>
      <w:r>
        <w:rPr>
          <w:iCs/>
          <w:color w:val="000000"/>
          <w:sz w:val="28"/>
          <w:szCs w:val="28"/>
        </w:rPr>
        <w:t xml:space="preserve">. Речи французских судебных ораторов</w:t>
      </w:r>
      <w:r>
        <w:rPr>
          <w:iCs/>
          <w:color w:val="000000"/>
          <w:sz w:val="28"/>
          <w:szCs w:val="28"/>
        </w:rPr>
        <w:t xml:space="preserve"> </w:t>
      </w:r>
      <w:r>
        <w:rPr>
          <w:iCs/>
          <w:color w:val="000000"/>
          <w:sz w:val="28"/>
          <w:szCs w:val="28"/>
        </w:rPr>
        <w:t xml:space="preserve">нужно читать каждому юристу и учиться на них выражать мысли ясно, точно, логично.</w:t>
      </w:r>
    </w:p>
    <w:p>
      <w:pPr>
        <w:pStyle w:val="a3"/>
        <w:spacing w:after="0" w:afterAutospacing="0" w:before="0" w:beforeAutospacing="0" w:line="276" w:lineRule="auto"/>
        <w:ind w:firstLine="709"/>
        <w:jc w:val="both"/>
        <w:rPr>
          <w:iCs/>
          <w:color w:val="000000"/>
          <w:sz w:val="28"/>
          <w:szCs w:val="28"/>
        </w:rPr>
      </w:pPr>
    </w:p>
    <w:p>
      <w:pPr>
        <w:pStyle w:val="a3"/>
        <w:spacing w:after="0" w:afterAutospacing="0" w:before="0" w:beforeAutospacing="0" w:line="276" w:lineRule="auto"/>
        <w:ind w:firstLine="709"/>
        <w:jc w:val="both"/>
        <w:rPr>
          <w:b/>
          <w:iCs/>
          <w:color w:val="000000"/>
          <w:sz w:val="28"/>
          <w:szCs w:val="28"/>
        </w:rPr>
      </w:pPr>
      <w:r>
        <w:rPr>
          <w:b/>
          <w:iCs/>
          <w:color w:val="000000"/>
          <w:sz w:val="28"/>
          <w:szCs w:val="28"/>
        </w:rPr>
        <w:t xml:space="preserve">Судебное красноречие в дореволюционной России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До середины XIX века в Российской империи судебного красноречия не существовало. Суд был письменным, тайным, сословным и бюрократическим. Подсудимый часто даже не видел своих судей. Существовала поговорка: «Суд правый, да кривой».</w:t>
      </w:r>
      <w:r>
        <w:rPr>
          <w:b/>
          <w:bCs/>
          <w:color w:val="000000"/>
          <w:sz w:val="28"/>
          <w:szCs w:val="28"/>
        </w:rPr>
        <w:t xml:space="preserve"> </w:t>
      </w:r>
      <w:r>
        <w:rPr>
          <w:bCs/>
          <w:color w:val="000000"/>
          <w:sz w:val="28"/>
          <w:szCs w:val="28"/>
        </w:rPr>
        <w:t xml:space="preserve">С</w:t>
      </w:r>
      <w:r>
        <w:rPr>
          <w:color w:val="000000"/>
          <w:sz w:val="28"/>
          <w:szCs w:val="28"/>
        </w:rPr>
        <w:t xml:space="preserve">удебное</w:t>
      </w:r>
      <w:r>
        <w:rPr>
          <w:color w:val="000000"/>
          <w:sz w:val="28"/>
          <w:szCs w:val="28"/>
        </w:rPr>
        <w:t xml:space="preserve"> красноречие значительного расцвета достигло в конце XIX - начале XX столетия. Этому способствовала </w:t>
      </w:r>
      <w:r>
        <w:rPr>
          <w:b/>
          <w:bCs/>
          <w:color w:val="000000"/>
          <w:sz w:val="28"/>
          <w:szCs w:val="28"/>
        </w:rPr>
        <w:t xml:space="preserve">судебная реформа</w:t>
      </w:r>
      <w:r>
        <w:rPr>
          <w:color w:val="000000"/>
          <w:sz w:val="28"/>
          <w:szCs w:val="28"/>
        </w:rPr>
        <w:t xml:space="preserve"> </w:t>
      </w:r>
      <w:r>
        <w:rPr>
          <w:b/>
          <w:bCs/>
          <w:color w:val="000000"/>
          <w:sz w:val="28"/>
          <w:szCs w:val="28"/>
        </w:rPr>
        <w:t xml:space="preserve">1864г.</w:t>
      </w:r>
      <w:r>
        <w:rPr>
          <w:color w:val="000000"/>
          <w:sz w:val="28"/>
          <w:szCs w:val="28"/>
        </w:rPr>
        <w:t xml:space="preserve">, которая открыла путь для развития ораторского искусства после длительного периода господства крепостничества.</w:t>
      </w:r>
    </w:p>
    <w:p>
      <w:pPr>
        <w:pStyle w:val="a3"/>
        <w:spacing w:after="0" w:afterAutospacing="0" w:before="0" w:beforeAutospacing="0" w:line="276" w:lineRule="auto"/>
        <w:ind w:firstLine="709"/>
        <w:jc w:val="both"/>
        <w:rPr>
          <w:b/>
          <w:iCs/>
          <w:color w:val="000000"/>
          <w:sz w:val="28"/>
          <w:szCs w:val="28"/>
          <w:u w:val="single"/>
        </w:rPr>
      </w:pPr>
      <w:r>
        <w:rPr>
          <w:b/>
          <w:iCs/>
          <w:color w:val="000000"/>
          <w:sz w:val="28"/>
          <w:szCs w:val="28"/>
          <w:u w:val="single"/>
        </w:rPr>
        <w:t xml:space="preserve">Судебная реформа Александра II (1864 год)</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20 ноября 1864 года были утверждены Новые Судебные уставы. Эта реформа совершила цивилизационный прорыв. Были введены:</w:t>
      </w:r>
    </w:p>
    <w:p>
      <w:pPr>
        <w:pStyle w:val="a3"/>
        <w:spacing w:after="0" w:afterAutospacing="0" w:before="0" w:beforeAutospacing="0" w:line="276" w:lineRule="auto"/>
        <w:ind w:firstLine="709"/>
        <w:jc w:val="both"/>
        <w:rPr>
          <w:iCs/>
          <w:color w:val="000000"/>
          <w:sz w:val="28"/>
          <w:szCs w:val="28"/>
        </w:rPr>
      </w:pPr>
      <w:r>
        <w:rPr>
          <w:rFonts w:ascii="Symbol" w:hAnsi="Symbol" w:eastAsia="Symbol" w:cs="Symbol"/>
          <w:iCs/>
          <w:color w:val="000000"/>
          <w:sz w:val="28"/>
          <w:szCs w:val="28"/>
        </w:rPr>
        <w:t xml:space="preserve">-</w:t>
      </w:r>
      <w:r>
        <w:rPr>
          <w:iCs/>
          <w:color w:val="000000"/>
          <w:sz w:val="28"/>
          <w:szCs w:val="28"/>
        </w:rPr>
        <w:t xml:space="preserve"> </w:t>
      </w:r>
      <w:r>
        <w:rPr>
          <w:iCs/>
          <w:color w:val="000000"/>
          <w:sz w:val="28"/>
          <w:szCs w:val="28"/>
        </w:rPr>
        <w:t xml:space="preserve">Суд присяжных.</w:t>
      </w:r>
    </w:p>
    <w:p>
      <w:pPr>
        <w:pStyle w:val="a3"/>
        <w:spacing w:after="0" w:afterAutospacing="0" w:before="0" w:beforeAutospacing="0" w:line="276" w:lineRule="auto"/>
        <w:ind w:firstLine="709"/>
        <w:jc w:val="both"/>
        <w:rPr>
          <w:iCs/>
          <w:color w:val="000000"/>
          <w:sz w:val="28"/>
          <w:szCs w:val="28"/>
        </w:rPr>
      </w:pPr>
      <w:r>
        <w:rPr>
          <w:iCs/>
          <w:color w:val="000000"/>
          <w:sz w:val="28"/>
          <w:szCs w:val="28"/>
        </w:rPr>
      </w:r>
      <w:r>
        <w:rPr>
          <w:rFonts w:ascii="Symbol" w:hAnsi="Symbol" w:eastAsia="Symbol" w:cs="Symbol"/>
          <w:iCs/>
          <w:color w:val="000000"/>
          <w:sz w:val="28"/>
          <w:szCs w:val="28"/>
        </w:rPr>
        <w:t xml:space="preserve">-</w:t>
      </w:r>
      <w:r>
        <w:rPr>
          <w:iCs/>
          <w:color w:val="000000"/>
          <w:sz w:val="28"/>
          <w:szCs w:val="28"/>
        </w:rPr>
        <w:t xml:space="preserve"> </w:t>
      </w:r>
      <w:r>
        <w:rPr>
          <w:iCs/>
          <w:color w:val="000000"/>
          <w:sz w:val="28"/>
          <w:szCs w:val="28"/>
        </w:rPr>
        <w:t xml:space="preserve">Гласность и публичность процесса (в залы суда теперь мог прийти любой желающий).</w:t>
      </w:r>
    </w:p>
    <w:p>
      <w:pPr>
        <w:pStyle w:val="a3"/>
        <w:spacing w:after="0" w:afterAutospacing="0" w:before="0" w:beforeAutospacing="0" w:line="276" w:lineRule="auto"/>
        <w:ind w:firstLine="709"/>
        <w:jc w:val="both"/>
        <w:rPr>
          <w:iCs/>
          <w:color w:val="000000"/>
          <w:sz w:val="28"/>
          <w:szCs w:val="28"/>
        </w:rPr>
      </w:pPr>
      <w:r>
        <w:rPr>
          <w:rFonts w:ascii="Symbol" w:hAnsi="Symbol" w:eastAsia="Symbol" w:cs="Symbol"/>
          <w:iCs/>
          <w:color w:val="000000"/>
          <w:sz w:val="28"/>
          <w:szCs w:val="28"/>
        </w:rPr>
        <w:t xml:space="preserve">-</w:t>
      </w:r>
      <w:r>
        <w:rPr>
          <w:iCs/>
          <w:color w:val="000000"/>
          <w:sz w:val="28"/>
          <w:szCs w:val="28"/>
        </w:rPr>
        <w:t xml:space="preserve"> </w:t>
      </w:r>
      <w:r>
        <w:rPr>
          <w:iCs/>
          <w:color w:val="000000"/>
          <w:sz w:val="28"/>
          <w:szCs w:val="28"/>
        </w:rPr>
        <w:t xml:space="preserve">Состязательность (появилась присяжная адвокатура и государственное обвинение).</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Буквально за несколько лет в России родилась уникальная, самобытная школа судебного красноречия, которую называют «Золотым веком». Русская судебная речь отличалась от западной (особенно французской) меньшей театральностью, но глубоким психологизмом, состраданием к человеку и высочайшим этическим уровнем.</w:t>
      </w:r>
    </w:p>
    <w:p>
      <w:pPr>
        <w:widowControl w:val="false"/>
        <w:spacing w:after="0" w:line="276" w:lineRule="auto"/>
        <w:ind w:firstLine="709"/>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 xml:space="preserve">В печати стали широко освещаться судебные процессы. В этот период выходят </w:t>
      </w:r>
      <w:r>
        <w:rPr>
          <w:rFonts w:ascii="Times New Roman" w:hAnsi="Times New Roman" w:eastAsia="Times New Roman" w:cs="Times New Roman"/>
          <w:i/>
          <w:iCs/>
          <w:color w:val="000000"/>
          <w:sz w:val="28"/>
          <w:szCs w:val="28"/>
          <w:lang w:eastAsia="ru-RU"/>
        </w:rPr>
        <w:t xml:space="preserve">"Сборник интереснейших уголовных процессов всех стран прежнего и новейшего времени"</w:t>
      </w:r>
      <w:r>
        <w:rPr>
          <w:rFonts w:ascii="Times New Roman" w:hAnsi="Times New Roman" w:eastAsia="Times New Roman" w:cs="Times New Roman"/>
          <w:color w:val="000000"/>
          <w:sz w:val="28"/>
          <w:szCs w:val="28"/>
          <w:lang w:eastAsia="ru-RU"/>
        </w:rPr>
        <w:t xml:space="preserve">, ежемесячный журнал </w:t>
      </w:r>
      <w:r>
        <w:rPr>
          <w:rFonts w:ascii="Times New Roman" w:hAnsi="Times New Roman" w:eastAsia="Times New Roman" w:cs="Times New Roman"/>
          <w:i/>
          <w:iCs/>
          <w:color w:val="000000"/>
          <w:sz w:val="28"/>
          <w:szCs w:val="28"/>
          <w:lang w:eastAsia="ru-RU"/>
        </w:rPr>
        <w:t xml:space="preserve">"Судебные драмы. Иллюстрированные процессы всех стран"</w:t>
      </w:r>
      <w:r>
        <w:rPr>
          <w:rFonts w:ascii="Times New Roman" w:hAnsi="Times New Roman" w:eastAsia="Times New Roman" w:cs="Times New Roman"/>
          <w:color w:val="000000"/>
          <w:sz w:val="28"/>
          <w:szCs w:val="28"/>
          <w:lang w:eastAsia="ru-RU"/>
        </w:rPr>
        <w:t xml:space="preserve"> (1866-1912 гг.), юридические газеты </w:t>
      </w:r>
      <w:r>
        <w:rPr>
          <w:rFonts w:ascii="Times New Roman" w:hAnsi="Times New Roman" w:eastAsia="Times New Roman" w:cs="Times New Roman"/>
          <w:i/>
          <w:iCs/>
          <w:color w:val="000000"/>
          <w:sz w:val="28"/>
          <w:szCs w:val="28"/>
          <w:lang w:eastAsia="ru-RU"/>
        </w:rPr>
        <w:t xml:space="preserve">"Судебный вестник"</w:t>
      </w:r>
      <w:r>
        <w:rPr>
          <w:rFonts w:ascii="Times New Roman" w:hAnsi="Times New Roman" w:eastAsia="Times New Roman" w:cs="Times New Roman"/>
          <w:color w:val="000000"/>
          <w:sz w:val="28"/>
          <w:szCs w:val="28"/>
          <w:lang w:eastAsia="ru-RU"/>
        </w:rPr>
        <w:t xml:space="preserve"> (1866-1877 гг.) и </w:t>
      </w:r>
      <w:r>
        <w:rPr>
          <w:rFonts w:ascii="Times New Roman" w:hAnsi="Times New Roman" w:eastAsia="Times New Roman" w:cs="Times New Roman"/>
          <w:i/>
          <w:iCs/>
          <w:color w:val="000000"/>
          <w:sz w:val="28"/>
          <w:szCs w:val="28"/>
          <w:lang w:eastAsia="ru-RU"/>
        </w:rPr>
        <w:t xml:space="preserve">"Право"</w:t>
      </w:r>
      <w:r>
        <w:rPr>
          <w:rFonts w:ascii="Times New Roman" w:hAnsi="Times New Roman" w:eastAsia="Times New Roman" w:cs="Times New Roman"/>
          <w:color w:val="000000"/>
          <w:sz w:val="28"/>
          <w:szCs w:val="28"/>
          <w:lang w:eastAsia="ru-RU"/>
        </w:rPr>
        <w:t xml:space="preserve"> (1898-1917 гг.).</w:t>
      </w:r>
    </w:p>
    <w:p>
      <w:pPr>
        <w:widowControl w:val="false"/>
        <w:spacing w:after="0" w:line="276" w:lineRule="auto"/>
        <w:ind w:firstLine="709"/>
        <w:jc w:val="both"/>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 xml:space="preserve">Большое внимание со стороны общественности к судебным процессам требовало от их участников более тщательной подготовки, умения глубоко анализировать доказательства, способности производить должное впечатление своей речью на присяжных заседателей и тем самым влиять на их решение.</w:t>
      </w:r>
    </w:p>
    <w:p>
      <w:pPr>
        <w:pStyle w:val="a3"/>
        <w:spacing w:after="0" w:afterAutospacing="0" w:before="0" w:beforeAutospacing="0" w:line="276" w:lineRule="auto"/>
        <w:ind w:firstLine="709"/>
        <w:jc w:val="both"/>
        <w:rPr>
          <w:iCs/>
          <w:color w:val="000000"/>
          <w:sz w:val="28"/>
          <w:szCs w:val="28"/>
        </w:rPr>
      </w:pPr>
      <w:r>
        <w:rPr>
          <w:color w:val="000000"/>
          <w:sz w:val="28"/>
          <w:szCs w:val="28"/>
        </w:rPr>
        <w:t xml:space="preserve">Видные русские писатели, такие, как Ф.М. Достоевский, Н.А. Некрасов, И.С. Тургенев, А.П. Чехов, Л.Н. Толстой, проявляли широкий интерес к судебным процессам, часто присутствовали на судебных заседаниях, поддерживали дружеские отношения с виднейшими адвокатами, а нередко исследуемые судами события брали в основу своих литературных произведений.</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Блестящими судебными ораторами были адвокаты Федор Никифорович Плевако (1842-1908), Владимир Данилович </w:t>
      </w:r>
      <w:r>
        <w:rPr>
          <w:iCs/>
          <w:color w:val="000000"/>
          <w:sz w:val="28"/>
          <w:szCs w:val="28"/>
        </w:rPr>
        <w:t xml:space="preserve">Спасович</w:t>
      </w:r>
      <w:r>
        <w:rPr>
          <w:iCs/>
          <w:color w:val="000000"/>
          <w:sz w:val="28"/>
          <w:szCs w:val="28"/>
        </w:rPr>
        <w:t xml:space="preserve"> (1829-1906), Петр Акимович Александров (1836-1893), Александр Иванович Урусов (1843-1900), Сергей Аркадьевич Андреевский (1847-1919), Николай Платонович </w:t>
      </w:r>
      <w:r>
        <w:rPr>
          <w:iCs/>
          <w:color w:val="000000"/>
          <w:sz w:val="28"/>
          <w:szCs w:val="28"/>
        </w:rPr>
        <w:t xml:space="preserve">Карабчевский</w:t>
      </w:r>
      <w:r>
        <w:rPr>
          <w:iCs/>
          <w:color w:val="000000"/>
          <w:sz w:val="28"/>
          <w:szCs w:val="28"/>
        </w:rPr>
        <w:t xml:space="preserve"> (1851-1925), Александр Львович </w:t>
      </w:r>
      <w:r>
        <w:rPr>
          <w:iCs/>
          <w:color w:val="000000"/>
          <w:sz w:val="28"/>
          <w:szCs w:val="28"/>
        </w:rPr>
        <w:t xml:space="preserve">Боровиковский</w:t>
      </w:r>
      <w:r>
        <w:rPr>
          <w:iCs/>
          <w:color w:val="000000"/>
          <w:sz w:val="28"/>
          <w:szCs w:val="28"/>
        </w:rPr>
        <w:t xml:space="preserve"> (1844-1905). Для их ораторского творчества характерны были такие черты, как глубокое знание предмета, содержательность и оригинальность мысли, отказ от вычурности и банальности. Все они в совершенстве владели словом, умели виртуозно использовать богатейшие стилистические и интонационные возможности живой русской речи.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С</w:t>
      </w:r>
      <w:r>
        <w:rPr>
          <w:iCs/>
          <w:color w:val="000000"/>
          <w:sz w:val="28"/>
          <w:szCs w:val="28"/>
        </w:rPr>
        <w:t xml:space="preserve">оздателем русской школы судебного красноречия по праву называют </w:t>
      </w:r>
      <w:r>
        <w:rPr>
          <w:b/>
          <w:iCs/>
          <w:color w:val="000000"/>
          <w:sz w:val="28"/>
          <w:szCs w:val="28"/>
          <w:u w:val="single"/>
        </w:rPr>
        <w:t xml:space="preserve">Анатолия Федоровича Кони</w:t>
      </w:r>
      <w:r>
        <w:rPr>
          <w:iCs/>
          <w:color w:val="000000"/>
          <w:sz w:val="28"/>
          <w:szCs w:val="28"/>
        </w:rPr>
        <w:t xml:space="preserve"> (1844-1927). Л.Ф. Кони - известный русский юрист и общественный деятель. Он участвовал во многих судебных процессах</w:t>
      </w:r>
      <w:r>
        <w:rPr>
          <w:iCs/>
          <w:color w:val="000000"/>
          <w:sz w:val="28"/>
          <w:szCs w:val="28"/>
        </w:rPr>
        <w:t xml:space="preserve">,</w:t>
      </w:r>
      <w:r>
        <w:rPr>
          <w:iCs/>
          <w:color w:val="000000"/>
          <w:sz w:val="28"/>
          <w:szCs w:val="28"/>
        </w:rPr>
        <w:t xml:space="preserve"> много внимания уделял нравственным началам судопроизводства, </w:t>
      </w:r>
      <w:r>
        <w:rPr>
          <w:iCs/>
          <w:color w:val="000000"/>
          <w:sz w:val="28"/>
          <w:szCs w:val="28"/>
        </w:rPr>
        <w:t xml:space="preserve">вопросам ораторского мастерства. Широко известны его труды "Приемы и задачи обвинения", "Советы лекторам" и др. Будучи блестящим оратором, речи А.Ф. Кони всегда были глубокими по содержанию и безупречными по форме. Они отличались ярким литературным языком, оригинальностью.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Именно А.Ф. Кони председательствовал на процессе по делу </w:t>
      </w:r>
      <w:r>
        <w:rPr>
          <w:iCs/>
          <w:color w:val="000000"/>
          <w:sz w:val="28"/>
          <w:szCs w:val="28"/>
        </w:rPr>
        <w:t xml:space="preserve">«</w:t>
      </w:r>
      <w:r>
        <w:rPr>
          <w:iCs/>
          <w:color w:val="000000"/>
          <w:sz w:val="28"/>
          <w:szCs w:val="28"/>
        </w:rPr>
        <w:t xml:space="preserve">Веры Засулич</w:t>
      </w:r>
      <w:r>
        <w:rPr>
          <w:iCs/>
          <w:color w:val="000000"/>
          <w:sz w:val="28"/>
          <w:szCs w:val="28"/>
        </w:rPr>
        <w:t xml:space="preserve">»</w:t>
      </w:r>
      <w:r>
        <w:rPr>
          <w:iCs/>
          <w:color w:val="000000"/>
          <w:sz w:val="28"/>
          <w:szCs w:val="28"/>
        </w:rPr>
        <w:t xml:space="preserve"> (1878 г.), совершившей покушение на петербургского градоначальника </w:t>
      </w:r>
      <w:r>
        <w:rPr>
          <w:iCs/>
          <w:color w:val="000000"/>
          <w:sz w:val="28"/>
          <w:szCs w:val="28"/>
        </w:rPr>
        <w:t xml:space="preserve">Трепова</w:t>
      </w:r>
      <w:r>
        <w:rPr>
          <w:iCs/>
          <w:color w:val="000000"/>
          <w:sz w:val="28"/>
          <w:szCs w:val="28"/>
        </w:rPr>
        <w:t xml:space="preserve">. Несмотря на колоссальное давление властей, требовавших обвинительного приговора, Кони обеспечил независимость суда, и присяжные оправдали Засулич.</w:t>
      </w:r>
    </w:p>
    <w:p>
      <w:pPr>
        <w:pStyle w:val="a3"/>
        <w:spacing w:after="0" w:afterAutospacing="0" w:before="0" w:beforeAutospacing="0" w:line="276" w:lineRule="auto"/>
        <w:ind w:firstLine="709"/>
        <w:jc w:val="both"/>
        <w:rPr>
          <w:iCs/>
          <w:color w:val="000000"/>
          <w:sz w:val="28"/>
          <w:szCs w:val="28"/>
        </w:rPr>
      </w:pPr>
      <w:r>
        <w:rPr>
          <w:b/>
          <w:iCs/>
          <w:color w:val="000000"/>
          <w:sz w:val="28"/>
          <w:szCs w:val="28"/>
          <w:u w:val="single"/>
        </w:rPr>
        <w:t xml:space="preserve">Федор Никифорович Плевако</w:t>
      </w:r>
      <w:r>
        <w:rPr>
          <w:iCs/>
          <w:color w:val="000000"/>
          <w:sz w:val="28"/>
          <w:szCs w:val="28"/>
        </w:rPr>
        <w:t xml:space="preserve"> (1842–1908)</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«Московский златоуст», «митрополит адвокатуры» — так называли Плевако. Он обладал невероятной харизмой и пользовался бешеной популярностью.</w:t>
      </w:r>
      <w:r>
        <w:rPr>
          <w:iCs/>
          <w:color w:val="000000"/>
          <w:sz w:val="28"/>
          <w:szCs w:val="28"/>
        </w:rPr>
        <w:t xml:space="preserve"> В отличие от коллег, опиравшихся на сухую юридическую схоластику, Плевако превращал судебный процесс в глубокое психологическое исследование человеческой души.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Его ораторский стиль строился на уникальной комбинации приемов, многие из которых вошли в учебники по криминалистике и риторике.</w:t>
      </w:r>
      <w:r>
        <w:rPr>
          <w:iCs/>
          <w:color w:val="000000"/>
          <w:sz w:val="28"/>
          <w:szCs w:val="28"/>
        </w:rPr>
        <w:t xml:space="preserve"> </w:t>
      </w:r>
      <w:r>
        <w:rPr>
          <w:iCs/>
          <w:color w:val="000000"/>
          <w:sz w:val="28"/>
          <w:szCs w:val="28"/>
        </w:rPr>
        <w:t xml:space="preserve">Плевако сочетал в себе глубокую религиозность, знание народной психологии и великолепное владение экспромтом. Он умел говорить просто, но его слова проникали в самую душу присяжных (среди которых часто были простые крестьяне и мещане).</w:t>
      </w:r>
    </w:p>
    <w:p>
      <w:pPr>
        <w:pStyle w:val="a3"/>
        <w:spacing w:after="0" w:afterAutospacing="0" w:before="0" w:beforeAutospacing="0" w:line="276" w:lineRule="auto"/>
        <w:ind w:firstLine="709"/>
        <w:jc w:val="both"/>
        <w:rPr>
          <w:bCs/>
          <w:i/>
          <w:iCs/>
          <w:color w:val="000000"/>
          <w:sz w:val="28"/>
          <w:szCs w:val="28"/>
        </w:rPr>
      </w:pPr>
      <w:r>
        <w:rPr>
          <w:bCs/>
          <w:i/>
          <w:iCs/>
          <w:color w:val="000000"/>
          <w:sz w:val="28"/>
          <w:szCs w:val="28"/>
        </w:rPr>
        <w:t xml:space="preserve">Основные ораторские приемы Плевако</w:t>
      </w:r>
    </w:p>
    <w:p>
      <w:pPr>
        <w:pStyle w:val="a3"/>
        <w:spacing w:after="0" w:afterAutospacing="0" w:before="0" w:beforeAutospacing="0" w:line="276" w:lineRule="auto"/>
        <w:ind w:firstLine="709"/>
        <w:jc w:val="both"/>
        <w:rPr>
          <w:bCs/>
          <w:i/>
          <w:iCs/>
          <w:color w:val="000000"/>
          <w:sz w:val="28"/>
          <w:szCs w:val="28"/>
        </w:rPr>
      </w:pPr>
      <w:r>
        <w:rPr>
          <w:bCs/>
          <w:i/>
          <w:iCs/>
          <w:color w:val="000000"/>
          <w:sz w:val="28"/>
          <w:szCs w:val="28"/>
        </w:rPr>
        <w:t xml:space="preserve">1. Психологический анализ вместо юридического буквоедства</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Плевако практически не разбирал формальный состав преступления, если факты были очевидны. Вместо этого он детально воссоздавал внутренний мир подсудимого, среду, в которой тот жил, и мотивы, толкнувшие его на преступление. Он заставлял присяжных не судить поступок, а сопереживать человеку.</w:t>
      </w:r>
    </w:p>
    <w:p>
      <w:pPr>
        <w:pStyle w:val="a3"/>
        <w:spacing w:after="0" w:afterAutospacing="0" w:before="0" w:beforeAutospacing="0" w:line="276" w:lineRule="auto"/>
        <w:ind w:firstLine="709"/>
        <w:jc w:val="both"/>
        <w:rPr>
          <w:iCs/>
          <w:color w:val="000000"/>
          <w:sz w:val="28"/>
          <w:szCs w:val="28"/>
        </w:rPr>
      </w:pPr>
      <w:r>
        <w:rPr>
          <w:i/>
          <w:iCs/>
          <w:color w:val="000000"/>
          <w:sz w:val="28"/>
          <w:szCs w:val="28"/>
        </w:rPr>
        <w:t xml:space="preserve">Пример:</w:t>
      </w:r>
      <w:r>
        <w:rPr>
          <w:iCs/>
          <w:color w:val="000000"/>
          <w:sz w:val="28"/>
          <w:szCs w:val="28"/>
        </w:rPr>
        <w:t xml:space="preserve"> </w:t>
      </w:r>
      <w:r>
        <w:rPr>
          <w:iCs/>
          <w:color w:val="000000"/>
          <w:sz w:val="28"/>
          <w:szCs w:val="28"/>
        </w:rPr>
        <w:t xml:space="preserve">В</w:t>
      </w:r>
      <w:r>
        <w:rPr>
          <w:iCs/>
          <w:color w:val="000000"/>
          <w:sz w:val="28"/>
          <w:szCs w:val="28"/>
        </w:rPr>
        <w:t xml:space="preserve"> деле Прасковьи Качки, убившей своего возлюбленного, Плевако не отрицал факт убийства. Он развернул перед судом трагедию сломленной, несчастной и психически неуравновешенной девушки, превратив обвиняемую в жертву обстоятельств. Качку оправдали (признали невменяемой и отправили на лечение). </w:t>
      </w:r>
    </w:p>
    <w:p>
      <w:pPr>
        <w:pStyle w:val="a3"/>
        <w:spacing w:after="0" w:afterAutospacing="0" w:before="0" w:beforeAutospacing="0" w:line="276" w:lineRule="auto"/>
        <w:ind w:firstLine="709"/>
        <w:jc w:val="both"/>
        <w:rPr>
          <w:bCs/>
          <w:i/>
          <w:iCs/>
          <w:color w:val="000000"/>
          <w:sz w:val="28"/>
          <w:szCs w:val="28"/>
        </w:rPr>
      </w:pPr>
      <w:r>
        <w:rPr>
          <w:bCs/>
          <w:i/>
          <w:iCs/>
          <w:color w:val="000000"/>
          <w:sz w:val="28"/>
          <w:szCs w:val="28"/>
        </w:rPr>
        <w:t xml:space="preserve">2. Экспромт и молниеносная реакция (Импровизация)</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Адвокат редко писал речи заранее и почти никогда не пользовался шпаргалками. Он внимательно слушал показания свидетелей и речь прокурора, находя слабые места прямо по ходу процесса и выстраивая ответную стратегию на лету.</w:t>
      </w:r>
    </w:p>
    <w:p>
      <w:pPr>
        <w:pStyle w:val="a3"/>
        <w:spacing w:after="0" w:afterAutospacing="0" w:before="0" w:beforeAutospacing="0" w:line="276" w:lineRule="auto"/>
        <w:ind w:firstLine="709"/>
        <w:jc w:val="both"/>
        <w:rPr>
          <w:bCs/>
          <w:i/>
          <w:iCs/>
          <w:color w:val="000000"/>
          <w:sz w:val="28"/>
          <w:szCs w:val="28"/>
        </w:rPr>
      </w:pPr>
      <w:r>
        <w:rPr>
          <w:bCs/>
          <w:i/>
          <w:iCs/>
          <w:color w:val="000000"/>
          <w:sz w:val="28"/>
          <w:szCs w:val="28"/>
        </w:rPr>
        <w:t xml:space="preserve">3. Прием «Перехват инициативы» (Парадокс)</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Плевако умел согласиться с доводами обвинения, возвести их в </w:t>
      </w:r>
      <w:r>
        <w:rPr>
          <w:iCs/>
          <w:color w:val="000000"/>
          <w:sz w:val="28"/>
          <w:szCs w:val="28"/>
        </w:rPr>
        <w:t xml:space="preserve">абсолют</w:t>
      </w:r>
      <w:r>
        <w:rPr>
          <w:iCs/>
          <w:color w:val="000000"/>
          <w:sz w:val="28"/>
          <w:szCs w:val="28"/>
        </w:rPr>
        <w:t xml:space="preserve">, а затем полностью перевернуть логику процесса, сделав выводы прокурора абсурдными.</w:t>
      </w:r>
    </w:p>
    <w:p>
      <w:pPr>
        <w:pStyle w:val="a3"/>
        <w:spacing w:after="0" w:afterAutospacing="0" w:before="0" w:beforeAutospacing="0" w:line="276" w:lineRule="auto"/>
        <w:ind w:firstLine="709"/>
        <w:jc w:val="both"/>
        <w:rPr>
          <w:iCs/>
          <w:color w:val="000000"/>
          <w:sz w:val="28"/>
          <w:szCs w:val="28"/>
        </w:rPr>
      </w:pPr>
      <w:r>
        <w:rPr>
          <w:i/>
          <w:iCs/>
          <w:color w:val="000000"/>
          <w:sz w:val="28"/>
          <w:szCs w:val="28"/>
        </w:rPr>
        <w:t xml:space="preserve">Пример:</w:t>
      </w:r>
      <w:r>
        <w:rPr>
          <w:iCs/>
          <w:color w:val="000000"/>
          <w:sz w:val="28"/>
          <w:szCs w:val="28"/>
        </w:rPr>
        <w:t xml:space="preserve"> Знаменитое </w:t>
      </w:r>
      <w:r>
        <w:rPr>
          <w:bCs/>
          <w:i/>
          <w:iCs/>
          <w:color w:val="000000"/>
          <w:sz w:val="28"/>
          <w:szCs w:val="28"/>
        </w:rPr>
        <w:t xml:space="preserve">дело о старушке и медном чайнике</w:t>
      </w:r>
      <w:r>
        <w:rPr>
          <w:iCs/>
          <w:color w:val="000000"/>
          <w:sz w:val="28"/>
          <w:szCs w:val="28"/>
        </w:rPr>
        <w:t xml:space="preserve">. Пожилая женщина украла чайник стоимостью дешевле 50 копеек. Прокурор, зная силу Плевако, сам подробно расписал ее нищету и жалость, но закончил пафосно: </w:t>
      </w:r>
      <w:r>
        <w:rPr>
          <w:i/>
          <w:iCs/>
          <w:color w:val="000000"/>
          <w:sz w:val="28"/>
          <w:szCs w:val="28"/>
        </w:rPr>
        <w:t xml:space="preserve">«Собственность священна! Если мы позволим ее потрясать, Россия рухнет»</w:t>
      </w:r>
      <w:r>
        <w:rPr>
          <w:iCs/>
          <w:color w:val="000000"/>
          <w:sz w:val="28"/>
          <w:szCs w:val="28"/>
        </w:rPr>
        <w:t xml:space="preserve">.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Плевако поднялся и произнес:</w:t>
      </w:r>
      <w:r>
        <w:rPr>
          <w:iCs/>
          <w:color w:val="000000"/>
          <w:sz w:val="28"/>
          <w:szCs w:val="28"/>
        </w:rPr>
        <w:br/>
      </w:r>
      <w:r>
        <w:rPr>
          <w:i/>
          <w:iCs/>
          <w:color w:val="000000"/>
          <w:sz w:val="28"/>
          <w:szCs w:val="28"/>
        </w:rPr>
        <w:t xml:space="preserve">«</w:t>
      </w:r>
      <w:r>
        <w:rPr>
          <w:i/>
          <w:iCs/>
          <w:color w:val="000000"/>
          <w:sz w:val="28"/>
          <w:szCs w:val="28"/>
        </w:rPr>
        <w:t xml:space="preserve">Господа присяжные заседатели! Много бед, много испытаний пришлось претерпеть России за ее больше чем тысячелетнее существование. Печенеги терзали ее, половцы, татары, поляки... Двунадесять языков обрушились на нее, взяли Москву. Все вытерпела, все преодолела Россия, только крепла и росла от испытаний. Но теперь... Старушка украла жестяной чайник ценою в тридцать копеек. Этого Россия уж, конечно, не вынесет, от этого она погибнет безвозвратно</w:t>
      </w:r>
      <w:r>
        <w:rPr>
          <w:i/>
          <w:iCs/>
          <w:color w:val="000000"/>
          <w:sz w:val="28"/>
          <w:szCs w:val="28"/>
        </w:rPr>
        <w:t xml:space="preserve">»</w:t>
      </w:r>
      <w:r>
        <w:rPr>
          <w:iCs/>
          <w:color w:val="000000"/>
          <w:sz w:val="28"/>
          <w:szCs w:val="28"/>
        </w:rPr>
        <w:t xml:space="preserve">. Старушку тут же оправдали.</w:t>
      </w:r>
    </w:p>
    <w:p>
      <w:pPr>
        <w:pStyle w:val="a3"/>
        <w:spacing w:after="0" w:afterAutospacing="0" w:before="0" w:beforeAutospacing="0" w:line="276" w:lineRule="auto"/>
        <w:ind w:firstLine="709"/>
        <w:jc w:val="both"/>
        <w:rPr>
          <w:bCs/>
          <w:i/>
          <w:iCs/>
          <w:color w:val="000000"/>
          <w:sz w:val="28"/>
          <w:szCs w:val="28"/>
        </w:rPr>
      </w:pPr>
      <w:r>
        <w:rPr>
          <w:bCs/>
          <w:i/>
          <w:iCs/>
          <w:color w:val="000000"/>
          <w:sz w:val="28"/>
          <w:szCs w:val="28"/>
        </w:rPr>
        <w:t xml:space="preserve">4. Эмоциональные качели и игра на паузах</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Плевако мастерски владел тишиной, удерживая внимание зала театральными методами.</w:t>
      </w:r>
    </w:p>
    <w:p>
      <w:pPr>
        <w:pStyle w:val="a3"/>
        <w:spacing w:after="0" w:afterAutospacing="0" w:before="0" w:beforeAutospacing="0" w:line="276" w:lineRule="auto"/>
        <w:ind w:firstLine="709"/>
        <w:jc w:val="both"/>
        <w:rPr>
          <w:iCs/>
          <w:color w:val="000000"/>
          <w:sz w:val="28"/>
          <w:szCs w:val="28"/>
        </w:rPr>
      </w:pPr>
      <w:r>
        <w:rPr>
          <w:i/>
          <w:iCs/>
          <w:color w:val="000000"/>
          <w:sz w:val="28"/>
          <w:szCs w:val="28"/>
        </w:rPr>
        <w:t xml:space="preserve">Пример:</w:t>
      </w:r>
      <w:r>
        <w:rPr>
          <w:iCs/>
          <w:color w:val="000000"/>
          <w:sz w:val="28"/>
          <w:szCs w:val="28"/>
        </w:rPr>
        <w:t xml:space="preserve"> </w:t>
      </w:r>
      <w:r>
        <w:rPr>
          <w:iCs/>
          <w:color w:val="000000"/>
          <w:sz w:val="28"/>
          <w:szCs w:val="28"/>
        </w:rPr>
        <w:t xml:space="preserve">В</w:t>
      </w:r>
      <w:r>
        <w:rPr>
          <w:iCs/>
          <w:color w:val="000000"/>
          <w:sz w:val="28"/>
          <w:szCs w:val="28"/>
        </w:rPr>
        <w:t xml:space="preserve"> деле мужика, обвиняемого в убийстве жены, Плевако вышел к присяжным и просто произнес: </w:t>
      </w:r>
      <w:r>
        <w:rPr>
          <w:i/>
          <w:iCs/>
          <w:color w:val="000000"/>
          <w:sz w:val="28"/>
          <w:szCs w:val="28"/>
        </w:rPr>
        <w:t xml:space="preserve">«Господа присяжные заседатели!»</w:t>
      </w:r>
      <w:r>
        <w:rPr>
          <w:iCs/>
          <w:color w:val="000000"/>
          <w:sz w:val="28"/>
          <w:szCs w:val="28"/>
        </w:rPr>
        <w:t xml:space="preserve"> — и замолчал. Через минуту он повторил фразу. На пятый раз зал начал возмущаться и шуметь. Тогда Плевако сказал: </w:t>
      </w:r>
      <w:r>
        <w:rPr>
          <w:i/>
          <w:iCs/>
          <w:color w:val="000000"/>
          <w:sz w:val="28"/>
          <w:szCs w:val="28"/>
        </w:rPr>
        <w:t xml:space="preserve">«Ну вот, вы не выдержали и пяти минут моего молчания. А каково было этому несчастному мужику всю жизнь слушать непрекращающийся </w:t>
      </w:r>
      <w:r>
        <w:rPr>
          <w:i/>
          <w:iCs/>
          <w:color w:val="000000"/>
          <w:sz w:val="28"/>
          <w:szCs w:val="28"/>
        </w:rPr>
        <w:t xml:space="preserve">пилёж</w:t>
      </w:r>
      <w:r>
        <w:rPr>
          <w:i/>
          <w:iCs/>
          <w:color w:val="000000"/>
          <w:sz w:val="28"/>
          <w:szCs w:val="28"/>
        </w:rPr>
        <w:t xml:space="preserve"> своей бабы?»</w:t>
      </w:r>
    </w:p>
    <w:p>
      <w:pPr>
        <w:pStyle w:val="a3"/>
        <w:spacing w:after="0" w:afterAutospacing="0" w:before="0" w:beforeAutospacing="0" w:line="276" w:lineRule="auto"/>
        <w:ind w:firstLine="709"/>
        <w:jc w:val="both"/>
        <w:rPr>
          <w:bCs/>
          <w:i/>
          <w:iCs/>
          <w:color w:val="000000"/>
          <w:sz w:val="28"/>
          <w:szCs w:val="28"/>
        </w:rPr>
      </w:pPr>
      <w:r>
        <w:rPr>
          <w:bCs/>
          <w:i/>
          <w:iCs/>
          <w:color w:val="000000"/>
          <w:sz w:val="28"/>
          <w:szCs w:val="28"/>
        </w:rPr>
        <w:t xml:space="preserve">5. Использование религиозных и народных мотивов</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Адвокат блестяще знал Библию и менталитет простого русского человека. Он часто цитировал Священное Писание, взывая к христианскому милосердию присяжных (которые в те времена почти поголовно были верующими людьми).</w:t>
      </w:r>
    </w:p>
    <w:p>
      <w:pPr>
        <w:pStyle w:val="a3"/>
        <w:spacing w:after="0" w:afterAutospacing="0" w:before="0" w:beforeAutospacing="0" w:line="276" w:lineRule="auto"/>
        <w:ind w:firstLine="709"/>
        <w:jc w:val="both"/>
        <w:rPr>
          <w:iCs/>
          <w:color w:val="000000"/>
          <w:sz w:val="28"/>
          <w:szCs w:val="28"/>
        </w:rPr>
      </w:pPr>
      <w:r>
        <w:rPr>
          <w:i/>
          <w:iCs/>
          <w:color w:val="000000"/>
          <w:sz w:val="28"/>
          <w:szCs w:val="28"/>
        </w:rPr>
        <w:t xml:space="preserve">Пример:</w:t>
      </w:r>
      <w:r>
        <w:rPr>
          <w:iCs/>
          <w:color w:val="000000"/>
          <w:sz w:val="28"/>
          <w:szCs w:val="28"/>
        </w:rPr>
        <w:t xml:space="preserve"> Защищая священника, обвиненного в растрате, Плевако уложил всю защиту в одну фразу: </w:t>
      </w:r>
      <w:r>
        <w:rPr>
          <w:i/>
          <w:iCs/>
          <w:color w:val="000000"/>
          <w:sz w:val="28"/>
          <w:szCs w:val="28"/>
        </w:rPr>
        <w:t xml:space="preserve">«Господа присяжные заседатели! Более двадцати лет этот человек отпускал вам на исповедях ваши грехи. Отпустите же </w:t>
      </w:r>
      <w:r>
        <w:rPr>
          <w:i/>
          <w:iCs/>
          <w:color w:val="000000"/>
          <w:sz w:val="28"/>
          <w:szCs w:val="28"/>
        </w:rPr>
        <w:t xml:space="preserve">ему</w:t>
      </w:r>
      <w:r>
        <w:rPr>
          <w:i/>
          <w:iCs/>
          <w:color w:val="000000"/>
          <w:sz w:val="28"/>
          <w:szCs w:val="28"/>
        </w:rPr>
        <w:t xml:space="preserve"> и вы его единственный грех, люди православные!»</w:t>
      </w:r>
      <w:r>
        <w:rPr>
          <w:iCs/>
          <w:color w:val="000000"/>
          <w:sz w:val="28"/>
          <w:szCs w:val="28"/>
        </w:rPr>
        <w:t xml:space="preserve"> Пожилой священник был оправдан.</w:t>
      </w:r>
    </w:p>
    <w:p>
      <w:pPr>
        <w:pStyle w:val="a3"/>
        <w:spacing w:after="0" w:afterAutospacing="0" w:before="0" w:beforeAutospacing="0" w:line="276" w:lineRule="auto"/>
        <w:ind w:firstLine="709"/>
        <w:jc w:val="both"/>
        <w:rPr>
          <w:iCs/>
          <w:color w:val="000000"/>
          <w:sz w:val="28"/>
          <w:szCs w:val="28"/>
        </w:rPr>
      </w:pPr>
    </w:p>
    <w:p>
      <w:pPr>
        <w:pStyle w:val="a3"/>
        <w:spacing w:after="0" w:afterAutospacing="0" w:before="0" w:beforeAutospacing="0" w:line="276" w:lineRule="auto"/>
        <w:ind w:firstLine="709"/>
        <w:jc w:val="both"/>
        <w:rPr>
          <w:b/>
          <w:iCs/>
          <w:color w:val="000000"/>
          <w:sz w:val="28"/>
          <w:szCs w:val="28"/>
        </w:rPr>
      </w:pPr>
      <w:r>
        <w:rPr>
          <w:b/>
          <w:iCs/>
          <w:color w:val="000000"/>
          <w:sz w:val="28"/>
          <w:szCs w:val="28"/>
        </w:rPr>
        <w:t xml:space="preserve">Судоговорение в советский и постсоветский периоды</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Если в условиях дореволюционной России судебное красноречие имело целью не только объективное исследование обстоятельств дела, но и воздействие на чувства присяжных заседателей, то в условиях советского </w:t>
      </w:r>
      <w:r>
        <w:rPr>
          <w:iCs/>
          <w:color w:val="000000"/>
          <w:sz w:val="28"/>
          <w:szCs w:val="28"/>
        </w:rPr>
        <w:t xml:space="preserve">судопроизводства доказательственная сторона судоговорения приобрела гораздо большее</w:t>
      </w:r>
      <w:r>
        <w:rPr>
          <w:iCs/>
          <w:color w:val="000000"/>
          <w:sz w:val="28"/>
          <w:szCs w:val="28"/>
        </w:rPr>
        <w:t xml:space="preserve"> </w:t>
      </w:r>
      <w:r>
        <w:rPr>
          <w:iCs/>
          <w:color w:val="000000"/>
          <w:sz w:val="28"/>
          <w:szCs w:val="28"/>
        </w:rPr>
        <w:t xml:space="preserve">значение, чем психологический анализ. Судебная речь стала</w:t>
      </w:r>
      <w:r>
        <w:rPr>
          <w:iCs/>
          <w:color w:val="000000"/>
          <w:sz w:val="28"/>
          <w:szCs w:val="28"/>
        </w:rPr>
        <w:t xml:space="preserve"> </w:t>
      </w:r>
      <w:r>
        <w:rPr>
          <w:iCs/>
          <w:color w:val="000000"/>
          <w:sz w:val="28"/>
          <w:szCs w:val="28"/>
        </w:rPr>
        <w:t xml:space="preserve">значительно меньше по объёму, ей в большей степени стали</w:t>
      </w:r>
      <w:r>
        <w:rPr>
          <w:iCs/>
          <w:color w:val="000000"/>
          <w:sz w:val="28"/>
          <w:szCs w:val="28"/>
        </w:rPr>
        <w:t xml:space="preserve"> </w:t>
      </w:r>
      <w:r>
        <w:rPr>
          <w:iCs/>
          <w:color w:val="000000"/>
          <w:sz w:val="28"/>
          <w:szCs w:val="28"/>
        </w:rPr>
        <w:t xml:space="preserve">присущи формы логического развёртывания и в гораздо меньшей — средства эмоционального воздействия. Юристами справедливо высказывалось мнение, что «в судебных процессах редко произносятся пышные фразы, длинные цитаты из художественных произведений».</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Искусство обвинительной речи в 20—30-е гг. ХХ столетия</w:t>
      </w:r>
      <w:r>
        <w:rPr>
          <w:iCs/>
          <w:color w:val="000000"/>
          <w:sz w:val="28"/>
          <w:szCs w:val="28"/>
        </w:rPr>
        <w:t xml:space="preserve"> </w:t>
      </w:r>
      <w:r>
        <w:rPr>
          <w:iCs/>
          <w:color w:val="000000"/>
          <w:sz w:val="28"/>
          <w:szCs w:val="28"/>
        </w:rPr>
        <w:t xml:space="preserve">было представлено в деятельности Н. В. Крыленко (1885—1938),</w:t>
      </w:r>
      <w:r>
        <w:rPr>
          <w:iCs/>
          <w:color w:val="000000"/>
          <w:sz w:val="28"/>
          <w:szCs w:val="28"/>
        </w:rPr>
        <w:t xml:space="preserve"> </w:t>
      </w:r>
      <w:r>
        <w:rPr>
          <w:iCs/>
          <w:color w:val="000000"/>
          <w:sz w:val="28"/>
          <w:szCs w:val="28"/>
        </w:rPr>
        <w:t xml:space="preserve">который известен как прокурор РСФСР, а затем и СССР. В качестве государственного обвинителя он выступал на всех крупных политических процессах, а также на некоторых процессах,</w:t>
      </w:r>
      <w:r>
        <w:rPr>
          <w:iCs/>
          <w:color w:val="000000"/>
          <w:sz w:val="28"/>
          <w:szCs w:val="28"/>
        </w:rPr>
        <w:t xml:space="preserve"> </w:t>
      </w:r>
      <w:r>
        <w:rPr>
          <w:iCs/>
          <w:color w:val="000000"/>
          <w:sz w:val="28"/>
          <w:szCs w:val="28"/>
        </w:rPr>
        <w:t xml:space="preserve">важных по своему общественному значению или посвящённых</w:t>
      </w:r>
      <w:r>
        <w:rPr>
          <w:iCs/>
          <w:color w:val="000000"/>
          <w:sz w:val="28"/>
          <w:szCs w:val="28"/>
        </w:rPr>
        <w:t xml:space="preserve"> </w:t>
      </w:r>
      <w:r>
        <w:rPr>
          <w:iCs/>
          <w:color w:val="000000"/>
          <w:sz w:val="28"/>
          <w:szCs w:val="28"/>
        </w:rPr>
        <w:t xml:space="preserve">борьбе с экономической разрухой; поэтому его речи — это хроника событий того времени. Каждая речь Н. В. Крыленко отличалась всесторонним и тщательным изучением дела,</w:t>
      </w:r>
      <w:r>
        <w:rPr>
          <w:iCs/>
          <w:color w:val="000000"/>
          <w:sz w:val="28"/>
          <w:szCs w:val="28"/>
        </w:rPr>
        <w:t xml:space="preserve"> </w:t>
      </w:r>
      <w:r>
        <w:rPr>
          <w:iCs/>
          <w:color w:val="000000"/>
          <w:sz w:val="28"/>
          <w:szCs w:val="28"/>
        </w:rPr>
        <w:t xml:space="preserve">глубоким анализом доказательств, подробным психологическим анализом самого преступления и его причин.</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 развитии искусства обвинительной речи заметную роль</w:t>
      </w:r>
      <w:r>
        <w:rPr>
          <w:iCs/>
          <w:color w:val="000000"/>
          <w:sz w:val="28"/>
          <w:szCs w:val="28"/>
        </w:rPr>
        <w:t xml:space="preserve"> </w:t>
      </w:r>
      <w:r>
        <w:rPr>
          <w:iCs/>
          <w:color w:val="000000"/>
          <w:sz w:val="28"/>
          <w:szCs w:val="28"/>
        </w:rPr>
        <w:t xml:space="preserve">сыграл Р. А. Руденко (1907—1981), с 1953 по 1981 г. занимавший пост Генерального прокурора СССР. Высокая общая и</w:t>
      </w:r>
      <w:r>
        <w:rPr>
          <w:iCs/>
          <w:color w:val="000000"/>
          <w:sz w:val="28"/>
          <w:szCs w:val="28"/>
        </w:rPr>
        <w:t xml:space="preserve"> </w:t>
      </w:r>
      <w:r>
        <w:rPr>
          <w:iCs/>
          <w:color w:val="000000"/>
          <w:sz w:val="28"/>
          <w:szCs w:val="28"/>
        </w:rPr>
        <w:t xml:space="preserve">правовая культура, глубокие знания, принципиальность характеризовали оратора. Его обвинительные речи содержали всестороннюю аргументацию, убедительность, строгую логику изложения, глубокий психологический анализ. Всегда точно формулировался тезис, после разностороннего аргументированного</w:t>
      </w:r>
      <w:r>
        <w:rPr>
          <w:iCs/>
          <w:color w:val="000000"/>
          <w:sz w:val="28"/>
          <w:szCs w:val="28"/>
        </w:rPr>
        <w:t xml:space="preserve"> </w:t>
      </w:r>
      <w:r>
        <w:rPr>
          <w:iCs/>
          <w:color w:val="000000"/>
          <w:sz w:val="28"/>
          <w:szCs w:val="28"/>
        </w:rPr>
        <w:t xml:space="preserve">анализа действий подсудимых делались чёткие выводы</w:t>
      </w:r>
      <w:r>
        <w:rPr>
          <w:iCs/>
          <w:color w:val="000000"/>
          <w:sz w:val="28"/>
          <w:szCs w:val="28"/>
        </w:rPr>
        <w:t xml:space="preserve"> (</w:t>
      </w:r>
      <w:r>
        <w:rPr>
          <w:iCs/>
          <w:color w:val="000000"/>
          <w:sz w:val="28"/>
          <w:szCs w:val="28"/>
        </w:rPr>
        <w:t xml:space="preserve">речь Р. А. Руденко по делу американского лётчика-шпиона </w:t>
      </w:r>
      <w:r>
        <w:rPr>
          <w:iCs/>
          <w:color w:val="000000"/>
          <w:sz w:val="28"/>
          <w:szCs w:val="28"/>
        </w:rPr>
        <w:t xml:space="preserve">Пауэрса</w:t>
      </w:r>
      <w:r>
        <w:rPr>
          <w:iCs/>
          <w:color w:val="000000"/>
          <w:sz w:val="28"/>
          <w:szCs w:val="28"/>
        </w:rPr>
        <w:t xml:space="preserve"> (1960). Р. А. Руденко был</w:t>
      </w:r>
      <w:r>
        <w:rPr>
          <w:iCs/>
          <w:color w:val="000000"/>
          <w:sz w:val="28"/>
          <w:szCs w:val="28"/>
        </w:rPr>
        <w:t xml:space="preserve"> </w:t>
      </w:r>
      <w:r>
        <w:rPr>
          <w:iCs/>
          <w:color w:val="000000"/>
          <w:sz w:val="28"/>
          <w:szCs w:val="28"/>
        </w:rPr>
        <w:t xml:space="preserve">главным обвинителем от Советского Союза на Нюрнбергском</w:t>
      </w:r>
      <w:r>
        <w:rPr>
          <w:iCs/>
          <w:color w:val="000000"/>
          <w:sz w:val="28"/>
          <w:szCs w:val="28"/>
        </w:rPr>
        <w:t xml:space="preserve"> </w:t>
      </w:r>
      <w:r>
        <w:rPr>
          <w:iCs/>
          <w:color w:val="000000"/>
          <w:sz w:val="28"/>
          <w:szCs w:val="28"/>
        </w:rPr>
        <w:t xml:space="preserve">процессе 1945—1946 гг. по делу о главных военных преступниках.</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Одним</w:t>
      </w:r>
      <w:r>
        <w:rPr>
          <w:iCs/>
          <w:color w:val="000000"/>
          <w:sz w:val="28"/>
          <w:szCs w:val="28"/>
        </w:rPr>
        <w:t xml:space="preserve"> </w:t>
      </w:r>
      <w:r>
        <w:rPr>
          <w:iCs/>
          <w:color w:val="000000"/>
          <w:sz w:val="28"/>
          <w:szCs w:val="28"/>
        </w:rPr>
        <w:t xml:space="preserve">из</w:t>
      </w:r>
      <w:r>
        <w:rPr>
          <w:iCs/>
          <w:color w:val="000000"/>
          <w:sz w:val="28"/>
          <w:szCs w:val="28"/>
        </w:rPr>
        <w:t xml:space="preserve"> </w:t>
      </w:r>
      <w:r>
        <w:rPr>
          <w:iCs/>
          <w:color w:val="000000"/>
          <w:sz w:val="28"/>
          <w:szCs w:val="28"/>
        </w:rPr>
        <w:t xml:space="preserve">известных</w:t>
      </w:r>
      <w:r>
        <w:rPr>
          <w:iCs/>
          <w:color w:val="000000"/>
          <w:sz w:val="28"/>
          <w:szCs w:val="28"/>
        </w:rPr>
        <w:t xml:space="preserve"> </w:t>
      </w:r>
      <w:r>
        <w:rPr>
          <w:iCs/>
          <w:color w:val="000000"/>
          <w:sz w:val="28"/>
          <w:szCs w:val="28"/>
        </w:rPr>
        <w:t xml:space="preserve">отечественных</w:t>
      </w:r>
      <w:r>
        <w:rPr>
          <w:iCs/>
          <w:color w:val="000000"/>
          <w:sz w:val="28"/>
          <w:szCs w:val="28"/>
        </w:rPr>
        <w:t xml:space="preserve"> </w:t>
      </w:r>
      <w:r>
        <w:rPr>
          <w:iCs/>
          <w:color w:val="000000"/>
          <w:sz w:val="28"/>
          <w:szCs w:val="28"/>
        </w:rPr>
        <w:t xml:space="preserve">адвокатов</w:t>
      </w:r>
      <w:r>
        <w:rPr>
          <w:iCs/>
          <w:color w:val="000000"/>
          <w:sz w:val="28"/>
          <w:szCs w:val="28"/>
        </w:rPr>
        <w:t xml:space="preserve"> </w:t>
      </w:r>
      <w:r>
        <w:rPr>
          <w:iCs/>
          <w:color w:val="000000"/>
          <w:sz w:val="28"/>
          <w:szCs w:val="28"/>
        </w:rPr>
        <w:t xml:space="preserve">был</w:t>
      </w:r>
      <w:r>
        <w:rPr>
          <w:iCs/>
          <w:color w:val="000000"/>
          <w:sz w:val="28"/>
          <w:szCs w:val="28"/>
        </w:rPr>
        <w:t xml:space="preserve"> </w:t>
      </w:r>
      <w:r>
        <w:rPr>
          <w:iCs/>
          <w:color w:val="000000"/>
          <w:sz w:val="28"/>
          <w:szCs w:val="28"/>
        </w:rPr>
        <w:t xml:space="preserve">И. Д. Брауде (1884—1955), блестящий оратор, вдумчивый психолог, лектор и пропагандист юридических знаний. Его труды о</w:t>
      </w:r>
      <w:r>
        <w:rPr>
          <w:iCs/>
          <w:color w:val="000000"/>
          <w:sz w:val="28"/>
          <w:szCs w:val="28"/>
        </w:rPr>
        <w:t xml:space="preserve"> </w:t>
      </w:r>
      <w:r>
        <w:rPr>
          <w:iCs/>
          <w:color w:val="000000"/>
          <w:sz w:val="28"/>
          <w:szCs w:val="28"/>
        </w:rPr>
        <w:t xml:space="preserve">советском суде, эрудиция, произнесённые им судебные речи</w:t>
      </w:r>
      <w:r>
        <w:rPr>
          <w:iCs/>
          <w:color w:val="000000"/>
          <w:sz w:val="28"/>
          <w:szCs w:val="28"/>
        </w:rPr>
        <w:t xml:space="preserve"> </w:t>
      </w:r>
      <w:r>
        <w:rPr>
          <w:iCs/>
          <w:color w:val="000000"/>
          <w:sz w:val="28"/>
          <w:szCs w:val="28"/>
        </w:rPr>
        <w:t xml:space="preserve">принесли ему большую популярность не только в нашей стране. Для речей И. Д. Брауде характерны доказательность, убедительность, логичность и мастерское владение словом. Написанная им книга «Записки адвоката» помогает судебным ораторам</w:t>
      </w:r>
      <w:r>
        <w:rPr>
          <w:iCs/>
          <w:color w:val="000000"/>
          <w:sz w:val="28"/>
          <w:szCs w:val="28"/>
        </w:rPr>
        <w:t xml:space="preserve"> </w:t>
      </w:r>
      <w:r>
        <w:rPr>
          <w:iCs/>
          <w:color w:val="000000"/>
          <w:sz w:val="28"/>
          <w:szCs w:val="28"/>
        </w:rPr>
        <w:t xml:space="preserve">в овладении мастерством судебной полемики.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Сорок лет защищал законные права советских граждан московский адвокат В. Л. </w:t>
      </w:r>
      <w:r>
        <w:rPr>
          <w:iCs/>
          <w:color w:val="000000"/>
          <w:sz w:val="28"/>
          <w:szCs w:val="28"/>
        </w:rPr>
        <w:t xml:space="preserve">Россельс</w:t>
      </w:r>
      <w:r>
        <w:rPr>
          <w:iCs/>
          <w:color w:val="000000"/>
          <w:sz w:val="28"/>
          <w:szCs w:val="28"/>
        </w:rPr>
        <w:t xml:space="preserve"> (1886—1971), судебные речи которого принципиальны, содержат глубокий анализ действий и</w:t>
      </w:r>
      <w:r>
        <w:rPr>
          <w:iCs/>
          <w:color w:val="000000"/>
          <w:sz w:val="28"/>
          <w:szCs w:val="28"/>
        </w:rPr>
        <w:t xml:space="preserve"> </w:t>
      </w:r>
      <w:r>
        <w:rPr>
          <w:iCs/>
          <w:color w:val="000000"/>
          <w:sz w:val="28"/>
          <w:szCs w:val="28"/>
        </w:rPr>
        <w:t xml:space="preserve">личности подсудимого, убедительную </w:t>
      </w:r>
      <w:r>
        <w:rPr>
          <w:iCs/>
          <w:color w:val="000000"/>
          <w:sz w:val="28"/>
          <w:szCs w:val="28"/>
        </w:rPr>
        <w:t xml:space="preserve">оценку доказательств.</w:t>
      </w:r>
      <w:r>
        <w:rPr>
          <w:iCs/>
          <w:color w:val="000000"/>
          <w:sz w:val="28"/>
          <w:szCs w:val="28"/>
        </w:rPr>
        <w:t xml:space="preserve"> </w:t>
      </w:r>
      <w:r>
        <w:rPr>
          <w:iCs/>
          <w:color w:val="000000"/>
          <w:sz w:val="28"/>
          <w:szCs w:val="28"/>
        </w:rPr>
        <w:t xml:space="preserve">Они легко читаются и воспринимаются; пленяет в них спокойный, доверительный тон, богатство и самобытность языка, разнообразие синтаксических конструкций.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Ленинградский адвокат Я. С. Киселёв (1896—1984) был выдающимся судебным оратором, большим мастером судебной</w:t>
      </w:r>
      <w:r>
        <w:rPr>
          <w:iCs/>
          <w:color w:val="000000"/>
          <w:sz w:val="28"/>
          <w:szCs w:val="28"/>
        </w:rPr>
        <w:t xml:space="preserve"> </w:t>
      </w:r>
      <w:r>
        <w:rPr>
          <w:iCs/>
          <w:color w:val="000000"/>
          <w:sz w:val="28"/>
          <w:szCs w:val="28"/>
        </w:rPr>
        <w:t xml:space="preserve">речи и слова, крупным теоретиком судебного красноречия, руководителем школы ораторского мастерства. Такие его работы,</w:t>
      </w:r>
      <w:r>
        <w:rPr>
          <w:iCs/>
          <w:color w:val="000000"/>
          <w:sz w:val="28"/>
          <w:szCs w:val="28"/>
        </w:rPr>
        <w:t xml:space="preserve"> </w:t>
      </w:r>
      <w:r>
        <w:rPr>
          <w:iCs/>
          <w:color w:val="000000"/>
          <w:sz w:val="28"/>
          <w:szCs w:val="28"/>
        </w:rPr>
        <w:t xml:space="preserve">как «Этика адвоката», «Слово адвокату», «Речевая культура судебных прений», «Перед последним словом», «Некоторые вопросы психологии в речи адвоката», помогут начинающему адвокату стать хорошим специалистом и настоящим оратором.</w:t>
      </w:r>
      <w:r>
        <w:rPr>
          <w:iCs/>
          <w:color w:val="000000"/>
          <w:sz w:val="28"/>
          <w:szCs w:val="28"/>
        </w:rPr>
        <w:t xml:space="preserve"> </w:t>
      </w:r>
      <w:r>
        <w:rPr>
          <w:iCs/>
          <w:color w:val="000000"/>
          <w:sz w:val="28"/>
          <w:szCs w:val="28"/>
        </w:rPr>
        <w:t xml:space="preserve">Для оратора характерно глубокое знание материалов каждого</w:t>
      </w:r>
      <w:r>
        <w:rPr>
          <w:iCs/>
          <w:color w:val="000000"/>
          <w:sz w:val="28"/>
          <w:szCs w:val="28"/>
        </w:rPr>
        <w:t xml:space="preserve"> </w:t>
      </w:r>
      <w:r>
        <w:rPr>
          <w:iCs/>
          <w:color w:val="000000"/>
          <w:sz w:val="28"/>
          <w:szCs w:val="28"/>
        </w:rPr>
        <w:t xml:space="preserve">дела, внимательное отношение к каждому подсудимому. Защищал Я. С. Киселёв настойчиво, решительно, но всегда — основываясь на фактах, исходя из них. Его речи отличаются логичностью, очень тонким, умелым анализом обстоятельств дела и</w:t>
      </w:r>
      <w:r>
        <w:rPr>
          <w:iCs/>
          <w:color w:val="000000"/>
          <w:sz w:val="28"/>
          <w:szCs w:val="28"/>
        </w:rPr>
        <w:t xml:space="preserve"> </w:t>
      </w:r>
      <w:r>
        <w:rPr>
          <w:iCs/>
          <w:color w:val="000000"/>
          <w:sz w:val="28"/>
          <w:szCs w:val="28"/>
        </w:rPr>
        <w:t xml:space="preserve">доказательств, глубоким психологическим анализом и прекрасным языком. В судебных речах адвоката нередко поднимались</w:t>
      </w:r>
      <w:r>
        <w:rPr>
          <w:iCs/>
          <w:color w:val="000000"/>
          <w:sz w:val="28"/>
          <w:szCs w:val="28"/>
        </w:rPr>
        <w:t xml:space="preserve"> вопросы этики.</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Таким образом,</w:t>
      </w:r>
      <w:r>
        <w:rPr>
          <w:iCs/>
          <w:color w:val="000000"/>
          <w:sz w:val="28"/>
          <w:szCs w:val="28"/>
        </w:rPr>
        <w:t xml:space="preserve"> судебное красноречие — это не просто умение красиво говорить. Это сложнейший инструмент правосудия, который развивается только в условиях свободы, демократии и состязательности сторон. </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 Древней Греции зародилась теория риторики и индивидуальный подход к клиенту (Лисий, Аристотель)</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 Древнем Риме судебная речь стала монументальной, системной и политически значимой (Цицерон).</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В России XIX века судебное слово приобрело уникальную душу, соединив закон с милосердием и глубоким пониманием человеческой психологии (Кони, Плевако).</w:t>
      </w:r>
    </w:p>
    <w:p>
      <w:pPr>
        <w:pStyle w:val="a3"/>
        <w:spacing w:after="0" w:afterAutospacing="0" w:before="0" w:beforeAutospacing="0" w:line="276" w:lineRule="auto"/>
        <w:ind w:firstLine="709"/>
        <w:jc w:val="both"/>
        <w:rPr>
          <w:iCs/>
          <w:color w:val="000000"/>
          <w:sz w:val="28"/>
          <w:szCs w:val="28"/>
        </w:rPr>
      </w:pPr>
      <w:r>
        <w:rPr>
          <w:iCs/>
          <w:color w:val="000000"/>
          <w:sz w:val="28"/>
          <w:szCs w:val="28"/>
        </w:rPr>
        <w:t xml:space="preserve">Сегодня, когда в России активно развивается институт присяжных заседателей, а судебные процессы становятся все более публичными, владение судебным красноречием вновь становится главным оружием успешного юриста.</w:t>
      </w:r>
    </w:p>
    <w:p>
      <w:pPr>
        <w:pStyle w:val="a3"/>
        <w:spacing w:after="0" w:afterAutospacing="0" w:before="0" w:beforeAutospacing="0" w:line="276" w:lineRule="auto"/>
        <w:ind w:firstLine="709"/>
        <w:jc w:val="both"/>
        <w:rPr>
          <w:iCs/>
          <w:color w:val="000000"/>
          <w:sz w:val="28"/>
          <w:szCs w:val="28"/>
        </w:rPr>
      </w:pPr>
    </w:p>
    <w:p>
      <w:pPr>
        <w:pStyle w:val="a3"/>
        <w:spacing w:after="0" w:afterAutospacing="0" w:before="0" w:beforeAutospacing="0" w:line="276" w:lineRule="auto"/>
        <w:ind w:firstLine="709"/>
        <w:jc w:val="both"/>
        <w:rPr>
          <w:iCs/>
          <w:color w:val="000000"/>
          <w:sz w:val="28"/>
          <w:szCs w:val="28"/>
        </w:rPr>
      </w:pPr>
    </w:p>
    <w:p>
      <w:pPr>
        <w:pStyle w:val="a3"/>
        <w:spacing w:after="0" w:afterAutospacing="0" w:before="0" w:beforeAutospacing="0" w:line="276" w:lineRule="auto"/>
        <w:ind w:firstLine="709"/>
        <w:jc w:val="both"/>
        <w:rPr>
          <w:iCs/>
          <w:color w:val="000000"/>
          <w:sz w:val="28"/>
          <w:szCs w:val="28"/>
        </w:rPr>
      </w:pPr>
    </w:p>
    <w:p>
      <w:pPr>
        <w:spacing w:after="0" w:line="276" w:lineRule="auto"/>
      </w:pPr>
    </w:p>
    <w:p>
      <w:pPr>
        <w:spacing w:after="0" w:line="276" w:lineRule="auto"/>
      </w:pPr>
    </w:p>
    <w:p>
      <w:pPr>
        <w:spacing w:after="0" w:line="276" w:lineRule="auto"/>
      </w:pPr>
    </w:p>
    <w:sectPr>
      <w:pgSz w:h="16838" w:w="11906"/>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Segoe UI">
    <w:panose1 w:val="020B0502040204020203"/>
  </w:font>
  <w:font w:name="Times New Roman">
    <w:panose1 w:val="02020603050405020304"/>
  </w:font>
  <w:font w:name="Calibri">
    <w:panose1 w:val="020F05020202040302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7AB6BBF"/>
    <w:lvl w:ilvl="0">
      <w:lvlJc w:val="left"/>
      <w:lvlText w:val="%1."/>
      <w:numFmt w:val="decimal"/>
      <w:pPr>
        <w:tabs>
          <w:tab w:val="num" w:pos="720"/>
        </w:tabs>
        <w:ind w:hanging="360" w:left="720"/>
      </w:pPr>
      <w:start w:val="4"/>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
    <w:multiLevelType w:val="multilevel"/>
    <w:nsid w:val="582C4F68"/>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
    <w:multiLevelType w:val="multilevel"/>
    <w:nsid w:val="5DD05130"/>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a" w:default="1">
    <w:name w:val="Normal"/>
    <w:qFormat/>
  </w:style>
  <w:style w:type="character" w:styleId="a0" w:default="1">
    <w:name w:val="Default Paragraph Font"/>
    <w:uiPriority w:val="1"/>
    <w:unhideWhenUsed/>
  </w:style>
  <w:style w:type="table" w:styleId="a1" w:default="1">
    <w:name w:val="Normal Table"/>
    <w:uiPriority w:val="99"/>
    <w:semiHidden/>
    <w:unhideWhenUsed/>
    <w:tblPr>
      <w:tblInd w:w="0" w:type="dxa"/>
      <w:tblCellMar>
        <w:left w:w="108" w:type="dxa"/>
        <w:top w:w="0" w:type="dxa"/>
        <w:right w:w="108" w:type="dxa"/>
        <w:bottom w:w="0" w:type="dxa"/>
      </w:tblCellMar>
    </w:tblPr>
  </w:style>
  <w:style w:type="numbering" w:styleId="a2" w:default="1">
    <w:name w:val="No List"/>
    <w:uiPriority w:val="99"/>
    <w:semiHidden/>
    <w:unhideWhenUsed/>
  </w:style>
  <w:style w:type="paragraph" w:styleId="a3">
    <w:name w:val="Normal (Web)"/>
    <w:basedOn w:val="a"/>
    <w:uiPriority w:val="99"/>
    <w:unhideWhenUsed/>
    <w:pPr>
      <w:spacing w:after="100" w:afterAutospacing="1" w:before="100" w:beforeAutospacing="1" w:line="240" w:lineRule="auto"/>
    </w:pPr>
    <w:rPr>
      <w:rFonts w:ascii="Times New Roman" w:hAnsi="Times New Roman" w:eastAsia="Times New Roman" w:cs="Times New Roman"/>
      <w:sz w:val="24"/>
      <w:szCs w:val="24"/>
      <w:lang w:eastAsia="ru-RU"/>
    </w:rPr>
  </w:style>
  <w:style w:type="paragraph" w:styleId="a4">
    <w:name w:val="Balloon Text"/>
    <w:basedOn w:val="a"/>
    <w:link w:val="a5"/>
    <w:uiPriority w:val="99"/>
    <w:semiHidden/>
    <w:unhideWhenUsed/>
    <w:pPr>
      <w:spacing w:after="0" w:line="240" w:lineRule="auto"/>
    </w:pPr>
    <w:rPr>
      <w:rFonts w:ascii="Segoe UI" w:hAnsi="Segoe UI" w:cs="Segoe UI"/>
      <w:sz w:val="18"/>
      <w:szCs w:val="18"/>
    </w:rPr>
  </w:style>
  <w:style w:type="character" w:styleId="a5" w:customStyle="1">
    <w:name w:val="Текст выноски Знак"/>
    <w:basedOn w:val="a0"/>
    <w:link w:val="a4"/>
    <w:uiPriority w:val="99"/>
    <w:semiHidden/>
    <w:rPr>
      <w:rFonts w:ascii="Segoe UI" w:hAnsi="Segoe UI" w:cs="Segoe UI"/>
      <w:sz w:val="18"/>
      <w:szCs w:val="18"/>
    </w:rPr>
  </w:style>
  <w:style w:type="character" w:styleId="a6">
    <w:name w:val="Hyperlink"/>
    <w:basedOn w:val="a0"/>
    <w:uiPriority w:val="99"/>
    <w:unhideWhenUsed/>
    <w:rPr>
      <w:color w:val="0563c1" w:themeColor="hyperlink"/>
      <w:u w:val="single"/>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331</TotalTime>
  <Pages>13</Pages>
  <Words>4330</Words>
  <Characters>24682</Characters>
  <CharactersWithSpaces>28955</CharactersWithSpaces>
  <Application>ONLYOFFICE/10.0.0.169</Application>
  <DocSecurity>0</DocSecurity>
  <Lines>205</Lines>
  <Paragraphs>57</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Петренко Антонина Сергеевна</dc:creator>
  <cp:keywords/>
  <dc:description/>
  <cp:lastModifiedBy>Петренко Антонина Сергеевна</cp:lastModifiedBy>
  <cp:revision>87</cp:revision>
  <cp:lastPrinted>2026-07-16T05:41:00Z</cp:lastPrinted>
  <dcterms:created xsi:type="dcterms:W3CDTF">2026-05-29T07:24:00Z</dcterms:created>
  <dcterms:modified xsi:type="dcterms:W3CDTF">2026-07-16T06:04:00Z</dcterms:modified>
</cp:coreProperties>
</file>