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C7A" w:rsidRDefault="00252D03" w:rsidP="00252D03">
      <w:pPr>
        <w:jc w:val="both"/>
        <w:rPr>
          <w:rFonts w:ascii="Times New Roman" w:hAnsi="Times New Roman" w:cs="Times New Roman"/>
          <w:b/>
          <w:sz w:val="28"/>
        </w:rPr>
      </w:pPr>
      <w:r w:rsidRPr="00252D03">
        <w:rPr>
          <w:rFonts w:ascii="Times New Roman" w:hAnsi="Times New Roman" w:cs="Times New Roman"/>
          <w:b/>
          <w:sz w:val="28"/>
        </w:rPr>
        <w:t>Лекция 3 - Обвинительная речь в судебном красноречии</w:t>
      </w:r>
      <w:r>
        <w:rPr>
          <w:rFonts w:ascii="Times New Roman" w:hAnsi="Times New Roman" w:cs="Times New Roman"/>
          <w:b/>
          <w:sz w:val="28"/>
        </w:rPr>
        <w:t xml:space="preserve">. </w:t>
      </w:r>
      <w:r w:rsidRPr="00252D03">
        <w:rPr>
          <w:rFonts w:ascii="Times New Roman" w:hAnsi="Times New Roman" w:cs="Times New Roman"/>
          <w:b/>
          <w:sz w:val="28"/>
        </w:rPr>
        <w:t xml:space="preserve">Особенности построения обвинительной речи. </w:t>
      </w:r>
    </w:p>
    <w:p w:rsidR="00006DA1" w:rsidRDefault="00006DA1" w:rsidP="00252D03">
      <w:pPr>
        <w:jc w:val="both"/>
        <w:rPr>
          <w:rFonts w:ascii="Times New Roman" w:hAnsi="Times New Roman" w:cs="Times New Roman"/>
          <w:b/>
          <w:sz w:val="28"/>
        </w:rPr>
      </w:pPr>
    </w:p>
    <w:p w:rsidR="00C374B5" w:rsidRDefault="00006DA1" w:rsidP="00C374B5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006DA1">
        <w:rPr>
          <w:rFonts w:ascii="Times New Roman" w:hAnsi="Times New Roman" w:cs="Times New Roman"/>
          <w:sz w:val="28"/>
        </w:rPr>
        <w:t xml:space="preserve">Один из важнейших вопросов, представляющих особый интерес для оратора, – композиция речи, ее структура. «Композиция – это тот каркас, та структура, на которой держится вся речь». Композиция представляет собой последовательное расположение содержательного материала в соответствии с логикой изложения, продиктованной замыслом оратора, определенной ситуацией и аудиторией, то есть структурированное и выстроенное в оптимальной (для воздействия на данную аудиторию) последовательности. Продуманная в плане построения речь помогает оратору логично и связно передавать слушателям информацию, удобна для восприятия, а значит, более убедительна. </w:t>
      </w:r>
    </w:p>
    <w:p w:rsidR="00F47145" w:rsidRDefault="00006DA1" w:rsidP="00F47145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006DA1">
        <w:rPr>
          <w:rFonts w:ascii="Times New Roman" w:hAnsi="Times New Roman" w:cs="Times New Roman"/>
          <w:sz w:val="28"/>
        </w:rPr>
        <w:t>Несмотря на огромное количество трудов, посвященных исследованию судебных выступлений, вопросы композиции обвинительной и защитительной речи остаются в центре внимания многих ученых.</w:t>
      </w:r>
    </w:p>
    <w:p w:rsidR="00F47145" w:rsidRPr="007545CF" w:rsidRDefault="00F47145" w:rsidP="00F47145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bCs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Обвинительная речь </w:t>
      </w:r>
      <w:r>
        <w:rPr>
          <w:rStyle w:val="fontstyle21"/>
          <w:rFonts w:ascii="Times New Roman" w:hAnsi="Times New Roman" w:cs="Times New Roman"/>
          <w:sz w:val="28"/>
          <w:szCs w:val="28"/>
        </w:rPr>
        <w:t>–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 это речь государственного обвинителя, в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которой он доказывает суду виновность подсудимого в совершении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fontstyle21"/>
          <w:rFonts w:ascii="Times New Roman" w:hAnsi="Times New Roman" w:cs="Times New Roman"/>
          <w:sz w:val="28"/>
          <w:szCs w:val="28"/>
        </w:rPr>
        <w:t>преступления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. Значение обвинительной речи тесно связано с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целями и задачами прокурора в судебном разбирательстве, которые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вытекают из его процессуальной функции. Являясь органом уголовного преследования и обеспечивая</w:t>
      </w: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Pr="007545CF">
        <w:rPr>
          <w:rStyle w:val="fontstyle21"/>
          <w:rFonts w:ascii="Times New Roman" w:hAnsi="Times New Roman" w:cs="Times New Roman"/>
          <w:sz w:val="28"/>
          <w:szCs w:val="28"/>
        </w:rPr>
        <w:t>свойственными ему способами законность предварительного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545CF">
        <w:rPr>
          <w:rStyle w:val="fontstyle21"/>
          <w:rFonts w:ascii="Times New Roman" w:hAnsi="Times New Roman" w:cs="Times New Roman"/>
          <w:sz w:val="28"/>
          <w:szCs w:val="28"/>
        </w:rPr>
        <w:t>расследования, прокурор является в суд для того, чтобы доказать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545CF">
        <w:rPr>
          <w:rStyle w:val="fontstyle21"/>
          <w:rFonts w:ascii="Times New Roman" w:hAnsi="Times New Roman" w:cs="Times New Roman"/>
          <w:sz w:val="28"/>
          <w:szCs w:val="28"/>
        </w:rPr>
        <w:t>обоснованность предъявленного подсудимому обвинения. Его задача</w:t>
      </w:r>
      <w:r w:rsidRPr="007545CF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545CF">
        <w:rPr>
          <w:rStyle w:val="fontstyle21"/>
          <w:rFonts w:ascii="Times New Roman" w:hAnsi="Times New Roman" w:cs="Times New Roman"/>
          <w:sz w:val="28"/>
          <w:szCs w:val="28"/>
        </w:rPr>
        <w:t>– путем приведения основанных на результатах судебного следствия</w:t>
      </w:r>
      <w:r w:rsidRPr="007545CF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545CF">
        <w:rPr>
          <w:rStyle w:val="fontstyle21"/>
          <w:rFonts w:ascii="Times New Roman" w:hAnsi="Times New Roman" w:cs="Times New Roman"/>
          <w:sz w:val="28"/>
          <w:szCs w:val="28"/>
        </w:rPr>
        <w:t>и знании законодательства доводов убедить суд в обоснованности</w:t>
      </w:r>
      <w:r w:rsidRPr="007545CF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545CF">
        <w:rPr>
          <w:rStyle w:val="fontstyle21"/>
          <w:rFonts w:ascii="Times New Roman" w:hAnsi="Times New Roman" w:cs="Times New Roman"/>
          <w:sz w:val="28"/>
          <w:szCs w:val="28"/>
        </w:rPr>
        <w:t>своей позиции по вопросам о круге фактов фабулы обвинения и</w:t>
      </w:r>
      <w:r w:rsidRPr="007545CF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545CF">
        <w:rPr>
          <w:rStyle w:val="fontstyle21"/>
          <w:rFonts w:ascii="Times New Roman" w:hAnsi="Times New Roman" w:cs="Times New Roman"/>
          <w:sz w:val="28"/>
          <w:szCs w:val="28"/>
        </w:rPr>
        <w:t>характеризующих личность подсудимого, которые следует считать</w:t>
      </w:r>
      <w:r w:rsidRPr="007545CF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545CF">
        <w:rPr>
          <w:rStyle w:val="fontstyle21"/>
          <w:rFonts w:ascii="Times New Roman" w:hAnsi="Times New Roman" w:cs="Times New Roman"/>
          <w:sz w:val="28"/>
          <w:szCs w:val="28"/>
        </w:rPr>
        <w:t>доказанными, о форме и степени его вины, о квалификации его</w:t>
      </w:r>
      <w:r w:rsidRPr="007545CF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545CF">
        <w:rPr>
          <w:rStyle w:val="fontstyle21"/>
          <w:rFonts w:ascii="Times New Roman" w:hAnsi="Times New Roman" w:cs="Times New Roman"/>
          <w:sz w:val="28"/>
          <w:szCs w:val="28"/>
        </w:rPr>
        <w:t>деяния и наказании ему, по другим значимым для поддержания</w:t>
      </w:r>
      <w:r w:rsidRPr="007545CF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545CF">
        <w:rPr>
          <w:rStyle w:val="fontstyle21"/>
          <w:rFonts w:ascii="Times New Roman" w:hAnsi="Times New Roman" w:cs="Times New Roman"/>
          <w:sz w:val="28"/>
          <w:szCs w:val="28"/>
        </w:rPr>
        <w:t>государственного обвинения и подлежащим разрешению в приговоре</w:t>
      </w:r>
      <w:r w:rsidRPr="007545CF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545CF">
        <w:rPr>
          <w:rStyle w:val="fontstyle21"/>
          <w:rFonts w:ascii="Times New Roman" w:hAnsi="Times New Roman" w:cs="Times New Roman"/>
          <w:sz w:val="28"/>
          <w:szCs w:val="28"/>
        </w:rPr>
        <w:t>вопросам.</w:t>
      </w:r>
    </w:p>
    <w:p w:rsidR="00F47145" w:rsidRDefault="00F47145" w:rsidP="00F47145">
      <w:pPr>
        <w:pStyle w:val="a4"/>
        <w:ind w:left="0"/>
        <w:jc w:val="both"/>
        <w:rPr>
          <w:rStyle w:val="fontstyle21"/>
          <w:rFonts w:ascii="Times New Roman" w:hAnsi="Times New Roman" w:cs="Times New Roman"/>
          <w:bCs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      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Таким образом, задачи и цели обвинительной речи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связаны и прямо вытекают из задач и целей государственного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обвинения в уголовном судопроизводстве. В свою очередь,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государственный обвинитель, принимая участие в уголовном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процессе, осуществляет те задачи, которые стоят перед правосудием.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Суд в ходе осуществления правосудия имеет перед собой задачи дать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правильную юридическую оценку деяния, правильно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квалифицировать деяние, точно применить законы. </w:t>
      </w:r>
    </w:p>
    <w:p w:rsidR="00F47145" w:rsidRPr="009D3861" w:rsidRDefault="00F47145" w:rsidP="00F47145">
      <w:pPr>
        <w:pStyle w:val="a4"/>
        <w:ind w:left="0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lastRenderedPageBreak/>
        <w:t xml:space="preserve">          </w:t>
      </w:r>
      <w:r w:rsidRPr="009D3861">
        <w:rPr>
          <w:rStyle w:val="fontstyle21"/>
          <w:rFonts w:ascii="Times New Roman" w:hAnsi="Times New Roman" w:cs="Times New Roman"/>
          <w:sz w:val="28"/>
          <w:szCs w:val="28"/>
        </w:rPr>
        <w:t>Для того чтобы обвинительная речь была эффективной в</w:t>
      </w:r>
      <w:r w:rsidRPr="009D3861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D3861">
        <w:rPr>
          <w:rStyle w:val="fontstyle21"/>
          <w:rFonts w:ascii="Times New Roman" w:hAnsi="Times New Roman" w:cs="Times New Roman"/>
          <w:sz w:val="28"/>
          <w:szCs w:val="28"/>
        </w:rPr>
        <w:t>достижении ее целей, она должна соответствовать предъявляемым к</w:t>
      </w:r>
      <w:r w:rsidRPr="009D3861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D3861">
        <w:rPr>
          <w:rStyle w:val="fontstyle21"/>
          <w:rFonts w:ascii="Times New Roman" w:hAnsi="Times New Roman" w:cs="Times New Roman"/>
          <w:sz w:val="28"/>
          <w:szCs w:val="28"/>
        </w:rPr>
        <w:t>ней требованиям. В.А. Лазарева выделяет такие требования, как</w:t>
      </w:r>
      <w:r w:rsidRPr="009D3861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D3861">
        <w:rPr>
          <w:rStyle w:val="fontstyle21"/>
          <w:rFonts w:ascii="Times New Roman" w:hAnsi="Times New Roman" w:cs="Times New Roman"/>
          <w:sz w:val="28"/>
          <w:szCs w:val="28"/>
        </w:rPr>
        <w:t>аргументированность, объективность, содержательность и</w:t>
      </w:r>
      <w:r w:rsidRPr="009D3861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D3861">
        <w:rPr>
          <w:rStyle w:val="fontstyle21"/>
          <w:rFonts w:ascii="Times New Roman" w:hAnsi="Times New Roman" w:cs="Times New Roman"/>
          <w:sz w:val="28"/>
          <w:szCs w:val="28"/>
        </w:rPr>
        <w:t>конкретность, нравственность, соответствие этическим требованиям.</w:t>
      </w:r>
    </w:p>
    <w:p w:rsidR="00F47145" w:rsidRDefault="00F47145" w:rsidP="00F47145">
      <w:pPr>
        <w:pStyle w:val="a4"/>
        <w:ind w:left="0" w:firstLine="567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D3861">
        <w:rPr>
          <w:rStyle w:val="fontstyle21"/>
          <w:rFonts w:ascii="Times New Roman" w:hAnsi="Times New Roman" w:cs="Times New Roman"/>
          <w:sz w:val="28"/>
          <w:szCs w:val="28"/>
        </w:rPr>
        <w:t>Первое требование к обвинительной речи прокурора -</w:t>
      </w:r>
      <w:r w:rsidRPr="009D3861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D3861">
        <w:rPr>
          <w:rStyle w:val="fontstyle21"/>
          <w:rFonts w:ascii="Times New Roman" w:hAnsi="Times New Roman" w:cs="Times New Roman"/>
          <w:sz w:val="28"/>
          <w:szCs w:val="28"/>
        </w:rPr>
        <w:t>аргументированность, т. е. она должна быть обоснованной</w:t>
      </w:r>
      <w:r w:rsidRPr="009D3861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D3861">
        <w:rPr>
          <w:rStyle w:val="fontstyle21"/>
          <w:rFonts w:ascii="Times New Roman" w:hAnsi="Times New Roman" w:cs="Times New Roman"/>
          <w:sz w:val="28"/>
          <w:szCs w:val="28"/>
        </w:rPr>
        <w:t>доказательствами, исследованными в ходе судебного следствия. Все</w:t>
      </w:r>
      <w:r w:rsidRPr="009D3861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D3861">
        <w:rPr>
          <w:rStyle w:val="fontstyle21"/>
          <w:rFonts w:ascii="Times New Roman" w:hAnsi="Times New Roman" w:cs="Times New Roman"/>
          <w:sz w:val="28"/>
          <w:szCs w:val="28"/>
        </w:rPr>
        <w:t>выводы и предложения прокурора: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 о виновности подсудимого, 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квалификации его действий, о характеристике личности, 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заявленном гражданском иске, о причинах совершения преступления,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t xml:space="preserve"> в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 равной мере должны отвечать требованию доказанности. Так, все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выводы и предложения, которые не находят подтверждения в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имеющихся доказательствах по уголовному делу, должны быть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исключены. Являясь государственным обвинителем, прокурор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обязан устранить все ошибки, допущенные в стадии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предварительного расследования. </w:t>
      </w:r>
    </w:p>
    <w:p w:rsidR="00F47145" w:rsidRDefault="00F47145" w:rsidP="00F47145">
      <w:pPr>
        <w:pStyle w:val="a4"/>
        <w:ind w:left="0" w:firstLine="567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  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Второе требование к обвинительной речи - объективность.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Данное требование связано с аргументированностью, так как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означает, что высказываемые прокурором положения основаны на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материалах дела. Наряду с этим требование объективности имеет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собственное значение. Объективная речь всегда аргументирована, но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не всякая аргументированная речь объективна. Для того, чтобы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обвинительная речь отвечала требованиям объективности, она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должна опираться на все имеющиеся доказательства, полученные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законным путем, даже при условии, что некоторые из них могут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противоречить обвинительной версии либо опровергать обвинение.</w:t>
      </w:r>
    </w:p>
    <w:p w:rsidR="00F47145" w:rsidRDefault="00F47145" w:rsidP="00F47145">
      <w:pPr>
        <w:pStyle w:val="a4"/>
        <w:ind w:left="0" w:firstLine="567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Обвинительная речь должна быть содержательной и конкретной.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Конкретная речь всегда указывает на то, в совершении каких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действий обвиняется подсудимый, какие обстоятельства необходимо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обосновать для того, чтобы вина подсудимого была установлена, 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какие доказательства эти обстоятельства подтверждают.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Обвинительная речь должна быть основана на скрупулезном,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детальном анализе доказательств и строгом, последовательном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изложении фактов, поскольку она не может состоять из общих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рассуждений и ничего не значащих фраз.</w:t>
      </w:r>
    </w:p>
    <w:p w:rsidR="00F47145" w:rsidRDefault="00F47145" w:rsidP="00F47145">
      <w:pPr>
        <w:pStyle w:val="a4"/>
        <w:ind w:left="0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       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Обвинительная речь должна соответствовать требованиям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нравственности, она может содержать в себе различные характерные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элементы, такие как страстность и пылкость, но не должна быть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раздраженной, не должна свидетельствовать о личной неприязни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прокурора к подсудимом. Важной особенностью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обвинительной речи является то, что претензии к противоположной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lastRenderedPageBreak/>
        <w:t>стороне предъявляются не от государственного обвинителя лично, а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от имени общества, то есть критерии оценки определяются не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оратором, они записаны и приняты в тех или иных документах 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обязательны для всех членов общества.</w:t>
      </w:r>
    </w:p>
    <w:p w:rsidR="00F47145" w:rsidRDefault="00F47145" w:rsidP="00F47145">
      <w:pPr>
        <w:pStyle w:val="a4"/>
        <w:ind w:left="0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       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Исходя из этого, значение обвинительной речи прокурора состоит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 следующем:</w:t>
      </w:r>
    </w:p>
    <w:p w:rsidR="00F47145" w:rsidRDefault="00F47145" w:rsidP="00F47145">
      <w:pPr>
        <w:pStyle w:val="a4"/>
        <w:ind w:left="0" w:firstLine="567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- прокурор в своей речи подводит итоги не только судебного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следствия, но и предварительного расследования, дает оценку этой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деятельности, констатирует достижение её целей. Его речь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свидетельствует о том, что длительная и трудная работа органов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предварительного расследования по раскрытию преступления 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изобличению лица, его </w:t>
      </w:r>
      <w:r>
        <w:rPr>
          <w:rStyle w:val="fontstyle21"/>
          <w:rFonts w:ascii="Times New Roman" w:hAnsi="Times New Roman" w:cs="Times New Roman"/>
          <w:sz w:val="28"/>
          <w:szCs w:val="28"/>
        </w:rPr>
        <w:t>совершившего, завершена успешно;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        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- прокурор подводит итоги и своей деятельности как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государственного обвинителя. Обвинительная речь - это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кульминация всей предшествующей деятельности прокурора, в ней в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окончательном виде формулируется обвинение и выражается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адресованная суду просьба о признании подсудимого виновным 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fontstyle21"/>
          <w:rFonts w:ascii="Times New Roman" w:hAnsi="Times New Roman" w:cs="Times New Roman"/>
          <w:sz w:val="28"/>
          <w:szCs w:val="28"/>
        </w:rPr>
        <w:t>наказании его;</w:t>
      </w:r>
    </w:p>
    <w:p w:rsidR="00F47145" w:rsidRDefault="00F47145" w:rsidP="00F47145">
      <w:pPr>
        <w:pStyle w:val="a4"/>
        <w:ind w:left="0" w:firstLine="567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- обосновывая обвинение перед судом, разворачивая перед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ним цепь уличающих обвиняемого доказательств, прокурор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способствует формированию у судей внутреннего убеждения в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виновности подсудимого, необходимого для принятия правильного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fontstyle21"/>
          <w:rFonts w:ascii="Times New Roman" w:hAnsi="Times New Roman" w:cs="Times New Roman"/>
          <w:sz w:val="28"/>
          <w:szCs w:val="28"/>
        </w:rPr>
        <w:t>решения по делу;</w:t>
      </w:r>
    </w:p>
    <w:p w:rsidR="00F47145" w:rsidRDefault="00F47145" w:rsidP="00F47145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-речь прокурора имеет огромное воспитательное воздействие не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только на присутствующих, но и для общества в целом, она убеждает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 неотвратимости наказания, в торжестве закона и справедливости.</w:t>
      </w:r>
    </w:p>
    <w:p w:rsidR="00006DA1" w:rsidRDefault="00006DA1" w:rsidP="00C374B5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006DA1">
        <w:rPr>
          <w:rFonts w:ascii="Times New Roman" w:hAnsi="Times New Roman" w:cs="Times New Roman"/>
          <w:sz w:val="28"/>
        </w:rPr>
        <w:t>Бесспорным является обязательное наличие в судебном выступлении трех основных элементов композиции – вступления, основной</w:t>
      </w:r>
      <w:r w:rsidR="00954145">
        <w:rPr>
          <w:rFonts w:ascii="Times New Roman" w:hAnsi="Times New Roman" w:cs="Times New Roman"/>
          <w:sz w:val="28"/>
        </w:rPr>
        <w:t>/главной</w:t>
      </w:r>
      <w:r w:rsidRPr="00006DA1">
        <w:rPr>
          <w:rFonts w:ascii="Times New Roman" w:hAnsi="Times New Roman" w:cs="Times New Roman"/>
          <w:sz w:val="28"/>
        </w:rPr>
        <w:t xml:space="preserve"> части и заключения. Разработаны требования ко вступлению и заключению в судебной речи. Определены </w:t>
      </w:r>
      <w:proofErr w:type="spellStart"/>
      <w:r w:rsidRPr="00006DA1">
        <w:rPr>
          <w:rFonts w:ascii="Times New Roman" w:hAnsi="Times New Roman" w:cs="Times New Roman"/>
          <w:sz w:val="28"/>
        </w:rPr>
        <w:t>микротемы</w:t>
      </w:r>
      <w:proofErr w:type="spellEnd"/>
      <w:r w:rsidRPr="00006DA1">
        <w:rPr>
          <w:rFonts w:ascii="Times New Roman" w:hAnsi="Times New Roman" w:cs="Times New Roman"/>
          <w:sz w:val="28"/>
        </w:rPr>
        <w:t>, которые обязательно и в полном объеме должны быть представлены в главной части обвинительной речи</w:t>
      </w:r>
      <w:r w:rsidR="00A52021">
        <w:rPr>
          <w:rFonts w:ascii="Times New Roman" w:hAnsi="Times New Roman" w:cs="Times New Roman"/>
          <w:sz w:val="28"/>
        </w:rPr>
        <w:t>.</w:t>
      </w:r>
    </w:p>
    <w:p w:rsidR="00463D65" w:rsidRPr="00463D65" w:rsidRDefault="00463D65" w:rsidP="00463D65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>Сила прокурорской речи заключается в доказательности основных положений, обоснованности выводов, железной логике фактов. Ее содержание, структура, последовательность изложения материала, соотношение отдельных частей определяются особенностями рассматриваемого дела, характером представленных доказательств, а также во многом зависит от личности самого оратора, его квалификации, профессионального мастерства, владения ораторским искусством и т; д.</w:t>
      </w:r>
    </w:p>
    <w:p w:rsidR="00463D65" w:rsidRPr="00463D65" w:rsidRDefault="00463D65" w:rsidP="00463D65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 xml:space="preserve">Построение обвинительной речи, как и любого публичного выступления, процесс индивидуальный, творческий, требующий от оратора </w:t>
      </w:r>
      <w:r w:rsidRPr="00463D65">
        <w:rPr>
          <w:color w:val="000000"/>
          <w:sz w:val="28"/>
          <w:szCs w:val="28"/>
        </w:rPr>
        <w:lastRenderedPageBreak/>
        <w:t>больших усилий, напряженной работы, глубокого осмысления имеющегося</w:t>
      </w:r>
      <w:r w:rsidRPr="00463D65">
        <w:rPr>
          <w:b/>
          <w:bCs/>
          <w:color w:val="000000"/>
          <w:sz w:val="28"/>
          <w:szCs w:val="28"/>
        </w:rPr>
        <w:t> </w:t>
      </w:r>
      <w:r w:rsidRPr="00463D65">
        <w:rPr>
          <w:color w:val="000000"/>
          <w:sz w:val="28"/>
          <w:szCs w:val="28"/>
        </w:rPr>
        <w:t>по делу материала.</w:t>
      </w:r>
    </w:p>
    <w:p w:rsidR="00463D65" w:rsidRDefault="00463D65" w:rsidP="00463D65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>Однако следует иметь в виду, что многовековая практика судебных выступлений выработала общие структурные части обвинительной речи, знание и использование которых позволяет оратору эффективнее добиться поставленных целей.</w:t>
      </w:r>
    </w:p>
    <w:p w:rsidR="00954145" w:rsidRPr="00954145" w:rsidRDefault="00954145" w:rsidP="00463D65">
      <w:pPr>
        <w:pStyle w:val="a3"/>
        <w:spacing w:before="0" w:beforeAutospacing="0" w:after="0" w:afterAutospacing="0" w:line="276" w:lineRule="auto"/>
        <w:ind w:firstLine="709"/>
        <w:jc w:val="both"/>
        <w:rPr>
          <w:b/>
          <w:color w:val="000000"/>
          <w:sz w:val="28"/>
          <w:szCs w:val="28"/>
          <w:u w:val="single"/>
        </w:rPr>
      </w:pPr>
      <w:r w:rsidRPr="00954145">
        <w:rPr>
          <w:b/>
          <w:color w:val="000000"/>
          <w:sz w:val="28"/>
          <w:szCs w:val="28"/>
          <w:u w:val="single"/>
        </w:rPr>
        <w:t>Вступительная часть</w:t>
      </w:r>
    </w:p>
    <w:p w:rsidR="00670F23" w:rsidRPr="00463D65" w:rsidRDefault="00670F23" w:rsidP="00670F23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>Вступление является важнейшей составной частью ораторской речи. Задача вступительной части – привлечь внимание слушателей, установить контакт с аудиторией, создать благоприятные условия для восприятия речи, подготовить присутствующих в зале к принятию основных положений и выводов оратора.</w:t>
      </w:r>
    </w:p>
    <w:p w:rsidR="00670F23" w:rsidRPr="00463D65" w:rsidRDefault="00670F23" w:rsidP="00670F23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>Отметим, однако, что существуют разные мнения по поводу того, нужны ли вообще в обвинительных речах вступления, нужно ли обвинителю излагать перед судьями свой взгляд на данное преступление, на его особенности, исключительное значение этого дела и т. п.</w:t>
      </w:r>
    </w:p>
    <w:p w:rsidR="00670F23" w:rsidRPr="00463D65" w:rsidRDefault="00670F23" w:rsidP="00670F23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>Основные требования, предъявляемые к вступлению:</w:t>
      </w:r>
    </w:p>
    <w:p w:rsidR="00670F23" w:rsidRPr="00463D65" w:rsidRDefault="00670F23" w:rsidP="00670F23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>– </w:t>
      </w:r>
      <w:r w:rsidRPr="00463D65">
        <w:rPr>
          <w:i/>
          <w:iCs/>
          <w:color w:val="000000"/>
          <w:sz w:val="28"/>
          <w:szCs w:val="28"/>
        </w:rPr>
        <w:t>Вступление должно быть кратко, сжато и тесно связано с речью. Нельзя составлять его из общих выражений и мыслей, не имеющих отношения к делу.</w:t>
      </w:r>
    </w:p>
    <w:p w:rsidR="00670F23" w:rsidRPr="00463D65" w:rsidRDefault="00670F23" w:rsidP="00670F23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>– </w:t>
      </w:r>
      <w:r w:rsidRPr="00463D65">
        <w:rPr>
          <w:i/>
          <w:iCs/>
          <w:color w:val="000000"/>
          <w:sz w:val="28"/>
          <w:szCs w:val="28"/>
        </w:rPr>
        <w:t>Вступление должно быть спокойное, потому что слишком большое увлечение, жар и резкие картины в начале речи вынуждают оратора очень быстро понизить тон в главной части его речи, тогда как в ней кроется вся суть дела.</w:t>
      </w:r>
    </w:p>
    <w:p w:rsidR="00670F23" w:rsidRPr="00463D65" w:rsidRDefault="00670F23" w:rsidP="00670F23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>– </w:t>
      </w:r>
      <w:r w:rsidRPr="00463D65">
        <w:rPr>
          <w:i/>
          <w:iCs/>
          <w:color w:val="000000"/>
          <w:sz w:val="28"/>
          <w:szCs w:val="28"/>
        </w:rPr>
        <w:t>Содержание введения может быть самое разнообразное в зависимости от силы улик и общего характера дела.</w:t>
      </w:r>
    </w:p>
    <w:p w:rsidR="00670F23" w:rsidRPr="00463D65" w:rsidRDefault="00670F23" w:rsidP="00670F23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>Довольно часто прокуроры начинают свою речь </w:t>
      </w:r>
      <w:r w:rsidRPr="00463D65">
        <w:rPr>
          <w:b/>
          <w:bCs/>
          <w:i/>
          <w:iCs/>
          <w:color w:val="000000"/>
          <w:sz w:val="28"/>
          <w:szCs w:val="28"/>
        </w:rPr>
        <w:t>с оценки морально-этического значения разбираемого дела, с указания на общественную опасность</w:t>
      </w:r>
      <w:r w:rsidRPr="00463D65">
        <w:rPr>
          <w:color w:val="000000"/>
          <w:sz w:val="28"/>
          <w:szCs w:val="28"/>
        </w:rPr>
        <w:t> совершенного деяния.</w:t>
      </w:r>
    </w:p>
    <w:p w:rsidR="00670F23" w:rsidRPr="00463D65" w:rsidRDefault="00670F23" w:rsidP="00670F23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>Действенный прием, к которому нередко прибегают судебные ораторы, – </w:t>
      </w:r>
      <w:r w:rsidRPr="00463D65">
        <w:rPr>
          <w:b/>
          <w:bCs/>
          <w:i/>
          <w:iCs/>
          <w:color w:val="000000"/>
          <w:sz w:val="28"/>
          <w:szCs w:val="28"/>
        </w:rPr>
        <w:t>обратить внимание на характерные особенности дела</w:t>
      </w:r>
      <w:r w:rsidRPr="00463D65">
        <w:rPr>
          <w:color w:val="000000"/>
          <w:sz w:val="28"/>
          <w:szCs w:val="28"/>
        </w:rPr>
        <w:t>. Такой прием позволяет сразу актуализировать проблему, подчеркнуть сложность данного дела, определенным образом настроить слушателей.</w:t>
      </w:r>
    </w:p>
    <w:p w:rsidR="00670F23" w:rsidRPr="00463D65" w:rsidRDefault="00670F23" w:rsidP="00670F23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>Некоторые ораторы начинают обвинительную речь </w:t>
      </w:r>
      <w:r w:rsidRPr="00463D65">
        <w:rPr>
          <w:b/>
          <w:bCs/>
          <w:i/>
          <w:iCs/>
          <w:color w:val="000000"/>
          <w:sz w:val="28"/>
          <w:szCs w:val="28"/>
        </w:rPr>
        <w:t>с картины преступления</w:t>
      </w:r>
      <w:r w:rsidRPr="00463D65">
        <w:rPr>
          <w:color w:val="000000"/>
          <w:sz w:val="28"/>
          <w:szCs w:val="28"/>
        </w:rPr>
        <w:t>.</w:t>
      </w:r>
    </w:p>
    <w:p w:rsidR="00670F23" w:rsidRPr="00463D65" w:rsidRDefault="00670F23" w:rsidP="00670F23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>Эффективным в начале речи является и </w:t>
      </w:r>
      <w:r w:rsidRPr="00463D65">
        <w:rPr>
          <w:b/>
          <w:bCs/>
          <w:i/>
          <w:iCs/>
          <w:color w:val="000000"/>
          <w:sz w:val="28"/>
          <w:szCs w:val="28"/>
        </w:rPr>
        <w:t>изложение программы выступления</w:t>
      </w:r>
      <w:r w:rsidRPr="00463D65">
        <w:rPr>
          <w:color w:val="000000"/>
          <w:sz w:val="28"/>
          <w:szCs w:val="28"/>
        </w:rPr>
        <w:t xml:space="preserve">. Обвинитель начинает речь с перечисления вопросов, на которых он предполагает остановиться; указывает, какие положения будет обосновывать, какие обстоятельства анализировать, и т. д. Это помогает </w:t>
      </w:r>
      <w:r w:rsidRPr="00463D65">
        <w:rPr>
          <w:color w:val="000000"/>
          <w:sz w:val="28"/>
          <w:szCs w:val="28"/>
        </w:rPr>
        <w:lastRenderedPageBreak/>
        <w:t>слушателям целенаправленно следить за ходом рассуждении оратора, облегчает восприятие речи.</w:t>
      </w:r>
    </w:p>
    <w:p w:rsidR="00670F23" w:rsidRPr="00463D65" w:rsidRDefault="00670F23" w:rsidP="00670F23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>Таковы основные приемы, которые обычно используются ораторами во вступительной части обвинительной речи. Однако, как уже отмечалось, специальное вступление есть не во всех речах.</w:t>
      </w:r>
    </w:p>
    <w:p w:rsidR="00F43EEF" w:rsidRDefault="00670F23" w:rsidP="00F43EEF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 xml:space="preserve">Готовясь к судебным прениям, прокурор должен особое внимание уделить </w:t>
      </w:r>
      <w:r w:rsidRPr="00670F23">
        <w:rPr>
          <w:b/>
          <w:color w:val="000000"/>
          <w:sz w:val="28"/>
          <w:szCs w:val="28"/>
          <w:u w:val="single"/>
        </w:rPr>
        <w:t>главной части речи</w:t>
      </w:r>
      <w:r w:rsidRPr="00463D65">
        <w:rPr>
          <w:color w:val="000000"/>
          <w:sz w:val="28"/>
          <w:szCs w:val="28"/>
        </w:rPr>
        <w:t>, в которой излагаются факты дела, анализируются доказательства, делаются выводы.</w:t>
      </w:r>
    </w:p>
    <w:p w:rsidR="00670F23" w:rsidRDefault="00670F23" w:rsidP="00F43EEF">
      <w:pPr>
        <w:pStyle w:val="a3"/>
        <w:spacing w:before="0" w:beforeAutospacing="0" w:after="0" w:afterAutospacing="0" w:line="276" w:lineRule="auto"/>
        <w:ind w:firstLine="709"/>
        <w:jc w:val="both"/>
        <w:rPr>
          <w:rStyle w:val="fontstyle21"/>
          <w:rFonts w:ascii="Times New Roman" w:hAnsi="Times New Roman"/>
          <w:sz w:val="28"/>
          <w:szCs w:val="28"/>
        </w:rPr>
      </w:pPr>
      <w:r w:rsidRPr="00912993">
        <w:rPr>
          <w:rStyle w:val="fontstyle21"/>
          <w:rFonts w:ascii="Times New Roman" w:hAnsi="Times New Roman"/>
          <w:sz w:val="28"/>
          <w:szCs w:val="28"/>
        </w:rPr>
        <w:t>Основная задача главной части</w:t>
      </w:r>
      <w:r w:rsidRPr="00912993">
        <w:rPr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/>
          <w:sz w:val="28"/>
          <w:szCs w:val="28"/>
        </w:rPr>
        <w:t xml:space="preserve">обвинительной речи </w:t>
      </w:r>
      <w:r>
        <w:rPr>
          <w:rStyle w:val="fontstyle21"/>
          <w:rFonts w:ascii="Times New Roman" w:hAnsi="Times New Roman"/>
          <w:sz w:val="28"/>
          <w:szCs w:val="28"/>
        </w:rPr>
        <w:t>–</w:t>
      </w:r>
      <w:r w:rsidRPr="00912993">
        <w:rPr>
          <w:rStyle w:val="fontstyle21"/>
          <w:rFonts w:ascii="Times New Roman" w:hAnsi="Times New Roman"/>
          <w:sz w:val="28"/>
          <w:szCs w:val="28"/>
        </w:rPr>
        <w:t xml:space="preserve"> изложение и обоснование позиции</w:t>
      </w:r>
      <w:r w:rsidRPr="00912993">
        <w:rPr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/>
          <w:sz w:val="28"/>
          <w:szCs w:val="28"/>
        </w:rPr>
        <w:t>государственного обвинителя по следующим вопросам,</w:t>
      </w:r>
      <w:r w:rsidRPr="00912993">
        <w:rPr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/>
          <w:sz w:val="28"/>
          <w:szCs w:val="28"/>
        </w:rPr>
        <w:t>разрешаемым судом при постановлении приговора:</w:t>
      </w:r>
    </w:p>
    <w:p w:rsidR="00670F23" w:rsidRDefault="00670F23" w:rsidP="00F43EEF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1. Доказано ли, что имело место деяние, в совершении которого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обвиняется по</w:t>
      </w:r>
      <w:r>
        <w:rPr>
          <w:rStyle w:val="fontstyle21"/>
          <w:rFonts w:ascii="Times New Roman" w:hAnsi="Times New Roman" w:cs="Times New Roman"/>
          <w:sz w:val="28"/>
          <w:szCs w:val="28"/>
        </w:rPr>
        <w:t>дсудимый.</w:t>
      </w:r>
    </w:p>
    <w:p w:rsidR="00F43EEF" w:rsidRDefault="00670F23" w:rsidP="00F43EEF">
      <w:pPr>
        <w:pStyle w:val="a4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2. Доказано ли, что</w:t>
      </w: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это деяние совершил подсудимый.</w:t>
      </w:r>
    </w:p>
    <w:p w:rsidR="00F43EEF" w:rsidRDefault="00670F23" w:rsidP="00F43EEF">
      <w:pPr>
        <w:pStyle w:val="a4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3. Является ли это деяние преступлением, и какими пунктом,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частью, статьей Уголовного кодекса Российской Федерации оно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fontstyle21"/>
          <w:rFonts w:ascii="Times New Roman" w:hAnsi="Times New Roman" w:cs="Times New Roman"/>
          <w:sz w:val="28"/>
          <w:szCs w:val="28"/>
        </w:rPr>
        <w:t>предусмотрено.</w:t>
      </w:r>
    </w:p>
    <w:p w:rsidR="00F43EEF" w:rsidRDefault="00670F23" w:rsidP="00F43EEF">
      <w:pPr>
        <w:pStyle w:val="a4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4. Виновен ли подсудимый </w:t>
      </w:r>
      <w:r>
        <w:rPr>
          <w:rStyle w:val="fontstyle21"/>
          <w:rFonts w:ascii="Times New Roman" w:hAnsi="Times New Roman" w:cs="Times New Roman"/>
          <w:sz w:val="28"/>
          <w:szCs w:val="28"/>
        </w:rPr>
        <w:t>в совершении этого преступления.</w:t>
      </w:r>
    </w:p>
    <w:p w:rsidR="00F43EEF" w:rsidRDefault="00670F23" w:rsidP="00F43EEF">
      <w:pPr>
        <w:pStyle w:val="a4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5. Подлежит ли подсудимый наказанию за совершенное им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fontstyle21"/>
          <w:rFonts w:ascii="Times New Roman" w:hAnsi="Times New Roman" w:cs="Times New Roman"/>
          <w:sz w:val="28"/>
          <w:szCs w:val="28"/>
        </w:rPr>
        <w:t>преступление.</w:t>
      </w:r>
    </w:p>
    <w:p w:rsidR="00F43EEF" w:rsidRDefault="00670F23" w:rsidP="00F43EEF">
      <w:pPr>
        <w:pStyle w:val="a4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6. Имеются ли обстоятельства, смягчающие или отягчающие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fontstyle21"/>
          <w:rFonts w:ascii="Times New Roman" w:hAnsi="Times New Roman" w:cs="Times New Roman"/>
          <w:sz w:val="28"/>
          <w:szCs w:val="28"/>
        </w:rPr>
        <w:t>наказание.</w:t>
      </w:r>
    </w:p>
    <w:p w:rsidR="00F43EEF" w:rsidRDefault="00670F23" w:rsidP="00F43EEF">
      <w:pPr>
        <w:pStyle w:val="a4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7. Какое наказание до</w:t>
      </w:r>
      <w:r>
        <w:rPr>
          <w:rStyle w:val="fontstyle21"/>
          <w:rFonts w:ascii="Times New Roman" w:hAnsi="Times New Roman" w:cs="Times New Roman"/>
          <w:sz w:val="28"/>
          <w:szCs w:val="28"/>
        </w:rPr>
        <w:t>лжно быть назначено подсудимому.</w:t>
      </w:r>
    </w:p>
    <w:p w:rsidR="00670F23" w:rsidRDefault="00670F23" w:rsidP="00F43EEF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>
        <w:rPr>
          <w:rStyle w:val="fontstyle21"/>
          <w:rFonts w:ascii="Times New Roman" w:hAnsi="Times New Roman" w:cs="Times New Roman"/>
          <w:sz w:val="28"/>
          <w:szCs w:val="28"/>
        </w:rPr>
        <w:t>8. И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меются ли основания для постановления приговора без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назначения наказания или освобождения от наказания и т.п. (ч. 1 ст.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229 УПК РФ).</w:t>
      </w:r>
    </w:p>
    <w:p w:rsidR="001E51CB" w:rsidRPr="001E51CB" w:rsidRDefault="001E51CB" w:rsidP="001E51CB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  <w:highlight w:val="yellow"/>
        </w:rPr>
      </w:pPr>
      <w:r w:rsidRPr="001E51CB">
        <w:rPr>
          <w:b/>
          <w:bCs/>
          <w:i/>
          <w:iCs/>
          <w:color w:val="000000"/>
          <w:sz w:val="28"/>
          <w:szCs w:val="28"/>
          <w:highlight w:val="yellow"/>
        </w:rPr>
        <w:t>Изложение фактических обстоятельств преступления (фабула дела)</w:t>
      </w:r>
    </w:p>
    <w:p w:rsidR="001E51CB" w:rsidRPr="001E51CB" w:rsidRDefault="001E51CB" w:rsidP="001E51CB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  <w:highlight w:val="yellow"/>
        </w:rPr>
      </w:pPr>
      <w:r w:rsidRPr="001E51CB">
        <w:rPr>
          <w:color w:val="000000"/>
          <w:sz w:val="28"/>
          <w:szCs w:val="28"/>
          <w:highlight w:val="yellow"/>
        </w:rPr>
        <w:t>Иногда эта часть заменяет введение, но чаще всего вступление плавно переходит в изложение обстоятельств дела.</w:t>
      </w:r>
    </w:p>
    <w:p w:rsidR="001E51CB" w:rsidRPr="001E51CB" w:rsidRDefault="001E51CB" w:rsidP="001E51CB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  <w:highlight w:val="yellow"/>
        </w:rPr>
      </w:pPr>
      <w:r w:rsidRPr="001E51CB">
        <w:rPr>
          <w:color w:val="000000"/>
          <w:sz w:val="28"/>
          <w:szCs w:val="28"/>
          <w:highlight w:val="yellow"/>
        </w:rPr>
        <w:t>Эта часть речи необходима, чтобы помочь слушателям восстановить в памяти картину совершенного преступления, акцентировать их внимание на основных моментах, выделить спорные вопросы.</w:t>
      </w:r>
    </w:p>
    <w:p w:rsidR="001E51CB" w:rsidRPr="001E51CB" w:rsidRDefault="001E51CB" w:rsidP="001E51CB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  <w:highlight w:val="yellow"/>
        </w:rPr>
      </w:pPr>
      <w:r w:rsidRPr="001E51CB">
        <w:rPr>
          <w:color w:val="000000"/>
          <w:sz w:val="28"/>
          <w:szCs w:val="28"/>
          <w:highlight w:val="yellow"/>
        </w:rPr>
        <w:t>Речь прокурора подводит итоги судебного следствия, но она не должна быть повторением обвинительного акта. Поэтому при изложении обстоятельств дела обвинителю рекомендуется быть кратким и точным, излагать материал ярко и убедительно.</w:t>
      </w:r>
    </w:p>
    <w:p w:rsidR="001E51CB" w:rsidRPr="001E51CB" w:rsidRDefault="001E51CB" w:rsidP="001E51CB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  <w:highlight w:val="yellow"/>
        </w:rPr>
      </w:pPr>
      <w:r w:rsidRPr="001E51CB">
        <w:rPr>
          <w:color w:val="000000"/>
          <w:sz w:val="28"/>
          <w:szCs w:val="28"/>
          <w:highlight w:val="yellow"/>
        </w:rPr>
        <w:lastRenderedPageBreak/>
        <w:t>В судебной практике существуют разные способы изложения обстоятельств дела: хронологический, систематический и смешанный.</w:t>
      </w:r>
    </w:p>
    <w:p w:rsidR="001E51CB" w:rsidRPr="001E51CB" w:rsidRDefault="001E51CB" w:rsidP="001E51CB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  <w:highlight w:val="yellow"/>
        </w:rPr>
      </w:pPr>
      <w:r w:rsidRPr="001E51CB">
        <w:rPr>
          <w:color w:val="000000"/>
          <w:sz w:val="28"/>
          <w:szCs w:val="28"/>
          <w:highlight w:val="yellow"/>
        </w:rPr>
        <w:t>Используя</w:t>
      </w:r>
      <w:r w:rsidRPr="001E51CB">
        <w:rPr>
          <w:b/>
          <w:bCs/>
          <w:color w:val="000000"/>
          <w:sz w:val="28"/>
          <w:szCs w:val="28"/>
          <w:highlight w:val="yellow"/>
        </w:rPr>
        <w:t> хронологический</w:t>
      </w:r>
      <w:r w:rsidRPr="001E51CB">
        <w:rPr>
          <w:color w:val="000000"/>
          <w:sz w:val="28"/>
          <w:szCs w:val="28"/>
          <w:highlight w:val="yellow"/>
        </w:rPr>
        <w:t> способ, обвинитель излагает обстоятельства дела в той последовательности, в какой они устанавливались на предварительном следствии и в ходе судебного разбирательства, т. е. показывает путь выяснения обстоятельств дела.</w:t>
      </w:r>
    </w:p>
    <w:p w:rsidR="001E51CB" w:rsidRPr="001E51CB" w:rsidRDefault="001E51CB" w:rsidP="001E51CB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  <w:highlight w:val="yellow"/>
        </w:rPr>
      </w:pPr>
      <w:r w:rsidRPr="001E51CB">
        <w:rPr>
          <w:b/>
          <w:bCs/>
          <w:color w:val="000000"/>
          <w:sz w:val="28"/>
          <w:szCs w:val="28"/>
          <w:highlight w:val="yellow"/>
        </w:rPr>
        <w:t>Систематический способ</w:t>
      </w:r>
      <w:r w:rsidRPr="001E51CB">
        <w:rPr>
          <w:color w:val="000000"/>
          <w:sz w:val="28"/>
          <w:szCs w:val="28"/>
          <w:highlight w:val="yellow"/>
        </w:rPr>
        <w:t> предполагает изложение обстоятельств дела в той последовательности, в какой они имели место в действительности, точнее, как они представляются обвинению. Такой способ изложения дает целостное представление о существе дела, рисует полную картину совершенного преступления. К недостаткам данного способа специалисты относят то, что фактически обстоятельства дела как бы обособляются от доказательств, изолируются от них.</w:t>
      </w:r>
    </w:p>
    <w:p w:rsidR="001E51CB" w:rsidRPr="001E51CB" w:rsidRDefault="001E51CB" w:rsidP="001E51C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1E51C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Поэтому ораторы чаще всего прибегают к так называемому</w:t>
      </w:r>
      <w:r w:rsidRPr="001E51CB">
        <w:rPr>
          <w:rFonts w:ascii="Times New Roman" w:hAnsi="Times New Roman" w:cs="Times New Roman"/>
          <w:b/>
          <w:bCs/>
          <w:color w:val="000000"/>
          <w:sz w:val="28"/>
          <w:szCs w:val="28"/>
          <w:highlight w:val="yellow"/>
        </w:rPr>
        <w:t> смешанному методу,</w:t>
      </w:r>
      <w:r w:rsidRPr="001E51C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 в котором сочетаются элементы как хронологического, так и систематического способа изложения обстоятельств дела.</w:t>
      </w:r>
    </w:p>
    <w:p w:rsidR="001E51CB" w:rsidRDefault="001E51C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</w:p>
    <w:p w:rsidR="00172ABB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Обоснованию правильности позиции государственного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обвинителя по этим вопросам и убеждению суда в необходимости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принять соответствующее решение способствуют такие элементы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главной части обвинительной речи:</w:t>
      </w:r>
    </w:p>
    <w:p w:rsidR="00172ABB" w:rsidRDefault="00172ABB" w:rsidP="00172ABB">
      <w:pPr>
        <w:pStyle w:val="a4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F6404">
        <w:rPr>
          <w:rStyle w:val="fontstyle21"/>
          <w:rFonts w:ascii="Times New Roman" w:hAnsi="Times New Roman" w:cs="Times New Roman"/>
          <w:sz w:val="28"/>
          <w:szCs w:val="28"/>
        </w:rPr>
        <w:t>1.</w:t>
      </w: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Pr="00CF6404">
        <w:rPr>
          <w:rStyle w:val="fontstyle21"/>
          <w:rFonts w:ascii="Times New Roman" w:hAnsi="Times New Roman" w:cs="Times New Roman"/>
          <w:sz w:val="28"/>
          <w:szCs w:val="28"/>
        </w:rPr>
        <w:t>Социально-общественная оценка преступления.</w:t>
      </w:r>
    </w:p>
    <w:p w:rsidR="00AC3657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CF6404">
        <w:rPr>
          <w:rStyle w:val="fontstyle21"/>
          <w:rFonts w:ascii="Times New Roman" w:hAnsi="Times New Roman" w:cs="Times New Roman"/>
          <w:sz w:val="28"/>
          <w:szCs w:val="28"/>
        </w:rPr>
        <w:t>2. Анализ и оценка доказательств.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</w:p>
    <w:p w:rsidR="00172ABB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Убедительному обоснованию</w:t>
      </w:r>
      <w:r w:rsidR="00AC3657"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правильности позиции и доводов обвинения способствует</w:t>
      </w:r>
      <w:r w:rsidR="00AC3657"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использование в обвинительной речи и таких эффективных приемов,</w:t>
      </w:r>
      <w:r w:rsidR="00AC3657"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как анализ доказательств в определенной последовательности, чаще</w:t>
      </w:r>
      <w:r w:rsidR="00AC3657"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всего от менее весомых к более значимым, использование различных</w:t>
      </w:r>
      <w:r w:rsidR="00AC3657"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средств наглядности: схем, фотографий и видеозаписей и т.п. Если</w:t>
      </w:r>
      <w:r w:rsidR="00AC3657"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прокурор не убежден в достоверности показаний подсудимого,</w:t>
      </w:r>
      <w:r w:rsidR="00AC3657"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потерпевшего, свидетелей, то он обязан указать, почему эти</w:t>
      </w:r>
      <w:r w:rsidR="00AC3657"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показания не вызывают доверия, какими доказательствами это</w:t>
      </w:r>
      <w:r w:rsidR="00AC3657"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подтверждается.</w:t>
      </w:r>
    </w:p>
    <w:p w:rsidR="00172ABB" w:rsidRDefault="00172ABB" w:rsidP="00172ABB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Заключения экспертов должны быть квалифицированно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разобраны в обвинительной речи, для чего прокурору иногда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требуется изучить те специальные вопросы, которые являлись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предметом экспертизы, в общих чертах быть знакомым с методикой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экспертизы и т.п.</w:t>
      </w:r>
    </w:p>
    <w:p w:rsidR="00172ABB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 результате анализа и оценки доказательств прокурор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устанавливает, какие факты доказаны по делу, и определяет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фактическую фабулу обвинения, которая является как бы малой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lastRenderedPageBreak/>
        <w:t xml:space="preserve">посылкой. Большая посылка </w:t>
      </w:r>
      <w:r>
        <w:rPr>
          <w:rStyle w:val="fontstyle21"/>
          <w:rFonts w:ascii="Times New Roman" w:hAnsi="Times New Roman" w:cs="Times New Roman"/>
          <w:sz w:val="28"/>
          <w:szCs w:val="28"/>
        </w:rPr>
        <w:t>–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 закон, уголовно-правовая норма,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содержащаяся в статье УК РФ, а вывод </w:t>
      </w:r>
      <w:r>
        <w:rPr>
          <w:rStyle w:val="fontstyle21"/>
          <w:rFonts w:ascii="Times New Roman" w:hAnsi="Times New Roman" w:cs="Times New Roman"/>
          <w:sz w:val="28"/>
          <w:szCs w:val="28"/>
        </w:rPr>
        <w:t>–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 квалификация</w:t>
      </w:r>
      <w:r w:rsidRPr="00912993">
        <w:rPr>
          <w:rFonts w:ascii="Times New Roman" w:hAnsi="Times New Roman" w:cs="Times New Roman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преступления по конкретной статье УК. Данная часть речи должна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органически вытекать из предшествующих разделов, в которых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устанавливаются фактические обстоятельства дела, анализируются 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оцениваются доказательства.</w:t>
      </w:r>
    </w:p>
    <w:p w:rsidR="00AC3657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CF6404">
        <w:rPr>
          <w:rStyle w:val="fontstyle21"/>
          <w:rFonts w:ascii="Times New Roman" w:hAnsi="Times New Roman" w:cs="Times New Roman"/>
          <w:sz w:val="28"/>
          <w:szCs w:val="28"/>
        </w:rPr>
        <w:t>3. Обоснование юридической квалификации преступления.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</w:p>
    <w:p w:rsidR="00172ABB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</w:t>
      </w:r>
      <w:r w:rsidR="00AC3657"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данном разделе речи государственный обвинитель сравнивает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признаки преступления, изложенные как в общей, так и в особенной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частях уголовного закона, с преступлением, доказанным в ходе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судебного следствия.</w:t>
      </w:r>
    </w:p>
    <w:p w:rsidR="00AC3657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CF6404">
        <w:rPr>
          <w:rStyle w:val="fontstyle21"/>
          <w:rFonts w:ascii="Times New Roman" w:hAnsi="Times New Roman" w:cs="Times New Roman"/>
          <w:sz w:val="28"/>
          <w:szCs w:val="28"/>
        </w:rPr>
        <w:t>4. Характеристика личности подсудимого.</w:t>
      </w:r>
    </w:p>
    <w:p w:rsidR="003D02D3" w:rsidRDefault="003D02D3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3D02D3">
        <w:rPr>
          <w:rFonts w:ascii="Times New Roman" w:hAnsi="Times New Roman" w:cs="Times New Roman"/>
          <w:color w:val="000000"/>
          <w:sz w:val="28"/>
          <w:szCs w:val="28"/>
        </w:rPr>
        <w:t>Как подчеркивает специалист в области юридической психологии В.Л.</w:t>
      </w:r>
      <w:r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3D02D3">
        <w:rPr>
          <w:rFonts w:ascii="Times New Roman" w:hAnsi="Times New Roman" w:cs="Times New Roman"/>
          <w:color w:val="000000"/>
          <w:sz w:val="28"/>
          <w:szCs w:val="28"/>
        </w:rPr>
        <w:t>Васильев, характеристика подсудимого – один из самых сложных с этической точки зрения элементов обвинительной речи прокурора.</w:t>
      </w:r>
    </w:p>
    <w:p w:rsidR="003D02D3" w:rsidRDefault="00172ABB" w:rsidP="003D02D3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912993">
        <w:rPr>
          <w:rStyle w:val="fontstyle21"/>
          <w:rFonts w:ascii="Times New Roman" w:hAnsi="Times New Roman"/>
          <w:sz w:val="28"/>
          <w:szCs w:val="28"/>
        </w:rPr>
        <w:t>Обвинительная речь может строиться на основе данных о</w:t>
      </w:r>
      <w:r w:rsidRPr="00912993">
        <w:rPr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/>
          <w:sz w:val="28"/>
          <w:szCs w:val="28"/>
        </w:rPr>
        <w:t>личности подсудимого. Характеристика личности подсудимого</w:t>
      </w:r>
      <w:r w:rsidRPr="00912993">
        <w:rPr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/>
          <w:sz w:val="28"/>
          <w:szCs w:val="28"/>
        </w:rPr>
        <w:t>может иметь значение для вывода о мотиве преступления. Речь идет</w:t>
      </w:r>
      <w:r w:rsidRPr="00912993">
        <w:rPr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/>
          <w:sz w:val="28"/>
          <w:szCs w:val="28"/>
        </w:rPr>
        <w:t>о психологической характеристике личности, ее нравственных</w:t>
      </w:r>
      <w:r w:rsidRPr="00912993">
        <w:rPr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/>
          <w:sz w:val="28"/>
          <w:szCs w:val="28"/>
        </w:rPr>
        <w:t xml:space="preserve">переживаниях и внутренних побуждениях. В речах юристов </w:t>
      </w:r>
      <w:r>
        <w:rPr>
          <w:rStyle w:val="fontstyle21"/>
          <w:rFonts w:ascii="Times New Roman" w:hAnsi="Times New Roman"/>
          <w:sz w:val="28"/>
          <w:szCs w:val="28"/>
          <w:lang w:val="en-US"/>
        </w:rPr>
        <w:t>XIX</w:t>
      </w:r>
      <w:r w:rsidRPr="00912993">
        <w:rPr>
          <w:rStyle w:val="fontstyle21"/>
          <w:rFonts w:ascii="Times New Roman" w:hAnsi="Times New Roman"/>
          <w:sz w:val="28"/>
          <w:szCs w:val="28"/>
        </w:rPr>
        <w:t xml:space="preserve"> века</w:t>
      </w:r>
      <w:r w:rsidRPr="00912993">
        <w:rPr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/>
          <w:sz w:val="28"/>
          <w:szCs w:val="28"/>
        </w:rPr>
        <w:t>это был очень важный аспект. На сегодняшний день, к сожалению, он</w:t>
      </w:r>
      <w:r w:rsidRPr="00912993">
        <w:rPr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/>
          <w:sz w:val="28"/>
          <w:szCs w:val="28"/>
        </w:rPr>
        <w:t>практически отсутствует. Современные обвинители излагают</w:t>
      </w:r>
      <w:r w:rsidRPr="00912993">
        <w:rPr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/>
          <w:sz w:val="28"/>
          <w:szCs w:val="28"/>
        </w:rPr>
        <w:t>характеристику личности подсудимого, как правило, формально.</w:t>
      </w:r>
    </w:p>
    <w:p w:rsidR="003D02D3" w:rsidRPr="00463D65" w:rsidRDefault="003D02D3" w:rsidP="003D02D3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>Без освещения данных о личности подсудимого невозможно вскрыть причины совершения преступления, способствовавшие ему обстоятельства. Однако, говоря о подсудимом, прокурору не следует забывать, что он имеет дело с человеком, вина которого не установлена, в отношении которого действует презумпция невиновности.</w:t>
      </w:r>
    </w:p>
    <w:p w:rsidR="003D02D3" w:rsidRPr="00463D65" w:rsidRDefault="003D02D3" w:rsidP="003D02D3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>Характеристика подсудимого должна быть объективной, содержать необходимую для разрешения дела информацию, соответствовать оригиналу.</w:t>
      </w:r>
    </w:p>
    <w:p w:rsidR="003D02D3" w:rsidRPr="003D02D3" w:rsidRDefault="003D02D3" w:rsidP="003D02D3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3D02D3">
        <w:rPr>
          <w:rFonts w:ascii="Times New Roman" w:hAnsi="Times New Roman" w:cs="Times New Roman"/>
          <w:color w:val="000000"/>
          <w:sz w:val="28"/>
          <w:szCs w:val="28"/>
        </w:rPr>
        <w:t>Характеризуя подсудимого, прокурор должен быть сдержанным в выборе слов и выражений. Он не вправе прибегать к резким выпадам, унижающим подсудимого, оскорбляющим его честь и достоинство. В характеристике важно показать, является ли преступление закономерным результатом проявления его личных качеств или совершено под влиянием тех или иных обстоятельств, вынудивших его к противоправным действиям.</w:t>
      </w:r>
    </w:p>
    <w:p w:rsidR="003D02D3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 психологическом анализе прокурор должен показать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себя мастером при характеристике личностных особенностей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подсудимого и потерпевшего. Характеризуя антисоциальную,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912993">
        <w:rPr>
          <w:rStyle w:val="fontstyle21"/>
          <w:rFonts w:ascii="Times New Roman" w:hAnsi="Times New Roman" w:cs="Times New Roman"/>
          <w:sz w:val="28"/>
          <w:szCs w:val="28"/>
        </w:rPr>
        <w:lastRenderedPageBreak/>
        <w:t>десоциализированную</w:t>
      </w:r>
      <w:proofErr w:type="spellEnd"/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 личность, прокурор должен видеть 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</w:t>
      </w: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озможности ее </w:t>
      </w:r>
      <w:proofErr w:type="spellStart"/>
      <w:r>
        <w:rPr>
          <w:rStyle w:val="fontstyle21"/>
          <w:rFonts w:ascii="Times New Roman" w:hAnsi="Times New Roman" w:cs="Times New Roman"/>
          <w:sz w:val="28"/>
          <w:szCs w:val="28"/>
        </w:rPr>
        <w:t>ресоциализации</w:t>
      </w:r>
      <w:proofErr w:type="spellEnd"/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. </w:t>
      </w:r>
    </w:p>
    <w:p w:rsidR="00172ABB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Что чувствовал, что думал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человек, готовясь к совершению преступления, что пережил,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совершив его? Если прокурор смог ответить на эти вопросы, значит,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он смог понять подсудимого, причину совершения им такого деяния.</w:t>
      </w:r>
    </w:p>
    <w:p w:rsidR="00D855FF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DF2F9E">
        <w:rPr>
          <w:rStyle w:val="fontstyle21"/>
          <w:rFonts w:ascii="Times New Roman" w:hAnsi="Times New Roman" w:cs="Times New Roman"/>
          <w:sz w:val="28"/>
          <w:szCs w:val="28"/>
        </w:rPr>
        <w:t>5. Предложения о мере наказания.</w:t>
      </w:r>
    </w:p>
    <w:p w:rsidR="00D855FF" w:rsidRPr="00A35029" w:rsidRDefault="00A35029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A35029">
        <w:rPr>
          <w:rFonts w:ascii="Times New Roman" w:hAnsi="Times New Roman" w:cs="Times New Roman"/>
          <w:color w:val="000000"/>
          <w:sz w:val="28"/>
          <w:szCs w:val="28"/>
        </w:rPr>
        <w:t xml:space="preserve">Обосновать квалификацию обвинения – значит доказать правильность юридической оценки действий, вменяемых подсудимым, показать наличие в них необходимых признаков состава преступления, предусмотренного законом. В обвинительной речи прокурор должен изложить свои соображения относительно вида наказания, назвать его размеры или срок, а также условия отбывания. </w:t>
      </w:r>
    </w:p>
    <w:p w:rsidR="00F509B6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DF2F9E">
        <w:rPr>
          <w:rStyle w:val="fontstyle21"/>
          <w:rFonts w:ascii="Times New Roman" w:hAnsi="Times New Roman" w:cs="Times New Roman"/>
          <w:sz w:val="28"/>
          <w:szCs w:val="28"/>
        </w:rPr>
        <w:t>6. Соображения о возмещении материального ущерба.</w:t>
      </w:r>
    </w:p>
    <w:p w:rsidR="00F509B6" w:rsidRDefault="00F509B6" w:rsidP="00172ABB">
      <w:pPr>
        <w:pStyle w:val="a4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35029">
        <w:rPr>
          <w:rFonts w:ascii="Times New Roman" w:hAnsi="Times New Roman" w:cs="Times New Roman"/>
          <w:color w:val="000000"/>
          <w:sz w:val="28"/>
          <w:szCs w:val="28"/>
        </w:rPr>
        <w:t>При наличии ущерба, причиненного преступлением, прокурор также предлагает свое решение вопроса о его возмещении.</w:t>
      </w:r>
    </w:p>
    <w:p w:rsidR="00D50AB1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DF2F9E">
        <w:rPr>
          <w:rStyle w:val="fontstyle21"/>
          <w:rFonts w:ascii="Times New Roman" w:hAnsi="Times New Roman" w:cs="Times New Roman"/>
          <w:sz w:val="28"/>
          <w:szCs w:val="28"/>
        </w:rPr>
        <w:t>7. Определение судьбы вещественных доказательств.</w:t>
      </w:r>
    </w:p>
    <w:p w:rsidR="00D50AB1" w:rsidRDefault="00D50AB1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D50AB1">
        <w:rPr>
          <w:rStyle w:val="fontstyle21"/>
          <w:rFonts w:ascii="Times New Roman" w:hAnsi="Times New Roman" w:cs="Times New Roman"/>
          <w:sz w:val="28"/>
          <w:szCs w:val="28"/>
        </w:rPr>
        <w:t xml:space="preserve">Судьба вещественных доказательств </w:t>
      </w:r>
      <w:r w:rsidR="00C120D8">
        <w:rPr>
          <w:rStyle w:val="fontstyle21"/>
          <w:rFonts w:ascii="Times New Roman" w:hAnsi="Times New Roman" w:cs="Times New Roman"/>
          <w:sz w:val="28"/>
          <w:szCs w:val="28"/>
        </w:rPr>
        <w:t>–</w:t>
      </w:r>
      <w:r w:rsidRPr="00D50AB1">
        <w:rPr>
          <w:rStyle w:val="fontstyle21"/>
          <w:rFonts w:ascii="Times New Roman" w:hAnsi="Times New Roman" w:cs="Times New Roman"/>
          <w:sz w:val="28"/>
          <w:szCs w:val="28"/>
        </w:rPr>
        <w:t xml:space="preserve"> это решение об их дальнейшем использовании, возврате, реализации или уничтожении, которое принимает следователь или суд. В России этот процесс строго регламентирован Уголовно-процессуальным кодексом РФ (ст. 81 и 82 УПК РФ).</w:t>
      </w:r>
    </w:p>
    <w:p w:rsidR="009052A5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DF2F9E">
        <w:rPr>
          <w:rStyle w:val="fontstyle21"/>
          <w:rFonts w:ascii="Times New Roman" w:hAnsi="Times New Roman" w:cs="Times New Roman"/>
          <w:sz w:val="28"/>
          <w:szCs w:val="28"/>
        </w:rPr>
        <w:t>8. Предложения о мерах по предупреждению преступлений.</w:t>
      </w:r>
    </w:p>
    <w:p w:rsidR="009052A5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По мнению специалистов, в речи прокурора должны быть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указаны:</w:t>
      </w:r>
    </w:p>
    <w:p w:rsidR="009052A5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- обстоятельства, вызвавшие формирование у лица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антиобщественной установки (условия нравственного формирования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личности);</w:t>
      </w:r>
    </w:p>
    <w:p w:rsidR="00172ABB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- обстоятельства, побудившие лицо к совершению данного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преступления (конкретная жизненная ситуация, которая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спровоцировала преступные действия);</w:t>
      </w:r>
    </w:p>
    <w:p w:rsidR="00172ABB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- обстоятельства, способствовавшие достижению преступного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результата и сокрытию следов преступления;</w:t>
      </w:r>
    </w:p>
    <w:p w:rsidR="00172ABB" w:rsidRDefault="00172ABB" w:rsidP="00172ABB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- меры, которые необходимо принять для устранения причин 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условий, вызвавших совершение преступления</w:t>
      </w:r>
      <w:r>
        <w:rPr>
          <w:rStyle w:val="fontstyle21"/>
          <w:rFonts w:ascii="Times New Roman" w:hAnsi="Times New Roman" w:cs="Times New Roman"/>
          <w:sz w:val="28"/>
          <w:szCs w:val="28"/>
        </w:rPr>
        <w:t>.</w:t>
      </w:r>
    </w:p>
    <w:p w:rsidR="00172ABB" w:rsidRPr="009052A5" w:rsidRDefault="00172ABB" w:rsidP="009052A5">
      <w:pPr>
        <w:pStyle w:val="a4"/>
        <w:spacing w:after="0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Анализ причин и условий совершения преступления, как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отмечают исследователи, к сожалению, не всегда является предметом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внимания прокурора. Это приводит порой к одностороннему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освещению событий преступления и не позволяет вскрыть его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052A5">
        <w:rPr>
          <w:rStyle w:val="fontstyle21"/>
          <w:rFonts w:ascii="Times New Roman" w:hAnsi="Times New Roman" w:cs="Times New Roman"/>
          <w:sz w:val="28"/>
          <w:szCs w:val="28"/>
        </w:rPr>
        <w:t>социальные корни.</w:t>
      </w:r>
    </w:p>
    <w:p w:rsidR="00463D65" w:rsidRPr="009052A5" w:rsidRDefault="00463D65" w:rsidP="009052A5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9052A5">
        <w:rPr>
          <w:b/>
          <w:bCs/>
          <w:i/>
          <w:iCs/>
          <w:color w:val="000000"/>
          <w:sz w:val="28"/>
          <w:szCs w:val="28"/>
        </w:rPr>
        <w:t>Заключение</w:t>
      </w:r>
      <w:r w:rsidRPr="009052A5">
        <w:rPr>
          <w:b/>
          <w:bCs/>
          <w:color w:val="000000"/>
          <w:sz w:val="28"/>
          <w:szCs w:val="28"/>
        </w:rPr>
        <w:t>.</w:t>
      </w:r>
    </w:p>
    <w:p w:rsidR="00463D65" w:rsidRPr="009052A5" w:rsidRDefault="00463D65" w:rsidP="009052A5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9052A5">
        <w:rPr>
          <w:color w:val="000000"/>
          <w:sz w:val="28"/>
          <w:szCs w:val="28"/>
        </w:rPr>
        <w:lastRenderedPageBreak/>
        <w:t>В заключительной части обвинительной речи ораторы используют самые разнообразные приемы:</w:t>
      </w:r>
    </w:p>
    <w:p w:rsidR="00463D65" w:rsidRPr="009052A5" w:rsidRDefault="00463D65" w:rsidP="009052A5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9052A5">
        <w:rPr>
          <w:color w:val="000000"/>
          <w:sz w:val="28"/>
          <w:szCs w:val="28"/>
        </w:rPr>
        <w:sym w:font="Symbol" w:char="F02D"/>
      </w:r>
      <w:r w:rsidRPr="009052A5">
        <w:rPr>
          <w:color w:val="000000"/>
          <w:sz w:val="28"/>
          <w:szCs w:val="28"/>
        </w:rPr>
        <w:t xml:space="preserve"> кратко формулируют итоги судебного процесса;</w:t>
      </w:r>
    </w:p>
    <w:p w:rsidR="00463D65" w:rsidRPr="009052A5" w:rsidRDefault="00463D65" w:rsidP="00463D65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9052A5">
        <w:rPr>
          <w:color w:val="000000"/>
          <w:sz w:val="28"/>
          <w:szCs w:val="28"/>
        </w:rPr>
        <w:sym w:font="Symbol" w:char="F02D"/>
      </w:r>
      <w:r w:rsidRPr="009052A5">
        <w:rPr>
          <w:color w:val="000000"/>
          <w:sz w:val="28"/>
          <w:szCs w:val="28"/>
        </w:rPr>
        <w:t xml:space="preserve"> указывают на результаты преступной деятельности обвиняемого;</w:t>
      </w:r>
    </w:p>
    <w:p w:rsidR="00463D65" w:rsidRPr="009052A5" w:rsidRDefault="00463D65" w:rsidP="00463D65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9052A5">
        <w:rPr>
          <w:color w:val="000000"/>
          <w:sz w:val="28"/>
          <w:szCs w:val="28"/>
        </w:rPr>
        <w:sym w:font="Symbol" w:char="F02D"/>
      </w:r>
      <w:r w:rsidRPr="009052A5">
        <w:rPr>
          <w:color w:val="000000"/>
          <w:sz w:val="28"/>
          <w:szCs w:val="28"/>
        </w:rPr>
        <w:t xml:space="preserve"> рисуют картину преступления, если она не была дана во вступлении;</w:t>
      </w:r>
    </w:p>
    <w:p w:rsidR="00463D65" w:rsidRPr="00463D65" w:rsidRDefault="00463D65" w:rsidP="00463D65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9052A5">
        <w:rPr>
          <w:color w:val="000000"/>
          <w:sz w:val="28"/>
          <w:szCs w:val="28"/>
        </w:rPr>
        <w:sym w:font="Symbol" w:char="F02D"/>
      </w:r>
      <w:r w:rsidRPr="009052A5">
        <w:rPr>
          <w:color w:val="000000"/>
          <w:sz w:val="28"/>
          <w:szCs w:val="28"/>
        </w:rPr>
        <w:t xml:space="preserve"> указывают на те уроки, которые</w:t>
      </w:r>
      <w:r w:rsidRPr="00463D65">
        <w:rPr>
          <w:color w:val="000000"/>
          <w:sz w:val="28"/>
          <w:szCs w:val="28"/>
        </w:rPr>
        <w:t xml:space="preserve"> должны быть извлечены из данного дела;</w:t>
      </w:r>
    </w:p>
    <w:p w:rsidR="00463D65" w:rsidRPr="00463D65" w:rsidRDefault="00463D65" w:rsidP="00463D65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sym w:font="Symbol" w:char="F02D"/>
      </w:r>
      <w:r w:rsidRPr="00463D65">
        <w:rPr>
          <w:color w:val="000000"/>
          <w:sz w:val="28"/>
          <w:szCs w:val="28"/>
        </w:rPr>
        <w:t xml:space="preserve"> подчеркивают значение приговора, общественную опасность преступления и др.</w:t>
      </w:r>
    </w:p>
    <w:p w:rsidR="00463D65" w:rsidRDefault="00463D65" w:rsidP="00463D65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463D65">
        <w:rPr>
          <w:color w:val="000000"/>
          <w:sz w:val="28"/>
          <w:szCs w:val="28"/>
        </w:rPr>
        <w:t>Важно, чтобы заключение было тесно связано со всеми другими частями обвинительной речи.</w:t>
      </w:r>
    </w:p>
    <w:p w:rsidR="007D1D03" w:rsidRDefault="007D1D03" w:rsidP="007D1D03">
      <w:pPr>
        <w:pStyle w:val="a4"/>
        <w:spacing w:after="0" w:line="240" w:lineRule="auto"/>
        <w:ind w:left="0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</w:p>
    <w:p w:rsidR="00492322" w:rsidRDefault="007D1D03" w:rsidP="00492322">
      <w:pPr>
        <w:pStyle w:val="a4"/>
        <w:spacing w:after="0" w:line="240" w:lineRule="auto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7D1D03">
        <w:rPr>
          <w:rStyle w:val="fontstyle21"/>
          <w:rFonts w:ascii="Times New Roman" w:hAnsi="Times New Roman" w:cs="Times New Roman"/>
          <w:sz w:val="28"/>
          <w:szCs w:val="28"/>
          <w:u w:val="single"/>
        </w:rPr>
        <w:t>Производство в суде с участием присяжных заседателей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 ведется в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общем порядке, но с учетом некоторых особенностей. При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определении предмета судебной речи прокурор должен учитывать то,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что согласно ч. 2 ст. 336 УПК прения сторон проводятся лишь в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пределах вопросов, подлежащих разрешению присяжными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заседателями. Следует исходить прежде всего из содержания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предусмотренных ч. 1 ст. 339 УПК основных вопросов:</w:t>
      </w:r>
    </w:p>
    <w:p w:rsidR="00492322" w:rsidRDefault="007D1D03" w:rsidP="00492322">
      <w:pPr>
        <w:pStyle w:val="a4"/>
        <w:spacing w:after="0" w:line="240" w:lineRule="auto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- </w:t>
      </w:r>
      <w:r w:rsidRPr="00697ADF">
        <w:rPr>
          <w:rStyle w:val="fontstyle21"/>
          <w:rFonts w:ascii="Times New Roman" w:hAnsi="Times New Roman" w:cs="Times New Roman"/>
          <w:sz w:val="28"/>
          <w:szCs w:val="28"/>
        </w:rPr>
        <w:t>доказано ли, что деяние имело место;</w:t>
      </w:r>
    </w:p>
    <w:p w:rsidR="00492322" w:rsidRDefault="007D1D03" w:rsidP="00492322">
      <w:pPr>
        <w:pStyle w:val="a4"/>
        <w:spacing w:after="0" w:line="240" w:lineRule="auto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- </w:t>
      </w:r>
      <w:r w:rsidRPr="00697ADF">
        <w:rPr>
          <w:rStyle w:val="fontstyle21"/>
          <w:rFonts w:ascii="Times New Roman" w:hAnsi="Times New Roman" w:cs="Times New Roman"/>
          <w:sz w:val="28"/>
          <w:szCs w:val="28"/>
        </w:rPr>
        <w:t>доказано ли, что это деяние совершил подсудимый;</w:t>
      </w:r>
    </w:p>
    <w:p w:rsidR="007D1D03" w:rsidRDefault="007D1D03" w:rsidP="00492322">
      <w:pPr>
        <w:pStyle w:val="a4"/>
        <w:spacing w:after="0" w:line="240" w:lineRule="auto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>
        <w:rPr>
          <w:rStyle w:val="fontstyle21"/>
          <w:rFonts w:ascii="Times New Roman" w:hAnsi="Times New Roman" w:cs="Times New Roman"/>
          <w:sz w:val="28"/>
          <w:szCs w:val="28"/>
        </w:rPr>
        <w:t>-</w:t>
      </w:r>
      <w:r w:rsidRPr="00697ADF">
        <w:rPr>
          <w:rStyle w:val="fontstyle21"/>
          <w:rFonts w:ascii="Times New Roman" w:hAnsi="Times New Roman" w:cs="Times New Roman"/>
          <w:sz w:val="28"/>
          <w:szCs w:val="28"/>
        </w:rPr>
        <w:t xml:space="preserve"> виновен ли подсудимый в совершении этого деяния.</w:t>
      </w:r>
    </w:p>
    <w:p w:rsidR="007D1D03" w:rsidRDefault="007D1D03" w:rsidP="007D1D03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На государственного обвинителя в суде присяжных возлагаются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дополнительные функции. Прокурор проверяет, правильно ли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производится отбор кандидатов в присяжные заседатели 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непосредственно учувствует в формировании коллегии присяжных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заседателей. Одной из особенностей участия прокурора в суде с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участием присяжных заседателей является его участие в постановке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и формулировании вопросов, подлежащих разрешению коллегией.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Как и при общем порядке, в судебных прениях по делам с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участием присяжных заседателей государственный обвинитель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выступает первым.</w:t>
      </w:r>
    </w:p>
    <w:p w:rsidR="007D1D03" w:rsidRDefault="007D1D03" w:rsidP="007D1D03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 своей речи при первых судебных прениях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государственный обвинитель представляет анализ и оценку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доказательств, избегая информации о личности подсудимого,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имеющихся рецидивах, его здоровье, квалификации деяния 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вопросов, связанных с наказанием. После произнесения речи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прокурор имеет право на реплику, данное право в такого рода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уголовных делах тоже предоставляется дважды, после прений.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При произнесении обвинительной речи государственный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обвинитель должен помнить, что присяжные заседатели – это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lastRenderedPageBreak/>
        <w:t>впечатлительные люди и воздействовать на их сознание может только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яркая, убедительная, грамотная речь. Именно при рассмотрении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данной категории дел прокурору необходимо ответственно подойти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к подготовке судебной речи, сделать ее более эмоциональной,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насыщенной, обогащенной примерами, выразительными средствами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речи. </w:t>
      </w:r>
    </w:p>
    <w:p w:rsidR="007D1D03" w:rsidRDefault="007D1D03" w:rsidP="007D1D03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Показания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подсудимого – важнейшее средство его защиты, поэтому никто не</w:t>
      </w: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вправе лишать его этого права. Исходя из этого, показания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подсудимого должны быть тщательно проверены и сопоставлены с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другими доказательствами и в зависимости от их содержания либо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использованы для обоснования обвинения, либо опровергнуты. Для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того чтобы правильно оценить правдивость показаний подсудимых,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необходимо понять, чем объясняется их изменение.</w:t>
      </w:r>
    </w:p>
    <w:p w:rsidR="007D1D03" w:rsidRDefault="007D1D03" w:rsidP="007D1D03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Достаточно важное место в обвинительной речи занимают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показания свидетелей. В этом случае, прокурор должен уметь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отличать правду от лжи, поскольку редкий свидетель говорит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абсолютную правду или абсолютную ложь. Свидетель – лицо, не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причастное к совершению преступления, а значит объективное, но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все равно, даже люди, не имеющие заинтересованности в исходе дела,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могут иметь проблемы с органами чувств или памятью. Для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правильной оценки этих показаний следует учитывать такой фактор,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как внушаемость, благодаря которой свидетель сообщает то, что, как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ему кажется, должно было случиться при определенных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обстоятельствах.</w:t>
      </w:r>
    </w:p>
    <w:p w:rsidR="007D1D03" w:rsidRDefault="007D1D03" w:rsidP="007D1D03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 обвинительной речи должны быть проанализированы и другие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доказательства</w:t>
      </w: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– заключения эксперта, вещественные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доказательства, документы и протоколы. Как правило, они сами по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себе не уличают в совершении преступления, но являются важными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звеньями в цепи логических рассуждений, подтверждая отдельные,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промежуточные выводы.</w:t>
      </w:r>
    </w:p>
    <w:p w:rsidR="00492322" w:rsidRDefault="007D1D03" w:rsidP="00492322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Заканчивая свою речь, государственный обвинитель может вновь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сделать акцент на присяжных, указав их возвышенную роль в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fontstyle21"/>
          <w:rFonts w:ascii="Times New Roman" w:hAnsi="Times New Roman" w:cs="Times New Roman"/>
          <w:sz w:val="28"/>
          <w:szCs w:val="28"/>
        </w:rPr>
        <w:t>судебном заседании.</w:t>
      </w:r>
    </w:p>
    <w:p w:rsidR="00492322" w:rsidRDefault="007D1D03" w:rsidP="00492322">
      <w:pPr>
        <w:pStyle w:val="a4"/>
        <w:ind w:left="0" w:firstLine="709"/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Помимо вышеуказанного, немаловажной особенностью речи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прокурора перед присяжными является мимика и жестикуляция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обвинителя в процессе оглашения речи. Ведь ничто так не способно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выдать истинные мысли и намерения человека, как движения его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тела. Каждое сказанное слово на инстинктивном уровне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сопровождается определенным набором сокращений мышц. Это так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же стоит учитывать прокурорам при подготовке к судебным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заседаниям, ведь присяжные заседатели - обычные люди. Люди,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которые в процессе общения помимо восприятия звуковой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lastRenderedPageBreak/>
        <w:t>информации, так же воспринимают информацию, которую передает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оратор при помощи жестов, мимики, эмоций. Стоит начать с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элементарного составляющег</w:t>
      </w:r>
      <w:r>
        <w:rPr>
          <w:rStyle w:val="fontstyle21"/>
          <w:rFonts w:ascii="Times New Roman" w:hAnsi="Times New Roman" w:cs="Times New Roman"/>
          <w:sz w:val="28"/>
          <w:szCs w:val="28"/>
        </w:rPr>
        <w:t>о - позы прокурора. Прежде всего</w:t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 xml:space="preserve"> она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будет зависеть от места, стоя на котором он будет оглашать речь.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Если рядом с оратором находится какая-либо ограда, препятствие, у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него возникает желание схватиться за нее, используя ее в качестве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опоры. От такого желания следует категорически воздерживаться.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Это очень важно, так как прокурор зачастую оглашает речь стоя за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трибуной или столом. Далее следует упомянуть о стойке прокурора.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Она должна быть достаточно свободной, не сковывать его движений,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если они потребуются. Лучше всего держать ноги на ширине плеч,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причем одну ногу поставить на пол ступни впереди другой- так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прокурор создаст хорошую опору и это не будет бросаться в глаза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публике. Руки прокурора должны быть свободны, ладони раскрыты.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Так он сможет убедить присяжных в своей открытости и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искренности. Осанка должна быть прямой, подчеркивать статность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обвинителя.</w:t>
      </w:r>
    </w:p>
    <w:p w:rsidR="009052A5" w:rsidRPr="00463D65" w:rsidRDefault="007D1D03" w:rsidP="00492322">
      <w:pPr>
        <w:pStyle w:val="a4"/>
        <w:ind w:left="0" w:firstLine="709"/>
        <w:jc w:val="both"/>
        <w:rPr>
          <w:color w:val="000000"/>
          <w:sz w:val="28"/>
          <w:szCs w:val="28"/>
        </w:rPr>
      </w:pPr>
      <w:bookmarkStart w:id="0" w:name="_GoBack"/>
      <w:bookmarkEnd w:id="0"/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Из вышесказанного можно сделать вывод, что поддержание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государственного обвинения по уголовному делу с участием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присяжных заседателей – ответственная и сложная миссия,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требующая профессионализма, знаний психологии и основ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ораторского искусства. Если прокурору не удастся донести до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присяжных заседателей необходимую информацию, то в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совещательной комнате будет много сомнений, разногласий. В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обвинительной речи прокурора должны быть грамотно расставлены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моральные акценты, проведен максимально подробный анализ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доказательств, соединенный с психологическим анализом, только в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таком случае речь государственного обвинителя достигнет своей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цели, разрушит позицию защиты и окажет воздействие на присяжных</w:t>
      </w:r>
      <w:r w:rsidRPr="0091299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12993">
        <w:rPr>
          <w:rStyle w:val="fontstyle21"/>
          <w:rFonts w:ascii="Times New Roman" w:hAnsi="Times New Roman" w:cs="Times New Roman"/>
          <w:sz w:val="28"/>
          <w:szCs w:val="28"/>
        </w:rPr>
        <w:t>заседателей и суд.</w:t>
      </w:r>
    </w:p>
    <w:p w:rsidR="00463D65" w:rsidRPr="00006DA1" w:rsidRDefault="00463D65" w:rsidP="00C374B5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sectPr w:rsidR="00463D65" w:rsidRPr="00006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56A"/>
    <w:rsid w:val="00006DA1"/>
    <w:rsid w:val="00165C7A"/>
    <w:rsid w:val="00172ABB"/>
    <w:rsid w:val="001E51CB"/>
    <w:rsid w:val="00252D03"/>
    <w:rsid w:val="003B2EF5"/>
    <w:rsid w:val="003D02D3"/>
    <w:rsid w:val="00463D65"/>
    <w:rsid w:val="00492322"/>
    <w:rsid w:val="00577BF0"/>
    <w:rsid w:val="00670F23"/>
    <w:rsid w:val="007D1D03"/>
    <w:rsid w:val="0083018D"/>
    <w:rsid w:val="009052A5"/>
    <w:rsid w:val="00954145"/>
    <w:rsid w:val="009D3861"/>
    <w:rsid w:val="00A35029"/>
    <w:rsid w:val="00A52021"/>
    <w:rsid w:val="00AC3657"/>
    <w:rsid w:val="00BB7F9B"/>
    <w:rsid w:val="00C120D8"/>
    <w:rsid w:val="00C374B5"/>
    <w:rsid w:val="00D50AB1"/>
    <w:rsid w:val="00D855FF"/>
    <w:rsid w:val="00E0356A"/>
    <w:rsid w:val="00E645A5"/>
    <w:rsid w:val="00F43EEF"/>
    <w:rsid w:val="00F47145"/>
    <w:rsid w:val="00F5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3535D"/>
  <w15:chartTrackingRefBased/>
  <w15:docId w15:val="{5A250109-05F6-439A-8BD0-9B8B92285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63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">
    <w:name w:val="fontstyle21"/>
    <w:basedOn w:val="a0"/>
    <w:rsid w:val="00F47145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styleId="a4">
    <w:name w:val="List Paragraph"/>
    <w:basedOn w:val="a"/>
    <w:uiPriority w:val="34"/>
    <w:qFormat/>
    <w:rsid w:val="00F47145"/>
    <w:pPr>
      <w:ind w:left="720"/>
      <w:contextualSpacing/>
    </w:pPr>
  </w:style>
  <w:style w:type="character" w:customStyle="1" w:styleId="fontstyle01">
    <w:name w:val="fontstyle01"/>
    <w:basedOn w:val="a0"/>
    <w:rsid w:val="007D1D03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7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3566</Words>
  <Characters>20331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Петренко Антонина Сергеевна</dc:creator>
  <cp:keywords/>
  <dc:description/>
  <cp:lastModifiedBy>Петренко Антонина Сергеевна</cp:lastModifiedBy>
  <cp:revision>32</cp:revision>
  <dcterms:created xsi:type="dcterms:W3CDTF">2026-06-01T07:04:00Z</dcterms:created>
  <dcterms:modified xsi:type="dcterms:W3CDTF">2026-07-18T06:49:00Z</dcterms:modified>
</cp:coreProperties>
</file>