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3CCA" w14:textId="77777777" w:rsidR="0052711E" w:rsidRPr="00062800" w:rsidRDefault="0052711E" w:rsidP="0052711E">
      <w:pPr>
        <w:pStyle w:val="Heading1"/>
        <w:rPr>
          <w:b/>
          <w:bCs/>
          <w:color w:val="auto"/>
          <w:u w:val="single"/>
          <w:lang w:eastAsia="en-GB"/>
        </w:rPr>
      </w:pPr>
      <w:bookmarkStart w:id="0" w:name="_Toc37615790"/>
      <w:r w:rsidRPr="00062800">
        <w:rPr>
          <w:b/>
          <w:bCs/>
          <w:color w:val="auto"/>
          <w:u w:val="single"/>
          <w:lang w:eastAsia="en-GB"/>
        </w:rPr>
        <w:t>Textgenrnn</w:t>
      </w:r>
      <w:bookmarkEnd w:id="0"/>
    </w:p>
    <w:p w14:paraId="3059F989" w14:textId="77777777" w:rsidR="0052711E" w:rsidRDefault="0052711E" w:rsidP="0052711E">
      <w:r>
        <w:rPr>
          <w:lang w:eastAsia="en-GB"/>
        </w:rPr>
        <w:t xml:space="preserve">Textgenrnn is a pretrained model I found on github made by minimaxir. I got the model up and running and made a python script to interface with the model. The following is an explanation of how to get my interface running so you can easily use the model. The model itself can be found at </w:t>
      </w:r>
      <w:hyperlink r:id="rId4" w:history="1">
        <w:r>
          <w:rPr>
            <w:rStyle w:val="Hyperlink"/>
          </w:rPr>
          <w:t>https://github.com/minimaxir/textgenrnn</w:t>
        </w:r>
      </w:hyperlink>
      <w:r>
        <w:t xml:space="preserve"> and the methods for interface that I made can be found here </w:t>
      </w:r>
      <w:hyperlink r:id="rId5" w:history="1">
        <w:r>
          <w:rPr>
            <w:rStyle w:val="Hyperlink"/>
          </w:rPr>
          <w:t>https://github.com/minimaxir/textgenrnn/blob/master/docs/textgenrnn-demo.ipynb</w:t>
        </w:r>
      </w:hyperlink>
    </w:p>
    <w:p w14:paraId="06C6C2D5" w14:textId="77777777" w:rsidR="0052711E" w:rsidRPr="00062800" w:rsidRDefault="0052711E" w:rsidP="0052711E">
      <w:pPr>
        <w:pStyle w:val="Heading2"/>
        <w:rPr>
          <w:color w:val="auto"/>
          <w:u w:val="single"/>
          <w:lang w:eastAsia="en-GB"/>
        </w:rPr>
      </w:pPr>
      <w:bookmarkStart w:id="1" w:name="_Toc37615791"/>
      <w:r w:rsidRPr="00062800">
        <w:rPr>
          <w:color w:val="auto"/>
          <w:u w:val="single"/>
          <w:lang w:eastAsia="en-GB"/>
        </w:rPr>
        <w:t>Using the interface</w:t>
      </w:r>
      <w:bookmarkEnd w:id="1"/>
    </w:p>
    <w:p w14:paraId="122D127D" w14:textId="77777777" w:rsidR="0052711E" w:rsidRDefault="0052711E" w:rsidP="0052711E">
      <w:pPr>
        <w:rPr>
          <w:lang w:eastAsia="en-GB"/>
        </w:rPr>
      </w:pPr>
      <w:r>
        <w:rPr>
          <w:lang w:eastAsia="en-GB"/>
        </w:rPr>
        <w:t>The interface I created is a simple python script to interact with the model. (the interface can be downloaded from my github:</w:t>
      </w:r>
      <w:r w:rsidRPr="00062800">
        <w:t xml:space="preserve"> </w:t>
      </w:r>
      <w:hyperlink r:id="rId6" w:history="1">
        <w:r>
          <w:rPr>
            <w:rStyle w:val="Hyperlink"/>
          </w:rPr>
          <w:t>https://github.com/Savorok/Computer-Science-Chalenges--40259070</w:t>
        </w:r>
      </w:hyperlink>
      <w:r>
        <w:rPr>
          <w:lang w:eastAsia="en-GB"/>
        </w:rPr>
        <w:t>)</w:t>
      </w:r>
    </w:p>
    <w:p w14:paraId="662B0639" w14:textId="77777777" w:rsidR="0052711E" w:rsidRDefault="0052711E" w:rsidP="0052711E">
      <w:pPr>
        <w:rPr>
          <w:lang w:eastAsia="en-GB"/>
        </w:rPr>
      </w:pPr>
      <w:r w:rsidRPr="00062800">
        <w:rPr>
          <w:u w:val="single"/>
          <w:lang w:eastAsia="en-GB"/>
        </w:rPr>
        <w:t>Step 1</w:t>
      </w:r>
      <w:r>
        <w:rPr>
          <w:lang w:eastAsia="en-GB"/>
        </w:rPr>
        <w:t xml:space="preserve"> – Create a venv in anaconda using python 3.7</w:t>
      </w:r>
    </w:p>
    <w:p w14:paraId="1B9A971F" w14:textId="77777777" w:rsidR="0052711E" w:rsidRDefault="0052711E" w:rsidP="0052711E">
      <w:pPr>
        <w:rPr>
          <w:lang w:eastAsia="en-GB"/>
        </w:rPr>
      </w:pPr>
      <w:r w:rsidRPr="00062800">
        <w:rPr>
          <w:noProof/>
          <w:u w:val="single"/>
          <w:lang w:eastAsia="en-GB"/>
        </w:rPr>
        <mc:AlternateContent>
          <mc:Choice Requires="wps">
            <w:drawing>
              <wp:anchor distT="45720" distB="45720" distL="114300" distR="114300" simplePos="0" relativeHeight="251659264" behindDoc="0" locked="0" layoutInCell="1" allowOverlap="1" wp14:anchorId="4F07728C" wp14:editId="5C74A5D7">
                <wp:simplePos x="0" y="0"/>
                <wp:positionH relativeFrom="margin">
                  <wp:align>left</wp:align>
                </wp:positionH>
                <wp:positionV relativeFrom="paragraph">
                  <wp:posOffset>233045</wp:posOffset>
                </wp:positionV>
                <wp:extent cx="1238250" cy="95250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952500"/>
                        </a:xfrm>
                        <a:prstGeom prst="rect">
                          <a:avLst/>
                        </a:prstGeom>
                        <a:solidFill>
                          <a:srgbClr val="FFFFFF"/>
                        </a:solidFill>
                        <a:ln w="9525">
                          <a:solidFill>
                            <a:srgbClr val="000000"/>
                          </a:solidFill>
                          <a:miter lim="800000"/>
                          <a:headEnd/>
                          <a:tailEnd/>
                        </a:ln>
                      </wps:spPr>
                      <wps:txbx>
                        <w:txbxContent>
                          <w:p w14:paraId="12E45179" w14:textId="77777777" w:rsidR="0052711E" w:rsidRDefault="0052711E" w:rsidP="0052711E">
                            <w:pPr>
                              <w:pStyle w:val="NoSpacing"/>
                            </w:pPr>
                            <w:r>
                              <w:t>H5py</w:t>
                            </w:r>
                          </w:p>
                          <w:p w14:paraId="5C164906" w14:textId="77777777" w:rsidR="0052711E" w:rsidRDefault="0052711E" w:rsidP="0052711E">
                            <w:pPr>
                              <w:pStyle w:val="NoSpacing"/>
                            </w:pPr>
                            <w:r>
                              <w:t>Scikit-learn</w:t>
                            </w:r>
                          </w:p>
                          <w:p w14:paraId="5DFC629D" w14:textId="77777777" w:rsidR="0052711E" w:rsidRDefault="0052711E" w:rsidP="0052711E">
                            <w:pPr>
                              <w:pStyle w:val="NoSpacing"/>
                            </w:pPr>
                            <w:r>
                              <w:t>Tqdm</w:t>
                            </w:r>
                          </w:p>
                          <w:p w14:paraId="36600F68" w14:textId="19528DE8" w:rsidR="0052711E" w:rsidRDefault="0052711E" w:rsidP="0052711E">
                            <w:pPr>
                              <w:pStyle w:val="NoSpacing"/>
                            </w:pPr>
                            <w:r>
                              <w:t>Tensorflow==2.1.</w:t>
                            </w:r>
                            <w:r w:rsidR="00E46AA1">
                              <w:t>ttextgenrnn</w:t>
                            </w:r>
                          </w:p>
                          <w:p w14:paraId="1C837FF6" w14:textId="7BAA0FD8" w:rsidR="00E46AA1" w:rsidRDefault="00E46AA1" w:rsidP="0052711E">
                            <w:pPr>
                              <w:pStyle w:val="NoSpacing"/>
                            </w:pPr>
                            <w:r>
                              <w:t>Textgen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07728C" id="_x0000_t202" coordsize="21600,21600" o:spt="202" path="m,l,21600r21600,l21600,xe">
                <v:stroke joinstyle="miter"/>
                <v:path gradientshapeok="t" o:connecttype="rect"/>
              </v:shapetype>
              <v:shape id="Text Box 2" o:spid="_x0000_s1026" type="#_x0000_t202" style="position:absolute;margin-left:0;margin-top:18.35pt;width:97.5pt;height: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">
                <v:textbox>
                  <w:txbxContent>
                    <w:p w14:paraId="12E45179" w14:textId="77777777" w:rsidR="0052711E" w:rsidRDefault="0052711E" w:rsidP="0052711E">
                      <w:pPr>
                        <w:pStyle w:val="NoSpacing"/>
                      </w:pPr>
                      <w:r>
                        <w:t>H5py</w:t>
                      </w:r>
                    </w:p>
                    <w:p w14:paraId="5C164906" w14:textId="77777777" w:rsidR="0052711E" w:rsidRDefault="0052711E" w:rsidP="0052711E">
                      <w:pPr>
                        <w:pStyle w:val="NoSpacing"/>
                      </w:pPr>
                      <w:r>
                        <w:t>Scikit-learn</w:t>
                      </w:r>
                    </w:p>
                    <w:p w14:paraId="5DFC629D" w14:textId="77777777" w:rsidR="0052711E" w:rsidRDefault="0052711E" w:rsidP="0052711E">
                      <w:pPr>
                        <w:pStyle w:val="NoSpacing"/>
                      </w:pPr>
                      <w:r>
                        <w:t>Tqdm</w:t>
                      </w:r>
                    </w:p>
                    <w:p w14:paraId="36600F68" w14:textId="19528DE8" w:rsidR="0052711E" w:rsidRDefault="0052711E" w:rsidP="0052711E">
                      <w:pPr>
                        <w:pStyle w:val="NoSpacing"/>
                      </w:pPr>
                      <w:r>
                        <w:t>Tensorflow==2.1.</w:t>
                      </w:r>
                      <w:r w:rsidR="00E46AA1">
                        <w:t>ttextgenrnn</w:t>
                      </w:r>
                    </w:p>
                    <w:p w14:paraId="1C837FF6" w14:textId="7BAA0FD8" w:rsidR="00E46AA1" w:rsidRDefault="00E46AA1" w:rsidP="0052711E">
                      <w:pPr>
                        <w:pStyle w:val="NoSpacing"/>
                      </w:pPr>
                      <w:r>
                        <w:t>Textgen</w:t>
                      </w:r>
                    </w:p>
                  </w:txbxContent>
                </v:textbox>
                <w10:wrap type="square" anchorx="margin"/>
              </v:shape>
            </w:pict>
          </mc:Fallback>
        </mc:AlternateContent>
      </w:r>
      <w:r w:rsidRPr="00062800">
        <w:rPr>
          <w:u w:val="single"/>
          <w:lang w:eastAsia="en-GB"/>
        </w:rPr>
        <w:t>Step 2</w:t>
      </w:r>
      <w:r>
        <w:rPr>
          <w:lang w:eastAsia="en-GB"/>
        </w:rPr>
        <w:t xml:space="preserve"> – install the following modules to the venv:</w:t>
      </w:r>
    </w:p>
    <w:p w14:paraId="14A42EA5" w14:textId="77777777" w:rsidR="0052711E" w:rsidRDefault="0052711E" w:rsidP="0052711E">
      <w:pPr>
        <w:rPr>
          <w:lang w:eastAsia="en-GB"/>
        </w:rPr>
      </w:pPr>
    </w:p>
    <w:p w14:paraId="799E341F" w14:textId="77777777" w:rsidR="0052711E" w:rsidRDefault="0052711E" w:rsidP="0052711E">
      <w:pPr>
        <w:rPr>
          <w:lang w:eastAsia="en-GB"/>
        </w:rPr>
      </w:pPr>
    </w:p>
    <w:p w14:paraId="454294B4" w14:textId="62E96A28" w:rsidR="0052711E" w:rsidRDefault="0052711E" w:rsidP="0052711E">
      <w:pPr>
        <w:rPr>
          <w:lang w:eastAsia="en-GB"/>
        </w:rPr>
      </w:pPr>
    </w:p>
    <w:p w14:paraId="2F9A7DE3" w14:textId="77777777" w:rsidR="00E46AA1" w:rsidRDefault="00E46AA1" w:rsidP="0052711E">
      <w:pPr>
        <w:rPr>
          <w:lang w:eastAsia="en-GB"/>
        </w:rPr>
      </w:pPr>
    </w:p>
    <w:p w14:paraId="264F9895" w14:textId="77777777" w:rsidR="0052711E" w:rsidRDefault="0052711E" w:rsidP="0052711E">
      <w:pPr>
        <w:rPr>
          <w:lang w:eastAsia="en-GB"/>
        </w:rPr>
      </w:pPr>
      <w:r>
        <w:rPr>
          <w:u w:val="single"/>
          <w:lang w:eastAsia="en-GB"/>
        </w:rPr>
        <w:t xml:space="preserve">Step 3 </w:t>
      </w:r>
      <w:r>
        <w:rPr>
          <w:lang w:eastAsia="en-GB"/>
        </w:rPr>
        <w:t>– Cd to the folder containing my script and call the following command in terminal</w:t>
      </w:r>
    </w:p>
    <w:p w14:paraId="569D41C7" w14:textId="77777777" w:rsidR="0052711E" w:rsidRDefault="0052711E" w:rsidP="0052711E">
      <w:pPr>
        <w:rPr>
          <w:lang w:eastAsia="en-GB"/>
        </w:rPr>
      </w:pPr>
      <w:r>
        <w:rPr>
          <w:noProof/>
          <w:lang w:eastAsia="en-GB"/>
        </w:rPr>
        <w:drawing>
          <wp:inline distT="0" distB="0" distL="0" distR="0" wp14:anchorId="18F727A8" wp14:editId="5CB906DC">
            <wp:extent cx="5729605" cy="200660"/>
            <wp:effectExtent l="0" t="0" r="4445" b="889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00660"/>
                    </a:xfrm>
                    <a:prstGeom prst="rect">
                      <a:avLst/>
                    </a:prstGeom>
                    <a:noFill/>
                    <a:ln>
                      <a:noFill/>
                    </a:ln>
                  </pic:spPr>
                </pic:pic>
              </a:graphicData>
            </a:graphic>
          </wp:inline>
        </w:drawing>
      </w:r>
    </w:p>
    <w:p w14:paraId="69F14B3A" w14:textId="77777777" w:rsidR="0052711E" w:rsidRDefault="0052711E" w:rsidP="0052711E">
      <w:pPr>
        <w:rPr>
          <w:lang w:eastAsia="en-GB"/>
        </w:rPr>
      </w:pPr>
      <w:r w:rsidRPr="00E76E52">
        <w:rPr>
          <w:u w:val="single"/>
          <w:lang w:eastAsia="en-GB"/>
        </w:rPr>
        <w:t>Step 4</w:t>
      </w:r>
      <w:r>
        <w:rPr>
          <w:lang w:eastAsia="en-GB"/>
        </w:rPr>
        <w:t xml:space="preserve"> – The main menu should now load and you will be greeted with this menu</w:t>
      </w:r>
    </w:p>
    <w:p w14:paraId="68DFEB66" w14:textId="77777777" w:rsidR="0052711E" w:rsidRPr="00062800" w:rsidRDefault="0052711E" w:rsidP="0052711E">
      <w:pPr>
        <w:rPr>
          <w:lang w:eastAsia="en-GB"/>
        </w:rPr>
      </w:pPr>
      <w:r>
        <w:rPr>
          <w:noProof/>
          <w:lang w:eastAsia="en-GB"/>
        </w:rPr>
        <w:drawing>
          <wp:inline distT="0" distB="0" distL="0" distR="0" wp14:anchorId="414913EB" wp14:editId="5D60BAC1">
            <wp:extent cx="1990725" cy="130406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373" cy="1306450"/>
                    </a:xfrm>
                    <a:prstGeom prst="rect">
                      <a:avLst/>
                    </a:prstGeom>
                    <a:noFill/>
                    <a:ln>
                      <a:noFill/>
                    </a:ln>
                  </pic:spPr>
                </pic:pic>
              </a:graphicData>
            </a:graphic>
          </wp:inline>
        </w:drawing>
      </w:r>
    </w:p>
    <w:p w14:paraId="7156A781" w14:textId="77777777" w:rsidR="0052711E" w:rsidRDefault="0052711E" w:rsidP="0052711E">
      <w:pPr>
        <w:pStyle w:val="Heading2"/>
        <w:rPr>
          <w:color w:val="auto"/>
          <w:u w:val="single"/>
          <w:lang w:eastAsia="en-GB"/>
        </w:rPr>
      </w:pPr>
      <w:bookmarkStart w:id="2" w:name="_Toc37615792"/>
      <w:r w:rsidRPr="00E76E52">
        <w:rPr>
          <w:color w:val="auto"/>
          <w:u w:val="single"/>
          <w:lang w:eastAsia="en-GB"/>
        </w:rPr>
        <w:t>Interface options</w:t>
      </w:r>
      <w:bookmarkEnd w:id="2"/>
    </w:p>
    <w:p w14:paraId="2464FEF2" w14:textId="77777777" w:rsidR="0052711E" w:rsidRPr="008B223A" w:rsidRDefault="0052711E" w:rsidP="0052711E">
      <w:pPr>
        <w:pStyle w:val="NoSpacing"/>
        <w:rPr>
          <w:u w:val="single"/>
          <w:lang w:eastAsia="en-GB"/>
        </w:rPr>
      </w:pPr>
      <w:r w:rsidRPr="008B223A">
        <w:rPr>
          <w:u w:val="single"/>
          <w:lang w:eastAsia="en-GB"/>
        </w:rPr>
        <w:t>1 – Generate random samples</w:t>
      </w:r>
    </w:p>
    <w:p w14:paraId="51953FC9" w14:textId="77777777" w:rsidR="0052711E" w:rsidRDefault="0052711E" w:rsidP="0052711E">
      <w:pPr>
        <w:pStyle w:val="NoSpacing"/>
        <w:rPr>
          <w:lang w:eastAsia="en-GB"/>
        </w:rPr>
      </w:pPr>
      <w:r>
        <w:rPr>
          <w:lang w:eastAsia="en-GB"/>
        </w:rPr>
        <w:t xml:space="preserve">       This will generate a chosen number of random samples </w:t>
      </w:r>
    </w:p>
    <w:p w14:paraId="65BCF2DC" w14:textId="77777777" w:rsidR="0052711E" w:rsidRPr="008B223A" w:rsidRDefault="0052711E" w:rsidP="0052711E">
      <w:pPr>
        <w:pStyle w:val="NoSpacing"/>
        <w:rPr>
          <w:u w:val="single"/>
          <w:lang w:eastAsia="en-GB"/>
        </w:rPr>
      </w:pPr>
      <w:r w:rsidRPr="008B223A">
        <w:rPr>
          <w:u w:val="single"/>
          <w:lang w:eastAsia="en-GB"/>
        </w:rPr>
        <w:t>2</w:t>
      </w:r>
      <w:r>
        <w:rPr>
          <w:u w:val="single"/>
          <w:lang w:eastAsia="en-GB"/>
        </w:rPr>
        <w:t xml:space="preserve"> </w:t>
      </w:r>
      <w:r w:rsidRPr="008B223A">
        <w:rPr>
          <w:u w:val="single"/>
          <w:lang w:eastAsia="en-GB"/>
        </w:rPr>
        <w:t>- Generate prefixed samples</w:t>
      </w:r>
    </w:p>
    <w:p w14:paraId="1CBDD0E5" w14:textId="77777777" w:rsidR="0052711E" w:rsidRDefault="0052711E" w:rsidP="0052711E">
      <w:pPr>
        <w:pStyle w:val="NoSpacing"/>
        <w:rPr>
          <w:lang w:eastAsia="en-GB"/>
        </w:rPr>
      </w:pPr>
      <w:r>
        <w:rPr>
          <w:lang w:eastAsia="en-GB"/>
        </w:rPr>
        <w:t xml:space="preserve">       This will let you generate a chosen number of samples with a prefix of your choice</w:t>
      </w:r>
    </w:p>
    <w:p w14:paraId="3903950B" w14:textId="77777777" w:rsidR="0052711E" w:rsidRPr="008B223A" w:rsidRDefault="0052711E" w:rsidP="0052711E">
      <w:pPr>
        <w:pStyle w:val="NoSpacing"/>
        <w:rPr>
          <w:u w:val="single"/>
          <w:lang w:eastAsia="en-GB"/>
        </w:rPr>
      </w:pPr>
      <w:r w:rsidRPr="008B223A">
        <w:rPr>
          <w:u w:val="single"/>
          <w:lang w:eastAsia="en-GB"/>
        </w:rPr>
        <w:t>3</w:t>
      </w:r>
      <w:r>
        <w:rPr>
          <w:u w:val="single"/>
          <w:lang w:eastAsia="en-GB"/>
        </w:rPr>
        <w:t xml:space="preserve"> </w:t>
      </w:r>
      <w:r w:rsidRPr="008B223A">
        <w:rPr>
          <w:u w:val="single"/>
          <w:lang w:eastAsia="en-GB"/>
        </w:rPr>
        <w:t>-</w:t>
      </w:r>
      <w:r>
        <w:rPr>
          <w:u w:val="single"/>
          <w:lang w:eastAsia="en-GB"/>
        </w:rPr>
        <w:t xml:space="preserve"> </w:t>
      </w:r>
      <w:r w:rsidRPr="008B223A">
        <w:rPr>
          <w:u w:val="single"/>
          <w:lang w:eastAsia="en-GB"/>
        </w:rPr>
        <w:t>interactive sample</w:t>
      </w:r>
    </w:p>
    <w:p w14:paraId="59799525" w14:textId="77777777" w:rsidR="0052711E" w:rsidRDefault="0052711E" w:rsidP="0052711E">
      <w:pPr>
        <w:pStyle w:val="NoSpacing"/>
        <w:ind w:left="345"/>
        <w:rPr>
          <w:lang w:eastAsia="en-GB"/>
        </w:rPr>
      </w:pPr>
      <w:r>
        <w:rPr>
          <w:lang w:eastAsia="en-GB"/>
        </w:rPr>
        <w:t>This will let you generate samples yourself by giving you the top N choices the model has for the                                                                         next part of the sample</w:t>
      </w:r>
    </w:p>
    <w:p w14:paraId="285B9797" w14:textId="77777777" w:rsidR="0052711E" w:rsidRPr="008B223A" w:rsidRDefault="0052711E" w:rsidP="0052711E">
      <w:pPr>
        <w:pStyle w:val="NoSpacing"/>
        <w:rPr>
          <w:u w:val="single"/>
          <w:lang w:eastAsia="en-GB"/>
        </w:rPr>
      </w:pPr>
      <w:r w:rsidRPr="008B223A">
        <w:rPr>
          <w:u w:val="single"/>
          <w:lang w:eastAsia="en-GB"/>
        </w:rPr>
        <w:t>4</w:t>
      </w:r>
      <w:r>
        <w:rPr>
          <w:u w:val="single"/>
          <w:lang w:eastAsia="en-GB"/>
        </w:rPr>
        <w:t xml:space="preserve"> </w:t>
      </w:r>
      <w:r w:rsidRPr="008B223A">
        <w:rPr>
          <w:u w:val="single"/>
          <w:lang w:eastAsia="en-GB"/>
        </w:rPr>
        <w:t>-</w:t>
      </w:r>
      <w:r>
        <w:rPr>
          <w:u w:val="single"/>
          <w:lang w:eastAsia="en-GB"/>
        </w:rPr>
        <w:t xml:space="preserve"> </w:t>
      </w:r>
      <w:r w:rsidRPr="008B223A">
        <w:rPr>
          <w:u w:val="single"/>
          <w:lang w:eastAsia="en-GB"/>
        </w:rPr>
        <w:t xml:space="preserve">train model on text input </w:t>
      </w:r>
    </w:p>
    <w:p w14:paraId="5CD34BF4" w14:textId="77777777" w:rsidR="0052711E" w:rsidRDefault="0052711E" w:rsidP="0052711E">
      <w:pPr>
        <w:pStyle w:val="NoSpacing"/>
        <w:rPr>
          <w:lang w:eastAsia="en-GB"/>
        </w:rPr>
      </w:pPr>
      <w:r>
        <w:rPr>
          <w:lang w:eastAsia="en-GB"/>
        </w:rPr>
        <w:t xml:space="preserve">       Will let you train the model on your own dataset</w:t>
      </w:r>
    </w:p>
    <w:p w14:paraId="3115B026" w14:textId="77777777" w:rsidR="0052711E" w:rsidRDefault="0052711E" w:rsidP="0052711E">
      <w:pPr>
        <w:pStyle w:val="NoSpacing"/>
        <w:rPr>
          <w:u w:val="single"/>
          <w:lang w:eastAsia="en-GB"/>
        </w:rPr>
      </w:pPr>
      <w:r w:rsidRPr="008B223A">
        <w:rPr>
          <w:u w:val="single"/>
          <w:lang w:eastAsia="en-GB"/>
        </w:rPr>
        <w:t>5 - reset model</w:t>
      </w:r>
    </w:p>
    <w:p w14:paraId="281379D9" w14:textId="77777777" w:rsidR="0052711E" w:rsidRDefault="0052711E" w:rsidP="0052711E">
      <w:pPr>
        <w:pStyle w:val="NoSpacing"/>
        <w:rPr>
          <w:lang w:eastAsia="en-GB"/>
        </w:rPr>
      </w:pPr>
      <w:r w:rsidRPr="008B223A">
        <w:rPr>
          <w:lang w:eastAsia="en-GB"/>
        </w:rPr>
        <w:t xml:space="preserve">       Will reset the model back to its pretrained state</w:t>
      </w:r>
    </w:p>
    <w:p w14:paraId="0E363DB8" w14:textId="77777777" w:rsidR="0052711E" w:rsidRPr="008B223A" w:rsidRDefault="0052711E" w:rsidP="0052711E">
      <w:pPr>
        <w:pStyle w:val="NoSpacing"/>
        <w:rPr>
          <w:u w:val="single"/>
          <w:lang w:eastAsia="en-GB"/>
        </w:rPr>
      </w:pPr>
      <w:r w:rsidRPr="008B223A">
        <w:rPr>
          <w:u w:val="single"/>
          <w:lang w:eastAsia="en-GB"/>
        </w:rPr>
        <w:t>6 – Exit</w:t>
      </w:r>
    </w:p>
    <w:p w14:paraId="51EA850C" w14:textId="77777777" w:rsidR="0052711E" w:rsidRDefault="0052711E" w:rsidP="0052711E">
      <w:pPr>
        <w:pStyle w:val="NoSpacing"/>
        <w:rPr>
          <w:lang w:eastAsia="en-GB"/>
        </w:rPr>
      </w:pPr>
      <w:r>
        <w:rPr>
          <w:lang w:eastAsia="en-GB"/>
        </w:rPr>
        <w:t xml:space="preserve">       Will close the script and return you to the console</w:t>
      </w:r>
    </w:p>
    <w:p w14:paraId="49A05B26" w14:textId="77777777" w:rsidR="001705DF" w:rsidRDefault="00E46AA1"/>
    <w:sectPr w:rsidR="00170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15"/>
    <w:rsid w:val="0052711E"/>
    <w:rsid w:val="00A866C3"/>
    <w:rsid w:val="00D54B15"/>
    <w:rsid w:val="00E242EB"/>
    <w:rsid w:val="00E46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B11E"/>
  <w15:chartTrackingRefBased/>
  <w15:docId w15:val="{550CFF6D-39B3-40A3-8F6D-C2904E62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11E"/>
  </w:style>
  <w:style w:type="paragraph" w:styleId="Heading1">
    <w:name w:val="heading 1"/>
    <w:basedOn w:val="Normal"/>
    <w:next w:val="Normal"/>
    <w:link w:val="Heading1Char"/>
    <w:uiPriority w:val="9"/>
    <w:qFormat/>
    <w:rsid w:val="005271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1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11E"/>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271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711E"/>
    <w:rPr>
      <w:rFonts w:eastAsiaTheme="minorEastAsia"/>
      <w:lang w:val="en-US"/>
    </w:rPr>
  </w:style>
  <w:style w:type="character" w:styleId="Hyperlink">
    <w:name w:val="Hyperlink"/>
    <w:basedOn w:val="DefaultParagraphFont"/>
    <w:uiPriority w:val="99"/>
    <w:unhideWhenUsed/>
    <w:rsid w:val="00527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vorok/Computer-Science-Chalenges--40259070" TargetMode="External"/><Relationship Id="rId5" Type="http://schemas.openxmlformats.org/officeDocument/2006/relationships/hyperlink" Target="https://github.com/minimaxir/textgenrnn/blob/master/docs/textgenrnn-demo.ipynb" TargetMode="External"/><Relationship Id="rId10" Type="http://schemas.openxmlformats.org/officeDocument/2006/relationships/theme" Target="theme/theme1.xml"/><Relationship Id="rId4" Type="http://schemas.openxmlformats.org/officeDocument/2006/relationships/hyperlink" Target="https://github.com/minimaxir/textgenrn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cassidy dawson</dc:creator>
  <cp:keywords/>
  <dc:description/>
  <cp:lastModifiedBy>Oisin Cassidy Dawson</cp:lastModifiedBy>
  <cp:revision>3</cp:revision>
  <dcterms:created xsi:type="dcterms:W3CDTF">2020-04-14T13:21:00Z</dcterms:created>
  <dcterms:modified xsi:type="dcterms:W3CDTF">2021-08-31T14:42:00Z</dcterms:modified>
</cp:coreProperties>
</file>