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8B095" w14:textId="13853A22" w:rsidR="00795D3B" w:rsidRPr="00795D3B" w:rsidRDefault="00795D3B" w:rsidP="00795D3B">
      <w:pPr>
        <w:pStyle w:val="Title"/>
        <w:rPr>
          <w:sz w:val="52"/>
          <w:szCs w:val="52"/>
        </w:rPr>
      </w:pPr>
      <w:r w:rsidRPr="00795D3B">
        <w:rPr>
          <w:sz w:val="52"/>
          <w:szCs w:val="52"/>
          <w:lang w:val="el-GR"/>
        </w:rPr>
        <w:t xml:space="preserve">ΑΣΚΗΣΗ </w:t>
      </w:r>
      <w:r>
        <w:rPr>
          <w:sz w:val="52"/>
          <w:szCs w:val="52"/>
          <w:lang w:val="el-GR"/>
        </w:rPr>
        <w:t>3</w:t>
      </w:r>
    </w:p>
    <w:p w14:paraId="1ADB4C20" w14:textId="77777777" w:rsidR="00795D3B" w:rsidRPr="00795D3B" w:rsidRDefault="00795D3B" w:rsidP="00795D3B">
      <w:pPr>
        <w:rPr>
          <w:b/>
          <w:bCs/>
          <w:sz w:val="52"/>
          <w:szCs w:val="52"/>
        </w:rPr>
      </w:pPr>
    </w:p>
    <w:p w14:paraId="6A04352C" w14:textId="77777777" w:rsidR="00795D3B" w:rsidRPr="00795D3B" w:rsidRDefault="00795D3B" w:rsidP="00795D3B"/>
    <w:p w14:paraId="3E78D91D" w14:textId="77777777" w:rsidR="00795D3B" w:rsidRPr="00795D3B" w:rsidRDefault="00795D3B" w:rsidP="00795D3B"/>
    <w:p w14:paraId="3D2DF83D" w14:textId="77777777" w:rsidR="00795D3B" w:rsidRPr="00795D3B" w:rsidRDefault="00795D3B" w:rsidP="00795D3B"/>
    <w:p w14:paraId="279919AC" w14:textId="77777777" w:rsidR="00795D3B" w:rsidRPr="00795D3B" w:rsidRDefault="00795D3B" w:rsidP="00795D3B"/>
    <w:p w14:paraId="377AA956" w14:textId="77777777" w:rsidR="00795D3B" w:rsidRPr="00795D3B" w:rsidRDefault="00795D3B" w:rsidP="00795D3B">
      <w:pPr>
        <w:rPr>
          <w:b/>
          <w:bCs/>
          <w:i/>
          <w:iCs/>
          <w:sz w:val="22"/>
          <w:lang w:val="el-GR"/>
        </w:rPr>
      </w:pPr>
      <w:r w:rsidRPr="00795D3B">
        <w:rPr>
          <w:b/>
          <w:bCs/>
          <w:i/>
          <w:iCs/>
          <w:sz w:val="22"/>
          <w:lang w:val="el-GR"/>
        </w:rPr>
        <w:t>ΟΜΑΔΑ 06:</w:t>
      </w:r>
    </w:p>
    <w:p w14:paraId="77BF1783" w14:textId="77777777" w:rsidR="00795D3B" w:rsidRPr="00795D3B" w:rsidRDefault="00795D3B" w:rsidP="00795D3B">
      <w:pPr>
        <w:rPr>
          <w:i/>
          <w:iCs/>
          <w:sz w:val="22"/>
          <w:lang w:val="el-GR"/>
        </w:rPr>
      </w:pPr>
      <w:r w:rsidRPr="00795D3B">
        <w:rPr>
          <w:i/>
          <w:iCs/>
          <w:sz w:val="22"/>
          <w:lang w:val="el-GR"/>
        </w:rPr>
        <w:t>ΣΑΒΒΑΣ ΡΗΓΙΝΟΣ</w:t>
      </w:r>
    </w:p>
    <w:p w14:paraId="78F60388" w14:textId="77777777" w:rsidR="00795D3B" w:rsidRPr="00795D3B" w:rsidRDefault="00795D3B" w:rsidP="00795D3B">
      <w:pPr>
        <w:rPr>
          <w:rFonts w:cs="Times New Roman"/>
          <w:i/>
          <w:iCs/>
          <w:color w:val="000000" w:themeColor="text1"/>
          <w:sz w:val="22"/>
          <w:lang w:val="el-GR"/>
        </w:rPr>
      </w:pPr>
      <w:hyperlink r:id="rId8" w:history="1">
        <w:r w:rsidRPr="00795D3B">
          <w:rPr>
            <w:rStyle w:val="Hyperlink"/>
            <w:rFonts w:cs="Times New Roman"/>
            <w:i/>
            <w:iCs/>
            <w:color w:val="000000" w:themeColor="text1"/>
            <w:sz w:val="22"/>
            <w:u w:val="none"/>
            <w:shd w:val="clear" w:color="auto" w:fill="FFFFFF"/>
            <w:lang w:val="el-GR"/>
          </w:rPr>
          <w:t>ΚΑΛΟΜΕΝΙΔΗΣ ΧΡΗΣΤΟΣ</w:t>
        </w:r>
      </w:hyperlink>
    </w:p>
    <w:p w14:paraId="10F27DDB" w14:textId="77777777" w:rsidR="00795D3B" w:rsidRPr="00795D3B" w:rsidRDefault="00795D3B" w:rsidP="00795D3B">
      <w:pPr>
        <w:rPr>
          <w:rFonts w:cs="Times New Roman"/>
          <w:i/>
          <w:iCs/>
          <w:color w:val="000000" w:themeColor="text1"/>
          <w:sz w:val="22"/>
          <w:lang w:val="el-GR"/>
        </w:rPr>
      </w:pPr>
      <w:hyperlink r:id="rId9" w:history="1">
        <w:r w:rsidRPr="00795D3B">
          <w:rPr>
            <w:rStyle w:val="Hyperlink"/>
            <w:rFonts w:cs="Times New Roman"/>
            <w:i/>
            <w:iCs/>
            <w:color w:val="000000" w:themeColor="text1"/>
            <w:sz w:val="22"/>
            <w:u w:val="none"/>
            <w:shd w:val="clear" w:color="auto" w:fill="FFFFFF"/>
            <w:lang w:val="el-GR"/>
          </w:rPr>
          <w:t>ΚΟΝΟΠΙΣΗΣ ΓΕΩΡΓΙΟΣ</w:t>
        </w:r>
      </w:hyperlink>
    </w:p>
    <w:p w14:paraId="41D3015E" w14:textId="77777777" w:rsidR="00795D3B" w:rsidRPr="00795D3B" w:rsidRDefault="00795D3B" w:rsidP="00795D3B">
      <w:pPr>
        <w:rPr>
          <w:sz w:val="22"/>
          <w:lang w:val="el-GR"/>
        </w:rPr>
      </w:pPr>
    </w:p>
    <w:p w14:paraId="56E83F93" w14:textId="77777777" w:rsidR="00795D3B" w:rsidRPr="00795D3B" w:rsidRDefault="00795D3B" w:rsidP="00795D3B">
      <w:pPr>
        <w:rPr>
          <w:sz w:val="22"/>
          <w:lang w:val="el-GR"/>
        </w:rPr>
      </w:pPr>
    </w:p>
    <w:p w14:paraId="26DBCEBC" w14:textId="77777777" w:rsidR="00795D3B" w:rsidRPr="00795D3B" w:rsidRDefault="00795D3B" w:rsidP="00795D3B">
      <w:pPr>
        <w:rPr>
          <w:sz w:val="22"/>
          <w:lang w:val="el-GR"/>
        </w:rPr>
      </w:pPr>
    </w:p>
    <w:p w14:paraId="5996BE17" w14:textId="77777777" w:rsidR="00795D3B" w:rsidRPr="00795D3B" w:rsidRDefault="00795D3B" w:rsidP="00795D3B">
      <w:pPr>
        <w:rPr>
          <w:sz w:val="22"/>
          <w:lang w:val="el-GR"/>
        </w:rPr>
      </w:pPr>
    </w:p>
    <w:p w14:paraId="07075040" w14:textId="77777777" w:rsidR="00795D3B" w:rsidRPr="00795D3B" w:rsidRDefault="00795D3B" w:rsidP="00795D3B">
      <w:pPr>
        <w:rPr>
          <w:sz w:val="22"/>
          <w:lang w:val="el-GR"/>
        </w:rPr>
      </w:pPr>
    </w:p>
    <w:p w14:paraId="3E9E5D33" w14:textId="77777777" w:rsidR="00795D3B" w:rsidRPr="00795D3B" w:rsidRDefault="00795D3B" w:rsidP="00795D3B">
      <w:pPr>
        <w:rPr>
          <w:sz w:val="22"/>
          <w:lang w:val="el-GR"/>
        </w:rPr>
      </w:pPr>
    </w:p>
    <w:p w14:paraId="5C6A3EF9" w14:textId="77777777" w:rsidR="00795D3B" w:rsidRPr="00795D3B" w:rsidRDefault="00795D3B" w:rsidP="00795D3B">
      <w:pPr>
        <w:rPr>
          <w:sz w:val="22"/>
          <w:lang w:val="el-GR"/>
        </w:rPr>
      </w:pPr>
    </w:p>
    <w:p w14:paraId="72FEC14D" w14:textId="77777777" w:rsidR="00795D3B" w:rsidRPr="00795D3B" w:rsidRDefault="00795D3B" w:rsidP="00795D3B">
      <w:pPr>
        <w:rPr>
          <w:sz w:val="22"/>
          <w:lang w:val="el-GR"/>
        </w:rPr>
      </w:pPr>
    </w:p>
    <w:p w14:paraId="324AA7ED" w14:textId="77777777" w:rsidR="00795D3B" w:rsidRPr="00795D3B" w:rsidRDefault="00795D3B" w:rsidP="00795D3B">
      <w:pPr>
        <w:rPr>
          <w:sz w:val="22"/>
          <w:lang w:val="el-GR"/>
        </w:rPr>
      </w:pPr>
    </w:p>
    <w:p w14:paraId="7518F9CC" w14:textId="77777777" w:rsidR="00795D3B" w:rsidRPr="00795D3B" w:rsidRDefault="00795D3B" w:rsidP="00795D3B">
      <w:pPr>
        <w:rPr>
          <w:sz w:val="22"/>
          <w:lang w:val="el-GR"/>
        </w:rPr>
      </w:pPr>
    </w:p>
    <w:p w14:paraId="5A340AFB" w14:textId="77777777" w:rsidR="00795D3B" w:rsidRPr="00795D3B" w:rsidRDefault="00795D3B" w:rsidP="00795D3B">
      <w:pPr>
        <w:rPr>
          <w:sz w:val="22"/>
          <w:lang w:val="el-GR"/>
        </w:rPr>
      </w:pPr>
    </w:p>
    <w:p w14:paraId="19963366" w14:textId="77777777" w:rsidR="00795D3B" w:rsidRPr="00795D3B" w:rsidRDefault="00795D3B" w:rsidP="00795D3B">
      <w:pPr>
        <w:jc w:val="center"/>
        <w:rPr>
          <w:sz w:val="22"/>
          <w:lang w:val="el-GR"/>
        </w:rPr>
      </w:pPr>
      <w:r w:rsidRPr="00795D3B">
        <w:rPr>
          <w:sz w:val="22"/>
          <w:lang w:val="el-GR"/>
        </w:rPr>
        <w:t>ΠΑΝΕΠΙΣΤΗΜΙΟ ΠΑΤΡΩΝ</w:t>
      </w:r>
    </w:p>
    <w:p w14:paraId="323E9F54" w14:textId="77777777" w:rsidR="00795D3B" w:rsidRPr="00795D3B" w:rsidRDefault="00795D3B" w:rsidP="00795D3B">
      <w:pPr>
        <w:jc w:val="center"/>
        <w:rPr>
          <w:sz w:val="22"/>
          <w:lang w:val="el-GR"/>
        </w:rPr>
      </w:pPr>
      <w:r w:rsidRPr="00795D3B">
        <w:rPr>
          <w:sz w:val="22"/>
          <w:lang w:val="el-GR"/>
        </w:rPr>
        <w:t>ΤΜΗΜΑ ΗΛΕΚΤΡΟΛΟΓΩΝ ΜΗΧΑΝΙΚΩΝ &amp; ΤΕΧΝΟΛΟΓΙΑΣ ΥΠΟΛΟΓΙΣΤΩΝ</w:t>
      </w:r>
    </w:p>
    <w:p w14:paraId="27733A1A" w14:textId="77777777" w:rsidR="00795D3B" w:rsidRPr="00795D3B" w:rsidRDefault="00795D3B" w:rsidP="00795D3B">
      <w:pPr>
        <w:jc w:val="center"/>
        <w:rPr>
          <w:sz w:val="22"/>
        </w:rPr>
      </w:pPr>
      <w:r w:rsidRPr="00795D3B">
        <w:rPr>
          <w:sz w:val="22"/>
        </w:rPr>
        <w:t>2022</w:t>
      </w:r>
    </w:p>
    <w:p w14:paraId="0A88B018" w14:textId="77777777" w:rsidR="00795D3B" w:rsidRPr="00795D3B" w:rsidRDefault="00795D3B" w:rsidP="00795D3B">
      <w:pPr>
        <w:jc w:val="left"/>
        <w:rPr>
          <w:szCs w:val="18"/>
        </w:rPr>
      </w:pPr>
      <w:r w:rsidRPr="00795D3B">
        <w:rPr>
          <w:szCs w:val="18"/>
        </w:rPr>
        <w:br w:type="page"/>
      </w:r>
    </w:p>
    <w:sdt>
      <w:sdtPr>
        <w:id w:val="-141777995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18"/>
          <w:szCs w:val="22"/>
        </w:rPr>
      </w:sdtEndPr>
      <w:sdtContent>
        <w:p w14:paraId="53A772FE" w14:textId="7F405DEB" w:rsidR="00795D3B" w:rsidRPr="00132DF9" w:rsidRDefault="00132DF9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4824B7E8" w14:textId="3CBC7591" w:rsidR="00132DF9" w:rsidRDefault="00795D3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083617" w:history="1">
            <w:r w:rsidR="00132DF9" w:rsidRPr="00CA3A82">
              <w:rPr>
                <w:rStyle w:val="Hyperlink"/>
                <w:noProof/>
              </w:rPr>
              <w:t>1.</w:t>
            </w:r>
            <w:r w:rsidR="00132DF9">
              <w:rPr>
                <w:noProof/>
              </w:rPr>
              <w:tab/>
            </w:r>
            <w:r w:rsidR="00132DF9" w:rsidRPr="00CA3A82">
              <w:rPr>
                <w:rStyle w:val="Hyperlink"/>
                <w:noProof/>
                <w:lang w:val="el-GR"/>
              </w:rPr>
              <w:t xml:space="preserve">Προσομοίωση στο </w:t>
            </w:r>
            <w:r w:rsidR="00132DF9" w:rsidRPr="00CA3A82">
              <w:rPr>
                <w:rStyle w:val="Hyperlink"/>
                <w:noProof/>
              </w:rPr>
              <w:t>Simulink</w:t>
            </w:r>
            <w:r w:rsidR="00132DF9">
              <w:rPr>
                <w:noProof/>
                <w:webHidden/>
              </w:rPr>
              <w:tab/>
            </w:r>
            <w:r w:rsidR="00132DF9">
              <w:rPr>
                <w:noProof/>
                <w:webHidden/>
              </w:rPr>
              <w:fldChar w:fldCharType="begin"/>
            </w:r>
            <w:r w:rsidR="00132DF9">
              <w:rPr>
                <w:noProof/>
                <w:webHidden/>
              </w:rPr>
              <w:instrText xml:space="preserve"> PAGEREF _Toc121083617 \h </w:instrText>
            </w:r>
            <w:r w:rsidR="00132DF9">
              <w:rPr>
                <w:noProof/>
                <w:webHidden/>
              </w:rPr>
            </w:r>
            <w:r w:rsidR="00132DF9">
              <w:rPr>
                <w:noProof/>
                <w:webHidden/>
              </w:rPr>
              <w:fldChar w:fldCharType="separate"/>
            </w:r>
            <w:r w:rsidR="00132DF9">
              <w:rPr>
                <w:noProof/>
                <w:webHidden/>
              </w:rPr>
              <w:t>3</w:t>
            </w:r>
            <w:r w:rsidR="00132DF9">
              <w:rPr>
                <w:noProof/>
                <w:webHidden/>
              </w:rPr>
              <w:fldChar w:fldCharType="end"/>
            </w:r>
          </w:hyperlink>
        </w:p>
        <w:p w14:paraId="43B02BED" w14:textId="0261D7A2" w:rsidR="00132DF9" w:rsidRDefault="00132DF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1083618" w:history="1">
            <w:r w:rsidRPr="00CA3A82">
              <w:rPr>
                <w:rStyle w:val="Hyperlink"/>
                <w:noProof/>
                <w:lang w:val="el-GR"/>
              </w:rPr>
              <w:t>2.</w:t>
            </w:r>
            <w:r>
              <w:rPr>
                <w:noProof/>
              </w:rPr>
              <w:tab/>
            </w:r>
            <w:r w:rsidRPr="00CA3A82">
              <w:rPr>
                <w:rStyle w:val="Hyperlink"/>
                <w:noProof/>
                <w:lang w:val="el-GR"/>
              </w:rPr>
              <w:t>Δυναμικη Συμπεριφορα της Μηχανης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_Toc121083618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20B79" w14:textId="70FE5C66" w:rsidR="00132DF9" w:rsidRDefault="00132DF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1083619" w:history="1">
            <w:r w:rsidRPr="00CA3A82">
              <w:rPr>
                <w:rStyle w:val="Hyperlink"/>
                <w:noProof/>
              </w:rPr>
              <w:t>a)</w:t>
            </w:r>
            <w:r>
              <w:rPr>
                <w:noProof/>
              </w:rPr>
              <w:tab/>
            </w:r>
            <w:r w:rsidRPr="00CA3A82">
              <w:rPr>
                <w:rStyle w:val="Hyperlink"/>
                <w:noProof/>
                <w:lang w:val="el-GR"/>
              </w:rPr>
              <w:t xml:space="preserve">Για </w:t>
            </w:r>
            <w:r w:rsidRPr="00CA3A82">
              <w:rPr>
                <w:rStyle w:val="Hyperlink"/>
                <w:noProof/>
              </w:rPr>
              <w:t>u=1:2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_Toc121083619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EFBC4" w14:textId="50101387" w:rsidR="00132DF9" w:rsidRDefault="00132DF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1083620" w:history="1">
            <w:r w:rsidRPr="00CA3A82">
              <w:rPr>
                <w:rStyle w:val="Hyperlink"/>
                <w:noProof/>
              </w:rPr>
              <w:t>b)</w:t>
            </w:r>
            <w:r>
              <w:rPr>
                <w:noProof/>
              </w:rPr>
              <w:tab/>
            </w:r>
            <w:r w:rsidRPr="00CA3A82">
              <w:rPr>
                <w:rStyle w:val="Hyperlink"/>
                <w:noProof/>
                <w:lang w:val="el-GR"/>
              </w:rPr>
              <w:t xml:space="preserve">Για </w:t>
            </w:r>
            <w:r w:rsidRPr="00CA3A82">
              <w:rPr>
                <w:rStyle w:val="Hyperlink"/>
                <w:noProof/>
              </w:rPr>
              <w:t>u=1:3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_Toc121083620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D941A" w14:textId="0519EA24" w:rsidR="00132DF9" w:rsidRDefault="00132DF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1083621" w:history="1">
            <w:r w:rsidRPr="00CA3A82">
              <w:rPr>
                <w:rStyle w:val="Hyperlink"/>
                <w:noProof/>
              </w:rPr>
              <w:t>c)</w:t>
            </w:r>
            <w:r>
              <w:rPr>
                <w:noProof/>
              </w:rPr>
              <w:tab/>
            </w:r>
            <w:r w:rsidRPr="00CA3A82">
              <w:rPr>
                <w:rStyle w:val="Hyperlink"/>
                <w:noProof/>
                <w:lang w:val="el-GR"/>
              </w:rPr>
              <w:t xml:space="preserve">Για </w:t>
            </w:r>
            <w:r w:rsidRPr="00CA3A82">
              <w:rPr>
                <w:rStyle w:val="Hyperlink"/>
                <w:noProof/>
              </w:rPr>
              <w:t>u=1:10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_Toc121083621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773B3" w14:textId="5B7E115F" w:rsidR="00132DF9" w:rsidRDefault="00132DF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1083622" w:history="1">
            <w:r w:rsidRPr="00CA3A82">
              <w:rPr>
                <w:rStyle w:val="Hyperlink"/>
                <w:noProof/>
                <w:lang w:val="el-GR"/>
              </w:rPr>
              <w:t>3.</w:t>
            </w:r>
            <w:r>
              <w:rPr>
                <w:noProof/>
              </w:rPr>
              <w:tab/>
            </w:r>
            <w:r w:rsidRPr="00CA3A82">
              <w:rPr>
                <w:rStyle w:val="Hyperlink"/>
                <w:noProof/>
                <w:lang w:val="el-GR"/>
              </w:rPr>
              <w:t>Ιδανικός Μειωτήρας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_Toc121083622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3553C" w14:textId="482E7417" w:rsidR="00795D3B" w:rsidRDefault="00795D3B">
          <w:r>
            <w:rPr>
              <w:b/>
              <w:bCs/>
              <w:noProof/>
            </w:rPr>
            <w:fldChar w:fldCharType="end"/>
          </w:r>
        </w:p>
      </w:sdtContent>
    </w:sdt>
    <w:p w14:paraId="60E5E442" w14:textId="315789F4" w:rsidR="001B2E10" w:rsidRDefault="00000000"/>
    <w:p w14:paraId="06542F55" w14:textId="66A8939D" w:rsidR="00795D3B" w:rsidRDefault="00795D3B"/>
    <w:p w14:paraId="6C33CFAA" w14:textId="1AB2A099" w:rsidR="00795D3B" w:rsidRDefault="00795D3B"/>
    <w:p w14:paraId="51C7E087" w14:textId="7BFD77CD" w:rsidR="00795D3B" w:rsidRDefault="00795D3B"/>
    <w:p w14:paraId="45E9EEBB" w14:textId="3A784E21" w:rsidR="00795D3B" w:rsidRDefault="00795D3B"/>
    <w:p w14:paraId="345A2BCB" w14:textId="024EE27E" w:rsidR="00795D3B" w:rsidRDefault="00795D3B"/>
    <w:p w14:paraId="2753A3C9" w14:textId="4EBF2FB6" w:rsidR="00795D3B" w:rsidRDefault="00795D3B"/>
    <w:p w14:paraId="179633DC" w14:textId="7850311F" w:rsidR="00795D3B" w:rsidRDefault="00795D3B"/>
    <w:p w14:paraId="377966ED" w14:textId="476E64E5" w:rsidR="00795D3B" w:rsidRDefault="00795D3B"/>
    <w:p w14:paraId="71217403" w14:textId="2B6C9A97" w:rsidR="00795D3B" w:rsidRDefault="00795D3B"/>
    <w:p w14:paraId="0073644F" w14:textId="65DBC8D2" w:rsidR="00795D3B" w:rsidRDefault="00795D3B"/>
    <w:p w14:paraId="3BB3FAE1" w14:textId="02AC5FD6" w:rsidR="00795D3B" w:rsidRDefault="00795D3B"/>
    <w:p w14:paraId="29E53CE8" w14:textId="5A5E518B" w:rsidR="00795D3B" w:rsidRDefault="00795D3B"/>
    <w:p w14:paraId="6F6B3A5A" w14:textId="7FAA8E5F" w:rsidR="00795D3B" w:rsidRDefault="00795D3B"/>
    <w:p w14:paraId="4D24C022" w14:textId="15EBA84E" w:rsidR="00795D3B" w:rsidRDefault="00795D3B"/>
    <w:p w14:paraId="0CA4648C" w14:textId="19B208C8" w:rsidR="00795D3B" w:rsidRDefault="00795D3B"/>
    <w:p w14:paraId="5E07A3CA" w14:textId="662372FE" w:rsidR="00795D3B" w:rsidRDefault="00795D3B"/>
    <w:p w14:paraId="78FF68B7" w14:textId="79612AA4" w:rsidR="00795D3B" w:rsidRDefault="00795D3B"/>
    <w:p w14:paraId="1FADC0A7" w14:textId="67C48FDF" w:rsidR="00795D3B" w:rsidRDefault="00795D3B"/>
    <w:p w14:paraId="7AD0499B" w14:textId="23A4B938" w:rsidR="00795D3B" w:rsidRDefault="00795D3B"/>
    <w:p w14:paraId="01626134" w14:textId="3637C2C9" w:rsidR="00795D3B" w:rsidRDefault="00795D3B"/>
    <w:p w14:paraId="14386A05" w14:textId="53480E51" w:rsidR="00795D3B" w:rsidRDefault="00795D3B"/>
    <w:p w14:paraId="0E5A24BA" w14:textId="333FAB3E" w:rsidR="00795D3B" w:rsidRDefault="00795D3B"/>
    <w:p w14:paraId="2C9941CA" w14:textId="0E7DBB2D" w:rsidR="00795D3B" w:rsidRDefault="00795D3B"/>
    <w:p w14:paraId="08826A31" w14:textId="0E30A029" w:rsidR="00795D3B" w:rsidRDefault="00795D3B"/>
    <w:p w14:paraId="7A7D0DDF" w14:textId="2A8A2112" w:rsidR="00795D3B" w:rsidRDefault="00795D3B"/>
    <w:p w14:paraId="1023692A" w14:textId="39861785" w:rsidR="00795D3B" w:rsidRDefault="00795D3B"/>
    <w:p w14:paraId="68412A0C" w14:textId="26F6FB4F" w:rsidR="00795D3B" w:rsidRDefault="00795D3B"/>
    <w:p w14:paraId="6C13BD38" w14:textId="4C4EFE09" w:rsidR="00795D3B" w:rsidRDefault="00795D3B"/>
    <w:p w14:paraId="0D74804E" w14:textId="496AEC6E" w:rsidR="00795D3B" w:rsidRDefault="00795D3B"/>
    <w:p w14:paraId="25FD055D" w14:textId="76C38C9C" w:rsidR="00795D3B" w:rsidRDefault="00795D3B"/>
    <w:p w14:paraId="01F08AAF" w14:textId="6DD05126" w:rsidR="00795D3B" w:rsidRDefault="00795D3B" w:rsidP="00795D3B"/>
    <w:p w14:paraId="6BC603BB" w14:textId="2E7E8C4F" w:rsidR="00795D3B" w:rsidRDefault="00795D3B" w:rsidP="008C40D8">
      <w:pPr>
        <w:pStyle w:val="Heading1"/>
        <w:numPr>
          <w:ilvl w:val="0"/>
          <w:numId w:val="6"/>
        </w:numPr>
        <w:rPr>
          <w:sz w:val="48"/>
          <w:szCs w:val="48"/>
        </w:rPr>
      </w:pPr>
      <w:bookmarkStart w:id="0" w:name="_Toc121083617"/>
      <w:r w:rsidRPr="00795D3B">
        <w:rPr>
          <w:sz w:val="48"/>
          <w:szCs w:val="48"/>
          <w:lang w:val="el-GR"/>
        </w:rPr>
        <w:t>Π</w:t>
      </w:r>
      <w:r w:rsidRPr="00795D3B">
        <w:rPr>
          <w:sz w:val="48"/>
          <w:szCs w:val="48"/>
          <w:lang w:val="el-GR"/>
        </w:rPr>
        <w:t>ροσομοίωση</w:t>
      </w:r>
      <w:r w:rsidRPr="00795D3B">
        <w:rPr>
          <w:sz w:val="48"/>
          <w:szCs w:val="48"/>
          <w:lang w:val="el-GR"/>
        </w:rPr>
        <w:t xml:space="preserve"> στο </w:t>
      </w:r>
      <w:r w:rsidRPr="00795D3B">
        <w:rPr>
          <w:sz w:val="48"/>
          <w:szCs w:val="48"/>
        </w:rPr>
        <w:t>Simulink</w:t>
      </w:r>
      <w:bookmarkEnd w:id="0"/>
    </w:p>
    <w:p w14:paraId="7F45320F" w14:textId="1C9E5A38" w:rsidR="00795D3B" w:rsidRDefault="00795D3B" w:rsidP="00795D3B"/>
    <w:p w14:paraId="01F7D80F" w14:textId="1C287664" w:rsidR="00795D3B" w:rsidRDefault="00795D3B" w:rsidP="00795D3B"/>
    <w:p w14:paraId="17A3C102" w14:textId="77777777" w:rsidR="00795D3B" w:rsidRDefault="00795D3B" w:rsidP="00795D3B">
      <w:pPr>
        <w:keepNext/>
      </w:pPr>
      <w:r>
        <w:rPr>
          <w:sz w:val="22"/>
        </w:rPr>
        <w:t xml:space="preserve"> </w:t>
      </w:r>
      <w:r>
        <w:rPr>
          <w:noProof/>
        </w:rPr>
        <w:drawing>
          <wp:inline distT="0" distB="0" distL="0" distR="0" wp14:anchorId="58FE7602" wp14:editId="79184D15">
            <wp:extent cx="5943600" cy="23050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A3FC" w14:textId="1B285751" w:rsidR="00795D3B" w:rsidRDefault="00795D3B" w:rsidP="00795D3B">
      <w:pPr>
        <w:pStyle w:val="Caption"/>
        <w:rPr>
          <w:i w:val="0"/>
          <w:iCs w:val="0"/>
          <w:sz w:val="22"/>
          <w:szCs w:val="22"/>
          <w:lang w:val="el-GR"/>
        </w:rPr>
      </w:pPr>
      <w:r w:rsidRPr="00795D3B">
        <w:rPr>
          <w:i w:val="0"/>
          <w:iCs w:val="0"/>
          <w:sz w:val="22"/>
          <w:szCs w:val="22"/>
          <w:lang w:val="el-GR"/>
        </w:rPr>
        <w:t xml:space="preserve">Εικόνα </w:t>
      </w:r>
      <w:r w:rsidRPr="00795D3B">
        <w:rPr>
          <w:i w:val="0"/>
          <w:iCs w:val="0"/>
          <w:sz w:val="22"/>
          <w:szCs w:val="22"/>
        </w:rPr>
        <w:fldChar w:fldCharType="begin"/>
      </w:r>
      <w:r w:rsidRPr="00795D3B">
        <w:rPr>
          <w:i w:val="0"/>
          <w:iCs w:val="0"/>
          <w:sz w:val="22"/>
          <w:szCs w:val="22"/>
        </w:rPr>
        <w:instrText xml:space="preserve"> SEQ Figure \* ARABIC </w:instrText>
      </w:r>
      <w:r w:rsidRPr="00795D3B">
        <w:rPr>
          <w:i w:val="0"/>
          <w:iCs w:val="0"/>
          <w:sz w:val="22"/>
          <w:szCs w:val="22"/>
        </w:rPr>
        <w:fldChar w:fldCharType="separate"/>
      </w:r>
      <w:r w:rsidR="00730894">
        <w:rPr>
          <w:i w:val="0"/>
          <w:iCs w:val="0"/>
          <w:noProof/>
          <w:sz w:val="22"/>
          <w:szCs w:val="22"/>
        </w:rPr>
        <w:t>1</w:t>
      </w:r>
      <w:r w:rsidRPr="00795D3B">
        <w:rPr>
          <w:i w:val="0"/>
          <w:iCs w:val="0"/>
          <w:sz w:val="22"/>
          <w:szCs w:val="22"/>
        </w:rPr>
        <w:fldChar w:fldCharType="end"/>
      </w:r>
      <w:r w:rsidRPr="00795D3B">
        <w:rPr>
          <w:i w:val="0"/>
          <w:iCs w:val="0"/>
          <w:sz w:val="22"/>
          <w:szCs w:val="22"/>
          <w:lang w:val="el-GR"/>
        </w:rPr>
        <w:t>:Τελικο Συστημα</w:t>
      </w:r>
    </w:p>
    <w:p w14:paraId="035CD6C3" w14:textId="1BA7A2AD" w:rsidR="00795D3B" w:rsidRDefault="00795D3B" w:rsidP="00795D3B">
      <w:pPr>
        <w:rPr>
          <w:lang w:val="el-GR"/>
        </w:rPr>
      </w:pPr>
    </w:p>
    <w:p w14:paraId="6DB9D785" w14:textId="66CAB895" w:rsidR="0057525F" w:rsidRDefault="0057525F" w:rsidP="00795D3B">
      <w:pPr>
        <w:rPr>
          <w:sz w:val="22"/>
          <w:lang w:val="el-GR"/>
        </w:rPr>
      </w:pPr>
      <w:r>
        <w:rPr>
          <w:sz w:val="22"/>
          <w:lang w:val="el-GR"/>
        </w:rPr>
        <w:t xml:space="preserve">Οπως φαίνεται στην εικόνα, το τελικό συστημα αποτελείται απο 2 </w:t>
      </w:r>
      <w:r>
        <w:rPr>
          <w:sz w:val="22"/>
        </w:rPr>
        <w:t>subsystems</w:t>
      </w:r>
      <w:r>
        <w:rPr>
          <w:sz w:val="22"/>
          <w:lang w:val="el-GR"/>
        </w:rPr>
        <w:t>.</w:t>
      </w:r>
    </w:p>
    <w:p w14:paraId="776F4AE3" w14:textId="77777777" w:rsidR="0057525F" w:rsidRDefault="0057525F" w:rsidP="0057525F">
      <w:pPr>
        <w:keepNext/>
      </w:pPr>
      <w:r>
        <w:rPr>
          <w:noProof/>
        </w:rPr>
        <w:lastRenderedPageBreak/>
        <w:drawing>
          <wp:inline distT="0" distB="0" distL="0" distR="0" wp14:anchorId="5F2B3EE6" wp14:editId="6A59FC71">
            <wp:extent cx="5943600" cy="3080385"/>
            <wp:effectExtent l="0" t="0" r="0" b="5715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3D19" w14:textId="7E3588B6" w:rsidR="0057525F" w:rsidRPr="00C001D7" w:rsidRDefault="0057525F" w:rsidP="00C001D7">
      <w:pPr>
        <w:pStyle w:val="Caption"/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  <w:lang w:val="el-GR"/>
        </w:rPr>
        <w:t xml:space="preserve">Εικόνα </w:t>
      </w:r>
      <w:r w:rsidRPr="0057525F">
        <w:rPr>
          <w:i w:val="0"/>
          <w:iCs w:val="0"/>
          <w:sz w:val="22"/>
          <w:szCs w:val="22"/>
        </w:rPr>
        <w:fldChar w:fldCharType="begin"/>
      </w:r>
      <w:r w:rsidRPr="0057525F">
        <w:rPr>
          <w:i w:val="0"/>
          <w:iCs w:val="0"/>
          <w:sz w:val="22"/>
          <w:szCs w:val="22"/>
        </w:rPr>
        <w:instrText xml:space="preserve"> SEQ Figure \* ARABIC </w:instrText>
      </w:r>
      <w:r w:rsidRPr="0057525F">
        <w:rPr>
          <w:i w:val="0"/>
          <w:iCs w:val="0"/>
          <w:sz w:val="22"/>
          <w:szCs w:val="22"/>
        </w:rPr>
        <w:fldChar w:fldCharType="separate"/>
      </w:r>
      <w:r w:rsidR="00730894">
        <w:rPr>
          <w:i w:val="0"/>
          <w:iCs w:val="0"/>
          <w:noProof/>
          <w:sz w:val="22"/>
          <w:szCs w:val="22"/>
        </w:rPr>
        <w:t>2</w:t>
      </w:r>
      <w:r w:rsidRPr="0057525F">
        <w:rPr>
          <w:i w:val="0"/>
          <w:iCs w:val="0"/>
          <w:sz w:val="22"/>
          <w:szCs w:val="22"/>
        </w:rPr>
        <w:fldChar w:fldCharType="end"/>
      </w:r>
      <w:r w:rsidRPr="0057525F">
        <w:rPr>
          <w:i w:val="0"/>
          <w:iCs w:val="0"/>
          <w:sz w:val="22"/>
          <w:szCs w:val="22"/>
          <w:lang w:val="el-GR"/>
        </w:rPr>
        <w:t xml:space="preserve">: Το πρώτο </w:t>
      </w:r>
      <w:r w:rsidRPr="0057525F">
        <w:rPr>
          <w:i w:val="0"/>
          <w:iCs w:val="0"/>
          <w:sz w:val="22"/>
          <w:szCs w:val="22"/>
        </w:rPr>
        <w:t>subsystem</w:t>
      </w:r>
    </w:p>
    <w:p w14:paraId="5659B0EE" w14:textId="39EFCDBD" w:rsidR="0057525F" w:rsidRDefault="0057525F" w:rsidP="0057525F">
      <w:pPr>
        <w:rPr>
          <w:sz w:val="22"/>
          <w:lang w:val="el-GR"/>
        </w:rPr>
      </w:pPr>
      <w:r>
        <w:rPr>
          <w:sz w:val="22"/>
          <w:lang w:val="el-GR"/>
        </w:rPr>
        <w:t>Οπως φαίνεται στην εικόνα 2</w:t>
      </w:r>
      <w:r w:rsidR="00730894">
        <w:rPr>
          <w:sz w:val="22"/>
          <w:lang w:val="el-GR"/>
        </w:rPr>
        <w:t xml:space="preserve"> το πρώτο </w:t>
      </w:r>
      <w:r w:rsidR="00730894">
        <w:rPr>
          <w:sz w:val="22"/>
        </w:rPr>
        <w:t>subsystem</w:t>
      </w:r>
      <w:r w:rsidR="00730894">
        <w:rPr>
          <w:sz w:val="22"/>
          <w:lang w:val="el-GR"/>
        </w:rPr>
        <w:t xml:space="preserve"> ειναι ουσιαστικά για μετρήσεις. Μετρα ισχύς, ενέργεια και το συντελεστή ισχύως.</w:t>
      </w:r>
    </w:p>
    <w:p w14:paraId="565F612E" w14:textId="77777777" w:rsidR="00730894" w:rsidRDefault="00730894" w:rsidP="00730894">
      <w:pPr>
        <w:keepNext/>
      </w:pPr>
      <w:r>
        <w:rPr>
          <w:noProof/>
        </w:rPr>
        <w:drawing>
          <wp:inline distT="0" distB="0" distL="0" distR="0" wp14:anchorId="6D06789C" wp14:editId="01259DDB">
            <wp:extent cx="5943600" cy="263715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9491" w14:textId="66406FA7" w:rsidR="00730894" w:rsidRPr="00730894" w:rsidRDefault="00730894" w:rsidP="00730894">
      <w:pPr>
        <w:pStyle w:val="Caption"/>
        <w:rPr>
          <w:i w:val="0"/>
          <w:iCs w:val="0"/>
          <w:sz w:val="22"/>
          <w:szCs w:val="22"/>
          <w:lang w:val="el-GR"/>
        </w:rPr>
      </w:pPr>
      <w:r>
        <w:rPr>
          <w:i w:val="0"/>
          <w:iCs w:val="0"/>
          <w:sz w:val="22"/>
          <w:szCs w:val="22"/>
          <w:lang w:val="el-GR"/>
        </w:rPr>
        <w:t xml:space="preserve">Εικόνα </w:t>
      </w:r>
      <w:r w:rsidRPr="00730894">
        <w:rPr>
          <w:i w:val="0"/>
          <w:iCs w:val="0"/>
          <w:sz w:val="22"/>
          <w:szCs w:val="22"/>
        </w:rPr>
        <w:t xml:space="preserve"> </w:t>
      </w:r>
      <w:r w:rsidRPr="00730894">
        <w:rPr>
          <w:i w:val="0"/>
          <w:iCs w:val="0"/>
          <w:sz w:val="22"/>
          <w:szCs w:val="22"/>
        </w:rPr>
        <w:fldChar w:fldCharType="begin"/>
      </w:r>
      <w:r w:rsidRPr="00730894">
        <w:rPr>
          <w:i w:val="0"/>
          <w:iCs w:val="0"/>
          <w:sz w:val="22"/>
          <w:szCs w:val="22"/>
        </w:rPr>
        <w:instrText xml:space="preserve"> SEQ Figure \* ARABIC </w:instrText>
      </w:r>
      <w:r w:rsidRPr="00730894">
        <w:rPr>
          <w:i w:val="0"/>
          <w:iCs w:val="0"/>
          <w:sz w:val="22"/>
          <w:szCs w:val="22"/>
        </w:rPr>
        <w:fldChar w:fldCharType="separate"/>
      </w:r>
      <w:r>
        <w:rPr>
          <w:i w:val="0"/>
          <w:iCs w:val="0"/>
          <w:noProof/>
          <w:sz w:val="22"/>
          <w:szCs w:val="22"/>
        </w:rPr>
        <w:t>3</w:t>
      </w:r>
      <w:r w:rsidRPr="00730894">
        <w:rPr>
          <w:i w:val="0"/>
          <w:iCs w:val="0"/>
          <w:sz w:val="22"/>
          <w:szCs w:val="22"/>
        </w:rPr>
        <w:fldChar w:fldCharType="end"/>
      </w:r>
      <w:r w:rsidRPr="00730894">
        <w:rPr>
          <w:i w:val="0"/>
          <w:iCs w:val="0"/>
          <w:sz w:val="22"/>
          <w:szCs w:val="22"/>
          <w:lang w:val="el-GR"/>
        </w:rPr>
        <w:t xml:space="preserve">: Το δεύτερο </w:t>
      </w:r>
      <w:r w:rsidRPr="00730894">
        <w:rPr>
          <w:i w:val="0"/>
          <w:iCs w:val="0"/>
          <w:sz w:val="22"/>
          <w:szCs w:val="22"/>
        </w:rPr>
        <w:t>subsystem</w:t>
      </w:r>
    </w:p>
    <w:p w14:paraId="6AD424CA" w14:textId="77777777" w:rsidR="00730894" w:rsidRDefault="00730894" w:rsidP="00730894">
      <w:pPr>
        <w:keepNext/>
      </w:pPr>
      <w:r>
        <w:rPr>
          <w:noProof/>
        </w:rPr>
        <w:lastRenderedPageBreak/>
        <w:drawing>
          <wp:inline distT="0" distB="0" distL="0" distR="0" wp14:anchorId="6223A9C0" wp14:editId="32C19892">
            <wp:extent cx="5943600" cy="1802130"/>
            <wp:effectExtent l="0" t="0" r="0" b="762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57FA" w14:textId="0C4F4ED7" w:rsidR="00730894" w:rsidRPr="00730894" w:rsidRDefault="00730894" w:rsidP="00730894">
      <w:pPr>
        <w:pStyle w:val="Caption"/>
        <w:rPr>
          <w:i w:val="0"/>
          <w:iCs w:val="0"/>
          <w:sz w:val="22"/>
          <w:szCs w:val="22"/>
          <w:lang w:val="el-GR"/>
        </w:rPr>
      </w:pPr>
      <w:r>
        <w:rPr>
          <w:i w:val="0"/>
          <w:iCs w:val="0"/>
          <w:sz w:val="22"/>
          <w:szCs w:val="22"/>
          <w:lang w:val="el-GR"/>
        </w:rPr>
        <w:t xml:space="preserve">Εικόνα </w:t>
      </w:r>
      <w:r w:rsidRPr="00730894">
        <w:rPr>
          <w:i w:val="0"/>
          <w:iCs w:val="0"/>
          <w:sz w:val="22"/>
          <w:szCs w:val="22"/>
        </w:rPr>
        <w:fldChar w:fldCharType="begin"/>
      </w:r>
      <w:r w:rsidRPr="00730894">
        <w:rPr>
          <w:i w:val="0"/>
          <w:iCs w:val="0"/>
          <w:sz w:val="22"/>
          <w:szCs w:val="22"/>
        </w:rPr>
        <w:instrText xml:space="preserve"> SEQ Figure \* ARABIC </w:instrText>
      </w:r>
      <w:r w:rsidRPr="00730894">
        <w:rPr>
          <w:i w:val="0"/>
          <w:iCs w:val="0"/>
          <w:sz w:val="22"/>
          <w:szCs w:val="22"/>
        </w:rPr>
        <w:fldChar w:fldCharType="separate"/>
      </w:r>
      <w:r>
        <w:rPr>
          <w:i w:val="0"/>
          <w:iCs w:val="0"/>
          <w:noProof/>
          <w:sz w:val="22"/>
          <w:szCs w:val="22"/>
        </w:rPr>
        <w:t>4</w:t>
      </w:r>
      <w:r w:rsidRPr="00730894">
        <w:rPr>
          <w:i w:val="0"/>
          <w:iCs w:val="0"/>
          <w:sz w:val="22"/>
          <w:szCs w:val="22"/>
        </w:rPr>
        <w:fldChar w:fldCharType="end"/>
      </w:r>
      <w:r w:rsidRPr="00730894">
        <w:rPr>
          <w:i w:val="0"/>
          <w:iCs w:val="0"/>
          <w:sz w:val="22"/>
          <w:szCs w:val="22"/>
          <w:lang w:val="el-GR"/>
        </w:rPr>
        <w:t xml:space="preserve">: </w:t>
      </w:r>
      <w:r w:rsidRPr="00730894">
        <w:rPr>
          <w:i w:val="0"/>
          <w:iCs w:val="0"/>
          <w:sz w:val="22"/>
          <w:szCs w:val="22"/>
        </w:rPr>
        <w:t>Shaft</w:t>
      </w:r>
    </w:p>
    <w:p w14:paraId="7A52DAF2" w14:textId="77777777" w:rsidR="00730894" w:rsidRDefault="00730894" w:rsidP="00730894">
      <w:pPr>
        <w:keepNext/>
      </w:pPr>
      <w:r>
        <w:rPr>
          <w:noProof/>
        </w:rPr>
        <w:drawing>
          <wp:inline distT="0" distB="0" distL="0" distR="0" wp14:anchorId="4A0B6E3C" wp14:editId="4B1425A6">
            <wp:extent cx="5943600" cy="1401445"/>
            <wp:effectExtent l="0" t="0" r="0" b="8255"/>
            <wp:docPr id="7" name="Picture 7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clock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B3AB" w14:textId="6719CF96" w:rsidR="00730894" w:rsidRDefault="00730894" w:rsidP="00730894">
      <w:pPr>
        <w:pStyle w:val="Caption"/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  <w:lang w:val="el-GR"/>
        </w:rPr>
        <w:t xml:space="preserve">Εικόνα </w:t>
      </w:r>
      <w:r w:rsidRPr="00730894">
        <w:rPr>
          <w:i w:val="0"/>
          <w:iCs w:val="0"/>
          <w:sz w:val="22"/>
          <w:szCs w:val="22"/>
        </w:rPr>
        <w:fldChar w:fldCharType="begin"/>
      </w:r>
      <w:r w:rsidRPr="00730894">
        <w:rPr>
          <w:i w:val="0"/>
          <w:iCs w:val="0"/>
          <w:sz w:val="22"/>
          <w:szCs w:val="22"/>
        </w:rPr>
        <w:instrText xml:space="preserve"> SEQ Figure \* ARABIC </w:instrText>
      </w:r>
      <w:r w:rsidRPr="00730894">
        <w:rPr>
          <w:i w:val="0"/>
          <w:iCs w:val="0"/>
          <w:sz w:val="22"/>
          <w:szCs w:val="22"/>
        </w:rPr>
        <w:fldChar w:fldCharType="separate"/>
      </w:r>
      <w:r w:rsidRPr="00730894">
        <w:rPr>
          <w:i w:val="0"/>
          <w:iCs w:val="0"/>
          <w:noProof/>
          <w:sz w:val="22"/>
          <w:szCs w:val="22"/>
        </w:rPr>
        <w:t>5</w:t>
      </w:r>
      <w:r w:rsidRPr="00730894">
        <w:rPr>
          <w:i w:val="0"/>
          <w:iCs w:val="0"/>
          <w:sz w:val="22"/>
          <w:szCs w:val="22"/>
        </w:rPr>
        <w:fldChar w:fldCharType="end"/>
      </w:r>
      <w:r w:rsidRPr="00730894">
        <w:rPr>
          <w:i w:val="0"/>
          <w:iCs w:val="0"/>
          <w:sz w:val="22"/>
          <w:szCs w:val="22"/>
          <w:lang w:val="el-GR"/>
        </w:rPr>
        <w:t>:</w:t>
      </w:r>
      <w:r w:rsidRPr="00730894">
        <w:rPr>
          <w:i w:val="0"/>
          <w:iCs w:val="0"/>
          <w:sz w:val="22"/>
          <w:szCs w:val="22"/>
        </w:rPr>
        <w:t>Reducer</w:t>
      </w:r>
    </w:p>
    <w:p w14:paraId="643D951E" w14:textId="298E81C2" w:rsidR="00730894" w:rsidRDefault="00730894" w:rsidP="00730894">
      <w:pPr>
        <w:rPr>
          <w:lang w:val="el-GR"/>
        </w:rPr>
      </w:pPr>
    </w:p>
    <w:p w14:paraId="5B14AB7E" w14:textId="0A181FBF" w:rsidR="00730894" w:rsidRDefault="00730894" w:rsidP="00730894">
      <w:pPr>
        <w:rPr>
          <w:sz w:val="22"/>
          <w:lang w:val="el-GR"/>
        </w:rPr>
      </w:pPr>
      <w:r w:rsidRPr="00C001D7">
        <w:rPr>
          <w:sz w:val="22"/>
          <w:lang w:val="el-GR"/>
        </w:rPr>
        <w:t xml:space="preserve">Το δεύτερο </w:t>
      </w:r>
      <w:r w:rsidRPr="00C001D7">
        <w:rPr>
          <w:sz w:val="22"/>
        </w:rPr>
        <w:t>subsystem</w:t>
      </w:r>
      <w:r w:rsidRPr="00C001D7">
        <w:rPr>
          <w:sz w:val="22"/>
          <w:lang w:val="el-GR"/>
        </w:rPr>
        <w:t xml:space="preserve"> αποτελεί τη προσομοίωση του μηχανισμού μεταφοράς κίνησης. Αποτελείται απο το </w:t>
      </w:r>
      <w:r w:rsidRPr="00C001D7">
        <w:rPr>
          <w:sz w:val="22"/>
        </w:rPr>
        <w:t>shaft</w:t>
      </w:r>
      <w:r w:rsidRPr="00C001D7">
        <w:rPr>
          <w:sz w:val="22"/>
          <w:lang w:val="el-GR"/>
        </w:rPr>
        <w:t xml:space="preserve"> που προσομοιώνει και τον άξονα εισόδου και τον άξονα εξόδου του μηχανισμού και το </w:t>
      </w:r>
      <w:r w:rsidRPr="00C001D7">
        <w:rPr>
          <w:sz w:val="22"/>
        </w:rPr>
        <w:t>reducer</w:t>
      </w:r>
      <w:r w:rsidRPr="00C001D7">
        <w:rPr>
          <w:sz w:val="22"/>
          <w:lang w:val="el-GR"/>
        </w:rPr>
        <w:t xml:space="preserve"> που προσομοιώνει</w:t>
      </w:r>
      <w:r w:rsidR="00C001D7" w:rsidRPr="00C001D7">
        <w:rPr>
          <w:sz w:val="22"/>
          <w:lang w:val="el-GR"/>
        </w:rPr>
        <w:t xml:space="preserve"> τον μειωτήρα.</w:t>
      </w:r>
    </w:p>
    <w:p w14:paraId="5A86A047" w14:textId="79BF9EFA" w:rsidR="00C001D7" w:rsidRDefault="00C001D7" w:rsidP="00730894">
      <w:pPr>
        <w:rPr>
          <w:sz w:val="22"/>
          <w:lang w:val="el-GR"/>
        </w:rPr>
      </w:pPr>
    </w:p>
    <w:p w14:paraId="4742DF32" w14:textId="0ACA6367" w:rsidR="00C001D7" w:rsidRDefault="008C40D8" w:rsidP="008C40D8">
      <w:pPr>
        <w:pStyle w:val="Heading1"/>
        <w:numPr>
          <w:ilvl w:val="0"/>
          <w:numId w:val="5"/>
        </w:numPr>
        <w:rPr>
          <w:sz w:val="48"/>
          <w:szCs w:val="48"/>
          <w:lang w:val="el-GR"/>
        </w:rPr>
      </w:pPr>
      <w:bookmarkStart w:id="1" w:name="_Toc121083618"/>
      <w:r w:rsidRPr="008C40D8">
        <w:rPr>
          <w:sz w:val="48"/>
          <w:szCs w:val="48"/>
          <w:lang w:val="el-GR"/>
        </w:rPr>
        <w:t>Δυναμικη Συμπεριφορα της Μηχανης</w:t>
      </w:r>
      <w:bookmarkEnd w:id="1"/>
    </w:p>
    <w:p w14:paraId="7946EDF0" w14:textId="77777777" w:rsidR="000356C1" w:rsidRDefault="000356C1" w:rsidP="000356C1">
      <w:pPr>
        <w:rPr>
          <w:lang w:val="el-GR"/>
        </w:rPr>
      </w:pPr>
    </w:p>
    <w:p w14:paraId="4C2D8351" w14:textId="1E46E4B5" w:rsidR="005B5742" w:rsidRPr="005B5742" w:rsidRDefault="008C40D8" w:rsidP="005B5742">
      <w:pPr>
        <w:pStyle w:val="Heading1"/>
        <w:numPr>
          <w:ilvl w:val="0"/>
          <w:numId w:val="8"/>
        </w:numPr>
      </w:pPr>
      <w:bookmarkStart w:id="2" w:name="_Toc121083619"/>
      <w:r w:rsidRPr="00C37973">
        <w:rPr>
          <w:lang w:val="el-GR"/>
        </w:rPr>
        <w:lastRenderedPageBreak/>
        <w:t xml:space="preserve">Για </w:t>
      </w:r>
      <w:r w:rsidRPr="00C37973">
        <w:t>u=1:2</w:t>
      </w:r>
      <w:bookmarkEnd w:id="2"/>
    </w:p>
    <w:p w14:paraId="1B538E44" w14:textId="3122FD36" w:rsidR="000356C1" w:rsidRDefault="005B5742" w:rsidP="00C37973">
      <w:r>
        <w:rPr>
          <w:noProof/>
        </w:rPr>
        <w:drawing>
          <wp:inline distT="0" distB="0" distL="0" distR="0" wp14:anchorId="79D74B42" wp14:editId="009E5AA7">
            <wp:extent cx="5943600" cy="3280410"/>
            <wp:effectExtent l="0" t="0" r="0" b="0"/>
            <wp:docPr id="14" name="Picture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BF2F" w14:textId="77777777" w:rsidR="000356C1" w:rsidRDefault="000356C1" w:rsidP="00C37973"/>
    <w:p w14:paraId="71AC85DA" w14:textId="25FEBD63" w:rsidR="000356C1" w:rsidRPr="000356C1" w:rsidRDefault="00C37973" w:rsidP="000356C1">
      <w:pPr>
        <w:pStyle w:val="Heading1"/>
        <w:numPr>
          <w:ilvl w:val="0"/>
          <w:numId w:val="8"/>
        </w:numPr>
      </w:pPr>
      <w:bookmarkStart w:id="3" w:name="_Toc121083620"/>
      <w:r w:rsidRPr="00C37973">
        <w:rPr>
          <w:lang w:val="el-GR"/>
        </w:rPr>
        <w:t xml:space="preserve">Για </w:t>
      </w:r>
      <w:r w:rsidRPr="00C37973">
        <w:t>u=1:</w:t>
      </w:r>
      <w:r w:rsidR="005B5742">
        <w:t>3</w:t>
      </w:r>
      <w:bookmarkEnd w:id="3"/>
    </w:p>
    <w:p w14:paraId="7239DDC3" w14:textId="477AF7F6" w:rsidR="005B5742" w:rsidRDefault="005B5742" w:rsidP="00C37973">
      <w:r>
        <w:rPr>
          <w:noProof/>
        </w:rPr>
        <w:drawing>
          <wp:inline distT="0" distB="0" distL="0" distR="0" wp14:anchorId="419C4928" wp14:editId="2F1863EC">
            <wp:extent cx="5943600" cy="3251200"/>
            <wp:effectExtent l="0" t="0" r="0" b="635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6192" w14:textId="0BB709A4" w:rsidR="000356C1" w:rsidRDefault="000356C1" w:rsidP="00C37973"/>
    <w:p w14:paraId="36629D22" w14:textId="77777777" w:rsidR="000356C1" w:rsidRDefault="000356C1" w:rsidP="00C37973"/>
    <w:p w14:paraId="22954382" w14:textId="55473573" w:rsidR="000356C1" w:rsidRPr="000356C1" w:rsidRDefault="005B5742" w:rsidP="000356C1">
      <w:pPr>
        <w:pStyle w:val="Heading1"/>
        <w:numPr>
          <w:ilvl w:val="0"/>
          <w:numId w:val="8"/>
        </w:numPr>
      </w:pPr>
      <w:bookmarkStart w:id="4" w:name="_Toc121083621"/>
      <w:r w:rsidRPr="00C37973">
        <w:rPr>
          <w:lang w:val="el-GR"/>
        </w:rPr>
        <w:lastRenderedPageBreak/>
        <w:t xml:space="preserve">Για </w:t>
      </w:r>
      <w:r w:rsidRPr="00C37973">
        <w:t>u=1:</w:t>
      </w:r>
      <w:r>
        <w:t>10</w:t>
      </w:r>
      <w:bookmarkEnd w:id="4"/>
    </w:p>
    <w:p w14:paraId="04370294" w14:textId="27DA53FF" w:rsidR="005B5742" w:rsidRDefault="000356C1" w:rsidP="00C37973">
      <w:r>
        <w:rPr>
          <w:noProof/>
        </w:rPr>
        <w:drawing>
          <wp:inline distT="0" distB="0" distL="0" distR="0" wp14:anchorId="78223308" wp14:editId="1EDEECDF">
            <wp:extent cx="5943600" cy="3271520"/>
            <wp:effectExtent l="0" t="0" r="0" b="5080"/>
            <wp:docPr id="16" name="Picture 1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2198" w14:textId="7476BAC1" w:rsidR="000356C1" w:rsidRDefault="000356C1" w:rsidP="00C37973"/>
    <w:p w14:paraId="09E765BE" w14:textId="77777777" w:rsidR="000356C1" w:rsidRDefault="000356C1" w:rsidP="00C37973"/>
    <w:p w14:paraId="47C555BF" w14:textId="63671C4A" w:rsidR="000356C1" w:rsidRDefault="000356C1" w:rsidP="000356C1">
      <w:pPr>
        <w:pStyle w:val="Heading1"/>
        <w:numPr>
          <w:ilvl w:val="0"/>
          <w:numId w:val="5"/>
        </w:numPr>
        <w:rPr>
          <w:sz w:val="48"/>
          <w:szCs w:val="48"/>
          <w:lang w:val="el-GR"/>
        </w:rPr>
      </w:pPr>
      <w:bookmarkStart w:id="5" w:name="_Toc121083622"/>
      <w:r w:rsidRPr="000356C1">
        <w:rPr>
          <w:sz w:val="48"/>
          <w:szCs w:val="48"/>
          <w:lang w:val="el-GR"/>
        </w:rPr>
        <w:t>Ιδανικός Μειωτήρας</w:t>
      </w:r>
      <w:bookmarkEnd w:id="5"/>
    </w:p>
    <w:p w14:paraId="05B52677" w14:textId="11916612" w:rsidR="00132DF9" w:rsidRDefault="00132DF9" w:rsidP="00132DF9">
      <w:pPr>
        <w:rPr>
          <w:lang w:val="el-GR"/>
        </w:rPr>
      </w:pPr>
    </w:p>
    <w:p w14:paraId="43EC778E" w14:textId="77777777" w:rsidR="00CE181C" w:rsidRDefault="00CE181C" w:rsidP="00CE181C">
      <w:pPr>
        <w:ind w:left="720"/>
        <w:rPr>
          <w:rFonts w:eastAsiaTheme="minorEastAsia"/>
          <w:lang w:val="el-GR"/>
        </w:rPr>
      </w:pPr>
      <w:r>
        <w:rPr>
          <w:rFonts w:eastAsiaTheme="minorEastAsia"/>
          <w:sz w:val="22"/>
          <w:lang w:val="el-GR"/>
        </w:rPr>
        <w:t>Για την μοντελοποίηση του μειωτήρα βλέπουμε πως χρησιμοποιούμε τον τυπο</w:t>
      </w:r>
    </w:p>
    <w:p w14:paraId="120574EB" w14:textId="619487F4" w:rsidR="00132DF9" w:rsidRPr="00CE181C" w:rsidRDefault="00CE181C" w:rsidP="00CE181C">
      <w:pPr>
        <w:ind w:left="720"/>
        <w:rPr>
          <w:rFonts w:eastAsiaTheme="minorEastAsia"/>
          <w:i/>
          <w:sz w:val="22"/>
          <w:lang w:val="el-GR"/>
        </w:rPr>
      </w:pPr>
      <m:oMathPara>
        <m:oMath>
          <m:r>
            <w:rPr>
              <w:rFonts w:ascii="Cambria Math" w:hAnsi="Cambria Math"/>
              <w:sz w:val="22"/>
              <w:lang w:val="el-GR"/>
            </w:rPr>
            <m:t>n=</m:t>
          </m:r>
          <m:sSub>
            <m:sSubPr>
              <m:ctrlPr>
                <w:rPr>
                  <w:rFonts w:ascii="Cambria Math" w:hAnsi="Cambria Math"/>
                  <w:i/>
                  <w:sz w:val="22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2"/>
                  <w:lang w:val="el-GR"/>
                </w:rPr>
                <m:t>n</m:t>
              </m:r>
            </m:e>
            <m:sub>
              <m:r>
                <w:rPr>
                  <w:rFonts w:ascii="Cambria Math" w:hAnsi="Cambria Math"/>
                  <w:sz w:val="22"/>
                  <w:lang w:val="el-GR"/>
                </w:rPr>
                <m:t>0</m:t>
              </m:r>
            </m:sub>
          </m:sSub>
          <m:r>
            <w:rPr>
              <w:rFonts w:ascii="Cambria Math" w:hAnsi="Cambria Math"/>
              <w:sz w:val="22"/>
              <w:lang w:val="el-GR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l-GR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l-GR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lang w:val="el-GR"/>
                </w:rPr>
                <m:t>2π</m:t>
              </m:r>
              <m:r>
                <w:rPr>
                  <w:rFonts w:ascii="Cambria Math" w:hAnsi="Cambria Math"/>
                  <w:sz w:val="22"/>
                </w:rPr>
                <m:t>J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2"/>
                  <w:lang w:val="el-GR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2"/>
                  <w:lang w:val="el-GR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l-G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l-GR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2"/>
                  <w:lang w:val="el-G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lang w:val="el-G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l-G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l-GR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lang w:val="el-GR"/>
                    </w:rPr>
                    <m:t>ηu</m:t>
                  </m:r>
                </m:den>
              </m:f>
            </m:e>
          </m:nary>
          <m:r>
            <w:rPr>
              <w:rFonts w:ascii="Cambria Math" w:hAnsi="Cambria Math"/>
              <w:sz w:val="22"/>
              <w:lang w:val="el-GR"/>
            </w:rPr>
            <m:t>)dt</m:t>
          </m:r>
        </m:oMath>
      </m:oMathPara>
    </w:p>
    <w:p w14:paraId="1A3096D3" w14:textId="32D0CB69" w:rsidR="00CE181C" w:rsidRPr="00CE181C" w:rsidRDefault="00CE181C" w:rsidP="00CE181C">
      <w:pPr>
        <w:ind w:left="720"/>
        <w:rPr>
          <w:iCs/>
          <w:sz w:val="22"/>
          <w:lang w:val="el-GR"/>
        </w:rPr>
      </w:pPr>
      <w:r>
        <w:rPr>
          <w:rFonts w:eastAsiaTheme="minorEastAsia"/>
          <w:iCs/>
          <w:sz w:val="22"/>
          <w:lang w:val="el-GR"/>
        </w:rPr>
        <w:t xml:space="preserve">Παρατηρούμε όμως πως η ροπή αδράνειας βρίσκεται στον παρονομαστή. Αυτο σημαίνει πως με το σύστημα που έχουμε δημιοργήσει είναι αδύνατο να μοντελοποιήσουμε τον ιδανικό μειωτήρα αφου ο ιδανικός μειωτήρας εχει </w:t>
      </w:r>
      <w:r>
        <w:rPr>
          <w:rFonts w:eastAsiaTheme="minorEastAsia"/>
          <w:iCs/>
          <w:sz w:val="22"/>
        </w:rPr>
        <w:t>J</w:t>
      </w:r>
      <w:r w:rsidRPr="00CE181C">
        <w:rPr>
          <w:rFonts w:eastAsiaTheme="minorEastAsia"/>
          <w:iCs/>
          <w:sz w:val="22"/>
          <w:lang w:val="el-GR"/>
        </w:rPr>
        <w:t xml:space="preserve">=0. </w:t>
      </w:r>
    </w:p>
    <w:sectPr w:rsidR="00CE181C" w:rsidRPr="00CE181C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26D6B" w14:textId="77777777" w:rsidR="00CB66EF" w:rsidRDefault="00CB66EF" w:rsidP="00795D3B">
      <w:pPr>
        <w:spacing w:after="0" w:line="240" w:lineRule="auto"/>
      </w:pPr>
      <w:r>
        <w:separator/>
      </w:r>
    </w:p>
  </w:endnote>
  <w:endnote w:type="continuationSeparator" w:id="0">
    <w:p w14:paraId="1243D01B" w14:textId="77777777" w:rsidR="00CB66EF" w:rsidRDefault="00CB66EF" w:rsidP="00795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78104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8BD6C6" w14:textId="25CE772E" w:rsidR="00795D3B" w:rsidRDefault="00795D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C6085B" w14:textId="77777777" w:rsidR="00795D3B" w:rsidRDefault="00795D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C5153" w14:textId="77777777" w:rsidR="00CB66EF" w:rsidRDefault="00CB66EF" w:rsidP="00795D3B">
      <w:pPr>
        <w:spacing w:after="0" w:line="240" w:lineRule="auto"/>
      </w:pPr>
      <w:r>
        <w:separator/>
      </w:r>
    </w:p>
  </w:footnote>
  <w:footnote w:type="continuationSeparator" w:id="0">
    <w:p w14:paraId="0ACD081D" w14:textId="77777777" w:rsidR="00CB66EF" w:rsidRDefault="00CB66EF" w:rsidP="00795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03726" w14:textId="506619A1" w:rsidR="00795D3B" w:rsidRDefault="00795D3B" w:rsidP="00795D3B">
    <w:pPr>
      <w:pStyle w:val="Header"/>
      <w:jc w:val="center"/>
      <w:rPr>
        <w:lang w:val="el-GR"/>
      </w:rPr>
    </w:pPr>
    <w:r>
      <w:rPr>
        <w:lang w:val="el-GR"/>
      </w:rPr>
      <w:t>Άσκηση 3</w:t>
    </w:r>
  </w:p>
  <w:p w14:paraId="77F21279" w14:textId="4E147B88" w:rsidR="00795D3B" w:rsidRDefault="00795D3B" w:rsidP="00795D3B">
    <w:pPr>
      <w:pStyle w:val="Header"/>
      <w:rPr>
        <w:lang w:val="el-GR"/>
      </w:rPr>
    </w:pPr>
  </w:p>
  <w:p w14:paraId="02D3F8C9" w14:textId="77777777" w:rsidR="00795D3B" w:rsidRPr="00795D3B" w:rsidRDefault="00795D3B" w:rsidP="00795D3B">
    <w:pPr>
      <w:pStyle w:val="Header"/>
      <w:rPr>
        <w:lang w:val="el-G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E0FDC"/>
    <w:multiLevelType w:val="hybridMultilevel"/>
    <w:tmpl w:val="18A4CC9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7B0873"/>
    <w:multiLevelType w:val="hybridMultilevel"/>
    <w:tmpl w:val="70C80B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3078D"/>
    <w:multiLevelType w:val="hybridMultilevel"/>
    <w:tmpl w:val="A328B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7315D"/>
    <w:multiLevelType w:val="hybridMultilevel"/>
    <w:tmpl w:val="FDA2E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51D55"/>
    <w:multiLevelType w:val="hybridMultilevel"/>
    <w:tmpl w:val="DF80E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213E5"/>
    <w:multiLevelType w:val="hybridMultilevel"/>
    <w:tmpl w:val="60CE1CA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D7977"/>
    <w:multiLevelType w:val="hybridMultilevel"/>
    <w:tmpl w:val="480666F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E1201"/>
    <w:multiLevelType w:val="hybridMultilevel"/>
    <w:tmpl w:val="7A36E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B424DB"/>
    <w:multiLevelType w:val="hybridMultilevel"/>
    <w:tmpl w:val="60CE1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F7119"/>
    <w:multiLevelType w:val="hybridMultilevel"/>
    <w:tmpl w:val="60CE1CA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991759">
    <w:abstractNumId w:val="3"/>
  </w:num>
  <w:num w:numId="2" w16cid:durableId="14817770">
    <w:abstractNumId w:val="2"/>
  </w:num>
  <w:num w:numId="3" w16cid:durableId="2027752821">
    <w:abstractNumId w:val="1"/>
  </w:num>
  <w:num w:numId="4" w16cid:durableId="2080666342">
    <w:abstractNumId w:val="4"/>
  </w:num>
  <w:num w:numId="5" w16cid:durableId="1238858964">
    <w:abstractNumId w:val="6"/>
  </w:num>
  <w:num w:numId="6" w16cid:durableId="215164117">
    <w:abstractNumId w:val="7"/>
  </w:num>
  <w:num w:numId="7" w16cid:durableId="337774121">
    <w:abstractNumId w:val="0"/>
  </w:num>
  <w:num w:numId="8" w16cid:durableId="1479303157">
    <w:abstractNumId w:val="8"/>
  </w:num>
  <w:num w:numId="9" w16cid:durableId="1732384317">
    <w:abstractNumId w:val="5"/>
  </w:num>
  <w:num w:numId="10" w16cid:durableId="5792190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E2"/>
    <w:rsid w:val="000356C1"/>
    <w:rsid w:val="00132DF9"/>
    <w:rsid w:val="0057525F"/>
    <w:rsid w:val="005B5742"/>
    <w:rsid w:val="00713CE2"/>
    <w:rsid w:val="00730894"/>
    <w:rsid w:val="00795D3B"/>
    <w:rsid w:val="008C40D8"/>
    <w:rsid w:val="00C001D7"/>
    <w:rsid w:val="00C37973"/>
    <w:rsid w:val="00CB66EF"/>
    <w:rsid w:val="00CE181C"/>
    <w:rsid w:val="00E354F2"/>
    <w:rsid w:val="00F2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60E09"/>
  <w15:chartTrackingRefBased/>
  <w15:docId w15:val="{AB13B0E2-48E0-4E7F-82D2-52326CFB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D3B"/>
    <w:pPr>
      <w:spacing w:line="256" w:lineRule="auto"/>
      <w:jc w:val="both"/>
    </w:pPr>
    <w:rPr>
      <w:rFonts w:ascii="Times New Roman" w:hAnsi="Times New Roman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5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5D3B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D3B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character" w:styleId="Hyperlink">
    <w:name w:val="Hyperlink"/>
    <w:basedOn w:val="DefaultParagraphFont"/>
    <w:uiPriority w:val="99"/>
    <w:unhideWhenUsed/>
    <w:rsid w:val="00795D3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5D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D3B"/>
    <w:rPr>
      <w:rFonts w:ascii="Times New Roman" w:hAnsi="Times New Roman"/>
      <w:sz w:val="18"/>
    </w:rPr>
  </w:style>
  <w:style w:type="paragraph" w:styleId="Footer">
    <w:name w:val="footer"/>
    <w:basedOn w:val="Normal"/>
    <w:link w:val="FooterChar"/>
    <w:uiPriority w:val="99"/>
    <w:unhideWhenUsed/>
    <w:rsid w:val="00795D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D3B"/>
    <w:rPr>
      <w:rFonts w:ascii="Times New Roman" w:hAnsi="Times New Roman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95D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95D3B"/>
    <w:pPr>
      <w:spacing w:line="259" w:lineRule="auto"/>
      <w:jc w:val="left"/>
      <w:outlineLvl w:val="9"/>
    </w:pPr>
  </w:style>
  <w:style w:type="paragraph" w:styleId="ListParagraph">
    <w:name w:val="List Paragraph"/>
    <w:basedOn w:val="Normal"/>
    <w:uiPriority w:val="34"/>
    <w:qFormat/>
    <w:rsid w:val="00795D3B"/>
    <w:pPr>
      <w:ind w:left="720"/>
      <w:contextualSpacing/>
    </w:pPr>
  </w:style>
  <w:style w:type="paragraph" w:styleId="NoSpacing">
    <w:name w:val="No Spacing"/>
    <w:uiPriority w:val="1"/>
    <w:qFormat/>
    <w:rsid w:val="00795D3B"/>
    <w:pPr>
      <w:spacing w:after="0" w:line="240" w:lineRule="auto"/>
      <w:jc w:val="both"/>
    </w:pPr>
    <w:rPr>
      <w:rFonts w:ascii="Times New Roman" w:hAnsi="Times New Roman"/>
      <w:sz w:val="18"/>
    </w:rPr>
  </w:style>
  <w:style w:type="paragraph" w:styleId="Caption">
    <w:name w:val="caption"/>
    <w:basedOn w:val="Normal"/>
    <w:next w:val="Normal"/>
    <w:uiPriority w:val="35"/>
    <w:unhideWhenUsed/>
    <w:qFormat/>
    <w:rsid w:val="00795D3B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132DF9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CE18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lass.upatras.gr/main/profile/display_profile.php?id=47971&amp;token=63756459-47666d04cdab2983bbe4c4c88afa8ec52c488c52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class.upatras.gr/main/profile/display_profile.php?id=61627&amp;token=63756459-7f60036dea4a7d8c67d51c51b186046f2cbbe7ec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A8D46-23AD-4479-87A3-3C0E573EB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Rigas Savvas</dc:creator>
  <cp:keywords/>
  <dc:description/>
  <cp:lastModifiedBy>Rigas Savvas</cp:lastModifiedBy>
  <cp:revision>2</cp:revision>
  <dcterms:created xsi:type="dcterms:W3CDTF">2022-12-04T18:35:00Z</dcterms:created>
  <dcterms:modified xsi:type="dcterms:W3CDTF">2022-12-04T20:13:00Z</dcterms:modified>
</cp:coreProperties>
</file>