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lang w:val="ru-RU"/>
        </w:rPr>
        <w:t xml:space="preserve">Глава четвёртая.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Лабиальные деревянные духовые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Флейта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Картинка под номером 4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</w:rPr>
      </w:pPr>
      <w:r>
        <w:rPr>
          <w:rFonts w:hint="default" w:eastAsia="sans-serif" w:cs="Times New Roman"/>
          <w:b/>
          <w:bCs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ru-RU"/>
        </w:rPr>
        <w:t>Флейта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(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"https://ru.wikipedia.org/wiki/%D0%9B%D0%B0%D1%82%D0%B8%D0%BD%D1%81%D0%BA%D0%B8%D0%B9_%D1%8F%D0%B7%D1%8B%D0%BA" \o "Латинский язык"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лат.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/>
          <w:iCs/>
          <w:caps w:val="0"/>
          <w:color w:val="202122"/>
          <w:spacing w:val="0"/>
          <w:sz w:val="21"/>
          <w:szCs w:val="21"/>
          <w:shd w:val="clear" w:fill="FFFFFF"/>
        </w:rPr>
        <w:t>flauta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, от </w:t>
      </w:r>
      <w:r>
        <w:rPr>
          <w:rFonts w:hint="default" w:ascii="Times New Roman" w:hAnsi="Times New Roman" w:eastAsia="sans-serif" w:cs="Times New Roman"/>
          <w:i/>
          <w:iCs/>
          <w:caps w:val="0"/>
          <w:color w:val="202122"/>
          <w:spacing w:val="0"/>
          <w:sz w:val="21"/>
          <w:szCs w:val="21"/>
          <w:shd w:val="clear" w:fill="FFFFFF"/>
        </w:rPr>
        <w:t>flatus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— дуновение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instrText xml:space="preserve"> HYPERLINK "https://ru.wikipedia.org/wiki/%D0%A4%D0%BB%D0%B5%D0%B9%D1%82%D0%B0" \l "cite_note-_8f8f43aba15ce216-1"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t>[1]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) —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"https://ru.wikipedia.org/wiki/%D0%93%D1%83%D0%B1%D1%8B" \o "Губы"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лабиальный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"https://ru.wikipedia.org/wiki/%D0%94%D1%83%D1%85%D0%BE%D0%B2%D0%BE%D0%B9_%D0%BC%D1%83%D0%B7%D1%8B%D0%BA%D0%B0%D0%BB%D1%8C%D0%BD%D1%8B%D0%B9_%D0%B8%D0%BD%D1%81%D1%82%D1%80%D1%83%D0%BC%D0%B5%D0%BD%D1%82" \o "Духовой музыкальный инструмент"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духовой музыкальный инструмент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, в котором первичным источником колебаний является воздушная струя, рассекающаяся о край стенки инструмента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instrText xml:space="preserve"> HYPERLINK "https://ru.wikipedia.org/wiki/%D0%A4%D0%BB%D0%B5%D0%B9%D1%82%D0%B0" \l "cite_note-_59315c174b0e1e78-2"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t>[2]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, называемого </w:t>
      </w:r>
      <w:r>
        <w:rPr>
          <w:rFonts w:hint="default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ru-RU"/>
        </w:rPr>
        <w:t>лабиум</w:t>
      </w:r>
      <w:bookmarkStart w:id="0" w:name="_GoBack"/>
      <w:bookmarkEnd w:id="0"/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(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"https://ru.wikipedia.org/wiki/%D0%9B%D0%B0%D1%82%D0%B8%D0%BD%D1%81%D0%BA%D0%B8%D0%B9_%D1%8F%D0%B7%D1%8B%D0%BA" \o "Латинский язык"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лат.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/>
          <w:iCs/>
          <w:caps w:val="0"/>
          <w:color w:val="202122"/>
          <w:spacing w:val="0"/>
          <w:sz w:val="21"/>
          <w:szCs w:val="21"/>
          <w:shd w:val="clear" w:fill="FFFFFF"/>
        </w:rPr>
        <w:t>labium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— губа).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Источник колебаний приводит в движение воздушный столб в канале флейты и образуется звук определённой высоты. Один из древнейших музыкальных инструментов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instrText xml:space="preserve"> HYPERLINK "https://ru.wikipedia.org/wiki/%D0%A4%D0%BB%D0%B5%D0%B9%D1%82%D0%B0" \l "cite_note-_bc0e12fad7c28ec5-3"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t>[3]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. Относится к группе </w:t>
      </w:r>
      <w:r>
        <w:rPr>
          <w:rFonts w:hint="default" w:ascii="Times New Roman" w:hAnsi="Times New Roman" w:eastAsia="sans-serif" w:cs="Times New Roman"/>
          <w:i/>
          <w:iCs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/>
          <w:iCs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"https://ru.wikipedia.org/wiki/%D0%94%D0%B5%D1%80%D0%B5%D0%B2%D1%8F%D0%BD%D0%BD%D1%8B%D0%B5_%D0%B4%D1%83%D1%85%D0%BE%D0%B2%D1%8B%D0%B5_%D0%BC%D1%83%D0%B7%D1%8B%D0%BA%D0%B0%D0%BB%D1%8C%D0%BD%D1%8B%D0%B5_%D0%B8%D0%BD%D1%81%D1%82%D1%80%D1%83%D0%BC%D0%B5%D0%BD%D1%82%D1%8B" \o "Деревянные духовые музыкальные инструменты" </w:instrText>
      </w:r>
      <w:r>
        <w:rPr>
          <w:rFonts w:hint="default" w:ascii="Times New Roman" w:hAnsi="Times New Roman" w:eastAsia="sans-serif" w:cs="Times New Roman"/>
          <w:i/>
          <w:iCs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/>
          <w:iCs/>
          <w:caps w:val="0"/>
          <w:color w:val="0645AD"/>
          <w:spacing w:val="0"/>
          <w:sz w:val="21"/>
          <w:szCs w:val="21"/>
          <w:u w:val="none"/>
          <w:shd w:val="clear" w:fill="FFFFFF"/>
        </w:rPr>
        <w:t>деревянных духовых</w:t>
      </w:r>
      <w:r>
        <w:rPr>
          <w:rFonts w:hint="default" w:ascii="Times New Roman" w:hAnsi="Times New Roman" w:eastAsia="sans-serif" w:cs="Times New Roman"/>
          <w:i/>
          <w:iCs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По способу держания флейты делятся на </w:t>
      </w:r>
      <w:r>
        <w:rPr>
          <w:rFonts w:hint="default" w:ascii="Times New Roman" w:hAnsi="Times New Roman" w:eastAsia="sans-serif" w:cs="Times New Roman"/>
          <w:i/>
          <w:iCs/>
          <w:caps w:val="0"/>
          <w:color w:val="202122"/>
          <w:spacing w:val="0"/>
          <w:sz w:val="21"/>
          <w:szCs w:val="21"/>
          <w:shd w:val="clear" w:fill="FFFFFF"/>
        </w:rPr>
        <w:t>продольные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, </w:t>
      </w:r>
      <w:r>
        <w:rPr>
          <w:rFonts w:hint="default" w:ascii="Times New Roman" w:hAnsi="Times New Roman" w:eastAsia="sans-serif" w:cs="Times New Roman"/>
          <w:i/>
          <w:iCs/>
          <w:caps w:val="0"/>
          <w:color w:val="202122"/>
          <w:spacing w:val="0"/>
          <w:sz w:val="21"/>
          <w:szCs w:val="21"/>
          <w:shd w:val="clear" w:fill="FFFFFF"/>
        </w:rPr>
        <w:t>поперечные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и </w:t>
      </w:r>
      <w:r>
        <w:rPr>
          <w:rFonts w:hint="default" w:ascii="Times New Roman" w:hAnsi="Times New Roman" w:eastAsia="sans-serif" w:cs="Times New Roman"/>
          <w:i/>
          <w:iCs/>
          <w:caps w:val="0"/>
          <w:color w:val="202122"/>
          <w:spacing w:val="0"/>
          <w:sz w:val="21"/>
          <w:szCs w:val="21"/>
          <w:shd w:val="clear" w:fill="FFFFFF"/>
        </w:rPr>
        <w:t>полупоперечные (диагональные)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. Продольные флейты бывают со свистковым устройством (свистковые, мундштучные)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instrText xml:space="preserve"> HYPERLINK "https://ru.wikipedia.org/wiki/%D0%A4%D0%BB%D0%B5%D0%B9%D1%82%D0%B0" \l "cite_note-_59315c174b0e1e78-2"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t>[2]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и без него (открытые).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Флейта с закрытым противоположным от исполнителя концом ствола (</w:t>
      </w:r>
      <w:r>
        <w:rPr>
          <w:rFonts w:hint="default" w:ascii="Times New Roman" w:hAnsi="Times New Roman" w:eastAsia="sans-serif" w:cs="Times New Roman"/>
          <w:i/>
          <w:iCs/>
          <w:caps w:val="0"/>
          <w:color w:val="202122"/>
          <w:spacing w:val="0"/>
          <w:sz w:val="21"/>
          <w:szCs w:val="21"/>
          <w:shd w:val="clear" w:fill="FFFFFF"/>
        </w:rPr>
        <w:t>закрытая флейта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) звучит на октаву ниже такой же по размеру флейты с открытым концом (</w:t>
      </w:r>
      <w:r>
        <w:rPr>
          <w:rFonts w:hint="default" w:ascii="Times New Roman" w:hAnsi="Times New Roman" w:eastAsia="sans-serif" w:cs="Times New Roman"/>
          <w:i/>
          <w:iCs/>
          <w:caps w:val="0"/>
          <w:color w:val="202122"/>
          <w:spacing w:val="0"/>
          <w:sz w:val="21"/>
          <w:szCs w:val="21"/>
          <w:shd w:val="clear" w:fill="FFFFFF"/>
        </w:rPr>
        <w:t>открытая флейта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).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"https://ru.wikipedia.org/wiki/%D0%9C%D1%83%D0%B7%D1%8B%D0%BA%D0%B0%D0%BD%D1%82" \o "Музыкант"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Музыкант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 xml:space="preserve"> играющий на флейте — флейтист, ранее </w:t>
      </w:r>
      <w:r>
        <w:rPr>
          <w:rFonts w:hint="default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ru-RU"/>
        </w:rPr>
        <w:t>флейтщик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instrText xml:space="preserve"> HYPERLINK "https://ru.wikipedia.org/wiki/%D0%A4%D0%BB%D0%B5%D0%B9%D1%82%D0%B0" \l "cite_note-4"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t>[4]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.</w:t>
      </w:r>
    </w:p>
    <w:p>
      <w:pPr>
        <w:rPr>
          <w:rFonts w:hint="default" w:ascii="Times New Roman" w:hAnsi="Times New Roman" w:cs="Times New Roman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6633A8"/>
    <w:rsid w:val="6B9D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2023-12-14T18:18:00Z</dcterms:created>
  <dc:creator>123</dc:creator>
  <cp:lastModifiedBy>123</cp:lastModifiedBy>
  <dcterms:modified xsi:type="dcterms:W3CDTF">2023-12-14T18:43:51Z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BBC156B8CF294105A0F68FC25E498806_12</vt:lpwstr>
  </property>
</Properties>
</file>