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45E" w:rsidRDefault="0047145E">
      <w:pPr>
        <w:pStyle w:val="BodyText"/>
        <w:spacing w:before="5"/>
        <w:rPr>
          <w:rFonts w:ascii="Times New Roman"/>
          <w:sz w:val="26"/>
        </w:rPr>
      </w:pPr>
    </w:p>
    <w:p w:rsidR="0047145E" w:rsidRDefault="00C213F8">
      <w:pPr>
        <w:pStyle w:val="Title"/>
      </w:pPr>
      <w:r>
        <w:rPr>
          <w:spacing w:val="-12"/>
        </w:rPr>
        <w:t xml:space="preserve">Information </w:t>
      </w:r>
      <w:r>
        <w:t xml:space="preserve">– </w:t>
      </w:r>
      <w:r>
        <w:rPr>
          <w:spacing w:val="-11"/>
        </w:rPr>
        <w:t xml:space="preserve">Part </w:t>
      </w:r>
      <w:r>
        <w:t>1</w:t>
      </w:r>
    </w:p>
    <w:p w:rsidR="008D7EA6" w:rsidRDefault="008D7EA6">
      <w:pPr>
        <w:pStyle w:val="BodyText"/>
        <w:spacing w:before="451" w:line="259" w:lineRule="auto"/>
        <w:ind w:left="100" w:right="219"/>
      </w:pPr>
    </w:p>
    <w:p w:rsidR="008D7EA6" w:rsidRDefault="008D7EA6" w:rsidP="008D7EA6">
      <w:pPr>
        <w:pStyle w:val="BodyText"/>
        <w:spacing w:before="451" w:line="259" w:lineRule="auto"/>
        <w:ind w:left="100" w:right="219"/>
      </w:pPr>
      <w:r>
        <w:t>You need to</w:t>
      </w:r>
      <w:r>
        <w:t xml:space="preserve"> develop an application that demonstrates the use of inheritance, polymorphism and interfaces.</w:t>
      </w:r>
    </w:p>
    <w:p w:rsidR="008D7EA6" w:rsidRDefault="008D7EA6" w:rsidP="008D7EA6">
      <w:pPr>
        <w:pStyle w:val="BodyText"/>
        <w:spacing w:before="451" w:line="259" w:lineRule="auto"/>
        <w:ind w:left="100" w:right="219"/>
      </w:pPr>
      <w:r>
        <w:t xml:space="preserve">You will create your own shapes hierarchy and Java Swing will be used to display these shapes. Java Swing is a library for GUI development. </w:t>
      </w:r>
    </w:p>
    <w:p w:rsidR="008D7EA6" w:rsidRDefault="008D7EA6" w:rsidP="008D7EA6">
      <w:pPr>
        <w:pStyle w:val="BodyText"/>
        <w:spacing w:before="451" w:line="259" w:lineRule="auto"/>
        <w:ind w:left="100" w:right="219"/>
      </w:pPr>
      <w:r>
        <w:t>I will</w:t>
      </w:r>
      <w:r>
        <w:t xml:space="preserve"> provide code and once you understand how to </w:t>
      </w:r>
      <w:r>
        <w:t>utilize</w:t>
      </w:r>
      <w:r>
        <w:t xml:space="preserve"> that code, you should be fine. You should start on the material in the "Prerequisites/Getting Started" folder.</w:t>
      </w:r>
    </w:p>
    <w:p w:rsidR="0047145E" w:rsidRDefault="00C213F8">
      <w:pPr>
        <w:pStyle w:val="BodyText"/>
        <w:spacing w:before="451" w:line="259" w:lineRule="auto"/>
        <w:ind w:left="100" w:right="219"/>
      </w:pPr>
      <w:r>
        <w:t xml:space="preserve">Note: This piece of </w:t>
      </w:r>
      <w:r w:rsidR="008D7EA6">
        <w:t>assignment will</w:t>
      </w:r>
      <w:r>
        <w:t xml:space="preserve"> involve creating and manipulating shapes in a Swing application. </w:t>
      </w:r>
      <w:bookmarkStart w:id="0" w:name="_GoBack"/>
      <w:bookmarkEnd w:id="0"/>
    </w:p>
    <w:p w:rsidR="0047145E" w:rsidRDefault="00C213F8">
      <w:pPr>
        <w:pStyle w:val="BodyText"/>
        <w:spacing w:before="157" w:line="259" w:lineRule="auto"/>
        <w:ind w:left="100" w:right="761"/>
      </w:pPr>
      <w:r>
        <w:t xml:space="preserve">Please note: some of the Java graphics libraries have their own shape classes, e.g. </w:t>
      </w:r>
      <w:proofErr w:type="spellStart"/>
      <w:r>
        <w:t>java.awt.Rectangle</w:t>
      </w:r>
      <w:proofErr w:type="spellEnd"/>
      <w:r>
        <w:t>. We will not be using these classes – we will be providing our own custom classes.</w:t>
      </w:r>
    </w:p>
    <w:p w:rsidR="0047145E" w:rsidRDefault="0047145E">
      <w:pPr>
        <w:pStyle w:val="BodyText"/>
        <w:spacing w:before="8"/>
        <w:rPr>
          <w:sz w:val="19"/>
        </w:rPr>
      </w:pPr>
    </w:p>
    <w:p w:rsidR="0047145E" w:rsidRDefault="00C213F8">
      <w:pPr>
        <w:pStyle w:val="Heading1"/>
        <w:spacing w:before="1"/>
      </w:pPr>
      <w:r>
        <w:rPr>
          <w:color w:val="2E5395"/>
        </w:rPr>
        <w:t>Shapes</w:t>
      </w:r>
    </w:p>
    <w:p w:rsidR="0047145E" w:rsidRDefault="00C213F8">
      <w:pPr>
        <w:pStyle w:val="BodyText"/>
        <w:spacing w:before="31"/>
        <w:ind w:left="100"/>
      </w:pPr>
      <w:r>
        <w:t>You will create your own Shapes inheritance hierarchy.</w:t>
      </w:r>
    </w:p>
    <w:p w:rsidR="0047145E" w:rsidRDefault="00C213F8">
      <w:pPr>
        <w:pStyle w:val="BodyText"/>
        <w:spacing w:before="182"/>
        <w:ind w:left="100"/>
      </w:pPr>
      <w:r>
        <w:rPr>
          <w:i/>
        </w:rPr>
        <w:t>Initially</w:t>
      </w:r>
      <w:r>
        <w:t>, it should provide the following classes:</w:t>
      </w:r>
    </w:p>
    <w:p w:rsidR="0047145E" w:rsidRDefault="00C213F8">
      <w:pPr>
        <w:pStyle w:val="BodyText"/>
        <w:spacing w:before="180" w:line="403" w:lineRule="auto"/>
        <w:ind w:left="100" w:right="4552"/>
      </w:pPr>
      <w:r>
        <w:t>Shape - this will be an abstract superclass Rectangle</w:t>
      </w:r>
    </w:p>
    <w:p w:rsidR="0047145E" w:rsidRDefault="00C213F8">
      <w:pPr>
        <w:pStyle w:val="BodyText"/>
        <w:spacing w:line="400" w:lineRule="auto"/>
        <w:ind w:left="100" w:right="8466"/>
      </w:pPr>
      <w:r>
        <w:t>Square Circle</w:t>
      </w:r>
    </w:p>
    <w:p w:rsidR="0047145E" w:rsidRDefault="00C213F8">
      <w:pPr>
        <w:pStyle w:val="BodyText"/>
        <w:spacing w:before="2" w:line="259" w:lineRule="auto"/>
        <w:ind w:left="100" w:right="219"/>
      </w:pPr>
      <w:r>
        <w:t xml:space="preserve">Note: All Shape Classes should override </w:t>
      </w:r>
      <w:proofErr w:type="spellStart"/>
      <w:proofErr w:type="gramStart"/>
      <w:r>
        <w:rPr>
          <w:rFonts w:ascii="Consolas"/>
        </w:rPr>
        <w:t>toString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</w:t>
      </w:r>
      <w:r>
        <w:rPr>
          <w:rFonts w:ascii="Consolas"/>
          <w:spacing w:val="-89"/>
        </w:rPr>
        <w:t xml:space="preserve"> </w:t>
      </w:r>
      <w:r>
        <w:t>to allow for console-based val</w:t>
      </w:r>
      <w:r>
        <w:t>idation/debugging.</w:t>
      </w:r>
    </w:p>
    <w:p w:rsidR="0047145E" w:rsidRDefault="0047145E">
      <w:pPr>
        <w:pStyle w:val="BodyText"/>
        <w:spacing w:before="7"/>
        <w:rPr>
          <w:sz w:val="19"/>
        </w:rPr>
      </w:pPr>
    </w:p>
    <w:p w:rsidR="0047145E" w:rsidRDefault="00C213F8">
      <w:pPr>
        <w:pStyle w:val="Heading1"/>
      </w:pPr>
      <w:r>
        <w:rPr>
          <w:color w:val="2E5395"/>
        </w:rPr>
        <w:t>The Shape Class instance fields (not exhaustive)</w:t>
      </w:r>
    </w:p>
    <w:p w:rsidR="0047145E" w:rsidRDefault="00C213F8">
      <w:pPr>
        <w:spacing w:before="30"/>
        <w:ind w:left="100" w:right="3894"/>
        <w:rPr>
          <w:rFonts w:ascii="Consolas"/>
          <w:sz w:val="21"/>
        </w:rPr>
      </w:pPr>
      <w:r>
        <w:rPr>
          <w:rFonts w:ascii="Consolas"/>
          <w:sz w:val="21"/>
        </w:rPr>
        <w:t xml:space="preserve">Color </w:t>
      </w:r>
      <w:proofErr w:type="spellStart"/>
      <w:r>
        <w:rPr>
          <w:rFonts w:ascii="Consolas"/>
          <w:color w:val="860F93"/>
          <w:sz w:val="21"/>
        </w:rPr>
        <w:t>color</w:t>
      </w:r>
      <w:proofErr w:type="spellEnd"/>
      <w:r>
        <w:rPr>
          <w:rFonts w:ascii="Consolas"/>
          <w:color w:val="080808"/>
          <w:sz w:val="21"/>
        </w:rPr>
        <w:t xml:space="preserve">; //The Color class is in </w:t>
      </w:r>
      <w:proofErr w:type="spellStart"/>
      <w:r>
        <w:rPr>
          <w:rFonts w:ascii="Consolas"/>
          <w:color w:val="080808"/>
          <w:sz w:val="21"/>
        </w:rPr>
        <w:t>java.awt</w:t>
      </w:r>
      <w:proofErr w:type="spellEnd"/>
      <w:r>
        <w:rPr>
          <w:rFonts w:ascii="Consolas"/>
          <w:color w:val="080808"/>
          <w:sz w:val="21"/>
        </w:rPr>
        <w:t xml:space="preserve"> </w:t>
      </w:r>
      <w:proofErr w:type="spellStart"/>
      <w:proofErr w:type="gramStart"/>
      <w:r>
        <w:rPr>
          <w:rFonts w:ascii="Consolas"/>
          <w:color w:val="0033B3"/>
          <w:sz w:val="21"/>
        </w:rPr>
        <w:t>boolean</w:t>
      </w:r>
      <w:proofErr w:type="spellEnd"/>
      <w:proofErr w:type="gramEnd"/>
      <w:r>
        <w:rPr>
          <w:rFonts w:ascii="Consolas"/>
          <w:color w:val="0033B3"/>
          <w:sz w:val="21"/>
        </w:rPr>
        <w:t xml:space="preserve"> </w:t>
      </w:r>
      <w:r>
        <w:rPr>
          <w:rFonts w:ascii="Consolas"/>
          <w:color w:val="860F93"/>
          <w:sz w:val="21"/>
        </w:rPr>
        <w:t>filled</w:t>
      </w:r>
      <w:r>
        <w:rPr>
          <w:rFonts w:ascii="Consolas"/>
          <w:color w:val="080808"/>
          <w:sz w:val="21"/>
        </w:rPr>
        <w:t>;</w:t>
      </w:r>
    </w:p>
    <w:p w:rsidR="0047145E" w:rsidRDefault="00C213F8">
      <w:pPr>
        <w:ind w:left="100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0033B3"/>
          <w:sz w:val="21"/>
        </w:rPr>
        <w:t>int</w:t>
      </w:r>
      <w:proofErr w:type="spellEnd"/>
      <w:proofErr w:type="gramEnd"/>
      <w:r>
        <w:rPr>
          <w:rFonts w:ascii="Consolas"/>
          <w:color w:val="0033B3"/>
          <w:sz w:val="21"/>
        </w:rPr>
        <w:t xml:space="preserve"> </w:t>
      </w:r>
      <w:proofErr w:type="spellStart"/>
      <w:r>
        <w:rPr>
          <w:rFonts w:ascii="Consolas"/>
          <w:color w:val="860F93"/>
          <w:sz w:val="21"/>
        </w:rPr>
        <w:t>xCenter</w:t>
      </w:r>
      <w:proofErr w:type="spellEnd"/>
      <w:r>
        <w:rPr>
          <w:rFonts w:ascii="Consolas"/>
          <w:color w:val="080808"/>
          <w:sz w:val="21"/>
        </w:rPr>
        <w:t xml:space="preserve">, </w:t>
      </w:r>
      <w:proofErr w:type="spellStart"/>
      <w:r>
        <w:rPr>
          <w:rFonts w:ascii="Consolas"/>
          <w:color w:val="860F93"/>
          <w:sz w:val="21"/>
        </w:rPr>
        <w:t>yCenter</w:t>
      </w:r>
      <w:proofErr w:type="spellEnd"/>
      <w:r>
        <w:rPr>
          <w:rFonts w:ascii="Consolas"/>
          <w:color w:val="080808"/>
          <w:sz w:val="21"/>
        </w:rPr>
        <w:t>;</w:t>
      </w:r>
    </w:p>
    <w:p w:rsidR="0047145E" w:rsidRDefault="0047145E">
      <w:pPr>
        <w:pStyle w:val="BodyText"/>
        <w:rPr>
          <w:rFonts w:ascii="Consolas"/>
          <w:sz w:val="20"/>
        </w:rPr>
      </w:pPr>
    </w:p>
    <w:p w:rsidR="0047145E" w:rsidRDefault="0047145E">
      <w:pPr>
        <w:pStyle w:val="BodyText"/>
        <w:rPr>
          <w:rFonts w:ascii="Consolas"/>
          <w:sz w:val="20"/>
        </w:rPr>
      </w:pPr>
    </w:p>
    <w:p w:rsidR="0047145E" w:rsidRDefault="0047145E">
      <w:pPr>
        <w:pStyle w:val="BodyText"/>
        <w:spacing w:before="5"/>
        <w:rPr>
          <w:rFonts w:ascii="Consolas"/>
          <w:sz w:val="19"/>
        </w:rPr>
      </w:pPr>
    </w:p>
    <w:p w:rsidR="0047145E" w:rsidRDefault="00C213F8">
      <w:pPr>
        <w:pStyle w:val="BodyText"/>
        <w:spacing w:before="1" w:line="259" w:lineRule="auto"/>
        <w:ind w:left="100" w:right="159"/>
      </w:pPr>
      <w:r>
        <w:t xml:space="preserve">It is important to note that all our Shapes will be defined via the center of </w:t>
      </w:r>
      <w:proofErr w:type="gramStart"/>
      <w:r>
        <w:t>the of</w:t>
      </w:r>
      <w:proofErr w:type="gramEnd"/>
      <w:r>
        <w:t xml:space="preserve"> the object. This will require some mapping when it comes to drawing the shapes using, for example, </w:t>
      </w:r>
      <w:proofErr w:type="spellStart"/>
      <w:proofErr w:type="gramStart"/>
      <w:r>
        <w:t>java.awt.Graphics.drawRect</w:t>
      </w:r>
      <w:proofErr w:type="spellEnd"/>
      <w:r>
        <w:t>(</w:t>
      </w:r>
      <w:proofErr w:type="gramEnd"/>
      <w:r>
        <w:t>).</w:t>
      </w:r>
    </w:p>
    <w:p w:rsidR="0047145E" w:rsidRDefault="0047145E">
      <w:pPr>
        <w:pStyle w:val="BodyText"/>
      </w:pPr>
    </w:p>
    <w:p w:rsidR="0047145E" w:rsidRDefault="0047145E">
      <w:pPr>
        <w:pStyle w:val="BodyText"/>
        <w:rPr>
          <w:sz w:val="28"/>
        </w:rPr>
      </w:pPr>
    </w:p>
    <w:p w:rsidR="0047145E" w:rsidRDefault="00C213F8">
      <w:pPr>
        <w:pStyle w:val="BodyText"/>
        <w:spacing w:line="259" w:lineRule="auto"/>
        <w:ind w:left="100" w:right="163"/>
      </w:pPr>
      <w:r>
        <w:t>The reason that I say “not exhaustive” i</w:t>
      </w:r>
      <w:r>
        <w:t xml:space="preserve">s that other fields may be required to achieve the desired </w:t>
      </w:r>
      <w:proofErr w:type="gramStart"/>
      <w:r>
        <w:t>functionality</w:t>
      </w:r>
      <w:proofErr w:type="gramEnd"/>
      <w:r>
        <w:t>. Of course, this is for you to figure out as you design and implement your solution. This caveat applies to all classes.</w:t>
      </w:r>
    </w:p>
    <w:p w:rsidR="0047145E" w:rsidRDefault="00C213F8">
      <w:pPr>
        <w:pStyle w:val="BodyText"/>
        <w:spacing w:before="159"/>
        <w:ind w:left="100"/>
      </w:pPr>
      <w:r>
        <w:t>Your Shape Class will provide (at least) the following abstrac</w:t>
      </w:r>
      <w:r>
        <w:t>t method:</w:t>
      </w:r>
    </w:p>
    <w:p w:rsidR="0047145E" w:rsidRDefault="00C213F8">
      <w:pPr>
        <w:spacing w:before="181" w:line="246" w:lineRule="exact"/>
        <w:ind w:left="100"/>
        <w:rPr>
          <w:rFonts w:ascii="Consolas"/>
          <w:sz w:val="21"/>
        </w:rPr>
      </w:pPr>
      <w:proofErr w:type="gramStart"/>
      <w:r>
        <w:rPr>
          <w:rFonts w:ascii="Consolas"/>
          <w:color w:val="0033B3"/>
          <w:sz w:val="21"/>
        </w:rPr>
        <w:t>public</w:t>
      </w:r>
      <w:proofErr w:type="gramEnd"/>
      <w:r>
        <w:rPr>
          <w:rFonts w:ascii="Consolas"/>
          <w:color w:val="0033B3"/>
          <w:sz w:val="21"/>
        </w:rPr>
        <w:t xml:space="preserve"> abstract void </w:t>
      </w:r>
      <w:proofErr w:type="spellStart"/>
      <w:r>
        <w:rPr>
          <w:rFonts w:ascii="Consolas"/>
          <w:color w:val="006179"/>
          <w:sz w:val="21"/>
        </w:rPr>
        <w:t>drawShape</w:t>
      </w:r>
      <w:proofErr w:type="spellEnd"/>
      <w:r>
        <w:rPr>
          <w:rFonts w:ascii="Consolas"/>
          <w:color w:val="006179"/>
          <w:sz w:val="21"/>
        </w:rPr>
        <w:t xml:space="preserve"> </w:t>
      </w:r>
      <w:r>
        <w:rPr>
          <w:rFonts w:ascii="Consolas"/>
          <w:color w:val="080808"/>
          <w:sz w:val="21"/>
        </w:rPr>
        <w:t>(</w:t>
      </w:r>
      <w:r>
        <w:rPr>
          <w:rFonts w:ascii="Consolas"/>
          <w:sz w:val="21"/>
        </w:rPr>
        <w:t xml:space="preserve">Graphics </w:t>
      </w:r>
      <w:r>
        <w:rPr>
          <w:rFonts w:ascii="Consolas"/>
          <w:color w:val="080808"/>
          <w:sz w:val="21"/>
        </w:rPr>
        <w:t>g);</w:t>
      </w:r>
    </w:p>
    <w:p w:rsidR="0047145E" w:rsidRDefault="00C213F8">
      <w:pPr>
        <w:pStyle w:val="BodyText"/>
        <w:spacing w:line="268" w:lineRule="exact"/>
        <w:ind w:left="100"/>
      </w:pPr>
      <w:proofErr w:type="gramStart"/>
      <w:r>
        <w:t>I’ll</w:t>
      </w:r>
      <w:proofErr w:type="gramEnd"/>
      <w:r>
        <w:t xml:space="preserve"> explain more about this later in the document.</w:t>
      </w:r>
    </w:p>
    <w:p w:rsidR="0047145E" w:rsidRDefault="0047145E">
      <w:pPr>
        <w:spacing w:line="268" w:lineRule="exact"/>
        <w:sectPr w:rsidR="0047145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580" w:right="1360" w:bottom="1200" w:left="1340" w:header="720" w:footer="1000" w:gutter="0"/>
          <w:pgNumType w:start="1"/>
          <w:cols w:space="720"/>
        </w:sectPr>
      </w:pPr>
    </w:p>
    <w:p w:rsidR="0047145E" w:rsidRDefault="00C213F8">
      <w:pPr>
        <w:pStyle w:val="Heading1"/>
        <w:spacing w:before="22"/>
      </w:pPr>
      <w:r>
        <w:rPr>
          <w:color w:val="2E5395"/>
        </w:rPr>
        <w:lastRenderedPageBreak/>
        <w:t>The Rectangle Class instance fields</w:t>
      </w:r>
    </w:p>
    <w:p w:rsidR="0047145E" w:rsidRDefault="00C213F8">
      <w:pPr>
        <w:spacing w:before="269"/>
        <w:ind w:left="100" w:right="6695"/>
        <w:rPr>
          <w:rFonts w:ascii="Courier New"/>
          <w:sz w:val="21"/>
        </w:rPr>
      </w:pPr>
      <w:proofErr w:type="gramStart"/>
      <w:r>
        <w:rPr>
          <w:rFonts w:ascii="Courier New"/>
          <w:color w:val="0033B3"/>
          <w:sz w:val="21"/>
        </w:rPr>
        <w:t>private</w:t>
      </w:r>
      <w:proofErr w:type="gramEnd"/>
      <w:r>
        <w:rPr>
          <w:rFonts w:ascii="Courier New"/>
          <w:color w:val="0033B3"/>
          <w:sz w:val="21"/>
        </w:rPr>
        <w:t xml:space="preserve"> </w:t>
      </w:r>
      <w:proofErr w:type="spellStart"/>
      <w:r>
        <w:rPr>
          <w:rFonts w:ascii="Courier New"/>
          <w:color w:val="0033B3"/>
          <w:sz w:val="21"/>
        </w:rPr>
        <w:t>int</w:t>
      </w:r>
      <w:proofErr w:type="spellEnd"/>
      <w:r>
        <w:rPr>
          <w:rFonts w:ascii="Courier New"/>
          <w:color w:val="0033B3"/>
          <w:sz w:val="21"/>
        </w:rPr>
        <w:t xml:space="preserve"> </w:t>
      </w:r>
      <w:r>
        <w:rPr>
          <w:rFonts w:ascii="Courier New"/>
          <w:color w:val="860F93"/>
          <w:sz w:val="21"/>
        </w:rPr>
        <w:t>width</w:t>
      </w:r>
      <w:r>
        <w:rPr>
          <w:rFonts w:ascii="Courier New"/>
          <w:color w:val="080808"/>
          <w:sz w:val="21"/>
        </w:rPr>
        <w:t xml:space="preserve">; </w:t>
      </w:r>
      <w:r>
        <w:rPr>
          <w:rFonts w:ascii="Courier New"/>
          <w:color w:val="0033B3"/>
          <w:sz w:val="21"/>
        </w:rPr>
        <w:t xml:space="preserve">private </w:t>
      </w:r>
      <w:proofErr w:type="spellStart"/>
      <w:r>
        <w:rPr>
          <w:rFonts w:ascii="Courier New"/>
          <w:color w:val="0033B3"/>
          <w:sz w:val="21"/>
        </w:rPr>
        <w:t>int</w:t>
      </w:r>
      <w:proofErr w:type="spellEnd"/>
      <w:r>
        <w:rPr>
          <w:rFonts w:ascii="Courier New"/>
          <w:color w:val="0033B3"/>
          <w:sz w:val="21"/>
        </w:rPr>
        <w:t xml:space="preserve"> </w:t>
      </w:r>
      <w:r>
        <w:rPr>
          <w:rFonts w:ascii="Courier New"/>
          <w:color w:val="860F93"/>
          <w:sz w:val="21"/>
        </w:rPr>
        <w:t>height</w:t>
      </w:r>
      <w:r>
        <w:rPr>
          <w:rFonts w:ascii="Courier New"/>
          <w:color w:val="080808"/>
          <w:sz w:val="21"/>
        </w:rPr>
        <w:t>;</w:t>
      </w:r>
    </w:p>
    <w:p w:rsidR="0047145E" w:rsidRDefault="0047145E">
      <w:pPr>
        <w:pStyle w:val="BodyText"/>
        <w:rPr>
          <w:rFonts w:ascii="Courier New"/>
          <w:sz w:val="24"/>
        </w:rPr>
      </w:pPr>
    </w:p>
    <w:p w:rsidR="0047145E" w:rsidRDefault="00C213F8">
      <w:pPr>
        <w:pStyle w:val="BodyText"/>
        <w:spacing w:before="176" w:line="259" w:lineRule="auto"/>
        <w:ind w:left="100" w:right="273"/>
      </w:pPr>
      <w:r>
        <w:t xml:space="preserve">Note: </w:t>
      </w:r>
      <w:proofErr w:type="gramStart"/>
      <w:r>
        <w:t>I’m</w:t>
      </w:r>
      <w:proofErr w:type="gramEnd"/>
      <w:r>
        <w:t xml:space="preserve"> not defining anything to do with the Square class in this document. That will be left as an exercise.</w:t>
      </w:r>
    </w:p>
    <w:p w:rsidR="0047145E" w:rsidRDefault="0047145E">
      <w:pPr>
        <w:pStyle w:val="BodyText"/>
        <w:spacing w:before="9"/>
        <w:rPr>
          <w:sz w:val="19"/>
        </w:rPr>
      </w:pPr>
    </w:p>
    <w:p w:rsidR="0047145E" w:rsidRDefault="00C213F8">
      <w:pPr>
        <w:pStyle w:val="Heading1"/>
      </w:pPr>
      <w:r>
        <w:rPr>
          <w:color w:val="2E5395"/>
        </w:rPr>
        <w:t>The Circle Class instance fields</w:t>
      </w:r>
    </w:p>
    <w:p w:rsidR="0047145E" w:rsidRDefault="00C213F8">
      <w:pPr>
        <w:spacing w:before="270"/>
        <w:ind w:left="100"/>
        <w:rPr>
          <w:rFonts w:ascii="Courier New"/>
          <w:sz w:val="21"/>
        </w:rPr>
      </w:pPr>
      <w:proofErr w:type="gramStart"/>
      <w:r>
        <w:rPr>
          <w:rFonts w:ascii="Courier New"/>
          <w:color w:val="0033B3"/>
          <w:sz w:val="21"/>
        </w:rPr>
        <w:t>private</w:t>
      </w:r>
      <w:proofErr w:type="gramEnd"/>
      <w:r>
        <w:rPr>
          <w:rFonts w:ascii="Courier New"/>
          <w:color w:val="0033B3"/>
          <w:sz w:val="21"/>
        </w:rPr>
        <w:t xml:space="preserve"> </w:t>
      </w:r>
      <w:proofErr w:type="spellStart"/>
      <w:r>
        <w:rPr>
          <w:rFonts w:ascii="Courier New"/>
          <w:color w:val="0033B3"/>
          <w:sz w:val="21"/>
        </w:rPr>
        <w:t>int</w:t>
      </w:r>
      <w:proofErr w:type="spellEnd"/>
      <w:r>
        <w:rPr>
          <w:rFonts w:ascii="Courier New"/>
          <w:color w:val="0033B3"/>
          <w:sz w:val="21"/>
        </w:rPr>
        <w:t xml:space="preserve"> </w:t>
      </w:r>
      <w:r>
        <w:rPr>
          <w:rFonts w:ascii="Courier New"/>
          <w:color w:val="860F93"/>
          <w:sz w:val="21"/>
        </w:rPr>
        <w:t>radius</w:t>
      </w:r>
      <w:r>
        <w:rPr>
          <w:rFonts w:ascii="Courier New"/>
          <w:color w:val="080808"/>
          <w:sz w:val="21"/>
        </w:rPr>
        <w:t>;</w:t>
      </w:r>
    </w:p>
    <w:p w:rsidR="0047145E" w:rsidRDefault="0047145E">
      <w:pPr>
        <w:rPr>
          <w:rFonts w:ascii="Courier New"/>
          <w:sz w:val="21"/>
        </w:rPr>
        <w:sectPr w:rsidR="0047145E">
          <w:pgSz w:w="11910" w:h="16840"/>
          <w:pgMar w:top="1400" w:right="1360" w:bottom="1200" w:left="1340" w:header="0" w:footer="1000" w:gutter="0"/>
          <w:cols w:space="720"/>
        </w:sectPr>
      </w:pPr>
    </w:p>
    <w:p w:rsidR="0047145E" w:rsidRDefault="00C213F8">
      <w:pPr>
        <w:pStyle w:val="Heading1"/>
        <w:spacing w:before="22"/>
      </w:pPr>
      <w:r>
        <w:rPr>
          <w:color w:val="2E5395"/>
        </w:rPr>
        <w:lastRenderedPageBreak/>
        <w:t>Bounding Box</w:t>
      </w:r>
    </w:p>
    <w:p w:rsidR="0047145E" w:rsidRDefault="00C213F8">
      <w:pPr>
        <w:pStyle w:val="BodyText"/>
        <w:spacing w:before="31"/>
        <w:ind w:left="100"/>
      </w:pPr>
      <w:r>
        <w:t>All shapes will hav</w:t>
      </w:r>
      <w:r>
        <w:t>e an associated bounding box</w:t>
      </w:r>
      <w:r>
        <w:rPr>
          <w:vertAlign w:val="superscript"/>
        </w:rPr>
        <w:t>1</w:t>
      </w:r>
      <w:r>
        <w:t>.</w:t>
      </w:r>
    </w:p>
    <w:p w:rsidR="0047145E" w:rsidRDefault="00C213F8">
      <w:pPr>
        <w:pStyle w:val="BodyText"/>
        <w:spacing w:before="180" w:line="259" w:lineRule="auto"/>
        <w:ind w:left="100" w:right="676"/>
      </w:pPr>
      <w:r>
        <w:t>Initially, we can assume a relatively simple solution, because we have not (yet) introduced any requirements for things like rotation of shapes.</w:t>
      </w:r>
    </w:p>
    <w:p w:rsidR="0047145E" w:rsidRDefault="00C213F8">
      <w:pPr>
        <w:pStyle w:val="BodyText"/>
        <w:spacing w:before="159" w:line="259" w:lineRule="auto"/>
        <w:ind w:left="100" w:right="270"/>
      </w:pPr>
      <w:r>
        <w:t xml:space="preserve">Figure </w:t>
      </w:r>
      <w:proofErr w:type="gramStart"/>
      <w:r>
        <w:t>1</w:t>
      </w:r>
      <w:proofErr w:type="gramEnd"/>
      <w:r>
        <w:t xml:space="preserve"> below illustrates a bounding box for a circle (for rectangles and squar</w:t>
      </w:r>
      <w:r>
        <w:t>es, the bounding box will map exactly to the shape).</w:t>
      </w:r>
    </w:p>
    <w:p w:rsidR="0047145E" w:rsidRDefault="0047145E">
      <w:pPr>
        <w:pStyle w:val="BodyText"/>
        <w:rPr>
          <w:sz w:val="20"/>
        </w:rPr>
      </w:pPr>
    </w:p>
    <w:p w:rsidR="0047145E" w:rsidRDefault="0047145E">
      <w:pPr>
        <w:pStyle w:val="BodyText"/>
        <w:rPr>
          <w:sz w:val="20"/>
        </w:rPr>
      </w:pPr>
    </w:p>
    <w:p w:rsidR="0047145E" w:rsidRDefault="00C213F8">
      <w:pPr>
        <w:pStyle w:val="BodyText"/>
        <w:spacing w:before="5"/>
        <w:rPr>
          <w:sz w:val="13"/>
        </w:rPr>
      </w:pPr>
      <w:r>
        <w:rPr>
          <w:noProof/>
          <w:lang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2912443</wp:posOffset>
            </wp:positionH>
            <wp:positionV relativeFrom="paragraph">
              <wp:posOffset>129227</wp:posOffset>
            </wp:positionV>
            <wp:extent cx="1737359" cy="1737360"/>
            <wp:effectExtent l="0" t="0" r="0" b="0"/>
            <wp:wrapTopAndBottom/>
            <wp:docPr id="1" name="image1.png" descr="Image result for bounding box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359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145E" w:rsidRDefault="0047145E">
      <w:pPr>
        <w:pStyle w:val="BodyText"/>
        <w:spacing w:before="11"/>
        <w:rPr>
          <w:sz w:val="18"/>
        </w:rPr>
      </w:pPr>
    </w:p>
    <w:p w:rsidR="0047145E" w:rsidRDefault="00C213F8">
      <w:pPr>
        <w:pStyle w:val="BodyText"/>
        <w:ind w:left="3071" w:right="3051"/>
        <w:jc w:val="center"/>
      </w:pPr>
      <w:r>
        <w:t>Figure 1: Bounding Box for a circle</w:t>
      </w:r>
    </w:p>
    <w:p w:rsidR="0047145E" w:rsidRDefault="00C213F8">
      <w:pPr>
        <w:spacing w:before="181"/>
        <w:ind w:left="100"/>
        <w:rPr>
          <w:i/>
        </w:rPr>
      </w:pPr>
      <w:proofErr w:type="gramStart"/>
      <w:r>
        <w:rPr>
          <w:i/>
        </w:rPr>
        <w:t>And</w:t>
      </w:r>
      <w:proofErr w:type="gramEnd"/>
      <w:r>
        <w:rPr>
          <w:i/>
        </w:rPr>
        <w:t xml:space="preserve"> why might we require bounding boxes?</w:t>
      </w:r>
    </w:p>
    <w:p w:rsidR="0047145E" w:rsidRDefault="00C213F8">
      <w:pPr>
        <w:pStyle w:val="BodyText"/>
        <w:spacing w:before="180" w:line="259" w:lineRule="auto"/>
        <w:ind w:left="100" w:right="277"/>
      </w:pPr>
      <w:r>
        <w:t xml:space="preserve">For Shape selection. If I click on the shape window of my application, I can determine if I have “selected” any shapes by comparing the mouse </w:t>
      </w:r>
      <w:proofErr w:type="gramStart"/>
      <w:r>
        <w:t>click’s</w:t>
      </w:r>
      <w:proofErr w:type="gramEnd"/>
      <w:r>
        <w:t xml:space="preserve"> windowed coordinates with the coordinates of my bounding box.</w:t>
      </w:r>
    </w:p>
    <w:p w:rsidR="0047145E" w:rsidRDefault="00C213F8">
      <w:pPr>
        <w:pStyle w:val="BodyText"/>
        <w:spacing w:before="160" w:line="259" w:lineRule="auto"/>
        <w:ind w:left="100" w:right="181"/>
      </w:pPr>
      <w:r>
        <w:t xml:space="preserve">While this </w:t>
      </w:r>
      <w:proofErr w:type="gramStart"/>
      <w:r>
        <w:t>isn’t</w:t>
      </w:r>
      <w:proofErr w:type="gramEnd"/>
      <w:r>
        <w:t xml:space="preserve"> entirely accurate - there a</w:t>
      </w:r>
      <w:r>
        <w:t>re obviously parts of the bounding box that are not part of the circle – it allows us to have a uniform mechanism for intersection checking. The alternative is that you would need different algorithms for different shapes</w:t>
      </w:r>
      <w:r>
        <w:rPr>
          <w:vertAlign w:val="superscript"/>
        </w:rPr>
        <w:t>2</w:t>
      </w:r>
      <w:r>
        <w:t>.</w:t>
      </w:r>
    </w:p>
    <w:p w:rsidR="0047145E" w:rsidRDefault="0047145E">
      <w:pPr>
        <w:pStyle w:val="BodyText"/>
        <w:rPr>
          <w:sz w:val="24"/>
        </w:rPr>
      </w:pPr>
    </w:p>
    <w:p w:rsidR="0047145E" w:rsidRDefault="0047145E">
      <w:pPr>
        <w:pStyle w:val="BodyText"/>
        <w:spacing w:before="7"/>
        <w:rPr>
          <w:sz w:val="32"/>
        </w:rPr>
      </w:pPr>
    </w:p>
    <w:p w:rsidR="0047145E" w:rsidRDefault="00C213F8">
      <w:pPr>
        <w:pStyle w:val="Heading1"/>
      </w:pPr>
      <w:r>
        <w:rPr>
          <w:color w:val="2E5395"/>
        </w:rPr>
        <w:t>Bounding Box Class Instance Fi</w:t>
      </w:r>
      <w:r>
        <w:rPr>
          <w:color w:val="2E5395"/>
        </w:rPr>
        <w:t>elds</w:t>
      </w:r>
    </w:p>
    <w:p w:rsidR="0047145E" w:rsidRDefault="00C213F8">
      <w:pPr>
        <w:pStyle w:val="BodyText"/>
        <w:spacing w:before="31"/>
        <w:ind w:left="100"/>
      </w:pPr>
      <w:r>
        <w:t>We can fully define a bounding box using two diagonally opposite points on the box.</w:t>
      </w:r>
    </w:p>
    <w:p w:rsidR="0047145E" w:rsidRDefault="00C213F8">
      <w:pPr>
        <w:spacing w:before="180"/>
        <w:ind w:left="100" w:right="6203"/>
        <w:rPr>
          <w:rFonts w:ascii="Consolas"/>
          <w:sz w:val="21"/>
        </w:rPr>
      </w:pPr>
      <w:proofErr w:type="gramStart"/>
      <w:r>
        <w:rPr>
          <w:rFonts w:ascii="Consolas"/>
          <w:color w:val="0033B3"/>
          <w:sz w:val="21"/>
        </w:rPr>
        <w:t>private</w:t>
      </w:r>
      <w:proofErr w:type="gramEnd"/>
      <w:r>
        <w:rPr>
          <w:rFonts w:ascii="Consolas"/>
          <w:color w:val="0033B3"/>
          <w:sz w:val="21"/>
        </w:rPr>
        <w:t xml:space="preserve"> </w:t>
      </w:r>
      <w:r>
        <w:rPr>
          <w:rFonts w:ascii="Consolas"/>
          <w:sz w:val="21"/>
        </w:rPr>
        <w:t xml:space="preserve">Point </w:t>
      </w:r>
      <w:proofErr w:type="spellStart"/>
      <w:r>
        <w:rPr>
          <w:rFonts w:ascii="Consolas"/>
          <w:color w:val="860F93"/>
          <w:sz w:val="21"/>
        </w:rPr>
        <w:t>bottomLeft</w:t>
      </w:r>
      <w:proofErr w:type="spellEnd"/>
      <w:r>
        <w:rPr>
          <w:rFonts w:ascii="Consolas"/>
          <w:color w:val="080808"/>
          <w:sz w:val="21"/>
        </w:rPr>
        <w:t xml:space="preserve">; </w:t>
      </w:r>
      <w:r>
        <w:rPr>
          <w:rFonts w:ascii="Consolas"/>
          <w:color w:val="0033B3"/>
          <w:sz w:val="21"/>
        </w:rPr>
        <w:t xml:space="preserve">private </w:t>
      </w:r>
      <w:r>
        <w:rPr>
          <w:rFonts w:ascii="Consolas"/>
          <w:sz w:val="21"/>
        </w:rPr>
        <w:t xml:space="preserve">Point </w:t>
      </w:r>
      <w:proofErr w:type="spellStart"/>
      <w:r>
        <w:rPr>
          <w:rFonts w:ascii="Consolas"/>
          <w:color w:val="860F93"/>
          <w:sz w:val="21"/>
        </w:rPr>
        <w:t>topRight</w:t>
      </w:r>
      <w:proofErr w:type="spellEnd"/>
      <w:r>
        <w:rPr>
          <w:rFonts w:ascii="Consolas"/>
          <w:color w:val="080808"/>
          <w:sz w:val="21"/>
        </w:rPr>
        <w:t>;</w:t>
      </w:r>
    </w:p>
    <w:p w:rsidR="0047145E" w:rsidRDefault="0047145E">
      <w:pPr>
        <w:pStyle w:val="BodyText"/>
        <w:rPr>
          <w:rFonts w:ascii="Consolas"/>
          <w:sz w:val="20"/>
        </w:rPr>
      </w:pPr>
    </w:p>
    <w:p w:rsidR="0047145E" w:rsidRDefault="0047145E">
      <w:pPr>
        <w:pStyle w:val="BodyText"/>
        <w:spacing w:before="5"/>
        <w:rPr>
          <w:rFonts w:ascii="Consolas"/>
          <w:sz w:val="18"/>
        </w:rPr>
      </w:pPr>
    </w:p>
    <w:p w:rsidR="0047145E" w:rsidRDefault="00C213F8">
      <w:pPr>
        <w:pStyle w:val="BodyText"/>
        <w:ind w:left="100"/>
      </w:pPr>
      <w:r>
        <w:t xml:space="preserve">For convenience, we’ll create our own Point class to store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coordinates.</w:t>
      </w:r>
    </w:p>
    <w:p w:rsidR="0047145E" w:rsidRDefault="0047145E">
      <w:pPr>
        <w:pStyle w:val="BodyText"/>
        <w:spacing w:before="6"/>
        <w:rPr>
          <w:sz w:val="21"/>
        </w:rPr>
      </w:pPr>
    </w:p>
    <w:p w:rsidR="0047145E" w:rsidRDefault="00C213F8">
      <w:pPr>
        <w:pStyle w:val="Heading1"/>
      </w:pPr>
      <w:r>
        <w:rPr>
          <w:color w:val="2E5395"/>
        </w:rPr>
        <w:t>Point Class Instance Fields</w:t>
      </w:r>
    </w:p>
    <w:p w:rsidR="0047145E" w:rsidRDefault="00C213F8">
      <w:pPr>
        <w:spacing w:before="31"/>
        <w:ind w:left="100" w:right="7473"/>
        <w:rPr>
          <w:rFonts w:ascii="Consolas"/>
          <w:sz w:val="21"/>
        </w:rPr>
      </w:pPr>
      <w:proofErr w:type="gramStart"/>
      <w:r>
        <w:rPr>
          <w:rFonts w:ascii="Consolas"/>
          <w:color w:val="0033B3"/>
          <w:sz w:val="21"/>
        </w:rPr>
        <w:t>private</w:t>
      </w:r>
      <w:proofErr w:type="gramEnd"/>
      <w:r>
        <w:rPr>
          <w:rFonts w:ascii="Consolas"/>
          <w:color w:val="0033B3"/>
          <w:sz w:val="21"/>
        </w:rPr>
        <w:t xml:space="preserve"> </w:t>
      </w:r>
      <w:proofErr w:type="spellStart"/>
      <w:r>
        <w:rPr>
          <w:rFonts w:ascii="Consolas"/>
          <w:color w:val="0033B3"/>
          <w:sz w:val="21"/>
        </w:rPr>
        <w:t>int</w:t>
      </w:r>
      <w:proofErr w:type="spellEnd"/>
      <w:r>
        <w:rPr>
          <w:rFonts w:ascii="Consolas"/>
          <w:color w:val="0033B3"/>
          <w:sz w:val="21"/>
        </w:rPr>
        <w:t xml:space="preserve"> </w:t>
      </w:r>
      <w:r>
        <w:rPr>
          <w:rFonts w:ascii="Consolas"/>
          <w:color w:val="860F93"/>
          <w:sz w:val="21"/>
        </w:rPr>
        <w:t>x</w:t>
      </w:r>
      <w:r>
        <w:rPr>
          <w:rFonts w:ascii="Consolas"/>
          <w:color w:val="080808"/>
          <w:sz w:val="21"/>
        </w:rPr>
        <w:t xml:space="preserve">; </w:t>
      </w:r>
      <w:r>
        <w:rPr>
          <w:rFonts w:ascii="Consolas"/>
          <w:color w:val="0033B3"/>
          <w:sz w:val="21"/>
        </w:rPr>
        <w:t xml:space="preserve">private </w:t>
      </w:r>
      <w:proofErr w:type="spellStart"/>
      <w:r>
        <w:rPr>
          <w:rFonts w:ascii="Consolas"/>
          <w:color w:val="0033B3"/>
          <w:sz w:val="21"/>
        </w:rPr>
        <w:t>int</w:t>
      </w:r>
      <w:proofErr w:type="spellEnd"/>
      <w:r>
        <w:rPr>
          <w:rFonts w:ascii="Consolas"/>
          <w:color w:val="0033B3"/>
          <w:sz w:val="21"/>
        </w:rPr>
        <w:t xml:space="preserve"> </w:t>
      </w:r>
      <w:r>
        <w:rPr>
          <w:rFonts w:ascii="Consolas"/>
          <w:color w:val="860F93"/>
          <w:sz w:val="21"/>
        </w:rPr>
        <w:t>y</w:t>
      </w:r>
      <w:r>
        <w:rPr>
          <w:rFonts w:ascii="Consolas"/>
          <w:color w:val="080808"/>
          <w:sz w:val="21"/>
        </w:rPr>
        <w:t>;</w:t>
      </w:r>
    </w:p>
    <w:p w:rsidR="0047145E" w:rsidRDefault="008D7EA6">
      <w:pPr>
        <w:pStyle w:val="BodyText"/>
        <w:rPr>
          <w:rFonts w:ascii="Consolas"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179070</wp:posOffset>
                </wp:positionV>
                <wp:extent cx="1829435" cy="1270"/>
                <wp:effectExtent l="0" t="0" r="0" b="0"/>
                <wp:wrapTopAndBottom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2881"/>
                            <a:gd name="T2" fmla="+- 0 4321 1440"/>
                            <a:gd name="T3" fmla="*/ T2 w 28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81">
                              <a:moveTo>
                                <a:pt x="0" y="0"/>
                              </a:moveTo>
                              <a:lnTo>
                                <a:pt x="2881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A25D1" id="Freeform 2" o:spid="_x0000_s1026" style="position:absolute;margin-left:1in;margin-top:14.1pt;width:144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" path="m,l2881,e" filled="f" strokeweight=".72pt">
                <v:path arrowok="t" o:connecttype="custom" o:connectlocs="0,0;1829435,0" o:connectangles="0,0"/>
                <w10:wrap type="topAndBottom" anchorx="page"/>
              </v:shape>
            </w:pict>
          </mc:Fallback>
        </mc:AlternateContent>
      </w:r>
    </w:p>
    <w:p w:rsidR="0047145E" w:rsidRDefault="00C213F8">
      <w:pPr>
        <w:spacing w:before="70"/>
        <w:ind w:left="100"/>
        <w:rPr>
          <w:rFonts w:ascii="Arial" w:hAnsi="Arial"/>
          <w:sz w:val="20"/>
        </w:rPr>
      </w:pPr>
      <w:proofErr w:type="gramStart"/>
      <w:r>
        <w:rPr>
          <w:sz w:val="20"/>
          <w:vertAlign w:val="superscript"/>
        </w:rPr>
        <w:t>1</w:t>
      </w:r>
      <w:proofErr w:type="gramEnd"/>
      <w:r>
        <w:rPr>
          <w:sz w:val="20"/>
        </w:rPr>
        <w:t xml:space="preserve"> </w:t>
      </w:r>
      <w:r>
        <w:rPr>
          <w:rFonts w:ascii="Arial" w:hAnsi="Arial"/>
          <w:b/>
          <w:color w:val="1F2023"/>
          <w:sz w:val="20"/>
        </w:rPr>
        <w:t xml:space="preserve">Bounding boxes </w:t>
      </w:r>
      <w:r>
        <w:rPr>
          <w:rFonts w:ascii="Arial" w:hAnsi="Arial"/>
          <w:color w:val="1F2023"/>
          <w:sz w:val="20"/>
        </w:rPr>
        <w:t xml:space="preserve">are </w:t>
      </w:r>
      <w:r>
        <w:rPr>
          <w:rFonts w:ascii="Arial" w:hAnsi="Arial"/>
          <w:i/>
          <w:color w:val="1F2023"/>
          <w:sz w:val="20"/>
        </w:rPr>
        <w:t xml:space="preserve">imaginary </w:t>
      </w:r>
      <w:r>
        <w:rPr>
          <w:rFonts w:ascii="Arial" w:hAnsi="Arial"/>
          <w:b/>
          <w:color w:val="1F2023"/>
          <w:sz w:val="20"/>
        </w:rPr>
        <w:t xml:space="preserve">boxes </w:t>
      </w:r>
      <w:r>
        <w:rPr>
          <w:rFonts w:ascii="Arial" w:hAnsi="Arial"/>
          <w:color w:val="1F2023"/>
          <w:sz w:val="20"/>
        </w:rPr>
        <w:t xml:space="preserve">that are around objects that are being checked for things like intersection (part of our requirements) or collision (for games, physics, </w:t>
      </w:r>
      <w:proofErr w:type="spellStart"/>
      <w:r>
        <w:rPr>
          <w:rFonts w:ascii="Arial" w:hAnsi="Arial"/>
          <w:color w:val="1F2023"/>
          <w:sz w:val="20"/>
        </w:rPr>
        <w:t>etc</w:t>
      </w:r>
      <w:proofErr w:type="spellEnd"/>
      <w:r>
        <w:rPr>
          <w:rFonts w:ascii="Arial" w:hAnsi="Arial"/>
          <w:color w:val="1F2023"/>
          <w:sz w:val="20"/>
        </w:rPr>
        <w:t xml:space="preserve"> – not part of our requirements).</w:t>
      </w:r>
    </w:p>
    <w:p w:rsidR="0047145E" w:rsidRDefault="00C213F8">
      <w:pPr>
        <w:spacing w:before="2"/>
        <w:ind w:left="100"/>
        <w:rPr>
          <w:sz w:val="20"/>
        </w:rPr>
      </w:pPr>
      <w:r>
        <w:rPr>
          <w:sz w:val="20"/>
          <w:vertAlign w:val="superscript"/>
        </w:rPr>
        <w:t>2</w:t>
      </w:r>
      <w:r>
        <w:rPr>
          <w:sz w:val="20"/>
        </w:rPr>
        <w:t xml:space="preserve"> I may add that alternative mechanism as an additional requirement later.</w:t>
      </w:r>
    </w:p>
    <w:p w:rsidR="0047145E" w:rsidRDefault="0047145E">
      <w:pPr>
        <w:rPr>
          <w:sz w:val="20"/>
        </w:rPr>
        <w:sectPr w:rsidR="0047145E">
          <w:pgSz w:w="11910" w:h="16840"/>
          <w:pgMar w:top="1400" w:right="1360" w:bottom="1200" w:left="1340" w:header="0" w:footer="1000" w:gutter="0"/>
          <w:cols w:space="720"/>
        </w:sectPr>
      </w:pPr>
    </w:p>
    <w:p w:rsidR="0047145E" w:rsidRDefault="00C213F8">
      <w:pPr>
        <w:pStyle w:val="Heading1"/>
        <w:spacing w:before="22"/>
      </w:pPr>
      <w:r>
        <w:rPr>
          <w:color w:val="2E5395"/>
        </w:rPr>
        <w:lastRenderedPageBreak/>
        <w:t>Shapes Manager</w:t>
      </w:r>
    </w:p>
    <w:p w:rsidR="0047145E" w:rsidRDefault="00C213F8">
      <w:pPr>
        <w:pStyle w:val="BodyText"/>
        <w:spacing w:before="31" w:line="259" w:lineRule="auto"/>
        <w:ind w:left="100" w:right="159"/>
        <w:jc w:val="both"/>
      </w:pPr>
      <w:r>
        <w:t xml:space="preserve">Rather than draw shapes directly (within </w:t>
      </w:r>
      <w:proofErr w:type="spellStart"/>
      <w:r>
        <w:t>paintComponent</w:t>
      </w:r>
      <w:proofErr w:type="spellEnd"/>
      <w:r>
        <w:t xml:space="preserve">) as the template code does, we will use a </w:t>
      </w:r>
      <w:proofErr w:type="spellStart"/>
      <w:r>
        <w:t>ShapesManager</w:t>
      </w:r>
      <w:proofErr w:type="spellEnd"/>
      <w:r>
        <w:t xml:space="preserve"> class to store a list of shapes. That</w:t>
      </w:r>
      <w:r>
        <w:t xml:space="preserve"> way we </w:t>
      </w:r>
      <w:proofErr w:type="gramStart"/>
      <w:r>
        <w:t>can, for example, iterate</w:t>
      </w:r>
      <w:proofErr w:type="gramEnd"/>
      <w:r>
        <w:t xml:space="preserve"> through our list checking if a mouse-click intersects with any of the shapes’ bounding boxes.</w:t>
      </w:r>
    </w:p>
    <w:p w:rsidR="0047145E" w:rsidRDefault="0047145E">
      <w:pPr>
        <w:pStyle w:val="BodyText"/>
        <w:spacing w:before="7"/>
        <w:rPr>
          <w:sz w:val="19"/>
        </w:rPr>
      </w:pPr>
    </w:p>
    <w:p w:rsidR="0047145E" w:rsidRDefault="00C213F8">
      <w:pPr>
        <w:pStyle w:val="Heading1"/>
      </w:pPr>
      <w:r>
        <w:rPr>
          <w:color w:val="2E5395"/>
        </w:rPr>
        <w:t xml:space="preserve">The </w:t>
      </w:r>
      <w:proofErr w:type="spellStart"/>
      <w:r>
        <w:rPr>
          <w:color w:val="2E5395"/>
        </w:rPr>
        <w:t>ShapesManager</w:t>
      </w:r>
      <w:proofErr w:type="spellEnd"/>
      <w:r>
        <w:rPr>
          <w:color w:val="2E5395"/>
        </w:rPr>
        <w:t xml:space="preserve"> Class instance fields</w:t>
      </w:r>
    </w:p>
    <w:p w:rsidR="0047145E" w:rsidRDefault="0047145E">
      <w:pPr>
        <w:pStyle w:val="BodyText"/>
        <w:spacing w:before="3"/>
        <w:rPr>
          <w:rFonts w:ascii="Calibri Light"/>
          <w:sz w:val="39"/>
        </w:rPr>
      </w:pPr>
    </w:p>
    <w:p w:rsidR="0047145E" w:rsidRDefault="00C213F8">
      <w:pPr>
        <w:spacing w:before="1"/>
        <w:ind w:left="100"/>
        <w:jc w:val="both"/>
        <w:rPr>
          <w:rFonts w:ascii="Consolas"/>
          <w:sz w:val="21"/>
        </w:rPr>
      </w:pPr>
      <w:proofErr w:type="gramStart"/>
      <w:r>
        <w:rPr>
          <w:rFonts w:ascii="Consolas"/>
          <w:color w:val="0033B3"/>
          <w:sz w:val="21"/>
        </w:rPr>
        <w:t>private</w:t>
      </w:r>
      <w:proofErr w:type="gramEnd"/>
      <w:r>
        <w:rPr>
          <w:rFonts w:ascii="Consolas"/>
          <w:color w:val="0033B3"/>
          <w:sz w:val="21"/>
        </w:rPr>
        <w:t xml:space="preserve"> </w:t>
      </w:r>
      <w:proofErr w:type="spellStart"/>
      <w:r>
        <w:rPr>
          <w:rFonts w:ascii="Consolas"/>
          <w:sz w:val="21"/>
        </w:rPr>
        <w:t>ArrayList</w:t>
      </w:r>
      <w:proofErr w:type="spellEnd"/>
      <w:r>
        <w:rPr>
          <w:rFonts w:ascii="Consolas"/>
          <w:color w:val="080808"/>
          <w:sz w:val="21"/>
        </w:rPr>
        <w:t>&lt;</w:t>
      </w:r>
      <w:r>
        <w:rPr>
          <w:rFonts w:ascii="Consolas"/>
          <w:sz w:val="21"/>
        </w:rPr>
        <w:t>Shape</w:t>
      </w:r>
      <w:r>
        <w:rPr>
          <w:rFonts w:ascii="Consolas"/>
          <w:color w:val="080808"/>
          <w:sz w:val="21"/>
        </w:rPr>
        <w:t xml:space="preserve">&gt; </w:t>
      </w:r>
      <w:r>
        <w:rPr>
          <w:rFonts w:ascii="Consolas"/>
          <w:color w:val="860F93"/>
          <w:sz w:val="21"/>
        </w:rPr>
        <w:t>shapes</w:t>
      </w:r>
      <w:r>
        <w:rPr>
          <w:rFonts w:ascii="Consolas"/>
          <w:color w:val="080808"/>
          <w:sz w:val="21"/>
        </w:rPr>
        <w:t>;</w:t>
      </w:r>
    </w:p>
    <w:p w:rsidR="0047145E" w:rsidRDefault="0047145E">
      <w:pPr>
        <w:pStyle w:val="BodyText"/>
        <w:rPr>
          <w:rFonts w:ascii="Consolas"/>
          <w:sz w:val="20"/>
        </w:rPr>
      </w:pPr>
    </w:p>
    <w:p w:rsidR="0047145E" w:rsidRDefault="0047145E">
      <w:pPr>
        <w:pStyle w:val="BodyText"/>
        <w:spacing w:before="4"/>
        <w:rPr>
          <w:rFonts w:ascii="Consolas"/>
          <w:sz w:val="25"/>
        </w:rPr>
      </w:pPr>
    </w:p>
    <w:p w:rsidR="0047145E" w:rsidRDefault="00C213F8">
      <w:pPr>
        <w:pStyle w:val="Heading1"/>
      </w:pPr>
      <w:r>
        <w:rPr>
          <w:color w:val="2E5395"/>
        </w:rPr>
        <w:t xml:space="preserve">The </w:t>
      </w:r>
      <w:proofErr w:type="spellStart"/>
      <w:r>
        <w:rPr>
          <w:color w:val="2E5395"/>
        </w:rPr>
        <w:t>ShapesManager</w:t>
      </w:r>
      <w:proofErr w:type="spellEnd"/>
      <w:r>
        <w:rPr>
          <w:color w:val="2E5395"/>
        </w:rPr>
        <w:t xml:space="preserve"> Class methods</w:t>
      </w:r>
    </w:p>
    <w:p w:rsidR="0047145E" w:rsidRDefault="0047145E">
      <w:pPr>
        <w:pStyle w:val="BodyText"/>
        <w:spacing w:before="3"/>
        <w:rPr>
          <w:rFonts w:ascii="Calibri Light"/>
          <w:sz w:val="39"/>
        </w:rPr>
      </w:pPr>
    </w:p>
    <w:p w:rsidR="0047145E" w:rsidRDefault="00C213F8">
      <w:pPr>
        <w:ind w:left="100"/>
        <w:jc w:val="both"/>
        <w:rPr>
          <w:rFonts w:ascii="Consolas"/>
          <w:sz w:val="21"/>
        </w:rPr>
      </w:pPr>
      <w:proofErr w:type="gramStart"/>
      <w:r>
        <w:rPr>
          <w:rFonts w:ascii="Consolas"/>
          <w:color w:val="0033B3"/>
          <w:sz w:val="21"/>
        </w:rPr>
        <w:t>public</w:t>
      </w:r>
      <w:proofErr w:type="gramEnd"/>
      <w:r>
        <w:rPr>
          <w:rFonts w:ascii="Consolas"/>
          <w:color w:val="0033B3"/>
          <w:sz w:val="21"/>
        </w:rPr>
        <w:t xml:space="preserve"> void </w:t>
      </w:r>
      <w:proofErr w:type="spellStart"/>
      <w:r>
        <w:rPr>
          <w:rFonts w:ascii="Consolas"/>
          <w:color w:val="006179"/>
          <w:sz w:val="21"/>
        </w:rPr>
        <w:t>drawSh</w:t>
      </w:r>
      <w:r>
        <w:rPr>
          <w:rFonts w:ascii="Consolas"/>
          <w:color w:val="006179"/>
          <w:sz w:val="21"/>
        </w:rPr>
        <w:t>apes</w:t>
      </w:r>
      <w:proofErr w:type="spellEnd"/>
      <w:r>
        <w:rPr>
          <w:rFonts w:ascii="Consolas"/>
          <w:color w:val="080808"/>
          <w:sz w:val="21"/>
        </w:rPr>
        <w:t>(</w:t>
      </w:r>
      <w:r>
        <w:rPr>
          <w:rFonts w:ascii="Consolas"/>
          <w:sz w:val="21"/>
        </w:rPr>
        <w:t xml:space="preserve">Graphics </w:t>
      </w:r>
      <w:proofErr w:type="spellStart"/>
      <w:r>
        <w:rPr>
          <w:rFonts w:ascii="Consolas"/>
          <w:color w:val="080808"/>
          <w:sz w:val="21"/>
        </w:rPr>
        <w:t>graphicsContext</w:t>
      </w:r>
      <w:proofErr w:type="spellEnd"/>
      <w:r>
        <w:rPr>
          <w:rFonts w:ascii="Consolas"/>
          <w:color w:val="080808"/>
          <w:sz w:val="21"/>
        </w:rPr>
        <w:t>)</w:t>
      </w:r>
    </w:p>
    <w:p w:rsidR="0047145E" w:rsidRDefault="0047145E">
      <w:pPr>
        <w:pStyle w:val="BodyText"/>
        <w:rPr>
          <w:rFonts w:ascii="Consolas"/>
          <w:sz w:val="20"/>
        </w:rPr>
      </w:pPr>
    </w:p>
    <w:p w:rsidR="0047145E" w:rsidRDefault="0047145E">
      <w:pPr>
        <w:pStyle w:val="BodyText"/>
        <w:spacing w:before="6"/>
        <w:rPr>
          <w:rFonts w:ascii="Consolas"/>
          <w:sz w:val="18"/>
        </w:rPr>
      </w:pPr>
    </w:p>
    <w:p w:rsidR="0047145E" w:rsidRDefault="00C213F8">
      <w:pPr>
        <w:pStyle w:val="BodyText"/>
        <w:ind w:left="100"/>
      </w:pPr>
      <w:r>
        <w:t xml:space="preserve">This method will simply iterate over the list and call each shape’s </w:t>
      </w:r>
      <w:proofErr w:type="spellStart"/>
      <w:proofErr w:type="gramStart"/>
      <w:r>
        <w:rPr>
          <w:rFonts w:ascii="Consolas" w:hAnsi="Consolas"/>
        </w:rPr>
        <w:t>drawShape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</w:t>
      </w:r>
      <w:r>
        <w:rPr>
          <w:rFonts w:ascii="Consolas" w:hAnsi="Consolas"/>
          <w:spacing w:val="-92"/>
        </w:rPr>
        <w:t xml:space="preserve"> </w:t>
      </w:r>
      <w:r>
        <w:t>method –</w:t>
      </w:r>
    </w:p>
    <w:p w:rsidR="0047145E" w:rsidRDefault="00C213F8">
      <w:pPr>
        <w:pStyle w:val="BodyText"/>
        <w:spacing w:before="22"/>
        <w:ind w:left="100"/>
      </w:pPr>
      <w:proofErr w:type="gramStart"/>
      <w:r>
        <w:t>remember</w:t>
      </w:r>
      <w:proofErr w:type="gramEnd"/>
      <w:r>
        <w:t xml:space="preserve"> that we defined </w:t>
      </w:r>
      <w:proofErr w:type="spellStart"/>
      <w:r>
        <w:rPr>
          <w:rFonts w:ascii="Consolas"/>
        </w:rPr>
        <w:t>drawShape</w:t>
      </w:r>
      <w:proofErr w:type="spellEnd"/>
      <w:r>
        <w:rPr>
          <w:rFonts w:ascii="Consolas"/>
        </w:rPr>
        <w:t xml:space="preserve">() </w:t>
      </w:r>
      <w:r>
        <w:t>as an abstract method in the Shape class.</w:t>
      </w:r>
    </w:p>
    <w:p w:rsidR="0047145E" w:rsidRDefault="00C213F8">
      <w:pPr>
        <w:tabs>
          <w:tab w:val="left" w:pos="736"/>
        </w:tabs>
        <w:spacing w:before="180" w:line="242" w:lineRule="auto"/>
        <w:ind w:left="100" w:right="462"/>
        <w:rPr>
          <w:rFonts w:ascii="Courier New" w:hAnsi="Courier New"/>
          <w:i/>
          <w:sz w:val="21"/>
        </w:rPr>
      </w:pPr>
      <w:r>
        <w:rPr>
          <w:i/>
        </w:rPr>
        <w:t xml:space="preserve">At this </w:t>
      </w:r>
      <w:proofErr w:type="gramStart"/>
      <w:r>
        <w:rPr>
          <w:i/>
        </w:rPr>
        <w:t>stage</w:t>
      </w:r>
      <w:proofErr w:type="gramEnd"/>
      <w:r>
        <w:rPr>
          <w:i/>
        </w:rPr>
        <w:t xml:space="preserve"> you might be asking yourself something along the lines of, “what exactly is the story with</w:t>
      </w:r>
      <w:r>
        <w:rPr>
          <w:i/>
        </w:rPr>
        <w:tab/>
      </w:r>
      <w:r>
        <w:rPr>
          <w:rFonts w:ascii="Courier New" w:hAnsi="Courier New"/>
          <w:i/>
          <w:color w:val="0033B3"/>
          <w:sz w:val="21"/>
        </w:rPr>
        <w:t xml:space="preserve">public abstract void </w:t>
      </w:r>
      <w:proofErr w:type="spellStart"/>
      <w:r>
        <w:rPr>
          <w:rFonts w:ascii="Courier New" w:hAnsi="Courier New"/>
          <w:i/>
          <w:color w:val="006179"/>
          <w:sz w:val="21"/>
        </w:rPr>
        <w:t>drawShape</w:t>
      </w:r>
      <w:proofErr w:type="spellEnd"/>
      <w:r>
        <w:rPr>
          <w:rFonts w:ascii="Courier New" w:hAnsi="Courier New"/>
          <w:i/>
          <w:color w:val="006179"/>
          <w:sz w:val="21"/>
        </w:rPr>
        <w:t xml:space="preserve"> </w:t>
      </w:r>
      <w:r>
        <w:rPr>
          <w:rFonts w:ascii="Courier New" w:hAnsi="Courier New"/>
          <w:i/>
          <w:color w:val="080808"/>
          <w:sz w:val="21"/>
        </w:rPr>
        <w:t>(</w:t>
      </w:r>
      <w:r>
        <w:rPr>
          <w:rFonts w:ascii="Courier New" w:hAnsi="Courier New"/>
          <w:i/>
          <w:sz w:val="21"/>
        </w:rPr>
        <w:t>Graphics</w:t>
      </w:r>
      <w:r>
        <w:rPr>
          <w:rFonts w:ascii="Courier New" w:hAnsi="Courier New"/>
          <w:i/>
          <w:spacing w:val="-6"/>
          <w:sz w:val="21"/>
        </w:rPr>
        <w:t xml:space="preserve"> </w:t>
      </w:r>
      <w:r>
        <w:rPr>
          <w:rFonts w:ascii="Courier New" w:hAnsi="Courier New"/>
          <w:i/>
          <w:color w:val="080808"/>
          <w:sz w:val="21"/>
        </w:rPr>
        <w:t>g);</w:t>
      </w:r>
    </w:p>
    <w:p w:rsidR="0047145E" w:rsidRDefault="00C213F8">
      <w:pPr>
        <w:spacing w:line="264" w:lineRule="exact"/>
        <w:ind w:left="100"/>
        <w:rPr>
          <w:i/>
        </w:rPr>
      </w:pPr>
      <w:r>
        <w:rPr>
          <w:i/>
        </w:rPr>
        <w:t>?”</w:t>
      </w:r>
    </w:p>
    <w:p w:rsidR="0047145E" w:rsidRDefault="00C213F8">
      <w:pPr>
        <w:spacing w:before="22"/>
        <w:ind w:left="100"/>
        <w:rPr>
          <w:i/>
        </w:rPr>
      </w:pPr>
      <w:proofErr w:type="gramStart"/>
      <w:r>
        <w:rPr>
          <w:i/>
        </w:rPr>
        <w:t>Or</w:t>
      </w:r>
      <w:proofErr w:type="gramEnd"/>
      <w:r>
        <w:rPr>
          <w:i/>
        </w:rPr>
        <w:t xml:space="preserve"> perhaps, “How is the </w:t>
      </w:r>
      <w:proofErr w:type="spellStart"/>
      <w:r>
        <w:rPr>
          <w:rFonts w:ascii="Consolas" w:hAnsi="Consolas"/>
          <w:i/>
        </w:rPr>
        <w:t>java.awt.Graphics</w:t>
      </w:r>
      <w:proofErr w:type="spellEnd"/>
      <w:r>
        <w:rPr>
          <w:rFonts w:ascii="Consolas" w:hAnsi="Consolas"/>
          <w:i/>
          <w:spacing w:val="-83"/>
        </w:rPr>
        <w:t xml:space="preserve"> </w:t>
      </w:r>
      <w:r>
        <w:rPr>
          <w:i/>
        </w:rPr>
        <w:t>object supplied? Who supplies it?”</w:t>
      </w:r>
    </w:p>
    <w:p w:rsidR="0047145E" w:rsidRDefault="00C213F8">
      <w:pPr>
        <w:pStyle w:val="BodyText"/>
        <w:spacing w:before="180"/>
        <w:ind w:left="100"/>
      </w:pPr>
      <w:r>
        <w:t xml:space="preserve">Well, </w:t>
      </w:r>
      <w:proofErr w:type="gramStart"/>
      <w:r>
        <w:t>hopefully</w:t>
      </w:r>
      <w:proofErr w:type="gramEnd"/>
      <w:r>
        <w:t xml:space="preserve"> the inform</w:t>
      </w:r>
      <w:r>
        <w:t>ation below will help to clarify:</w:t>
      </w:r>
    </w:p>
    <w:p w:rsidR="0047145E" w:rsidRDefault="00C213F8">
      <w:pPr>
        <w:pStyle w:val="BodyText"/>
        <w:spacing w:before="181"/>
        <w:ind w:left="100"/>
      </w:pPr>
      <w:r>
        <w:t xml:space="preserve">Each component (in our case, a </w:t>
      </w:r>
      <w:proofErr w:type="spellStart"/>
      <w:r>
        <w:t>JPanel</w:t>
      </w:r>
      <w:proofErr w:type="spellEnd"/>
      <w:r>
        <w:t>) can override a method with the following signature:</w:t>
      </w:r>
    </w:p>
    <w:p w:rsidR="0047145E" w:rsidRDefault="00C213F8">
      <w:pPr>
        <w:spacing w:before="183" w:line="237" w:lineRule="exact"/>
        <w:ind w:left="100"/>
        <w:rPr>
          <w:rFonts w:ascii="Courier New"/>
          <w:sz w:val="21"/>
        </w:rPr>
      </w:pPr>
      <w:r>
        <w:rPr>
          <w:rFonts w:ascii="Courier New"/>
          <w:color w:val="9E870D"/>
          <w:sz w:val="21"/>
        </w:rPr>
        <w:t>@Override</w:t>
      </w:r>
    </w:p>
    <w:p w:rsidR="0047145E" w:rsidRDefault="00C213F8">
      <w:pPr>
        <w:spacing w:line="239" w:lineRule="exact"/>
        <w:ind w:left="100"/>
        <w:rPr>
          <w:rFonts w:ascii="Courier New"/>
          <w:sz w:val="14"/>
        </w:rPr>
      </w:pPr>
      <w:proofErr w:type="gramStart"/>
      <w:r>
        <w:rPr>
          <w:rFonts w:ascii="Courier New"/>
          <w:color w:val="0033B3"/>
          <w:sz w:val="21"/>
        </w:rPr>
        <w:t>protected</w:t>
      </w:r>
      <w:proofErr w:type="gramEnd"/>
      <w:r>
        <w:rPr>
          <w:rFonts w:ascii="Courier New"/>
          <w:color w:val="0033B3"/>
          <w:sz w:val="21"/>
        </w:rPr>
        <w:t xml:space="preserve"> void </w:t>
      </w:r>
      <w:proofErr w:type="spellStart"/>
      <w:r>
        <w:rPr>
          <w:rFonts w:ascii="Courier New"/>
          <w:color w:val="006179"/>
          <w:sz w:val="21"/>
        </w:rPr>
        <w:t>paintComponent</w:t>
      </w:r>
      <w:proofErr w:type="spellEnd"/>
      <w:r>
        <w:rPr>
          <w:rFonts w:ascii="Courier New"/>
          <w:color w:val="080808"/>
          <w:sz w:val="21"/>
        </w:rPr>
        <w:t>(</w:t>
      </w:r>
      <w:r>
        <w:rPr>
          <w:rFonts w:ascii="Courier New"/>
          <w:sz w:val="21"/>
        </w:rPr>
        <w:t xml:space="preserve">Graphics </w:t>
      </w:r>
      <w:r>
        <w:rPr>
          <w:rFonts w:ascii="Courier New"/>
          <w:color w:val="080808"/>
          <w:sz w:val="21"/>
        </w:rPr>
        <w:t>g)</w:t>
      </w:r>
      <w:r>
        <w:rPr>
          <w:rFonts w:ascii="Courier New"/>
          <w:color w:val="080808"/>
          <w:position w:val="6"/>
          <w:sz w:val="14"/>
        </w:rPr>
        <w:t>3</w:t>
      </w:r>
    </w:p>
    <w:p w:rsidR="0047145E" w:rsidRDefault="0047145E">
      <w:pPr>
        <w:pStyle w:val="BodyText"/>
        <w:rPr>
          <w:rFonts w:ascii="Courier New"/>
          <w:sz w:val="24"/>
        </w:rPr>
      </w:pPr>
    </w:p>
    <w:p w:rsidR="0047145E" w:rsidRDefault="00C213F8">
      <w:pPr>
        <w:pStyle w:val="BodyText"/>
        <w:spacing w:before="176" w:line="259" w:lineRule="auto"/>
        <w:ind w:left="100" w:right="175"/>
      </w:pPr>
      <w:r>
        <w:t xml:space="preserve">Basically, this means that they (the panel/component) can include drawing commands to draw text, shapes, etc. directly within the component, </w:t>
      </w:r>
      <w:proofErr w:type="spellStart"/>
      <w:r>
        <w:rPr>
          <w:rFonts w:ascii="Consolas"/>
        </w:rPr>
        <w:t>g.drawOval</w:t>
      </w:r>
      <w:proofErr w:type="spellEnd"/>
      <w:r>
        <w:rPr>
          <w:rFonts w:ascii="Consolas"/>
        </w:rPr>
        <w:t xml:space="preserve">(100,100, 40,40); </w:t>
      </w:r>
      <w:r>
        <w:t>Effectively, this implies that any method wishing to perform drawing will need access t</w:t>
      </w:r>
      <w:r>
        <w:t>o that graphics object.</w:t>
      </w:r>
    </w:p>
    <w:p w:rsidR="0047145E" w:rsidRDefault="00C213F8">
      <w:pPr>
        <w:pStyle w:val="BodyText"/>
        <w:spacing w:before="160"/>
        <w:ind w:left="100"/>
      </w:pPr>
      <w:r>
        <w:t>For our purposes, though, instead of doing our shape drawing directly within the</w:t>
      </w:r>
    </w:p>
    <w:p w:rsidR="0047145E" w:rsidRDefault="00C213F8">
      <w:pPr>
        <w:pStyle w:val="BodyText"/>
        <w:spacing w:before="22"/>
        <w:ind w:left="100"/>
      </w:pPr>
      <w:proofErr w:type="spellStart"/>
      <w:proofErr w:type="gramStart"/>
      <w:r>
        <w:rPr>
          <w:rFonts w:ascii="Consolas"/>
        </w:rPr>
        <w:t>paintComponent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</w:t>
      </w:r>
      <w:r>
        <w:rPr>
          <w:rFonts w:ascii="Consolas"/>
          <w:spacing w:val="-77"/>
        </w:rPr>
        <w:t xml:space="preserve"> </w:t>
      </w:r>
      <w:r>
        <w:t xml:space="preserve">method, we can delegate it to the </w:t>
      </w:r>
      <w:proofErr w:type="spellStart"/>
      <w:r>
        <w:t>ShapesManager</w:t>
      </w:r>
      <w:proofErr w:type="spellEnd"/>
      <w:r>
        <w:t>:</w:t>
      </w:r>
    </w:p>
    <w:p w:rsidR="0047145E" w:rsidRDefault="00C213F8">
      <w:pPr>
        <w:spacing w:before="183"/>
        <w:ind w:left="100"/>
        <w:rPr>
          <w:rFonts w:ascii="Courier New"/>
          <w:sz w:val="18"/>
        </w:rPr>
      </w:pPr>
      <w:proofErr w:type="spellStart"/>
      <w:proofErr w:type="gramStart"/>
      <w:r>
        <w:rPr>
          <w:rFonts w:ascii="Courier New"/>
          <w:color w:val="860F93"/>
          <w:sz w:val="21"/>
        </w:rPr>
        <w:t>shapesManager</w:t>
      </w:r>
      <w:r>
        <w:rPr>
          <w:rFonts w:ascii="Courier New"/>
          <w:color w:val="080808"/>
          <w:sz w:val="21"/>
        </w:rPr>
        <w:t>.drawShapes</w:t>
      </w:r>
      <w:proofErr w:type="spellEnd"/>
      <w:r>
        <w:rPr>
          <w:rFonts w:ascii="Courier New"/>
          <w:color w:val="080808"/>
          <w:sz w:val="21"/>
        </w:rPr>
        <w:t>(</w:t>
      </w:r>
      <w:proofErr w:type="gramEnd"/>
      <w:r>
        <w:rPr>
          <w:rFonts w:ascii="Courier New"/>
          <w:color w:val="080808"/>
          <w:sz w:val="21"/>
        </w:rPr>
        <w:t>g);</w:t>
      </w:r>
      <w:r>
        <w:rPr>
          <w:rFonts w:ascii="Courier New"/>
          <w:color w:val="080808"/>
          <w:sz w:val="18"/>
        </w:rPr>
        <w:t>//Now our classes can access the graphics context</w:t>
      </w:r>
    </w:p>
    <w:p w:rsidR="0047145E" w:rsidRDefault="0047145E">
      <w:pPr>
        <w:pStyle w:val="BodyText"/>
        <w:rPr>
          <w:rFonts w:ascii="Courier New"/>
          <w:sz w:val="24"/>
        </w:rPr>
      </w:pPr>
    </w:p>
    <w:p w:rsidR="0047145E" w:rsidRDefault="00C213F8">
      <w:pPr>
        <w:pStyle w:val="BodyText"/>
        <w:spacing w:before="176"/>
        <w:ind w:left="100"/>
      </w:pPr>
      <w:proofErr w:type="gramStart"/>
      <w:r>
        <w:t>So</w:t>
      </w:r>
      <w:proofErr w:type="gramEnd"/>
      <w:r>
        <w:t>, this effectively means that….</w:t>
      </w:r>
    </w:p>
    <w:p w:rsidR="0047145E" w:rsidRDefault="0047145E">
      <w:pPr>
        <w:pStyle w:val="BodyText"/>
        <w:rPr>
          <w:sz w:val="20"/>
        </w:rPr>
      </w:pPr>
    </w:p>
    <w:p w:rsidR="0047145E" w:rsidRDefault="0047145E">
      <w:pPr>
        <w:pStyle w:val="BodyText"/>
        <w:rPr>
          <w:sz w:val="20"/>
        </w:rPr>
      </w:pPr>
    </w:p>
    <w:p w:rsidR="0047145E" w:rsidRDefault="0047145E">
      <w:pPr>
        <w:pStyle w:val="BodyText"/>
        <w:rPr>
          <w:sz w:val="20"/>
        </w:rPr>
      </w:pPr>
    </w:p>
    <w:p w:rsidR="0047145E" w:rsidRDefault="0047145E">
      <w:pPr>
        <w:pStyle w:val="BodyText"/>
        <w:rPr>
          <w:sz w:val="20"/>
        </w:rPr>
      </w:pPr>
    </w:p>
    <w:p w:rsidR="0047145E" w:rsidRDefault="0047145E">
      <w:pPr>
        <w:pStyle w:val="BodyText"/>
        <w:rPr>
          <w:sz w:val="20"/>
        </w:rPr>
      </w:pPr>
    </w:p>
    <w:p w:rsidR="0047145E" w:rsidRDefault="0047145E">
      <w:pPr>
        <w:pStyle w:val="BodyText"/>
        <w:spacing w:before="10"/>
        <w:rPr>
          <w:sz w:val="29"/>
        </w:rPr>
      </w:pPr>
    </w:p>
    <w:p w:rsidR="0047145E" w:rsidRDefault="00C213F8">
      <w:pPr>
        <w:pStyle w:val="BodyText"/>
        <w:spacing w:before="74" w:line="259" w:lineRule="auto"/>
        <w:ind w:left="100" w:right="251"/>
      </w:pPr>
      <w:r>
        <w:rPr>
          <w:vertAlign w:val="superscript"/>
        </w:rPr>
        <w:t>3</w:t>
      </w:r>
      <w:r>
        <w:t xml:space="preserve"> This method is called internally by the graphics sub-system whenever it deems appropriate, e.g. if you resize a window.</w:t>
      </w:r>
    </w:p>
    <w:p w:rsidR="0047145E" w:rsidRDefault="00C213F8">
      <w:pPr>
        <w:spacing w:before="162"/>
        <w:ind w:left="100"/>
        <w:rPr>
          <w:rFonts w:ascii="Consolas"/>
          <w:sz w:val="20"/>
        </w:rPr>
      </w:pPr>
      <w:r>
        <w:rPr>
          <w:b/>
          <w:i/>
          <w:sz w:val="20"/>
        </w:rPr>
        <w:t>However</w:t>
      </w:r>
      <w:r>
        <w:rPr>
          <w:sz w:val="20"/>
        </w:rPr>
        <w:t>, we can also force a call of this whenever we deem it appropriate, if we wish, by call</w:t>
      </w:r>
      <w:r>
        <w:rPr>
          <w:sz w:val="20"/>
        </w:rPr>
        <w:t xml:space="preserve">ing </w:t>
      </w:r>
      <w:proofErr w:type="gramStart"/>
      <w:r>
        <w:rPr>
          <w:rFonts w:ascii="Consolas"/>
          <w:sz w:val="20"/>
        </w:rPr>
        <w:t>repaint()</w:t>
      </w:r>
      <w:proofErr w:type="gramEnd"/>
    </w:p>
    <w:p w:rsidR="0047145E" w:rsidRDefault="0047145E">
      <w:pPr>
        <w:rPr>
          <w:rFonts w:ascii="Consolas"/>
          <w:sz w:val="20"/>
        </w:rPr>
        <w:sectPr w:rsidR="0047145E">
          <w:footerReference w:type="default" r:id="rId14"/>
          <w:pgSz w:w="11910" w:h="16840"/>
          <w:pgMar w:top="1400" w:right="1360" w:bottom="1340" w:left="1340" w:header="0" w:footer="1159" w:gutter="0"/>
          <w:cols w:space="720"/>
        </w:sectPr>
      </w:pPr>
    </w:p>
    <w:p w:rsidR="0047145E" w:rsidRDefault="00C213F8">
      <w:pPr>
        <w:pStyle w:val="Heading1"/>
        <w:spacing w:before="22" w:line="259" w:lineRule="auto"/>
        <w:ind w:right="797"/>
      </w:pPr>
      <w:r>
        <w:rPr>
          <w:color w:val="2E5395"/>
        </w:rPr>
        <w:lastRenderedPageBreak/>
        <w:t xml:space="preserve">The Class containing </w:t>
      </w:r>
      <w:proofErr w:type="spellStart"/>
      <w:proofErr w:type="gramStart"/>
      <w:r>
        <w:rPr>
          <w:color w:val="2E5395"/>
        </w:rPr>
        <w:t>paintComponent</w:t>
      </w:r>
      <w:proofErr w:type="spellEnd"/>
      <w:r>
        <w:rPr>
          <w:color w:val="2E5395"/>
        </w:rPr>
        <w:t>(</w:t>
      </w:r>
      <w:proofErr w:type="gramEnd"/>
      <w:r>
        <w:rPr>
          <w:color w:val="2E5395"/>
        </w:rPr>
        <w:t xml:space="preserve">) needs a reference to the </w:t>
      </w:r>
      <w:proofErr w:type="spellStart"/>
      <w:r>
        <w:rPr>
          <w:color w:val="2E5395"/>
        </w:rPr>
        <w:t>ShapeManager</w:t>
      </w:r>
      <w:proofErr w:type="spellEnd"/>
      <w:r>
        <w:rPr>
          <w:color w:val="2E5395"/>
        </w:rPr>
        <w:t xml:space="preserve"> object</w:t>
      </w:r>
    </w:p>
    <w:p w:rsidR="0047145E" w:rsidRDefault="0047145E">
      <w:pPr>
        <w:pStyle w:val="BodyText"/>
        <w:spacing w:before="9"/>
        <w:rPr>
          <w:rFonts w:ascii="Calibri Light"/>
          <w:sz w:val="36"/>
        </w:rPr>
      </w:pPr>
    </w:p>
    <w:p w:rsidR="0047145E" w:rsidRDefault="00C213F8">
      <w:pPr>
        <w:ind w:left="100"/>
        <w:rPr>
          <w:i/>
        </w:rPr>
      </w:pPr>
      <w:r>
        <w:rPr>
          <w:i/>
        </w:rPr>
        <w:t xml:space="preserve">In which class do we override </w:t>
      </w:r>
      <w:proofErr w:type="spellStart"/>
      <w:proofErr w:type="gramStart"/>
      <w:r>
        <w:rPr>
          <w:i/>
        </w:rPr>
        <w:t>paintComponent</w:t>
      </w:r>
      <w:proofErr w:type="spellEnd"/>
      <w:r>
        <w:rPr>
          <w:i/>
        </w:rPr>
        <w:t>(</w:t>
      </w:r>
      <w:proofErr w:type="gramEnd"/>
      <w:r>
        <w:rPr>
          <w:i/>
        </w:rPr>
        <w:t>)?</w:t>
      </w:r>
    </w:p>
    <w:p w:rsidR="0047145E" w:rsidRDefault="00C213F8">
      <w:pPr>
        <w:pStyle w:val="BodyText"/>
        <w:spacing w:before="181" w:line="259" w:lineRule="auto"/>
        <w:ind w:left="100" w:right="527"/>
      </w:pPr>
      <w:r>
        <w:t xml:space="preserve">Well, </w:t>
      </w:r>
      <w:proofErr w:type="gramStart"/>
      <w:r>
        <w:t>that’s</w:t>
      </w:r>
      <w:proofErr w:type="gramEnd"/>
      <w:r>
        <w:t xml:space="preserve"> our </w:t>
      </w:r>
      <w:proofErr w:type="spellStart"/>
      <w:r>
        <w:t>CustomPanel</w:t>
      </w:r>
      <w:proofErr w:type="spellEnd"/>
      <w:r>
        <w:t xml:space="preserve"> class. </w:t>
      </w:r>
      <w:proofErr w:type="gramStart"/>
      <w:r>
        <w:t>And</w:t>
      </w:r>
      <w:proofErr w:type="gramEnd"/>
      <w:r>
        <w:t xml:space="preserve"> it exists as an object of our </w:t>
      </w:r>
      <w:proofErr w:type="spellStart"/>
      <w:r>
        <w:t>CustomWindow</w:t>
      </w:r>
      <w:proofErr w:type="spellEnd"/>
      <w:r>
        <w:t xml:space="preserve"> class (this is Composition, of course). </w:t>
      </w:r>
      <w:proofErr w:type="gramStart"/>
      <w:r>
        <w:t>So</w:t>
      </w:r>
      <w:proofErr w:type="gramEnd"/>
      <w:r>
        <w:t xml:space="preserve"> we need the proper constructors to pass a reference to the </w:t>
      </w:r>
      <w:proofErr w:type="spellStart"/>
      <w:r>
        <w:t>ShapeManager</w:t>
      </w:r>
      <w:proofErr w:type="spellEnd"/>
      <w:r>
        <w:t xml:space="preserve"> object down to the panel. The following snippet of code (w</w:t>
      </w:r>
      <w:r>
        <w:t xml:space="preserve">hich would be in our </w:t>
      </w:r>
      <w:proofErr w:type="gramStart"/>
      <w:r>
        <w:t>main(</w:t>
      </w:r>
      <w:proofErr w:type="gramEnd"/>
      <w:r>
        <w:t>) method) will hopefully help you to piece together what needs to be done:</w:t>
      </w:r>
    </w:p>
    <w:p w:rsidR="0047145E" w:rsidRDefault="00C213F8">
      <w:pPr>
        <w:spacing w:before="159"/>
        <w:ind w:left="100"/>
        <w:rPr>
          <w:rFonts w:ascii="Consolas"/>
          <w:sz w:val="21"/>
        </w:rPr>
      </w:pPr>
      <w:proofErr w:type="spellStart"/>
      <w:r>
        <w:rPr>
          <w:rFonts w:ascii="Consolas"/>
          <w:sz w:val="21"/>
        </w:rPr>
        <w:t>CustomWindow</w:t>
      </w:r>
      <w:proofErr w:type="spellEnd"/>
      <w:r>
        <w:rPr>
          <w:rFonts w:ascii="Consolas"/>
          <w:sz w:val="21"/>
        </w:rPr>
        <w:t xml:space="preserve"> </w:t>
      </w:r>
      <w:proofErr w:type="spellStart"/>
      <w:r>
        <w:rPr>
          <w:rFonts w:ascii="Consolas"/>
          <w:sz w:val="21"/>
        </w:rPr>
        <w:t>aWindow</w:t>
      </w:r>
      <w:proofErr w:type="spellEnd"/>
      <w:r>
        <w:rPr>
          <w:rFonts w:ascii="Consolas"/>
          <w:sz w:val="21"/>
        </w:rPr>
        <w:t xml:space="preserve"> </w:t>
      </w:r>
      <w:r>
        <w:rPr>
          <w:rFonts w:ascii="Consolas"/>
          <w:color w:val="080808"/>
          <w:sz w:val="21"/>
        </w:rPr>
        <w:t xml:space="preserve">= </w:t>
      </w:r>
      <w:r>
        <w:rPr>
          <w:rFonts w:ascii="Consolas"/>
          <w:color w:val="0033B3"/>
          <w:sz w:val="21"/>
        </w:rPr>
        <w:t xml:space="preserve">new </w:t>
      </w:r>
      <w:proofErr w:type="spellStart"/>
      <w:proofErr w:type="gramStart"/>
      <w:r>
        <w:rPr>
          <w:rFonts w:ascii="Consolas"/>
          <w:color w:val="080808"/>
          <w:sz w:val="21"/>
        </w:rPr>
        <w:t>CustomWindow</w:t>
      </w:r>
      <w:proofErr w:type="spellEnd"/>
      <w:r>
        <w:rPr>
          <w:rFonts w:ascii="Consolas"/>
          <w:color w:val="080808"/>
          <w:sz w:val="21"/>
        </w:rPr>
        <w:t>(</w:t>
      </w:r>
      <w:proofErr w:type="spellStart"/>
      <w:proofErr w:type="gramEnd"/>
      <w:r>
        <w:rPr>
          <w:rFonts w:ascii="Consolas"/>
          <w:sz w:val="21"/>
        </w:rPr>
        <w:t>shapesManager</w:t>
      </w:r>
      <w:proofErr w:type="spellEnd"/>
      <w:r>
        <w:rPr>
          <w:rFonts w:ascii="Consolas"/>
          <w:color w:val="080808"/>
          <w:sz w:val="21"/>
        </w:rPr>
        <w:t>);</w:t>
      </w:r>
    </w:p>
    <w:p w:rsidR="0047145E" w:rsidRDefault="0047145E">
      <w:pPr>
        <w:pStyle w:val="BodyText"/>
        <w:rPr>
          <w:rFonts w:ascii="Consolas"/>
          <w:sz w:val="20"/>
        </w:rPr>
      </w:pPr>
    </w:p>
    <w:p w:rsidR="0047145E" w:rsidRDefault="0047145E">
      <w:pPr>
        <w:pStyle w:val="BodyText"/>
        <w:rPr>
          <w:rFonts w:ascii="Consolas"/>
          <w:sz w:val="20"/>
        </w:rPr>
      </w:pPr>
    </w:p>
    <w:p w:rsidR="0047145E" w:rsidRDefault="0047145E">
      <w:pPr>
        <w:pStyle w:val="BodyText"/>
        <w:rPr>
          <w:rFonts w:ascii="Consolas"/>
          <w:sz w:val="20"/>
        </w:rPr>
      </w:pPr>
    </w:p>
    <w:p w:rsidR="0047145E" w:rsidRDefault="0047145E">
      <w:pPr>
        <w:pStyle w:val="BodyText"/>
        <w:rPr>
          <w:rFonts w:ascii="Consolas"/>
          <w:sz w:val="20"/>
        </w:rPr>
      </w:pPr>
    </w:p>
    <w:p w:rsidR="0047145E" w:rsidRDefault="0047145E">
      <w:pPr>
        <w:pStyle w:val="BodyText"/>
        <w:rPr>
          <w:rFonts w:ascii="Consolas"/>
          <w:sz w:val="20"/>
        </w:rPr>
      </w:pPr>
    </w:p>
    <w:p w:rsidR="0047145E" w:rsidRDefault="0047145E">
      <w:pPr>
        <w:pStyle w:val="BodyText"/>
        <w:spacing w:before="5"/>
        <w:rPr>
          <w:rFonts w:ascii="Consolas"/>
          <w:sz w:val="15"/>
        </w:rPr>
      </w:pPr>
    </w:p>
    <w:p w:rsidR="0047145E" w:rsidRDefault="00C213F8">
      <w:pPr>
        <w:pStyle w:val="BodyText"/>
        <w:spacing w:line="256" w:lineRule="auto"/>
        <w:ind w:left="100" w:right="380"/>
      </w:pPr>
      <w:r>
        <w:t>At this stage, you should have all the requisite information needed to create your basic hierarchy, manage and maintain your shapes via a manager object, and display them on a Panel.</w:t>
      </w:r>
    </w:p>
    <w:p w:rsidR="0047145E" w:rsidRDefault="0047145E">
      <w:pPr>
        <w:pStyle w:val="BodyText"/>
      </w:pPr>
    </w:p>
    <w:p w:rsidR="0047145E" w:rsidRDefault="0047145E">
      <w:pPr>
        <w:pStyle w:val="BodyText"/>
        <w:spacing w:before="2"/>
        <w:rPr>
          <w:sz w:val="28"/>
        </w:rPr>
      </w:pPr>
    </w:p>
    <w:p w:rsidR="0047145E" w:rsidRDefault="00C213F8">
      <w:pPr>
        <w:pStyle w:val="BodyText"/>
        <w:spacing w:before="1" w:line="259" w:lineRule="auto"/>
        <w:ind w:left="100" w:right="594"/>
      </w:pPr>
      <w:r>
        <w:t>As you will have seen from the video clip, the next thing I want you to</w:t>
      </w:r>
      <w:r>
        <w:t xml:space="preserve"> do is to toggle whether a shape in drawn in filled or outline mode every time I click on an area of the panel containing a shape’s bounding box.</w:t>
      </w:r>
    </w:p>
    <w:p w:rsidR="0047145E" w:rsidRDefault="00C213F8">
      <w:pPr>
        <w:pStyle w:val="BodyText"/>
        <w:spacing w:before="160" w:line="259" w:lineRule="auto"/>
        <w:ind w:left="100" w:right="444"/>
      </w:pPr>
      <w:r>
        <w:t>To do this you will need to figure out two more things: how to receive mouse clicks-in your code, and how to d</w:t>
      </w:r>
      <w:r>
        <w:t>etermine if that mouse-click’s position intersects with any of the shapes.</w:t>
      </w:r>
    </w:p>
    <w:p w:rsidR="0047145E" w:rsidRDefault="0047145E">
      <w:pPr>
        <w:pStyle w:val="BodyText"/>
      </w:pPr>
    </w:p>
    <w:p w:rsidR="0047145E" w:rsidRDefault="0047145E">
      <w:pPr>
        <w:pStyle w:val="BodyText"/>
      </w:pPr>
    </w:p>
    <w:p w:rsidR="0047145E" w:rsidRDefault="00C213F8">
      <w:pPr>
        <w:pStyle w:val="Heading1"/>
        <w:spacing w:before="153"/>
      </w:pPr>
      <w:r>
        <w:rPr>
          <w:color w:val="2E5395"/>
        </w:rPr>
        <w:t xml:space="preserve">Receiving Mouse-Clicks with </w:t>
      </w:r>
      <w:proofErr w:type="spellStart"/>
      <w:proofErr w:type="gramStart"/>
      <w:r>
        <w:rPr>
          <w:color w:val="2E5395"/>
        </w:rPr>
        <w:t>addMouseListener</w:t>
      </w:r>
      <w:proofErr w:type="spellEnd"/>
      <w:r>
        <w:rPr>
          <w:color w:val="2E5395"/>
        </w:rPr>
        <w:t>()</w:t>
      </w:r>
      <w:proofErr w:type="gramEnd"/>
    </w:p>
    <w:p w:rsidR="0047145E" w:rsidRDefault="0047145E">
      <w:pPr>
        <w:pStyle w:val="BodyText"/>
        <w:spacing w:before="3"/>
        <w:rPr>
          <w:rFonts w:ascii="Calibri Light"/>
          <w:sz w:val="39"/>
        </w:rPr>
      </w:pPr>
    </w:p>
    <w:p w:rsidR="0047145E" w:rsidRDefault="00C213F8">
      <w:pPr>
        <w:pStyle w:val="BodyText"/>
        <w:spacing w:line="259" w:lineRule="auto"/>
        <w:ind w:left="100" w:right="160"/>
      </w:pPr>
      <w:r>
        <w:t xml:space="preserve">This will be a very short treatment of the subject to give you the basics of what you need to know. If </w:t>
      </w:r>
      <w:proofErr w:type="gramStart"/>
      <w:r>
        <w:t>you’d</w:t>
      </w:r>
      <w:proofErr w:type="gramEnd"/>
      <w:r>
        <w:t xml:space="preserve"> like to investigate fu</w:t>
      </w:r>
      <w:r>
        <w:t xml:space="preserve">rther then one site of interest might be: </w:t>
      </w:r>
      <w:hyperlink r:id="rId15">
        <w:r>
          <w:rPr>
            <w:color w:val="0462C1"/>
            <w:u w:val="single" w:color="0462C1"/>
          </w:rPr>
          <w:t>https://docs.oracle.com/javase/tutorial/uiswing/events/mouselistener.html</w:t>
        </w:r>
      </w:hyperlink>
    </w:p>
    <w:p w:rsidR="0047145E" w:rsidRDefault="0047145E">
      <w:pPr>
        <w:pStyle w:val="BodyText"/>
        <w:rPr>
          <w:sz w:val="20"/>
        </w:rPr>
      </w:pPr>
    </w:p>
    <w:p w:rsidR="0047145E" w:rsidRDefault="0047145E">
      <w:pPr>
        <w:pStyle w:val="BodyText"/>
        <w:spacing w:before="4"/>
        <w:rPr>
          <w:sz w:val="25"/>
        </w:rPr>
      </w:pPr>
    </w:p>
    <w:p w:rsidR="0047145E" w:rsidRDefault="00C213F8">
      <w:pPr>
        <w:pStyle w:val="BodyText"/>
        <w:spacing w:before="56"/>
        <w:ind w:left="100"/>
      </w:pPr>
      <w:r>
        <w:t>Components (our Panel in this case) can register to receive mouse events by doing the following:</w:t>
      </w:r>
    </w:p>
    <w:p w:rsidR="0047145E" w:rsidRDefault="00C213F8">
      <w:pPr>
        <w:pStyle w:val="ListParagraph"/>
        <w:numPr>
          <w:ilvl w:val="0"/>
          <w:numId w:val="2"/>
        </w:numPr>
        <w:tabs>
          <w:tab w:val="left" w:pos="821"/>
        </w:tabs>
        <w:spacing w:before="183" w:line="259" w:lineRule="auto"/>
        <w:ind w:right="208"/>
      </w:pPr>
      <w:r>
        <w:t xml:space="preserve">Implementing the </w:t>
      </w:r>
      <w:proofErr w:type="spellStart"/>
      <w:r>
        <w:t>mouseListener</w:t>
      </w:r>
      <w:proofErr w:type="spellEnd"/>
      <w:r>
        <w:t xml:space="preserve"> interface (or extending the abstract </w:t>
      </w:r>
      <w:proofErr w:type="spellStart"/>
      <w:r>
        <w:t>MouseAdapter</w:t>
      </w:r>
      <w:proofErr w:type="spellEnd"/>
      <w:r>
        <w:t xml:space="preserve"> class). See</w:t>
      </w:r>
      <w:r>
        <w:rPr>
          <w:color w:val="0462C1"/>
          <w:spacing w:val="-2"/>
        </w:rPr>
        <w:t xml:space="preserve"> </w:t>
      </w:r>
      <w:hyperlink r:id="rId16">
        <w:r>
          <w:rPr>
            <w:color w:val="0462C1"/>
            <w:u w:val="single" w:color="0462C1"/>
          </w:rPr>
          <w:t>https://docs.oracle.com/javase/7/docs/api/java/awt/event/MouseListener.html</w:t>
        </w:r>
      </w:hyperlink>
    </w:p>
    <w:p w:rsidR="0047145E" w:rsidRDefault="00C213F8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678"/>
      </w:pPr>
      <w:r>
        <w:t xml:space="preserve">Calling the component’s </w:t>
      </w:r>
      <w:proofErr w:type="spellStart"/>
      <w:proofErr w:type="gramStart"/>
      <w:r>
        <w:t>addMouseListener</w:t>
      </w:r>
      <w:proofErr w:type="spellEnd"/>
      <w:r>
        <w:t>(</w:t>
      </w:r>
      <w:proofErr w:type="gramEnd"/>
      <w:r>
        <w:t>) method to register with the UI system to receive the</w:t>
      </w:r>
      <w:r>
        <w:rPr>
          <w:spacing w:val="-3"/>
        </w:rPr>
        <w:t xml:space="preserve"> </w:t>
      </w:r>
      <w:r>
        <w:t>events.</w:t>
      </w:r>
    </w:p>
    <w:p w:rsidR="0047145E" w:rsidRDefault="00C213F8">
      <w:pPr>
        <w:pStyle w:val="BodyText"/>
        <w:spacing w:before="159" w:line="256" w:lineRule="auto"/>
        <w:ind w:left="100" w:right="145"/>
      </w:pPr>
      <w:r>
        <w:t xml:space="preserve">Since this </w:t>
      </w:r>
      <w:proofErr w:type="gramStart"/>
      <w:r>
        <w:t>isn’t</w:t>
      </w:r>
      <w:proofErr w:type="gramEnd"/>
      <w:r>
        <w:t xml:space="preserve"> a GUI module, I’ll give you some code that achieves those basic requirements (and I’ll talk about it a little in class):</w:t>
      </w:r>
    </w:p>
    <w:p w:rsidR="0047145E" w:rsidRDefault="00C213F8">
      <w:pPr>
        <w:spacing w:before="166"/>
        <w:ind w:left="100"/>
        <w:rPr>
          <w:rFonts w:ascii="Consolas"/>
          <w:sz w:val="18"/>
        </w:rPr>
      </w:pPr>
      <w:proofErr w:type="gramStart"/>
      <w:r>
        <w:rPr>
          <w:rFonts w:ascii="Consolas"/>
          <w:color w:val="0033B3"/>
          <w:sz w:val="18"/>
        </w:rPr>
        <w:t>public</w:t>
      </w:r>
      <w:proofErr w:type="gramEnd"/>
      <w:r>
        <w:rPr>
          <w:rFonts w:ascii="Consolas"/>
          <w:color w:val="0033B3"/>
          <w:sz w:val="18"/>
        </w:rPr>
        <w:t xml:space="preserve"> class </w:t>
      </w:r>
      <w:proofErr w:type="spellStart"/>
      <w:r>
        <w:rPr>
          <w:rFonts w:ascii="Consolas"/>
          <w:sz w:val="18"/>
        </w:rPr>
        <w:t>CustomPanel</w:t>
      </w:r>
      <w:proofErr w:type="spellEnd"/>
      <w:r>
        <w:rPr>
          <w:rFonts w:ascii="Consolas"/>
          <w:sz w:val="18"/>
        </w:rPr>
        <w:t xml:space="preserve"> </w:t>
      </w:r>
      <w:r>
        <w:rPr>
          <w:rFonts w:ascii="Consolas"/>
          <w:color w:val="0033B3"/>
          <w:sz w:val="18"/>
        </w:rPr>
        <w:t xml:space="preserve">extends </w:t>
      </w:r>
      <w:proofErr w:type="spellStart"/>
      <w:r>
        <w:rPr>
          <w:rFonts w:ascii="Consolas"/>
          <w:sz w:val="18"/>
        </w:rPr>
        <w:t>JPanel</w:t>
      </w:r>
      <w:proofErr w:type="spellEnd"/>
      <w:r>
        <w:rPr>
          <w:rFonts w:ascii="Consolas"/>
          <w:sz w:val="18"/>
        </w:rPr>
        <w:t xml:space="preserve"> </w:t>
      </w:r>
      <w:r>
        <w:rPr>
          <w:rFonts w:ascii="Consolas"/>
          <w:color w:val="080808"/>
          <w:sz w:val="18"/>
        </w:rPr>
        <w:t>{</w:t>
      </w:r>
    </w:p>
    <w:p w:rsidR="0047145E" w:rsidRDefault="0047145E">
      <w:pPr>
        <w:pStyle w:val="BodyText"/>
        <w:spacing w:before="10"/>
        <w:rPr>
          <w:rFonts w:ascii="Consolas"/>
          <w:sz w:val="17"/>
        </w:rPr>
      </w:pPr>
    </w:p>
    <w:p w:rsidR="0047145E" w:rsidRDefault="00C213F8">
      <w:pPr>
        <w:ind w:left="494"/>
        <w:rPr>
          <w:rFonts w:ascii="Consolas"/>
          <w:sz w:val="18"/>
        </w:rPr>
      </w:pPr>
      <w:proofErr w:type="gramStart"/>
      <w:r>
        <w:rPr>
          <w:rFonts w:ascii="Consolas"/>
          <w:color w:val="0033B3"/>
          <w:sz w:val="18"/>
        </w:rPr>
        <w:t>public</w:t>
      </w:r>
      <w:proofErr w:type="gramEnd"/>
      <w:r>
        <w:rPr>
          <w:rFonts w:ascii="Consolas"/>
          <w:color w:val="0033B3"/>
          <w:sz w:val="18"/>
        </w:rPr>
        <w:t xml:space="preserve"> </w:t>
      </w:r>
      <w:proofErr w:type="spellStart"/>
      <w:r>
        <w:rPr>
          <w:rFonts w:ascii="Consolas"/>
          <w:color w:val="006179"/>
          <w:sz w:val="18"/>
        </w:rPr>
        <w:t>CustomPanel</w:t>
      </w:r>
      <w:proofErr w:type="spellEnd"/>
      <w:r>
        <w:rPr>
          <w:rFonts w:ascii="Consolas"/>
          <w:color w:val="080808"/>
          <w:sz w:val="18"/>
        </w:rPr>
        <w:t>()</w:t>
      </w:r>
    </w:p>
    <w:p w:rsidR="0047145E" w:rsidRDefault="00C213F8">
      <w:pPr>
        <w:spacing w:before="1"/>
        <w:ind w:left="494"/>
        <w:rPr>
          <w:rFonts w:ascii="Consolas"/>
          <w:sz w:val="18"/>
        </w:rPr>
      </w:pPr>
      <w:r>
        <w:rPr>
          <w:rFonts w:ascii="Consolas"/>
          <w:color w:val="080808"/>
          <w:sz w:val="18"/>
        </w:rPr>
        <w:t>{</w:t>
      </w:r>
    </w:p>
    <w:p w:rsidR="0047145E" w:rsidRDefault="0047145E">
      <w:pPr>
        <w:rPr>
          <w:rFonts w:ascii="Consolas"/>
          <w:sz w:val="18"/>
        </w:rPr>
        <w:sectPr w:rsidR="0047145E">
          <w:footerReference w:type="default" r:id="rId17"/>
          <w:pgSz w:w="11910" w:h="16840"/>
          <w:pgMar w:top="1400" w:right="1360" w:bottom="1200" w:left="1340" w:header="0" w:footer="1000" w:gutter="0"/>
          <w:pgNumType w:start="5"/>
          <w:cols w:space="720"/>
        </w:sectPr>
      </w:pPr>
    </w:p>
    <w:p w:rsidR="0047145E" w:rsidRDefault="0047145E">
      <w:pPr>
        <w:pStyle w:val="BodyText"/>
        <w:spacing w:before="6"/>
        <w:rPr>
          <w:rFonts w:ascii="Consolas"/>
          <w:sz w:val="16"/>
        </w:rPr>
      </w:pPr>
    </w:p>
    <w:p w:rsidR="0047145E" w:rsidRDefault="00C213F8">
      <w:pPr>
        <w:spacing w:before="68"/>
        <w:ind w:left="890"/>
        <w:rPr>
          <w:rFonts w:ascii="Consolas"/>
          <w:sz w:val="18"/>
        </w:rPr>
      </w:pPr>
      <w:proofErr w:type="spellStart"/>
      <w:proofErr w:type="gramStart"/>
      <w:r>
        <w:rPr>
          <w:rFonts w:ascii="Consolas"/>
          <w:color w:val="080808"/>
          <w:sz w:val="18"/>
        </w:rPr>
        <w:t>addMouseLi</w:t>
      </w:r>
      <w:r>
        <w:rPr>
          <w:rFonts w:ascii="Consolas"/>
          <w:color w:val="080808"/>
          <w:sz w:val="18"/>
        </w:rPr>
        <w:t>stener</w:t>
      </w:r>
      <w:proofErr w:type="spellEnd"/>
      <w:r>
        <w:rPr>
          <w:rFonts w:ascii="Consolas"/>
          <w:color w:val="080808"/>
          <w:sz w:val="18"/>
        </w:rPr>
        <w:t>(</w:t>
      </w:r>
      <w:proofErr w:type="gramEnd"/>
      <w:r>
        <w:rPr>
          <w:rFonts w:ascii="Consolas"/>
          <w:color w:val="0033B3"/>
          <w:sz w:val="18"/>
        </w:rPr>
        <w:t xml:space="preserve">new </w:t>
      </w:r>
      <w:proofErr w:type="spellStart"/>
      <w:r>
        <w:rPr>
          <w:rFonts w:ascii="Consolas"/>
          <w:sz w:val="18"/>
        </w:rPr>
        <w:t>MouseAdapter</w:t>
      </w:r>
      <w:proofErr w:type="spellEnd"/>
      <w:r>
        <w:rPr>
          <w:rFonts w:ascii="Consolas"/>
          <w:color w:val="080808"/>
          <w:sz w:val="18"/>
        </w:rPr>
        <w:t>() {</w:t>
      </w:r>
    </w:p>
    <w:p w:rsidR="0047145E" w:rsidRDefault="00C213F8">
      <w:pPr>
        <w:spacing w:before="1"/>
        <w:ind w:left="1286"/>
        <w:rPr>
          <w:rFonts w:ascii="Consolas"/>
          <w:i/>
          <w:sz w:val="18"/>
        </w:rPr>
      </w:pPr>
      <w:r>
        <w:rPr>
          <w:rFonts w:ascii="Consolas"/>
          <w:i/>
          <w:color w:val="8B8B8B"/>
          <w:sz w:val="18"/>
        </w:rPr>
        <w:t>/**</w:t>
      </w:r>
    </w:p>
    <w:p w:rsidR="0047145E" w:rsidRDefault="00C213F8">
      <w:pPr>
        <w:pStyle w:val="ListParagraph"/>
        <w:numPr>
          <w:ilvl w:val="0"/>
          <w:numId w:val="1"/>
        </w:numPr>
        <w:tabs>
          <w:tab w:val="left" w:pos="1584"/>
        </w:tabs>
        <w:rPr>
          <w:rFonts w:ascii="Consolas" w:hAnsi="Consolas"/>
          <w:i/>
          <w:sz w:val="18"/>
        </w:rPr>
      </w:pPr>
      <w:r>
        <w:rPr>
          <w:rFonts w:ascii="Consolas" w:hAnsi="Consolas"/>
          <w:i/>
          <w:color w:val="8B8B8B"/>
          <w:sz w:val="18"/>
        </w:rPr>
        <w:t>{@</w:t>
      </w:r>
      <w:proofErr w:type="spellStart"/>
      <w:r>
        <w:rPr>
          <w:rFonts w:ascii="Consolas" w:hAnsi="Consolas"/>
          <w:i/>
          <w:color w:val="8B8B8B"/>
          <w:sz w:val="18"/>
        </w:rPr>
        <w:t>inheritDoc</w:t>
      </w:r>
      <w:proofErr w:type="spellEnd"/>
      <w:r>
        <w:rPr>
          <w:rFonts w:ascii="Consolas" w:hAnsi="Consolas"/>
          <w:i/>
          <w:color w:val="8B8B8B"/>
          <w:sz w:val="18"/>
        </w:rPr>
        <w:t>}</w:t>
      </w:r>
    </w:p>
    <w:p w:rsidR="0047145E" w:rsidRDefault="00C213F8">
      <w:pPr>
        <w:spacing w:before="1"/>
        <w:ind w:left="1384"/>
        <w:rPr>
          <w:rFonts w:ascii="Consolas"/>
          <w:i/>
          <w:sz w:val="18"/>
        </w:rPr>
      </w:pPr>
      <w:r>
        <w:rPr>
          <w:rFonts w:ascii="Consolas"/>
          <w:i/>
          <w:color w:val="8B8B8B"/>
          <w:sz w:val="18"/>
        </w:rPr>
        <w:t>*</w:t>
      </w:r>
    </w:p>
    <w:p w:rsidR="0047145E" w:rsidRDefault="00C213F8">
      <w:pPr>
        <w:pStyle w:val="ListParagraph"/>
        <w:numPr>
          <w:ilvl w:val="0"/>
          <w:numId w:val="1"/>
        </w:numPr>
        <w:tabs>
          <w:tab w:val="left" w:pos="1584"/>
        </w:tabs>
        <w:rPr>
          <w:rFonts w:ascii="Consolas" w:hAnsi="Consolas"/>
          <w:i/>
          <w:sz w:val="18"/>
        </w:rPr>
      </w:pPr>
      <w:r>
        <w:rPr>
          <w:rFonts w:ascii="Consolas" w:hAnsi="Consolas"/>
          <w:i/>
          <w:color w:val="8B8B8B"/>
          <w:sz w:val="18"/>
        </w:rPr>
        <w:t>@</w:t>
      </w:r>
      <w:proofErr w:type="spellStart"/>
      <w:r>
        <w:rPr>
          <w:rFonts w:ascii="Consolas" w:hAnsi="Consolas"/>
          <w:i/>
          <w:color w:val="8B8B8B"/>
          <w:sz w:val="18"/>
        </w:rPr>
        <w:t>param</w:t>
      </w:r>
      <w:proofErr w:type="spellEnd"/>
      <w:r>
        <w:rPr>
          <w:rFonts w:ascii="Consolas" w:hAnsi="Consolas"/>
          <w:i/>
          <w:color w:val="8B8B8B"/>
          <w:spacing w:val="-3"/>
          <w:sz w:val="18"/>
        </w:rPr>
        <w:t xml:space="preserve"> </w:t>
      </w:r>
      <w:r>
        <w:rPr>
          <w:rFonts w:ascii="Consolas" w:hAnsi="Consolas"/>
          <w:i/>
          <w:color w:val="3C3C3C"/>
          <w:sz w:val="18"/>
        </w:rPr>
        <w:t>e</w:t>
      </w:r>
    </w:p>
    <w:p w:rsidR="0047145E" w:rsidRDefault="00C213F8">
      <w:pPr>
        <w:spacing w:before="1" w:line="210" w:lineRule="exact"/>
        <w:ind w:left="1384"/>
        <w:rPr>
          <w:rFonts w:ascii="Consolas"/>
          <w:i/>
          <w:sz w:val="18"/>
        </w:rPr>
      </w:pPr>
      <w:r>
        <w:rPr>
          <w:rFonts w:ascii="Consolas"/>
          <w:i/>
          <w:color w:val="8B8B8B"/>
          <w:sz w:val="18"/>
        </w:rPr>
        <w:t>*/</w:t>
      </w:r>
    </w:p>
    <w:p w:rsidR="0047145E" w:rsidRDefault="00C213F8">
      <w:pPr>
        <w:spacing w:line="210" w:lineRule="exact"/>
        <w:ind w:left="1286"/>
        <w:rPr>
          <w:rFonts w:ascii="Consolas"/>
          <w:sz w:val="18"/>
        </w:rPr>
      </w:pPr>
      <w:r>
        <w:rPr>
          <w:rFonts w:ascii="Consolas"/>
          <w:color w:val="9E870D"/>
          <w:sz w:val="18"/>
        </w:rPr>
        <w:t>@Override</w:t>
      </w:r>
    </w:p>
    <w:p w:rsidR="0047145E" w:rsidRDefault="00C213F8">
      <w:pPr>
        <w:ind w:left="1682" w:right="3945" w:hanging="396"/>
        <w:rPr>
          <w:rFonts w:ascii="Consolas"/>
          <w:sz w:val="18"/>
        </w:rPr>
      </w:pPr>
      <w:proofErr w:type="gramStart"/>
      <w:r>
        <w:rPr>
          <w:rFonts w:ascii="Consolas"/>
          <w:color w:val="0033B3"/>
          <w:sz w:val="18"/>
        </w:rPr>
        <w:t>public</w:t>
      </w:r>
      <w:proofErr w:type="gramEnd"/>
      <w:r>
        <w:rPr>
          <w:rFonts w:ascii="Consolas"/>
          <w:color w:val="0033B3"/>
          <w:sz w:val="18"/>
        </w:rPr>
        <w:t xml:space="preserve"> void </w:t>
      </w:r>
      <w:proofErr w:type="spellStart"/>
      <w:r>
        <w:rPr>
          <w:rFonts w:ascii="Consolas"/>
          <w:color w:val="006179"/>
          <w:sz w:val="18"/>
        </w:rPr>
        <w:t>mousePressed</w:t>
      </w:r>
      <w:proofErr w:type="spellEnd"/>
      <w:r>
        <w:rPr>
          <w:rFonts w:ascii="Consolas"/>
          <w:color w:val="080808"/>
          <w:sz w:val="18"/>
        </w:rPr>
        <w:t>(</w:t>
      </w:r>
      <w:proofErr w:type="spellStart"/>
      <w:r>
        <w:rPr>
          <w:rFonts w:ascii="Consolas"/>
          <w:sz w:val="18"/>
        </w:rPr>
        <w:t>MouseEvent</w:t>
      </w:r>
      <w:proofErr w:type="spellEnd"/>
      <w:r>
        <w:rPr>
          <w:rFonts w:ascii="Consolas"/>
          <w:sz w:val="18"/>
        </w:rPr>
        <w:t xml:space="preserve"> </w:t>
      </w:r>
      <w:r>
        <w:rPr>
          <w:rFonts w:ascii="Consolas"/>
          <w:color w:val="080808"/>
          <w:sz w:val="18"/>
        </w:rPr>
        <w:t xml:space="preserve">e) { </w:t>
      </w:r>
      <w:proofErr w:type="spellStart"/>
      <w:r>
        <w:rPr>
          <w:rFonts w:ascii="Consolas"/>
          <w:color w:val="0033B3"/>
          <w:sz w:val="18"/>
        </w:rPr>
        <w:t>super</w:t>
      </w:r>
      <w:r>
        <w:rPr>
          <w:rFonts w:ascii="Consolas"/>
          <w:color w:val="080808"/>
          <w:sz w:val="18"/>
        </w:rPr>
        <w:t>.mousePressed</w:t>
      </w:r>
      <w:proofErr w:type="spellEnd"/>
      <w:r>
        <w:rPr>
          <w:rFonts w:ascii="Consolas"/>
          <w:color w:val="080808"/>
          <w:sz w:val="18"/>
        </w:rPr>
        <w:t>(e);</w:t>
      </w:r>
    </w:p>
    <w:p w:rsidR="0047145E" w:rsidRDefault="0047145E">
      <w:pPr>
        <w:pStyle w:val="BodyText"/>
        <w:spacing w:before="1"/>
        <w:rPr>
          <w:rFonts w:ascii="Consolas"/>
          <w:sz w:val="18"/>
        </w:rPr>
      </w:pPr>
    </w:p>
    <w:p w:rsidR="0047145E" w:rsidRDefault="00C213F8">
      <w:pPr>
        <w:spacing w:line="210" w:lineRule="exact"/>
        <w:ind w:left="1682"/>
        <w:rPr>
          <w:rFonts w:ascii="Consolas"/>
          <w:i/>
          <w:sz w:val="18"/>
        </w:rPr>
      </w:pPr>
      <w:r>
        <w:rPr>
          <w:rFonts w:ascii="Consolas"/>
          <w:i/>
          <w:color w:val="8B8B8B"/>
          <w:sz w:val="18"/>
        </w:rPr>
        <w:t xml:space="preserve">//In </w:t>
      </w:r>
      <w:proofErr w:type="gramStart"/>
      <w:r>
        <w:rPr>
          <w:rFonts w:ascii="Consolas"/>
          <w:i/>
          <w:color w:val="8B8B8B"/>
          <w:sz w:val="18"/>
        </w:rPr>
        <w:t>this</w:t>
      </w:r>
      <w:proofErr w:type="gramEnd"/>
      <w:r>
        <w:rPr>
          <w:rFonts w:ascii="Consolas"/>
          <w:i/>
          <w:color w:val="8B8B8B"/>
          <w:sz w:val="18"/>
        </w:rPr>
        <w:t xml:space="preserve"> example I'm simply printing out the information stored in</w:t>
      </w:r>
    </w:p>
    <w:p w:rsidR="0047145E" w:rsidRDefault="00C213F8">
      <w:pPr>
        <w:spacing w:line="210" w:lineRule="exact"/>
        <w:ind w:left="1682"/>
        <w:rPr>
          <w:rFonts w:ascii="Consolas"/>
          <w:i/>
          <w:sz w:val="18"/>
        </w:rPr>
      </w:pPr>
      <w:r>
        <w:rPr>
          <w:rFonts w:ascii="Consolas"/>
          <w:i/>
          <w:color w:val="8B8B8B"/>
          <w:sz w:val="18"/>
        </w:rPr>
        <w:t xml:space="preserve">//the </w:t>
      </w:r>
      <w:proofErr w:type="spellStart"/>
      <w:r>
        <w:rPr>
          <w:rFonts w:ascii="Consolas"/>
          <w:i/>
          <w:color w:val="8B8B8B"/>
          <w:sz w:val="18"/>
        </w:rPr>
        <w:t>MouseEvent</w:t>
      </w:r>
      <w:proofErr w:type="spellEnd"/>
      <w:r>
        <w:rPr>
          <w:rFonts w:ascii="Consolas"/>
          <w:i/>
          <w:color w:val="8B8B8B"/>
          <w:sz w:val="18"/>
        </w:rPr>
        <w:t xml:space="preserve"> object</w:t>
      </w:r>
    </w:p>
    <w:p w:rsidR="0047145E" w:rsidRDefault="00C213F8">
      <w:pPr>
        <w:spacing w:before="1"/>
        <w:ind w:left="1682"/>
        <w:rPr>
          <w:rFonts w:ascii="Consolas"/>
          <w:sz w:val="18"/>
        </w:rPr>
      </w:pPr>
      <w:proofErr w:type="spellStart"/>
      <w:proofErr w:type="gramStart"/>
      <w:r>
        <w:rPr>
          <w:rFonts w:ascii="Consolas"/>
          <w:sz w:val="18"/>
        </w:rPr>
        <w:t>System</w:t>
      </w:r>
      <w:r>
        <w:rPr>
          <w:rFonts w:ascii="Consolas"/>
          <w:color w:val="080808"/>
          <w:sz w:val="18"/>
        </w:rPr>
        <w:t>.</w:t>
      </w:r>
      <w:r>
        <w:rPr>
          <w:rFonts w:ascii="Consolas"/>
          <w:i/>
          <w:color w:val="860F93"/>
          <w:sz w:val="18"/>
        </w:rPr>
        <w:t>out</w:t>
      </w:r>
      <w:r>
        <w:rPr>
          <w:rFonts w:ascii="Consolas"/>
          <w:color w:val="080808"/>
          <w:sz w:val="18"/>
        </w:rPr>
        <w:t>.println</w:t>
      </w:r>
      <w:proofErr w:type="spellEnd"/>
      <w:r>
        <w:rPr>
          <w:rFonts w:ascii="Consolas"/>
          <w:color w:val="080808"/>
          <w:sz w:val="18"/>
        </w:rPr>
        <w:t>(</w:t>
      </w:r>
      <w:proofErr w:type="spellStart"/>
      <w:proofErr w:type="gramEnd"/>
      <w:r>
        <w:rPr>
          <w:rFonts w:ascii="Consolas"/>
          <w:color w:val="080808"/>
          <w:sz w:val="18"/>
        </w:rPr>
        <w:t>e.toString</w:t>
      </w:r>
      <w:proofErr w:type="spellEnd"/>
      <w:r>
        <w:rPr>
          <w:rFonts w:ascii="Consolas"/>
          <w:color w:val="080808"/>
          <w:sz w:val="18"/>
        </w:rPr>
        <w:t>());</w:t>
      </w:r>
    </w:p>
    <w:p w:rsidR="0047145E" w:rsidRDefault="0047145E">
      <w:pPr>
        <w:pStyle w:val="BodyText"/>
        <w:spacing w:before="3"/>
        <w:rPr>
          <w:rFonts w:ascii="Consolas"/>
          <w:sz w:val="12"/>
        </w:rPr>
      </w:pPr>
    </w:p>
    <w:p w:rsidR="0047145E" w:rsidRDefault="00C213F8">
      <w:pPr>
        <w:spacing w:before="68"/>
        <w:ind w:left="1286"/>
        <w:rPr>
          <w:rFonts w:ascii="Consolas"/>
          <w:sz w:val="18"/>
        </w:rPr>
      </w:pPr>
      <w:r>
        <w:rPr>
          <w:rFonts w:ascii="Consolas"/>
          <w:color w:val="080808"/>
          <w:sz w:val="18"/>
        </w:rPr>
        <w:t>}</w:t>
      </w:r>
    </w:p>
    <w:p w:rsidR="0047145E" w:rsidRDefault="00C213F8">
      <w:pPr>
        <w:spacing w:before="1"/>
        <w:ind w:left="890"/>
        <w:rPr>
          <w:rFonts w:ascii="Consolas"/>
          <w:sz w:val="18"/>
        </w:rPr>
      </w:pPr>
      <w:r>
        <w:rPr>
          <w:rFonts w:ascii="Consolas"/>
          <w:color w:val="080808"/>
          <w:sz w:val="18"/>
        </w:rPr>
        <w:t>});</w:t>
      </w:r>
    </w:p>
    <w:p w:rsidR="0047145E" w:rsidRDefault="0047145E">
      <w:pPr>
        <w:pStyle w:val="BodyText"/>
        <w:rPr>
          <w:rFonts w:ascii="Consolas"/>
          <w:sz w:val="12"/>
        </w:rPr>
      </w:pPr>
    </w:p>
    <w:p w:rsidR="0047145E" w:rsidRDefault="00C213F8">
      <w:pPr>
        <w:spacing w:before="69"/>
        <w:ind w:left="494"/>
        <w:rPr>
          <w:rFonts w:ascii="Consolas"/>
          <w:sz w:val="18"/>
        </w:rPr>
      </w:pPr>
      <w:r>
        <w:rPr>
          <w:rFonts w:ascii="Consolas"/>
          <w:color w:val="080808"/>
          <w:sz w:val="18"/>
        </w:rPr>
        <w:t>}</w:t>
      </w:r>
    </w:p>
    <w:p w:rsidR="0047145E" w:rsidRDefault="00C213F8">
      <w:pPr>
        <w:ind w:left="100"/>
        <w:rPr>
          <w:rFonts w:ascii="Consolas"/>
          <w:sz w:val="18"/>
        </w:rPr>
      </w:pPr>
      <w:r>
        <w:rPr>
          <w:rFonts w:ascii="Consolas"/>
          <w:color w:val="080808"/>
          <w:sz w:val="18"/>
        </w:rPr>
        <w:t>}</w:t>
      </w:r>
    </w:p>
    <w:p w:rsidR="0047145E" w:rsidRDefault="0047145E">
      <w:pPr>
        <w:pStyle w:val="BodyText"/>
        <w:rPr>
          <w:rFonts w:ascii="Consolas"/>
          <w:sz w:val="20"/>
        </w:rPr>
      </w:pPr>
    </w:p>
    <w:p w:rsidR="0047145E" w:rsidRDefault="0047145E">
      <w:pPr>
        <w:pStyle w:val="BodyText"/>
        <w:spacing w:before="4"/>
        <w:rPr>
          <w:rFonts w:ascii="Consolas"/>
        </w:rPr>
      </w:pPr>
    </w:p>
    <w:p w:rsidR="0047145E" w:rsidRDefault="00C213F8">
      <w:pPr>
        <w:pStyle w:val="Heading1"/>
        <w:spacing w:before="35" w:line="259" w:lineRule="auto"/>
        <w:ind w:right="178"/>
      </w:pPr>
      <w:r>
        <w:rPr>
          <w:color w:val="2E5395"/>
        </w:rPr>
        <w:t xml:space="preserve">Determining if the mouse’s </w:t>
      </w:r>
      <w:proofErr w:type="spellStart"/>
      <w:r>
        <w:rPr>
          <w:color w:val="2E5395"/>
        </w:rPr>
        <w:t>x</w:t>
      </w:r>
      <w:proofErr w:type="gramStart"/>
      <w:r>
        <w:rPr>
          <w:color w:val="2E5395"/>
        </w:rPr>
        <w:t>,y</w:t>
      </w:r>
      <w:proofErr w:type="spellEnd"/>
      <w:proofErr w:type="gramEnd"/>
      <w:r>
        <w:rPr>
          <w:color w:val="2E5395"/>
        </w:rPr>
        <w:t>, position falls within the boundaries of a Bounding Box</w:t>
      </w:r>
    </w:p>
    <w:p w:rsidR="0047145E" w:rsidRDefault="0047145E">
      <w:pPr>
        <w:pStyle w:val="BodyText"/>
        <w:spacing w:before="8"/>
        <w:rPr>
          <w:rFonts w:ascii="Calibri Light"/>
          <w:sz w:val="23"/>
        </w:rPr>
      </w:pPr>
    </w:p>
    <w:p w:rsidR="0047145E" w:rsidRDefault="00C213F8">
      <w:pPr>
        <w:pStyle w:val="BodyText"/>
        <w:spacing w:line="259" w:lineRule="auto"/>
        <w:ind w:left="100" w:right="576"/>
      </w:pPr>
      <w:r>
        <w:t xml:space="preserve">Given that our bounding boxes are axis-aligned, it </w:t>
      </w:r>
      <w:proofErr w:type="gramStart"/>
      <w:r>
        <w:t>shouldn’t</w:t>
      </w:r>
      <w:proofErr w:type="gramEnd"/>
      <w:r>
        <w:t xml:space="preserve"> be too difficult to figure out a basic algorithm. We can talk about it in class.</w:t>
      </w:r>
    </w:p>
    <w:p w:rsidR="0047145E" w:rsidRDefault="0047145E">
      <w:pPr>
        <w:pStyle w:val="BodyText"/>
      </w:pPr>
    </w:p>
    <w:p w:rsidR="0047145E" w:rsidRDefault="0047145E">
      <w:pPr>
        <w:pStyle w:val="BodyText"/>
        <w:rPr>
          <w:sz w:val="28"/>
        </w:rPr>
      </w:pPr>
    </w:p>
    <w:p w:rsidR="0047145E" w:rsidRDefault="00C213F8">
      <w:pPr>
        <w:ind w:left="100"/>
        <w:rPr>
          <w:i/>
        </w:rPr>
      </w:pPr>
      <w:r>
        <w:rPr>
          <w:i/>
        </w:rPr>
        <w:t>What do we do with the shapes that match/intersect the mouse position?</w:t>
      </w:r>
    </w:p>
    <w:p w:rsidR="0047145E" w:rsidRDefault="00C213F8">
      <w:pPr>
        <w:pStyle w:val="BodyText"/>
        <w:spacing w:before="180" w:line="259" w:lineRule="auto"/>
        <w:ind w:left="100" w:right="98"/>
        <w:jc w:val="both"/>
      </w:pPr>
      <w:r>
        <w:t xml:space="preserve">You should simply invert/toggle that shape’s </w:t>
      </w:r>
      <w:proofErr w:type="spellStart"/>
      <w:r>
        <w:rPr>
          <w:rFonts w:ascii="Consolas" w:hAnsi="Consolas"/>
        </w:rPr>
        <w:t>isFilled</w:t>
      </w:r>
      <w:proofErr w:type="spellEnd"/>
      <w:r>
        <w:rPr>
          <w:rFonts w:ascii="Consolas" w:hAnsi="Consolas"/>
          <w:spacing w:val="-96"/>
        </w:rPr>
        <w:t xml:space="preserve"> </w:t>
      </w:r>
      <w:r>
        <w:t xml:space="preserve">Boolean. The next time the panel is </w:t>
      </w:r>
      <w:proofErr w:type="gramStart"/>
      <w:r>
        <w:t>redrawn</w:t>
      </w:r>
      <w:proofErr w:type="gramEnd"/>
      <w:r>
        <w:t xml:space="preserve"> you should see the change (providing, of course, that your code already checks the </w:t>
      </w:r>
      <w:proofErr w:type="spellStart"/>
      <w:r>
        <w:t>isFilled</w:t>
      </w:r>
      <w:proofErr w:type="spellEnd"/>
      <w:r>
        <w:t xml:space="preserve"> value and draws accordingly).</w:t>
      </w:r>
    </w:p>
    <w:p w:rsidR="0047145E" w:rsidRDefault="00C213F8">
      <w:pPr>
        <w:pStyle w:val="BodyText"/>
        <w:spacing w:before="160"/>
        <w:ind w:left="100"/>
        <w:jc w:val="both"/>
      </w:pPr>
      <w:r>
        <w:t xml:space="preserve">Note: to force a redraw, you should </w:t>
      </w:r>
      <w:r>
        <w:t xml:space="preserve">call the panel’s </w:t>
      </w:r>
      <w:proofErr w:type="gramStart"/>
      <w:r>
        <w:rPr>
          <w:rFonts w:ascii="Consolas" w:hAnsi="Consolas"/>
        </w:rPr>
        <w:t>repaint(</w:t>
      </w:r>
      <w:proofErr w:type="gramEnd"/>
      <w:r>
        <w:rPr>
          <w:rFonts w:ascii="Consolas" w:hAnsi="Consolas"/>
        </w:rPr>
        <w:t>)</w:t>
      </w:r>
      <w:r>
        <w:rPr>
          <w:rFonts w:ascii="Consolas" w:hAnsi="Consolas"/>
          <w:spacing w:val="-81"/>
        </w:rPr>
        <w:t xml:space="preserve"> </w:t>
      </w:r>
      <w:r>
        <w:t>method.</w:t>
      </w:r>
    </w:p>
    <w:sectPr w:rsidR="0047145E">
      <w:pgSz w:w="11910" w:h="16840"/>
      <w:pgMar w:top="1580" w:right="1360" w:bottom="1200" w:left="134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3F8" w:rsidRDefault="00C213F8">
      <w:r>
        <w:separator/>
      </w:r>
    </w:p>
  </w:endnote>
  <w:endnote w:type="continuationSeparator" w:id="0">
    <w:p w:rsidR="00C213F8" w:rsidRDefault="00C2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46B" w:rsidRDefault="000A04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45E" w:rsidRDefault="0047145E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46B" w:rsidRDefault="000A046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45E" w:rsidRDefault="0047145E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45E" w:rsidRDefault="0047145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3F8" w:rsidRDefault="00C213F8">
      <w:r>
        <w:separator/>
      </w:r>
    </w:p>
  </w:footnote>
  <w:footnote w:type="continuationSeparator" w:id="0">
    <w:p w:rsidR="00C213F8" w:rsidRDefault="00C21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46B" w:rsidRDefault="000A04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46B" w:rsidRDefault="000A04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46B" w:rsidRDefault="000A04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B3C4F"/>
    <w:multiLevelType w:val="hybridMultilevel"/>
    <w:tmpl w:val="C12076B0"/>
    <w:lvl w:ilvl="0" w:tplc="E26A8AB8">
      <w:numFmt w:val="bullet"/>
      <w:lvlText w:val="*"/>
      <w:lvlJc w:val="left"/>
      <w:pPr>
        <w:ind w:left="1583" w:hanging="200"/>
      </w:pPr>
      <w:rPr>
        <w:rFonts w:ascii="Consolas" w:eastAsia="Consolas" w:hAnsi="Consolas" w:cs="Consolas" w:hint="default"/>
        <w:i/>
        <w:color w:val="8B8B8B"/>
        <w:w w:val="100"/>
        <w:sz w:val="18"/>
        <w:szCs w:val="18"/>
        <w:lang w:val="en-US" w:eastAsia="en-US" w:bidi="en-US"/>
      </w:rPr>
    </w:lvl>
    <w:lvl w:ilvl="1" w:tplc="55E00332">
      <w:numFmt w:val="bullet"/>
      <w:lvlText w:val="•"/>
      <w:lvlJc w:val="left"/>
      <w:pPr>
        <w:ind w:left="2342" w:hanging="200"/>
      </w:pPr>
      <w:rPr>
        <w:rFonts w:hint="default"/>
        <w:lang w:val="en-US" w:eastAsia="en-US" w:bidi="en-US"/>
      </w:rPr>
    </w:lvl>
    <w:lvl w:ilvl="2" w:tplc="D4CACD6C">
      <w:numFmt w:val="bullet"/>
      <w:lvlText w:val="•"/>
      <w:lvlJc w:val="left"/>
      <w:pPr>
        <w:ind w:left="3105" w:hanging="200"/>
      </w:pPr>
      <w:rPr>
        <w:rFonts w:hint="default"/>
        <w:lang w:val="en-US" w:eastAsia="en-US" w:bidi="en-US"/>
      </w:rPr>
    </w:lvl>
    <w:lvl w:ilvl="3" w:tplc="212E2AF8">
      <w:numFmt w:val="bullet"/>
      <w:lvlText w:val="•"/>
      <w:lvlJc w:val="left"/>
      <w:pPr>
        <w:ind w:left="3867" w:hanging="200"/>
      </w:pPr>
      <w:rPr>
        <w:rFonts w:hint="default"/>
        <w:lang w:val="en-US" w:eastAsia="en-US" w:bidi="en-US"/>
      </w:rPr>
    </w:lvl>
    <w:lvl w:ilvl="4" w:tplc="B0D8C90E">
      <w:numFmt w:val="bullet"/>
      <w:lvlText w:val="•"/>
      <w:lvlJc w:val="left"/>
      <w:pPr>
        <w:ind w:left="4630" w:hanging="200"/>
      </w:pPr>
      <w:rPr>
        <w:rFonts w:hint="default"/>
        <w:lang w:val="en-US" w:eastAsia="en-US" w:bidi="en-US"/>
      </w:rPr>
    </w:lvl>
    <w:lvl w:ilvl="5" w:tplc="B0B468E2">
      <w:numFmt w:val="bullet"/>
      <w:lvlText w:val="•"/>
      <w:lvlJc w:val="left"/>
      <w:pPr>
        <w:ind w:left="5393" w:hanging="200"/>
      </w:pPr>
      <w:rPr>
        <w:rFonts w:hint="default"/>
        <w:lang w:val="en-US" w:eastAsia="en-US" w:bidi="en-US"/>
      </w:rPr>
    </w:lvl>
    <w:lvl w:ilvl="6" w:tplc="1D70A61E">
      <w:numFmt w:val="bullet"/>
      <w:lvlText w:val="•"/>
      <w:lvlJc w:val="left"/>
      <w:pPr>
        <w:ind w:left="6155" w:hanging="200"/>
      </w:pPr>
      <w:rPr>
        <w:rFonts w:hint="default"/>
        <w:lang w:val="en-US" w:eastAsia="en-US" w:bidi="en-US"/>
      </w:rPr>
    </w:lvl>
    <w:lvl w:ilvl="7" w:tplc="3C201B82">
      <w:numFmt w:val="bullet"/>
      <w:lvlText w:val="•"/>
      <w:lvlJc w:val="left"/>
      <w:pPr>
        <w:ind w:left="6918" w:hanging="200"/>
      </w:pPr>
      <w:rPr>
        <w:rFonts w:hint="default"/>
        <w:lang w:val="en-US" w:eastAsia="en-US" w:bidi="en-US"/>
      </w:rPr>
    </w:lvl>
    <w:lvl w:ilvl="8" w:tplc="CDD4EFA0">
      <w:numFmt w:val="bullet"/>
      <w:lvlText w:val="•"/>
      <w:lvlJc w:val="left"/>
      <w:pPr>
        <w:ind w:left="7681" w:hanging="200"/>
      </w:pPr>
      <w:rPr>
        <w:rFonts w:hint="default"/>
        <w:lang w:val="en-US" w:eastAsia="en-US" w:bidi="en-US"/>
      </w:rPr>
    </w:lvl>
  </w:abstractNum>
  <w:abstractNum w:abstractNumId="1" w15:restartNumberingAfterBreak="0">
    <w:nsid w:val="34DB659B"/>
    <w:multiLevelType w:val="hybridMultilevel"/>
    <w:tmpl w:val="67CA4D3A"/>
    <w:lvl w:ilvl="0" w:tplc="2CD2FCC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7270997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en-US"/>
      </w:rPr>
    </w:lvl>
    <w:lvl w:ilvl="2" w:tplc="1B6EBD90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en-US"/>
      </w:rPr>
    </w:lvl>
    <w:lvl w:ilvl="3" w:tplc="CB563A5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en-US"/>
      </w:rPr>
    </w:lvl>
    <w:lvl w:ilvl="4" w:tplc="FFC61960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en-US"/>
      </w:rPr>
    </w:lvl>
    <w:lvl w:ilvl="5" w:tplc="C332E64C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en-US"/>
      </w:rPr>
    </w:lvl>
    <w:lvl w:ilvl="6" w:tplc="9BAEEB48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en-US"/>
      </w:rPr>
    </w:lvl>
    <w:lvl w:ilvl="7" w:tplc="D7DCD560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en-US"/>
      </w:rPr>
    </w:lvl>
    <w:lvl w:ilvl="8" w:tplc="3E5CD786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45E"/>
    <w:rsid w:val="000A046B"/>
    <w:rsid w:val="0047145E"/>
    <w:rsid w:val="008D7EA6"/>
    <w:rsid w:val="00C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20C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670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A04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46B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A04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46B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7/docs/api/java/awt/event/MouseListene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docs.oracle.com/javase/tutorial/uiswing/events/mouselistener.html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1257</Words>
  <Characters>7167</Characters>
  <Application>Microsoft Office Word</Application>
  <DocSecurity>0</DocSecurity>
  <Lines>59</Lines>
  <Paragraphs>16</Paragraphs>
  <ScaleCrop>false</ScaleCrop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2021-10-20T20:13:00Z</dcterms:created>
  <dcterms:modified xsi:type="dcterms:W3CDTF">2021-10-20T20:13:00Z</dcterms:modified>
</cp:coreProperties>
</file>