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CD4F"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Dynamic Pathfinding Agent – Comprehensive Report</w:t>
      </w:r>
    </w:p>
    <w:p w14:paraId="56D5FF5A" w14:textId="251FA0EE" w:rsidR="00A368A8" w:rsidRPr="00A368A8" w:rsidRDefault="00A368A8" w:rsidP="00A368A8">
      <w:pPr>
        <w:jc w:val="both"/>
        <w:rPr>
          <w:rFonts w:ascii="Times New Roman" w:hAnsi="Times New Roman" w:cs="Times New Roman"/>
        </w:rPr>
      </w:pPr>
    </w:p>
    <w:p w14:paraId="6AB20D9D"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1. Project Objective</w:t>
      </w:r>
    </w:p>
    <w:p w14:paraId="4BC12BC8"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 xml:space="preserve">The objective of this project is to develop a </w:t>
      </w:r>
      <w:r w:rsidRPr="00A368A8">
        <w:rPr>
          <w:rFonts w:ascii="Times New Roman" w:hAnsi="Times New Roman" w:cs="Times New Roman"/>
          <w:b/>
          <w:bCs/>
        </w:rPr>
        <w:t>Dynamic Pathfinding Agent</w:t>
      </w:r>
      <w:r w:rsidRPr="00A368A8">
        <w:rPr>
          <w:rFonts w:ascii="Times New Roman" w:hAnsi="Times New Roman" w:cs="Times New Roman"/>
        </w:rPr>
        <w:t xml:space="preserve"> capable of navigating a grid-based environment using informed search algorithms such as </w:t>
      </w:r>
      <w:r w:rsidRPr="00A368A8">
        <w:rPr>
          <w:rFonts w:ascii="Times New Roman" w:hAnsi="Times New Roman" w:cs="Times New Roman"/>
          <w:b/>
          <w:bCs/>
        </w:rPr>
        <w:t>A*</w:t>
      </w:r>
      <w:r w:rsidRPr="00A368A8">
        <w:rPr>
          <w:rFonts w:ascii="Times New Roman" w:hAnsi="Times New Roman" w:cs="Times New Roman"/>
        </w:rPr>
        <w:t xml:space="preserve"> Search and </w:t>
      </w:r>
      <w:r w:rsidRPr="00A368A8">
        <w:rPr>
          <w:rFonts w:ascii="Times New Roman" w:hAnsi="Times New Roman" w:cs="Times New Roman"/>
          <w:b/>
          <w:bCs/>
        </w:rPr>
        <w:t>Greedy Best First Search (GBFS)</w:t>
      </w:r>
      <w:r w:rsidRPr="00A368A8">
        <w:rPr>
          <w:rFonts w:ascii="Times New Roman" w:hAnsi="Times New Roman" w:cs="Times New Roman"/>
        </w:rPr>
        <w:t>.</w:t>
      </w:r>
    </w:p>
    <w:p w14:paraId="4CB97923"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The system is designed to operate in both static and dynamic environments. In dynamic mode, obstacles may appear randomly while the agent is in motion, requiring the agent to detect the obstruction and perform real-time path re-planning to reach the fixed goal node efficiently.</w:t>
      </w:r>
    </w:p>
    <w:p w14:paraId="15089D70"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2. Implementation Logic</w:t>
      </w:r>
    </w:p>
    <w:p w14:paraId="068C9FC5" w14:textId="3872BDB2"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A* Search Implementation</w:t>
      </w:r>
    </w:p>
    <w:p w14:paraId="5BD9F705"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A* Search is implemented using the evaluation function:</w:t>
      </w:r>
    </w:p>
    <w:p w14:paraId="49D6D9D6" w14:textId="45C87311" w:rsidR="00A368A8" w:rsidRPr="00A368A8" w:rsidRDefault="00A368A8" w:rsidP="00A368A8">
      <w:pPr>
        <w:jc w:val="both"/>
        <w:rPr>
          <w:rFonts w:ascii="Times New Roman" w:hAnsi="Times New Roman" w:cs="Times New Roman"/>
        </w:rPr>
      </w:pPr>
      <w:r w:rsidRPr="00A368A8">
        <w:rPr>
          <w:rFonts w:ascii="Times New Roman" w:hAnsi="Times New Roman" w:cs="Times New Roman"/>
          <w:b/>
          <w:bCs/>
          <w:i/>
        </w:rPr>
        <w:t xml:space="preserve">                F(n)=g(n)+h(n)</w:t>
      </w:r>
      <w:r w:rsidRPr="00A368A8">
        <w:rPr>
          <w:rFonts w:ascii="Times New Roman" w:hAnsi="Times New Roman" w:cs="Times New Roman"/>
          <w:i/>
        </w:rPr>
        <w:br/>
      </w:r>
      <w:r w:rsidRPr="00A368A8">
        <w:rPr>
          <w:rFonts w:ascii="Times New Roman" w:hAnsi="Times New Roman" w:cs="Times New Roman"/>
        </w:rPr>
        <w:t>Where:</w:t>
      </w:r>
    </w:p>
    <w:p w14:paraId="526FC23B" w14:textId="77777777" w:rsidR="00A368A8" w:rsidRPr="00A368A8" w:rsidRDefault="00A368A8" w:rsidP="00A368A8">
      <w:pPr>
        <w:numPr>
          <w:ilvl w:val="0"/>
          <w:numId w:val="2"/>
        </w:numPr>
        <w:jc w:val="both"/>
        <w:rPr>
          <w:rFonts w:ascii="Times New Roman" w:hAnsi="Times New Roman" w:cs="Times New Roman"/>
        </w:rPr>
      </w:pPr>
      <w:r w:rsidRPr="00A368A8">
        <w:rPr>
          <w:rFonts w:ascii="Times New Roman" w:hAnsi="Times New Roman" w:cs="Times New Roman"/>
          <w:b/>
          <w:bCs/>
        </w:rPr>
        <w:t>g(n)</w:t>
      </w:r>
      <w:r w:rsidRPr="00A368A8">
        <w:rPr>
          <w:rFonts w:ascii="Times New Roman" w:hAnsi="Times New Roman" w:cs="Times New Roman"/>
        </w:rPr>
        <w:t xml:space="preserve"> = Cost from the start node to the current node</w:t>
      </w:r>
    </w:p>
    <w:p w14:paraId="247B22F5" w14:textId="77777777" w:rsidR="00A368A8" w:rsidRPr="00A368A8" w:rsidRDefault="00A368A8" w:rsidP="00A368A8">
      <w:pPr>
        <w:numPr>
          <w:ilvl w:val="0"/>
          <w:numId w:val="2"/>
        </w:numPr>
        <w:jc w:val="both"/>
        <w:rPr>
          <w:rFonts w:ascii="Times New Roman" w:hAnsi="Times New Roman" w:cs="Times New Roman"/>
        </w:rPr>
      </w:pPr>
      <w:r w:rsidRPr="00A368A8">
        <w:rPr>
          <w:rFonts w:ascii="Times New Roman" w:hAnsi="Times New Roman" w:cs="Times New Roman"/>
          <w:b/>
          <w:bCs/>
        </w:rPr>
        <w:t>h(n)</w:t>
      </w:r>
      <w:r w:rsidRPr="00A368A8">
        <w:rPr>
          <w:rFonts w:ascii="Times New Roman" w:hAnsi="Times New Roman" w:cs="Times New Roman"/>
        </w:rPr>
        <w:t xml:space="preserve"> = Heuristic estimate from the current node to the goal</w:t>
      </w:r>
    </w:p>
    <w:p w14:paraId="22F8DC75" w14:textId="77777777" w:rsidR="00A368A8" w:rsidRPr="00A368A8" w:rsidRDefault="00A368A8" w:rsidP="00A368A8">
      <w:pPr>
        <w:numPr>
          <w:ilvl w:val="0"/>
          <w:numId w:val="2"/>
        </w:numPr>
        <w:jc w:val="both"/>
        <w:rPr>
          <w:rFonts w:ascii="Times New Roman" w:hAnsi="Times New Roman" w:cs="Times New Roman"/>
        </w:rPr>
      </w:pPr>
      <w:r w:rsidRPr="00A368A8">
        <w:rPr>
          <w:rFonts w:ascii="Times New Roman" w:hAnsi="Times New Roman" w:cs="Times New Roman"/>
          <w:b/>
          <w:bCs/>
        </w:rPr>
        <w:t>f(n)</w:t>
      </w:r>
      <w:r w:rsidRPr="00A368A8">
        <w:rPr>
          <w:rFonts w:ascii="Times New Roman" w:hAnsi="Times New Roman" w:cs="Times New Roman"/>
        </w:rPr>
        <w:t xml:space="preserve"> = Total estimated cost</w:t>
      </w:r>
    </w:p>
    <w:p w14:paraId="402E4AF9" w14:textId="40C172BC" w:rsidR="00A368A8" w:rsidRPr="00A368A8" w:rsidRDefault="00A368A8" w:rsidP="00A368A8">
      <w:pPr>
        <w:jc w:val="both"/>
        <w:rPr>
          <w:rFonts w:ascii="Times New Roman" w:hAnsi="Times New Roman" w:cs="Times New Roman"/>
        </w:rPr>
      </w:pPr>
      <w:r w:rsidRPr="00A368A8">
        <w:rPr>
          <w:rFonts w:ascii="Times New Roman" w:hAnsi="Times New Roman" w:cs="Times New Roman"/>
        </w:rPr>
        <w:t xml:space="preserve">A priority queue (min-heap) is used to always expand the node with the smallest </w:t>
      </w:r>
      <m:oMath>
        <m:r>
          <w:rPr>
            <w:rFonts w:ascii="Cambria Math" w:hAnsi="Cambria Math" w:cs="Times New Roman"/>
          </w:rPr>
          <m:t>f(n)</m:t>
        </m:r>
      </m:oMath>
      <w:r w:rsidRPr="00A368A8">
        <w:rPr>
          <w:rFonts w:ascii="Times New Roman" w:hAnsi="Times New Roman" w:cs="Times New Roman"/>
        </w:rPr>
        <w:t>.</w:t>
      </w:r>
    </w:p>
    <w:p w14:paraId="4AFEFD76"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Each node maintains:</w:t>
      </w:r>
    </w:p>
    <w:p w14:paraId="334E6AE4" w14:textId="77777777" w:rsidR="00A368A8" w:rsidRPr="00A368A8" w:rsidRDefault="00A368A8" w:rsidP="00A368A8">
      <w:pPr>
        <w:numPr>
          <w:ilvl w:val="0"/>
          <w:numId w:val="3"/>
        </w:numPr>
        <w:jc w:val="both"/>
        <w:rPr>
          <w:rFonts w:ascii="Times New Roman" w:hAnsi="Times New Roman" w:cs="Times New Roman"/>
        </w:rPr>
      </w:pPr>
      <w:r w:rsidRPr="00A368A8">
        <w:rPr>
          <w:rFonts w:ascii="Times New Roman" w:hAnsi="Times New Roman" w:cs="Times New Roman"/>
        </w:rPr>
        <w:t>g-value</w:t>
      </w:r>
    </w:p>
    <w:p w14:paraId="62676A31" w14:textId="77777777" w:rsidR="00A368A8" w:rsidRPr="00A368A8" w:rsidRDefault="00A368A8" w:rsidP="00A368A8">
      <w:pPr>
        <w:numPr>
          <w:ilvl w:val="0"/>
          <w:numId w:val="3"/>
        </w:numPr>
        <w:jc w:val="both"/>
        <w:rPr>
          <w:rFonts w:ascii="Times New Roman" w:hAnsi="Times New Roman" w:cs="Times New Roman"/>
        </w:rPr>
      </w:pPr>
      <w:r w:rsidRPr="00A368A8">
        <w:rPr>
          <w:rFonts w:ascii="Times New Roman" w:hAnsi="Times New Roman" w:cs="Times New Roman"/>
        </w:rPr>
        <w:t>h-value</w:t>
      </w:r>
    </w:p>
    <w:p w14:paraId="3461D0F0" w14:textId="77777777" w:rsidR="00A368A8" w:rsidRPr="00A368A8" w:rsidRDefault="00A368A8" w:rsidP="00A368A8">
      <w:pPr>
        <w:numPr>
          <w:ilvl w:val="0"/>
          <w:numId w:val="3"/>
        </w:numPr>
        <w:jc w:val="both"/>
        <w:rPr>
          <w:rFonts w:ascii="Times New Roman" w:hAnsi="Times New Roman" w:cs="Times New Roman"/>
        </w:rPr>
      </w:pPr>
      <w:r w:rsidRPr="00A368A8">
        <w:rPr>
          <w:rFonts w:ascii="Times New Roman" w:hAnsi="Times New Roman" w:cs="Times New Roman"/>
        </w:rPr>
        <w:t>f-value</w:t>
      </w:r>
    </w:p>
    <w:p w14:paraId="279959AF" w14:textId="77777777" w:rsidR="00A368A8" w:rsidRPr="00A368A8" w:rsidRDefault="00A368A8" w:rsidP="00A368A8">
      <w:pPr>
        <w:numPr>
          <w:ilvl w:val="0"/>
          <w:numId w:val="3"/>
        </w:numPr>
        <w:jc w:val="both"/>
        <w:rPr>
          <w:rFonts w:ascii="Times New Roman" w:hAnsi="Times New Roman" w:cs="Times New Roman"/>
        </w:rPr>
      </w:pPr>
      <w:r w:rsidRPr="00A368A8">
        <w:rPr>
          <w:rFonts w:ascii="Times New Roman" w:hAnsi="Times New Roman" w:cs="Times New Roman"/>
        </w:rPr>
        <w:t>Parent pointer</w:t>
      </w:r>
    </w:p>
    <w:p w14:paraId="411267E4"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The parent pointer is used to reconstruct the final path once the goal node is reached.</w:t>
      </w:r>
    </w:p>
    <w:p w14:paraId="7987E4DD" w14:textId="4F23AC54" w:rsidR="00A368A8" w:rsidRPr="00A368A8" w:rsidRDefault="00A368A8" w:rsidP="00A368A8">
      <w:pPr>
        <w:jc w:val="both"/>
        <w:rPr>
          <w:rFonts w:ascii="Times New Roman" w:hAnsi="Times New Roman" w:cs="Times New Roman"/>
        </w:rPr>
      </w:pPr>
      <w:r w:rsidRPr="00A368A8">
        <w:rPr>
          <w:rFonts w:ascii="Times New Roman" w:hAnsi="Times New Roman" w:cs="Times New Roman"/>
        </w:rPr>
        <w:t>A* guarantees an optimal solution when the heuristic used is admissible.</w:t>
      </w:r>
    </w:p>
    <w:p w14:paraId="6D63E466" w14:textId="0AC3A87F"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Greedy Best First Search (GBFS) Implementation</w:t>
      </w:r>
    </w:p>
    <w:p w14:paraId="2C3E0F79"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Greedy Best First Search uses only the heuristic value:</w:t>
      </w:r>
    </w:p>
    <w:p w14:paraId="63E45684" w14:textId="11D03B2E" w:rsidR="00A368A8" w:rsidRPr="00A368A8" w:rsidRDefault="00A368A8" w:rsidP="00A368A8">
      <w:pPr>
        <w:jc w:val="both"/>
        <w:rPr>
          <w:rFonts w:ascii="Times New Roman" w:hAnsi="Times New Roman" w:cs="Times New Roman"/>
        </w:rPr>
      </w:pPr>
      <m:oMathPara>
        <m:oMath>
          <m:r>
            <w:rPr>
              <w:rFonts w:ascii="Cambria Math" w:hAnsi="Cambria Math" w:cs="Times New Roman"/>
            </w:rPr>
            <m:t>f(n)=h(n)</m:t>
          </m:r>
          <m:r>
            <w:rPr>
              <w:rFonts w:ascii="Times New Roman" w:hAnsi="Times New Roman" w:cs="Times New Roman"/>
              <w:i/>
            </w:rPr>
            <w:br/>
          </m:r>
        </m:oMath>
      </m:oMathPara>
    </w:p>
    <w:p w14:paraId="49D803AF" w14:textId="45151339" w:rsidR="00A368A8" w:rsidRPr="00A368A8" w:rsidRDefault="00A368A8" w:rsidP="00A368A8">
      <w:pPr>
        <w:jc w:val="both"/>
        <w:rPr>
          <w:rFonts w:ascii="Times New Roman" w:hAnsi="Times New Roman" w:cs="Times New Roman"/>
        </w:rPr>
      </w:pPr>
      <w:r w:rsidRPr="00A368A8">
        <w:rPr>
          <w:rFonts w:ascii="Times New Roman" w:hAnsi="Times New Roman" w:cs="Times New Roman"/>
        </w:rPr>
        <w:lastRenderedPageBreak/>
        <w:t xml:space="preserve">Unlike A*, it ignores the path cost </w:t>
      </w:r>
      <m:oMath>
        <m:r>
          <w:rPr>
            <w:rFonts w:ascii="Cambria Math" w:hAnsi="Cambria Math" w:cs="Times New Roman"/>
          </w:rPr>
          <m:t>g(n)</m:t>
        </m:r>
      </m:oMath>
      <w:r w:rsidRPr="00A368A8">
        <w:rPr>
          <w:rFonts w:ascii="Times New Roman" w:hAnsi="Times New Roman" w:cs="Times New Roman"/>
        </w:rPr>
        <w:t>and expands the node that appears closest to the goal according to the heuristic.</w:t>
      </w:r>
    </w:p>
    <w:p w14:paraId="75C143E3" w14:textId="6B0B6495" w:rsidR="00A368A8" w:rsidRPr="00A368A8" w:rsidRDefault="00A368A8" w:rsidP="00A368A8">
      <w:pPr>
        <w:jc w:val="both"/>
        <w:rPr>
          <w:rFonts w:ascii="Times New Roman" w:hAnsi="Times New Roman" w:cs="Times New Roman"/>
        </w:rPr>
      </w:pPr>
      <w:r w:rsidRPr="00A368A8">
        <w:rPr>
          <w:rFonts w:ascii="Times New Roman" w:hAnsi="Times New Roman" w:cs="Times New Roman"/>
        </w:rPr>
        <w:t xml:space="preserve">This makes GBFS faster in certain </w:t>
      </w:r>
      <w:proofErr w:type="gramStart"/>
      <w:r w:rsidRPr="00A368A8">
        <w:rPr>
          <w:rFonts w:ascii="Times New Roman" w:hAnsi="Times New Roman" w:cs="Times New Roman"/>
        </w:rPr>
        <w:t>cases</w:t>
      </w:r>
      <w:proofErr w:type="gramEnd"/>
      <w:r w:rsidRPr="00A368A8">
        <w:rPr>
          <w:rFonts w:ascii="Times New Roman" w:hAnsi="Times New Roman" w:cs="Times New Roman"/>
        </w:rPr>
        <w:t xml:space="preserve"> but it does not guarantee an optimal path because it may follow misleading heuristic directions.</w:t>
      </w:r>
    </w:p>
    <w:p w14:paraId="125643B1" w14:textId="3498AE5E"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Heuristic Functions</w:t>
      </w:r>
    </w:p>
    <w:p w14:paraId="126FAA41"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Two heuristic functions were implemented:</w:t>
      </w:r>
    </w:p>
    <w:p w14:paraId="60E347FE"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1. Manhattan Distance</w:t>
      </w:r>
    </w:p>
    <w:p w14:paraId="0A4DC6F3" w14:textId="19D5549C" w:rsidR="00A368A8" w:rsidRPr="00A368A8" w:rsidRDefault="00A368A8" w:rsidP="00A368A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manhattan</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m:rPr>
              <m:sty m:val="p"/>
            </m:rPr>
            <w:rPr>
              <w:rFonts w:ascii="Cambria Math" w:hAnsi="Cambria Math" w:cs="Times New Roman"/>
            </w:rPr>
            <m:t>∣</m:t>
          </m:r>
          <m:r>
            <w:rPr>
              <w:rFonts w:ascii="Times New Roman" w:hAnsi="Times New Roman" w:cs="Times New Roman"/>
            </w:rPr>
            <w:br/>
          </m:r>
        </m:oMath>
      </m:oMathPara>
    </w:p>
    <w:p w14:paraId="64D60C6D" w14:textId="77777777" w:rsidR="00A368A8" w:rsidRPr="00A368A8" w:rsidRDefault="00A368A8" w:rsidP="00A368A8">
      <w:pPr>
        <w:numPr>
          <w:ilvl w:val="0"/>
          <w:numId w:val="4"/>
        </w:numPr>
        <w:jc w:val="both"/>
        <w:rPr>
          <w:rFonts w:ascii="Times New Roman" w:hAnsi="Times New Roman" w:cs="Times New Roman"/>
        </w:rPr>
      </w:pPr>
      <w:r w:rsidRPr="00A368A8">
        <w:rPr>
          <w:rFonts w:ascii="Times New Roman" w:hAnsi="Times New Roman" w:cs="Times New Roman"/>
        </w:rPr>
        <w:t>Suitable for 4-directional grid movement (up, down, left, right)</w:t>
      </w:r>
    </w:p>
    <w:p w14:paraId="02A79BA0" w14:textId="77777777" w:rsidR="00A368A8" w:rsidRPr="00A368A8" w:rsidRDefault="00A368A8" w:rsidP="00A368A8">
      <w:pPr>
        <w:numPr>
          <w:ilvl w:val="0"/>
          <w:numId w:val="4"/>
        </w:numPr>
        <w:jc w:val="both"/>
        <w:rPr>
          <w:rFonts w:ascii="Times New Roman" w:hAnsi="Times New Roman" w:cs="Times New Roman"/>
        </w:rPr>
      </w:pPr>
      <w:r w:rsidRPr="00A368A8">
        <w:rPr>
          <w:rFonts w:ascii="Times New Roman" w:hAnsi="Times New Roman" w:cs="Times New Roman"/>
        </w:rPr>
        <w:t>Admissible and consistent for grid-based maps</w:t>
      </w:r>
    </w:p>
    <w:p w14:paraId="7309FD6C"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2. Euclidean Distance</w:t>
      </w:r>
    </w:p>
    <w:p w14:paraId="614C1032" w14:textId="4EAB8524" w:rsidR="00A368A8" w:rsidRPr="00A368A8" w:rsidRDefault="00A368A8" w:rsidP="00A368A8">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euclidean</m:t>
              </m:r>
            </m:sub>
          </m:sSub>
          <m:r>
            <w:rPr>
              <w:rFonts w:ascii="Cambria Math" w:hAnsi="Cambria Math" w:cs="Times New Roman"/>
            </w:rPr>
            <m:t>=</m:t>
          </m:r>
          <m:rad>
            <m:radPr>
              <m:degHide m:val="1"/>
              <m:ctrlPr>
                <w:rPr>
                  <w:rFonts w:ascii="Cambria Math" w:hAnsi="Cambria Math" w:cs="Times New Roman"/>
                </w:rPr>
              </m:ctrlPr>
            </m:radPr>
            <m:deg/>
            <m:e>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e>
          </m:rad>
          <m:r>
            <w:rPr>
              <w:rFonts w:ascii="Times New Roman" w:hAnsi="Times New Roman" w:cs="Times New Roman"/>
            </w:rPr>
            <w:br/>
          </m:r>
        </m:oMath>
      </m:oMathPara>
    </w:p>
    <w:p w14:paraId="3E163797" w14:textId="77777777" w:rsidR="00A368A8" w:rsidRPr="00A368A8" w:rsidRDefault="00A368A8" w:rsidP="00A368A8">
      <w:pPr>
        <w:numPr>
          <w:ilvl w:val="0"/>
          <w:numId w:val="5"/>
        </w:numPr>
        <w:jc w:val="both"/>
        <w:rPr>
          <w:rFonts w:ascii="Times New Roman" w:hAnsi="Times New Roman" w:cs="Times New Roman"/>
        </w:rPr>
      </w:pPr>
      <w:r w:rsidRPr="00A368A8">
        <w:rPr>
          <w:rFonts w:ascii="Times New Roman" w:hAnsi="Times New Roman" w:cs="Times New Roman"/>
        </w:rPr>
        <w:t>Calculates straight-line distance</w:t>
      </w:r>
    </w:p>
    <w:p w14:paraId="755F6522" w14:textId="77777777" w:rsidR="00A368A8" w:rsidRPr="00A368A8" w:rsidRDefault="00A368A8" w:rsidP="00A368A8">
      <w:pPr>
        <w:numPr>
          <w:ilvl w:val="0"/>
          <w:numId w:val="5"/>
        </w:numPr>
        <w:jc w:val="both"/>
        <w:rPr>
          <w:rFonts w:ascii="Times New Roman" w:hAnsi="Times New Roman" w:cs="Times New Roman"/>
        </w:rPr>
      </w:pPr>
      <w:r w:rsidRPr="00A368A8">
        <w:rPr>
          <w:rFonts w:ascii="Times New Roman" w:hAnsi="Times New Roman" w:cs="Times New Roman"/>
        </w:rPr>
        <w:t>More realistic for diagonal distance estimation</w:t>
      </w:r>
    </w:p>
    <w:p w14:paraId="67B7BBEA" w14:textId="77777777" w:rsidR="00A368A8" w:rsidRPr="00A368A8" w:rsidRDefault="00A368A8" w:rsidP="00A368A8">
      <w:pPr>
        <w:numPr>
          <w:ilvl w:val="0"/>
          <w:numId w:val="5"/>
        </w:numPr>
        <w:jc w:val="both"/>
        <w:rPr>
          <w:rFonts w:ascii="Times New Roman" w:hAnsi="Times New Roman" w:cs="Times New Roman"/>
        </w:rPr>
      </w:pPr>
      <w:proofErr w:type="gramStart"/>
      <w:r w:rsidRPr="00A368A8">
        <w:rPr>
          <w:rFonts w:ascii="Times New Roman" w:hAnsi="Times New Roman" w:cs="Times New Roman"/>
        </w:rPr>
        <w:t>Also</w:t>
      </w:r>
      <w:proofErr w:type="gramEnd"/>
      <w:r w:rsidRPr="00A368A8">
        <w:rPr>
          <w:rFonts w:ascii="Times New Roman" w:hAnsi="Times New Roman" w:cs="Times New Roman"/>
        </w:rPr>
        <w:t xml:space="preserve"> admissible</w:t>
      </w:r>
    </w:p>
    <w:p w14:paraId="35D53B23"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3. Dynamic Obstacle Handling and Re-Planning</w:t>
      </w:r>
    </w:p>
    <w:p w14:paraId="504A805C"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When Dynamic Mode is enabled:</w:t>
      </w:r>
    </w:p>
    <w:p w14:paraId="552B30AC" w14:textId="77777777" w:rsidR="00A368A8" w:rsidRPr="00A368A8" w:rsidRDefault="00A368A8" w:rsidP="00A368A8">
      <w:pPr>
        <w:numPr>
          <w:ilvl w:val="0"/>
          <w:numId w:val="6"/>
        </w:numPr>
        <w:jc w:val="both"/>
        <w:rPr>
          <w:rFonts w:ascii="Times New Roman" w:hAnsi="Times New Roman" w:cs="Times New Roman"/>
        </w:rPr>
      </w:pPr>
      <w:r w:rsidRPr="00A368A8">
        <w:rPr>
          <w:rFonts w:ascii="Times New Roman" w:hAnsi="Times New Roman" w:cs="Times New Roman"/>
        </w:rPr>
        <w:t xml:space="preserve">At </w:t>
      </w:r>
      <w:proofErr w:type="gramStart"/>
      <w:r w:rsidRPr="00A368A8">
        <w:rPr>
          <w:rFonts w:ascii="Times New Roman" w:hAnsi="Times New Roman" w:cs="Times New Roman"/>
        </w:rPr>
        <w:t>each time</w:t>
      </w:r>
      <w:proofErr w:type="gramEnd"/>
      <w:r w:rsidRPr="00A368A8">
        <w:rPr>
          <w:rFonts w:ascii="Times New Roman" w:hAnsi="Times New Roman" w:cs="Times New Roman"/>
        </w:rPr>
        <w:t xml:space="preserve"> step, there is a small probability that a new obstacle appears.</w:t>
      </w:r>
    </w:p>
    <w:p w14:paraId="74F71BDC" w14:textId="77777777" w:rsidR="00A368A8" w:rsidRPr="00A368A8" w:rsidRDefault="00A368A8" w:rsidP="00A368A8">
      <w:pPr>
        <w:numPr>
          <w:ilvl w:val="0"/>
          <w:numId w:val="6"/>
        </w:numPr>
        <w:jc w:val="both"/>
        <w:rPr>
          <w:rFonts w:ascii="Times New Roman" w:hAnsi="Times New Roman" w:cs="Times New Roman"/>
        </w:rPr>
      </w:pPr>
      <w:r w:rsidRPr="00A368A8">
        <w:rPr>
          <w:rFonts w:ascii="Times New Roman" w:hAnsi="Times New Roman" w:cs="Times New Roman"/>
        </w:rPr>
        <w:t>The system checks whether the newly spawned obstacle blocks the agent’s remaining path.</w:t>
      </w:r>
    </w:p>
    <w:p w14:paraId="46F4BDE8" w14:textId="77777777" w:rsidR="00A368A8" w:rsidRPr="00A368A8" w:rsidRDefault="00A368A8" w:rsidP="00A368A8">
      <w:pPr>
        <w:numPr>
          <w:ilvl w:val="0"/>
          <w:numId w:val="6"/>
        </w:numPr>
        <w:jc w:val="both"/>
        <w:rPr>
          <w:rFonts w:ascii="Times New Roman" w:hAnsi="Times New Roman" w:cs="Times New Roman"/>
        </w:rPr>
      </w:pPr>
      <w:r w:rsidRPr="00A368A8">
        <w:rPr>
          <w:rFonts w:ascii="Times New Roman" w:hAnsi="Times New Roman" w:cs="Times New Roman"/>
        </w:rPr>
        <w:t>If the current path is blocked, the algorithm immediately re-runs the selected search strategy from the agent’s current position.</w:t>
      </w:r>
    </w:p>
    <w:p w14:paraId="36265834" w14:textId="77777777" w:rsidR="00A368A8" w:rsidRPr="00A368A8" w:rsidRDefault="00A368A8" w:rsidP="00A368A8">
      <w:pPr>
        <w:numPr>
          <w:ilvl w:val="0"/>
          <w:numId w:val="6"/>
        </w:numPr>
        <w:jc w:val="both"/>
        <w:rPr>
          <w:rFonts w:ascii="Times New Roman" w:hAnsi="Times New Roman" w:cs="Times New Roman"/>
        </w:rPr>
      </w:pPr>
      <w:r w:rsidRPr="00A368A8">
        <w:rPr>
          <w:rFonts w:ascii="Times New Roman" w:hAnsi="Times New Roman" w:cs="Times New Roman"/>
        </w:rPr>
        <w:t>If the obstacle does not affect the current path, the agent continues without recalculating.</w:t>
      </w:r>
    </w:p>
    <w:p w14:paraId="7812A472"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This ensures computational efficiency and avoids unnecessary full resets of the search process.</w:t>
      </w:r>
    </w:p>
    <w:p w14:paraId="4F014583"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4. Pros and Cons Based on Experimental Findings</w:t>
      </w:r>
    </w:p>
    <w:p w14:paraId="7ED48814" w14:textId="6E53C7FF"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A* Search</w:t>
      </w:r>
    </w:p>
    <w:p w14:paraId="3A757122"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b/>
          <w:bCs/>
        </w:rPr>
        <w:t>Advantages:</w:t>
      </w:r>
    </w:p>
    <w:p w14:paraId="46820795" w14:textId="77777777" w:rsidR="00A368A8" w:rsidRPr="00A368A8" w:rsidRDefault="00A368A8" w:rsidP="00A368A8">
      <w:pPr>
        <w:numPr>
          <w:ilvl w:val="0"/>
          <w:numId w:val="7"/>
        </w:numPr>
        <w:jc w:val="both"/>
        <w:rPr>
          <w:rFonts w:ascii="Times New Roman" w:hAnsi="Times New Roman" w:cs="Times New Roman"/>
        </w:rPr>
      </w:pPr>
      <w:r w:rsidRPr="00A368A8">
        <w:rPr>
          <w:rFonts w:ascii="Times New Roman" w:hAnsi="Times New Roman" w:cs="Times New Roman"/>
        </w:rPr>
        <w:lastRenderedPageBreak/>
        <w:t>Guarantees optimal path (with admissible heuristic)</w:t>
      </w:r>
    </w:p>
    <w:p w14:paraId="0569BDFE" w14:textId="77777777" w:rsidR="00A368A8" w:rsidRPr="00A368A8" w:rsidRDefault="00A368A8" w:rsidP="00A368A8">
      <w:pPr>
        <w:numPr>
          <w:ilvl w:val="0"/>
          <w:numId w:val="7"/>
        </w:numPr>
        <w:jc w:val="both"/>
        <w:rPr>
          <w:rFonts w:ascii="Times New Roman" w:hAnsi="Times New Roman" w:cs="Times New Roman"/>
        </w:rPr>
      </w:pPr>
      <w:r w:rsidRPr="00A368A8">
        <w:rPr>
          <w:rFonts w:ascii="Times New Roman" w:hAnsi="Times New Roman" w:cs="Times New Roman"/>
        </w:rPr>
        <w:t>Balanced exploration between cost and direction</w:t>
      </w:r>
    </w:p>
    <w:p w14:paraId="44AA6B1A" w14:textId="77777777" w:rsidR="00A368A8" w:rsidRPr="00A368A8" w:rsidRDefault="00A368A8" w:rsidP="00A368A8">
      <w:pPr>
        <w:numPr>
          <w:ilvl w:val="0"/>
          <w:numId w:val="7"/>
        </w:numPr>
        <w:jc w:val="both"/>
        <w:rPr>
          <w:rFonts w:ascii="Times New Roman" w:hAnsi="Times New Roman" w:cs="Times New Roman"/>
        </w:rPr>
      </w:pPr>
      <w:r w:rsidRPr="00A368A8">
        <w:rPr>
          <w:rFonts w:ascii="Times New Roman" w:hAnsi="Times New Roman" w:cs="Times New Roman"/>
        </w:rPr>
        <w:t>Performs reliably in complex maps</w:t>
      </w:r>
    </w:p>
    <w:p w14:paraId="58DB9644" w14:textId="77777777" w:rsidR="00A368A8" w:rsidRPr="00A368A8" w:rsidRDefault="00A368A8" w:rsidP="00A368A8">
      <w:pPr>
        <w:numPr>
          <w:ilvl w:val="0"/>
          <w:numId w:val="7"/>
        </w:numPr>
        <w:jc w:val="both"/>
        <w:rPr>
          <w:rFonts w:ascii="Times New Roman" w:hAnsi="Times New Roman" w:cs="Times New Roman"/>
        </w:rPr>
      </w:pPr>
      <w:r w:rsidRPr="00A368A8">
        <w:rPr>
          <w:rFonts w:ascii="Times New Roman" w:hAnsi="Times New Roman" w:cs="Times New Roman"/>
        </w:rPr>
        <w:t>Handles dynamic re-planning efficiently</w:t>
      </w:r>
    </w:p>
    <w:p w14:paraId="7B209607"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b/>
          <w:bCs/>
        </w:rPr>
        <w:t>Disadvantages:</w:t>
      </w:r>
    </w:p>
    <w:p w14:paraId="2C2876E4" w14:textId="77777777" w:rsidR="00A368A8" w:rsidRPr="00A368A8" w:rsidRDefault="00A368A8" w:rsidP="00A368A8">
      <w:pPr>
        <w:numPr>
          <w:ilvl w:val="0"/>
          <w:numId w:val="8"/>
        </w:numPr>
        <w:jc w:val="both"/>
        <w:rPr>
          <w:rFonts w:ascii="Times New Roman" w:hAnsi="Times New Roman" w:cs="Times New Roman"/>
        </w:rPr>
      </w:pPr>
      <w:r w:rsidRPr="00A368A8">
        <w:rPr>
          <w:rFonts w:ascii="Times New Roman" w:hAnsi="Times New Roman" w:cs="Times New Roman"/>
        </w:rPr>
        <w:t>Slightly slower than Greedy in simple environments</w:t>
      </w:r>
    </w:p>
    <w:p w14:paraId="2765D57B" w14:textId="77777777" w:rsidR="00A368A8" w:rsidRPr="00A368A8" w:rsidRDefault="00A368A8" w:rsidP="00A368A8">
      <w:pPr>
        <w:numPr>
          <w:ilvl w:val="0"/>
          <w:numId w:val="8"/>
        </w:numPr>
        <w:jc w:val="both"/>
        <w:rPr>
          <w:rFonts w:ascii="Times New Roman" w:hAnsi="Times New Roman" w:cs="Times New Roman"/>
        </w:rPr>
      </w:pPr>
      <w:r w:rsidRPr="00A368A8">
        <w:rPr>
          <w:rFonts w:ascii="Times New Roman" w:hAnsi="Times New Roman" w:cs="Times New Roman"/>
        </w:rPr>
        <w:t>Requires more memory (stores g-values and parents)</w:t>
      </w:r>
    </w:p>
    <w:p w14:paraId="2157F762"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4.2 Greedy Best First Search</w:t>
      </w:r>
    </w:p>
    <w:p w14:paraId="46BA1D41"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b/>
          <w:bCs/>
        </w:rPr>
        <w:t>Advantages:</w:t>
      </w:r>
    </w:p>
    <w:p w14:paraId="6D01185C" w14:textId="77777777" w:rsidR="00A368A8" w:rsidRPr="00A368A8" w:rsidRDefault="00A368A8" w:rsidP="00A368A8">
      <w:pPr>
        <w:numPr>
          <w:ilvl w:val="0"/>
          <w:numId w:val="9"/>
        </w:numPr>
        <w:jc w:val="both"/>
        <w:rPr>
          <w:rFonts w:ascii="Times New Roman" w:hAnsi="Times New Roman" w:cs="Times New Roman"/>
        </w:rPr>
      </w:pPr>
      <w:r w:rsidRPr="00A368A8">
        <w:rPr>
          <w:rFonts w:ascii="Times New Roman" w:hAnsi="Times New Roman" w:cs="Times New Roman"/>
        </w:rPr>
        <w:t>Faster in open environments</w:t>
      </w:r>
    </w:p>
    <w:p w14:paraId="5E1061C7" w14:textId="77777777" w:rsidR="00A368A8" w:rsidRPr="00A368A8" w:rsidRDefault="00A368A8" w:rsidP="00A368A8">
      <w:pPr>
        <w:numPr>
          <w:ilvl w:val="0"/>
          <w:numId w:val="9"/>
        </w:numPr>
        <w:jc w:val="both"/>
        <w:rPr>
          <w:rFonts w:ascii="Times New Roman" w:hAnsi="Times New Roman" w:cs="Times New Roman"/>
        </w:rPr>
      </w:pPr>
      <w:r w:rsidRPr="00A368A8">
        <w:rPr>
          <w:rFonts w:ascii="Times New Roman" w:hAnsi="Times New Roman" w:cs="Times New Roman"/>
        </w:rPr>
        <w:t>Less computation in simple cases</w:t>
      </w:r>
    </w:p>
    <w:p w14:paraId="3583FFE9" w14:textId="77777777" w:rsidR="00A368A8" w:rsidRPr="00A368A8" w:rsidRDefault="00A368A8" w:rsidP="00A368A8">
      <w:pPr>
        <w:numPr>
          <w:ilvl w:val="0"/>
          <w:numId w:val="9"/>
        </w:numPr>
        <w:jc w:val="both"/>
        <w:rPr>
          <w:rFonts w:ascii="Times New Roman" w:hAnsi="Times New Roman" w:cs="Times New Roman"/>
        </w:rPr>
      </w:pPr>
      <w:r w:rsidRPr="00A368A8">
        <w:rPr>
          <w:rFonts w:ascii="Times New Roman" w:hAnsi="Times New Roman" w:cs="Times New Roman"/>
        </w:rPr>
        <w:t>Lower memory overhead</w:t>
      </w:r>
    </w:p>
    <w:p w14:paraId="23FD67B6"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b/>
          <w:bCs/>
        </w:rPr>
        <w:t>Disadvantages:</w:t>
      </w:r>
    </w:p>
    <w:p w14:paraId="4B807155" w14:textId="77777777" w:rsidR="00A368A8" w:rsidRPr="00A368A8" w:rsidRDefault="00A368A8" w:rsidP="00A368A8">
      <w:pPr>
        <w:numPr>
          <w:ilvl w:val="0"/>
          <w:numId w:val="10"/>
        </w:numPr>
        <w:jc w:val="both"/>
        <w:rPr>
          <w:rFonts w:ascii="Times New Roman" w:hAnsi="Times New Roman" w:cs="Times New Roman"/>
        </w:rPr>
      </w:pPr>
      <w:r w:rsidRPr="00A368A8">
        <w:rPr>
          <w:rFonts w:ascii="Times New Roman" w:hAnsi="Times New Roman" w:cs="Times New Roman"/>
        </w:rPr>
        <w:t>Does not guarantee optimal path</w:t>
      </w:r>
    </w:p>
    <w:p w14:paraId="198896E8" w14:textId="77777777" w:rsidR="00A368A8" w:rsidRPr="00A368A8" w:rsidRDefault="00A368A8" w:rsidP="00A368A8">
      <w:pPr>
        <w:numPr>
          <w:ilvl w:val="0"/>
          <w:numId w:val="10"/>
        </w:numPr>
        <w:jc w:val="both"/>
        <w:rPr>
          <w:rFonts w:ascii="Times New Roman" w:hAnsi="Times New Roman" w:cs="Times New Roman"/>
        </w:rPr>
      </w:pPr>
      <w:r w:rsidRPr="00A368A8">
        <w:rPr>
          <w:rFonts w:ascii="Times New Roman" w:hAnsi="Times New Roman" w:cs="Times New Roman"/>
        </w:rPr>
        <w:t>Can explore wrong directions in complex maps</w:t>
      </w:r>
    </w:p>
    <w:p w14:paraId="281211A2" w14:textId="77777777" w:rsidR="00A368A8" w:rsidRPr="00A368A8" w:rsidRDefault="00A368A8" w:rsidP="00A368A8">
      <w:pPr>
        <w:numPr>
          <w:ilvl w:val="0"/>
          <w:numId w:val="10"/>
        </w:numPr>
        <w:jc w:val="both"/>
        <w:rPr>
          <w:rFonts w:ascii="Times New Roman" w:hAnsi="Times New Roman" w:cs="Times New Roman"/>
        </w:rPr>
      </w:pPr>
      <w:r w:rsidRPr="00A368A8">
        <w:rPr>
          <w:rFonts w:ascii="Times New Roman" w:hAnsi="Times New Roman" w:cs="Times New Roman"/>
        </w:rPr>
        <w:t>Performance degrades significantly in maze-like environments</w:t>
      </w:r>
    </w:p>
    <w:p w14:paraId="726E9B85"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5. Test Cases (Visual Proof Required)</w:t>
      </w:r>
    </w:p>
    <w:p w14:paraId="185123D2"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For experimental validation, screenshots must be provided for each algorithm under two scenarios:</w:t>
      </w:r>
    </w:p>
    <w:p w14:paraId="26EC2ACE" w14:textId="2D73E061"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A* Search</w:t>
      </w:r>
    </w:p>
    <w:p w14:paraId="4D32E1CC" w14:textId="77777777" w:rsidR="00A368A8" w:rsidRPr="00A368A8" w:rsidRDefault="00A368A8" w:rsidP="00A368A8">
      <w:pPr>
        <w:numPr>
          <w:ilvl w:val="0"/>
          <w:numId w:val="11"/>
        </w:numPr>
        <w:jc w:val="both"/>
        <w:rPr>
          <w:rFonts w:ascii="Times New Roman" w:hAnsi="Times New Roman" w:cs="Times New Roman"/>
        </w:rPr>
      </w:pPr>
      <w:r w:rsidRPr="00A368A8">
        <w:rPr>
          <w:rFonts w:ascii="Times New Roman" w:hAnsi="Times New Roman" w:cs="Times New Roman"/>
        </w:rPr>
        <w:t>Best Case Scenario (minimal node expansion, direct path)</w:t>
      </w:r>
    </w:p>
    <w:p w14:paraId="340D3B75" w14:textId="77777777" w:rsidR="00A368A8" w:rsidRPr="00A368A8" w:rsidRDefault="00A368A8" w:rsidP="00A368A8">
      <w:pPr>
        <w:numPr>
          <w:ilvl w:val="0"/>
          <w:numId w:val="11"/>
        </w:numPr>
        <w:jc w:val="both"/>
        <w:rPr>
          <w:rFonts w:ascii="Times New Roman" w:hAnsi="Times New Roman" w:cs="Times New Roman"/>
        </w:rPr>
      </w:pPr>
      <w:r w:rsidRPr="00A368A8">
        <w:rPr>
          <w:rFonts w:ascii="Times New Roman" w:hAnsi="Times New Roman" w:cs="Times New Roman"/>
        </w:rPr>
        <w:t>Worst Case Scenario (large expansion before reaching goal)</w:t>
      </w:r>
    </w:p>
    <w:p w14:paraId="1DA245AA" w14:textId="6E4DF24A"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Greedy Best First Search</w:t>
      </w:r>
    </w:p>
    <w:p w14:paraId="7557426D" w14:textId="77777777" w:rsidR="00A368A8" w:rsidRPr="00A368A8" w:rsidRDefault="00A368A8" w:rsidP="00A368A8">
      <w:pPr>
        <w:numPr>
          <w:ilvl w:val="0"/>
          <w:numId w:val="12"/>
        </w:numPr>
        <w:jc w:val="both"/>
        <w:rPr>
          <w:rFonts w:ascii="Times New Roman" w:hAnsi="Times New Roman" w:cs="Times New Roman"/>
        </w:rPr>
      </w:pPr>
      <w:r w:rsidRPr="00A368A8">
        <w:rPr>
          <w:rFonts w:ascii="Times New Roman" w:hAnsi="Times New Roman" w:cs="Times New Roman"/>
        </w:rPr>
        <w:t>Best Case Scenario (direct goal guidance)</w:t>
      </w:r>
    </w:p>
    <w:p w14:paraId="2F9C4E3A" w14:textId="77777777" w:rsidR="00A368A8" w:rsidRPr="00A368A8" w:rsidRDefault="00A368A8" w:rsidP="00A368A8">
      <w:pPr>
        <w:numPr>
          <w:ilvl w:val="0"/>
          <w:numId w:val="12"/>
        </w:numPr>
        <w:jc w:val="both"/>
        <w:rPr>
          <w:rFonts w:ascii="Times New Roman" w:hAnsi="Times New Roman" w:cs="Times New Roman"/>
        </w:rPr>
      </w:pPr>
      <w:r w:rsidRPr="00A368A8">
        <w:rPr>
          <w:rFonts w:ascii="Times New Roman" w:hAnsi="Times New Roman" w:cs="Times New Roman"/>
        </w:rPr>
        <w:t>Worst Case Scenario (misleading heuristic leading to large exploration)</w:t>
      </w:r>
    </w:p>
    <w:p w14:paraId="251764BE" w14:textId="77777777" w:rsidR="000B7B14" w:rsidRDefault="000B7B14" w:rsidP="00A368A8">
      <w:pPr>
        <w:jc w:val="both"/>
        <w:rPr>
          <w:rFonts w:ascii="Times New Roman" w:hAnsi="Times New Roman" w:cs="Times New Roman"/>
          <w:b/>
          <w:bCs/>
        </w:rPr>
      </w:pPr>
    </w:p>
    <w:p w14:paraId="196C1688" w14:textId="77777777" w:rsidR="000B7B14" w:rsidRDefault="000B7B14" w:rsidP="00A368A8">
      <w:pPr>
        <w:jc w:val="both"/>
        <w:rPr>
          <w:rFonts w:ascii="Times New Roman" w:hAnsi="Times New Roman" w:cs="Times New Roman"/>
          <w:b/>
          <w:bCs/>
        </w:rPr>
      </w:pPr>
    </w:p>
    <w:p w14:paraId="0D909F65" w14:textId="77777777" w:rsidR="000B7B14" w:rsidRDefault="000B7B14" w:rsidP="00A368A8">
      <w:pPr>
        <w:jc w:val="both"/>
        <w:rPr>
          <w:rFonts w:ascii="Times New Roman" w:hAnsi="Times New Roman" w:cs="Times New Roman"/>
          <w:b/>
          <w:bCs/>
        </w:rPr>
      </w:pPr>
    </w:p>
    <w:p w14:paraId="3AB865C3" w14:textId="62A9222A" w:rsidR="000B7B14" w:rsidRDefault="00A368A8" w:rsidP="00A368A8">
      <w:pPr>
        <w:jc w:val="both"/>
        <w:rPr>
          <w:rFonts w:ascii="Times New Roman" w:hAnsi="Times New Roman" w:cs="Times New Roman"/>
          <w:b/>
          <w:bCs/>
        </w:rPr>
      </w:pPr>
      <w:r w:rsidRPr="00A368A8">
        <w:rPr>
          <w:rFonts w:ascii="Times New Roman" w:hAnsi="Times New Roman" w:cs="Times New Roman"/>
          <w:b/>
          <w:bCs/>
        </w:rPr>
        <w:lastRenderedPageBreak/>
        <w:t>Screenshot</w:t>
      </w:r>
      <w:r w:rsidR="000B7B14">
        <w:rPr>
          <w:rFonts w:ascii="Times New Roman" w:hAnsi="Times New Roman" w:cs="Times New Roman"/>
          <w:b/>
          <w:bCs/>
        </w:rPr>
        <w:t>s:</w:t>
      </w:r>
    </w:p>
    <w:p w14:paraId="36B65F7C" w14:textId="1F3096B1" w:rsidR="000B7B14" w:rsidRDefault="000B7B14" w:rsidP="00A368A8">
      <w:pPr>
        <w:jc w:val="both"/>
        <w:rPr>
          <w:rFonts w:ascii="Times New Roman" w:hAnsi="Times New Roman" w:cs="Times New Roman"/>
          <w:b/>
          <w:bCs/>
        </w:rPr>
      </w:pPr>
      <w:r w:rsidRPr="000B7B14">
        <w:rPr>
          <w:rFonts w:ascii="Times New Roman" w:hAnsi="Times New Roman" w:cs="Times New Roman"/>
          <w:b/>
          <w:bCs/>
        </w:rPr>
        <w:drawing>
          <wp:inline distT="0" distB="0" distL="0" distR="0" wp14:anchorId="2611CCE9" wp14:editId="471F5E0C">
            <wp:extent cx="3943350" cy="4270699"/>
            <wp:effectExtent l="0" t="0" r="0" b="0"/>
            <wp:docPr id="155415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0801" name=""/>
                    <pic:cNvPicPr/>
                  </pic:nvPicPr>
                  <pic:blipFill>
                    <a:blip r:embed="rId5"/>
                    <a:stretch>
                      <a:fillRect/>
                    </a:stretch>
                  </pic:blipFill>
                  <pic:spPr>
                    <a:xfrm>
                      <a:off x="0" y="0"/>
                      <a:ext cx="3948971" cy="4276786"/>
                    </a:xfrm>
                    <a:prstGeom prst="rect">
                      <a:avLst/>
                    </a:prstGeom>
                  </pic:spPr>
                </pic:pic>
              </a:graphicData>
            </a:graphic>
          </wp:inline>
        </w:drawing>
      </w:r>
    </w:p>
    <w:p w14:paraId="23511361" w14:textId="4B33A435" w:rsidR="000B7B14" w:rsidRDefault="000B7B14" w:rsidP="00A368A8">
      <w:pPr>
        <w:jc w:val="both"/>
        <w:rPr>
          <w:rFonts w:ascii="Times New Roman" w:hAnsi="Times New Roman" w:cs="Times New Roman"/>
          <w:b/>
          <w:bCs/>
        </w:rPr>
      </w:pPr>
      <w:r w:rsidRPr="000B7B14">
        <w:rPr>
          <w:rFonts w:ascii="Times New Roman" w:hAnsi="Times New Roman" w:cs="Times New Roman"/>
          <w:b/>
          <w:bCs/>
        </w:rPr>
        <w:drawing>
          <wp:inline distT="0" distB="0" distL="0" distR="0" wp14:anchorId="172F5641" wp14:editId="0E0CBCA8">
            <wp:extent cx="2676899" cy="1638529"/>
            <wp:effectExtent l="0" t="0" r="9525" b="0"/>
            <wp:docPr id="10959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37022" name=""/>
                    <pic:cNvPicPr/>
                  </pic:nvPicPr>
                  <pic:blipFill>
                    <a:blip r:embed="rId6"/>
                    <a:stretch>
                      <a:fillRect/>
                    </a:stretch>
                  </pic:blipFill>
                  <pic:spPr>
                    <a:xfrm>
                      <a:off x="0" y="0"/>
                      <a:ext cx="2676899" cy="1638529"/>
                    </a:xfrm>
                    <a:prstGeom prst="rect">
                      <a:avLst/>
                    </a:prstGeom>
                  </pic:spPr>
                </pic:pic>
              </a:graphicData>
            </a:graphic>
          </wp:inline>
        </w:drawing>
      </w:r>
    </w:p>
    <w:p w14:paraId="47FFDF24" w14:textId="4EA0B5C0" w:rsidR="000B7B14" w:rsidRDefault="000B7B14" w:rsidP="00A368A8">
      <w:pPr>
        <w:jc w:val="both"/>
        <w:rPr>
          <w:rFonts w:ascii="Times New Roman" w:hAnsi="Times New Roman" w:cs="Times New Roman"/>
          <w:b/>
          <w:bCs/>
        </w:rPr>
      </w:pPr>
      <w:r w:rsidRPr="000B7B14">
        <w:rPr>
          <w:rFonts w:ascii="Times New Roman" w:hAnsi="Times New Roman" w:cs="Times New Roman"/>
          <w:b/>
          <w:bCs/>
        </w:rPr>
        <w:drawing>
          <wp:inline distT="0" distB="0" distL="0" distR="0" wp14:anchorId="06696803" wp14:editId="14C7E5BA">
            <wp:extent cx="2619741" cy="1686160"/>
            <wp:effectExtent l="0" t="0" r="9525" b="0"/>
            <wp:docPr id="14970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787" name=""/>
                    <pic:cNvPicPr/>
                  </pic:nvPicPr>
                  <pic:blipFill>
                    <a:blip r:embed="rId7"/>
                    <a:stretch>
                      <a:fillRect/>
                    </a:stretch>
                  </pic:blipFill>
                  <pic:spPr>
                    <a:xfrm>
                      <a:off x="0" y="0"/>
                      <a:ext cx="2619741" cy="1686160"/>
                    </a:xfrm>
                    <a:prstGeom prst="rect">
                      <a:avLst/>
                    </a:prstGeom>
                  </pic:spPr>
                </pic:pic>
              </a:graphicData>
            </a:graphic>
          </wp:inline>
        </w:drawing>
      </w:r>
    </w:p>
    <w:p w14:paraId="40AA1AA0" w14:textId="30DD05F2" w:rsidR="000B7B14" w:rsidRDefault="000B7B14" w:rsidP="00A368A8">
      <w:pPr>
        <w:jc w:val="both"/>
        <w:rPr>
          <w:rFonts w:ascii="Times New Roman" w:hAnsi="Times New Roman" w:cs="Times New Roman"/>
          <w:b/>
          <w:bCs/>
        </w:rPr>
      </w:pPr>
      <w:r w:rsidRPr="000B7B14">
        <w:rPr>
          <w:rFonts w:ascii="Times New Roman" w:hAnsi="Times New Roman" w:cs="Times New Roman"/>
          <w:b/>
          <w:bCs/>
        </w:rPr>
        <w:lastRenderedPageBreak/>
        <w:drawing>
          <wp:inline distT="0" distB="0" distL="0" distR="0" wp14:anchorId="2A39EB62" wp14:editId="0E87F6E5">
            <wp:extent cx="5943600" cy="5268595"/>
            <wp:effectExtent l="0" t="0" r="0" b="8255"/>
            <wp:docPr id="86004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41567" name=""/>
                    <pic:cNvPicPr/>
                  </pic:nvPicPr>
                  <pic:blipFill>
                    <a:blip r:embed="rId8"/>
                    <a:stretch>
                      <a:fillRect/>
                    </a:stretch>
                  </pic:blipFill>
                  <pic:spPr>
                    <a:xfrm>
                      <a:off x="0" y="0"/>
                      <a:ext cx="5943600" cy="5268595"/>
                    </a:xfrm>
                    <a:prstGeom prst="rect">
                      <a:avLst/>
                    </a:prstGeom>
                  </pic:spPr>
                </pic:pic>
              </a:graphicData>
            </a:graphic>
          </wp:inline>
        </w:drawing>
      </w:r>
    </w:p>
    <w:p w14:paraId="491CECB3" w14:textId="6F33DEE4" w:rsidR="000B7B14" w:rsidRDefault="000B7B14" w:rsidP="00A368A8">
      <w:pPr>
        <w:jc w:val="both"/>
        <w:rPr>
          <w:rFonts w:ascii="Times New Roman" w:hAnsi="Times New Roman" w:cs="Times New Roman"/>
          <w:b/>
          <w:bCs/>
        </w:rPr>
      </w:pPr>
      <w:r w:rsidRPr="000B7B14">
        <w:rPr>
          <w:rFonts w:ascii="Times New Roman" w:hAnsi="Times New Roman" w:cs="Times New Roman"/>
          <w:b/>
          <w:bCs/>
        </w:rPr>
        <w:lastRenderedPageBreak/>
        <w:drawing>
          <wp:inline distT="0" distB="0" distL="0" distR="0" wp14:anchorId="33FABE00" wp14:editId="7AABCE8A">
            <wp:extent cx="5943600" cy="3811905"/>
            <wp:effectExtent l="0" t="0" r="0" b="0"/>
            <wp:docPr id="82855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54370" name=""/>
                    <pic:cNvPicPr/>
                  </pic:nvPicPr>
                  <pic:blipFill>
                    <a:blip r:embed="rId9"/>
                    <a:stretch>
                      <a:fillRect/>
                    </a:stretch>
                  </pic:blipFill>
                  <pic:spPr>
                    <a:xfrm>
                      <a:off x="0" y="0"/>
                      <a:ext cx="5943600" cy="3811905"/>
                    </a:xfrm>
                    <a:prstGeom prst="rect">
                      <a:avLst/>
                    </a:prstGeom>
                  </pic:spPr>
                </pic:pic>
              </a:graphicData>
            </a:graphic>
          </wp:inline>
        </w:drawing>
      </w:r>
    </w:p>
    <w:p w14:paraId="34EA7F30" w14:textId="743CC549" w:rsidR="00A8496C" w:rsidRDefault="00A8496C" w:rsidP="00A368A8">
      <w:pPr>
        <w:jc w:val="both"/>
        <w:rPr>
          <w:rFonts w:ascii="Times New Roman" w:hAnsi="Times New Roman" w:cs="Times New Roman"/>
          <w:b/>
          <w:bCs/>
        </w:rPr>
      </w:pPr>
      <w:r>
        <w:rPr>
          <w:rFonts w:ascii="Times New Roman" w:hAnsi="Times New Roman" w:cs="Times New Roman"/>
          <w:b/>
          <w:bCs/>
        </w:rPr>
        <w:t>Worst case:</w:t>
      </w:r>
    </w:p>
    <w:p w14:paraId="4D2FFB39" w14:textId="77777777" w:rsidR="000B7B14" w:rsidRDefault="000B7B14" w:rsidP="00A368A8">
      <w:pPr>
        <w:jc w:val="both"/>
        <w:rPr>
          <w:rFonts w:ascii="Times New Roman" w:hAnsi="Times New Roman" w:cs="Times New Roman"/>
          <w:b/>
          <w:bCs/>
        </w:rPr>
      </w:pPr>
    </w:p>
    <w:p w14:paraId="22317359" w14:textId="697661D5" w:rsidR="000B7B14" w:rsidRDefault="000B7B14" w:rsidP="00A368A8">
      <w:pPr>
        <w:jc w:val="both"/>
        <w:rPr>
          <w:rFonts w:ascii="Times New Roman" w:hAnsi="Times New Roman" w:cs="Times New Roman"/>
          <w:b/>
          <w:bCs/>
        </w:rPr>
      </w:pPr>
      <w:r w:rsidRPr="000B7B14">
        <w:rPr>
          <w:rFonts w:ascii="Times New Roman" w:hAnsi="Times New Roman" w:cs="Times New Roman"/>
          <w:b/>
          <w:bCs/>
        </w:rPr>
        <w:drawing>
          <wp:inline distT="0" distB="0" distL="0" distR="0" wp14:anchorId="7D94220F" wp14:editId="4024864A">
            <wp:extent cx="5943600" cy="3663950"/>
            <wp:effectExtent l="0" t="0" r="0" b="0"/>
            <wp:docPr id="12320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23240" name=""/>
                    <pic:cNvPicPr/>
                  </pic:nvPicPr>
                  <pic:blipFill>
                    <a:blip r:embed="rId10"/>
                    <a:stretch>
                      <a:fillRect/>
                    </a:stretch>
                  </pic:blipFill>
                  <pic:spPr>
                    <a:xfrm>
                      <a:off x="0" y="0"/>
                      <a:ext cx="5943600" cy="3663950"/>
                    </a:xfrm>
                    <a:prstGeom prst="rect">
                      <a:avLst/>
                    </a:prstGeom>
                  </pic:spPr>
                </pic:pic>
              </a:graphicData>
            </a:graphic>
          </wp:inline>
        </w:drawing>
      </w:r>
    </w:p>
    <w:p w14:paraId="1B54F6F5" w14:textId="48AF3E4B" w:rsidR="00A8496C" w:rsidRDefault="00A8496C" w:rsidP="00A368A8">
      <w:pPr>
        <w:jc w:val="both"/>
        <w:rPr>
          <w:rFonts w:ascii="Times New Roman" w:hAnsi="Times New Roman" w:cs="Times New Roman"/>
          <w:b/>
          <w:bCs/>
        </w:rPr>
      </w:pPr>
      <w:r>
        <w:rPr>
          <w:rFonts w:ascii="Times New Roman" w:hAnsi="Times New Roman" w:cs="Times New Roman"/>
          <w:b/>
          <w:bCs/>
        </w:rPr>
        <w:lastRenderedPageBreak/>
        <w:t>Best case:</w:t>
      </w:r>
    </w:p>
    <w:p w14:paraId="6E12CCFD" w14:textId="772A25BB" w:rsidR="000B7B14" w:rsidRDefault="000B7B14" w:rsidP="00A368A8">
      <w:pPr>
        <w:jc w:val="both"/>
        <w:rPr>
          <w:rFonts w:ascii="Times New Roman" w:hAnsi="Times New Roman" w:cs="Times New Roman"/>
          <w:b/>
          <w:bCs/>
        </w:rPr>
      </w:pPr>
      <w:r w:rsidRPr="000B7B14">
        <w:rPr>
          <w:rFonts w:ascii="Times New Roman" w:hAnsi="Times New Roman" w:cs="Times New Roman"/>
          <w:b/>
          <w:bCs/>
        </w:rPr>
        <w:drawing>
          <wp:inline distT="0" distB="0" distL="0" distR="0" wp14:anchorId="26F665E7" wp14:editId="4690AF72">
            <wp:extent cx="5943600" cy="4057650"/>
            <wp:effectExtent l="0" t="0" r="0" b="0"/>
            <wp:docPr id="33344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3903" name=""/>
                    <pic:cNvPicPr/>
                  </pic:nvPicPr>
                  <pic:blipFill>
                    <a:blip r:embed="rId11"/>
                    <a:stretch>
                      <a:fillRect/>
                    </a:stretch>
                  </pic:blipFill>
                  <pic:spPr>
                    <a:xfrm>
                      <a:off x="0" y="0"/>
                      <a:ext cx="5943600" cy="4057650"/>
                    </a:xfrm>
                    <a:prstGeom prst="rect">
                      <a:avLst/>
                    </a:prstGeom>
                  </pic:spPr>
                </pic:pic>
              </a:graphicData>
            </a:graphic>
          </wp:inline>
        </w:drawing>
      </w:r>
    </w:p>
    <w:p w14:paraId="27367F5D" w14:textId="4DFDAED7" w:rsidR="00A8496C" w:rsidRDefault="00A8496C" w:rsidP="00A368A8">
      <w:pPr>
        <w:jc w:val="both"/>
        <w:rPr>
          <w:rFonts w:ascii="Times New Roman" w:hAnsi="Times New Roman" w:cs="Times New Roman"/>
          <w:b/>
          <w:bCs/>
        </w:rPr>
      </w:pPr>
      <w:r w:rsidRPr="00A8496C">
        <w:rPr>
          <w:rFonts w:ascii="Times New Roman" w:hAnsi="Times New Roman" w:cs="Times New Roman"/>
          <w:b/>
          <w:bCs/>
        </w:rPr>
        <w:drawing>
          <wp:inline distT="0" distB="0" distL="0" distR="0" wp14:anchorId="1829598E" wp14:editId="5AC4B30E">
            <wp:extent cx="5943600" cy="3629660"/>
            <wp:effectExtent l="0" t="0" r="0" b="8890"/>
            <wp:docPr id="137758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3095" name=""/>
                    <pic:cNvPicPr/>
                  </pic:nvPicPr>
                  <pic:blipFill>
                    <a:blip r:embed="rId12"/>
                    <a:stretch>
                      <a:fillRect/>
                    </a:stretch>
                  </pic:blipFill>
                  <pic:spPr>
                    <a:xfrm>
                      <a:off x="0" y="0"/>
                      <a:ext cx="5943600" cy="3629660"/>
                    </a:xfrm>
                    <a:prstGeom prst="rect">
                      <a:avLst/>
                    </a:prstGeom>
                  </pic:spPr>
                </pic:pic>
              </a:graphicData>
            </a:graphic>
          </wp:inline>
        </w:drawing>
      </w:r>
    </w:p>
    <w:p w14:paraId="047140C4" w14:textId="433AFF0A" w:rsidR="000B7B14" w:rsidRDefault="00A8496C" w:rsidP="00A368A8">
      <w:pPr>
        <w:jc w:val="both"/>
        <w:rPr>
          <w:rFonts w:ascii="Times New Roman" w:hAnsi="Times New Roman" w:cs="Times New Roman"/>
          <w:b/>
          <w:bCs/>
        </w:rPr>
      </w:pPr>
      <w:r>
        <w:rPr>
          <w:rFonts w:ascii="Times New Roman" w:hAnsi="Times New Roman" w:cs="Times New Roman"/>
          <w:b/>
          <w:bCs/>
        </w:rPr>
        <w:lastRenderedPageBreak/>
        <w:t>Path not found:</w:t>
      </w:r>
    </w:p>
    <w:p w14:paraId="6D95CFF2" w14:textId="79C6BEBC" w:rsidR="000B7B14" w:rsidRDefault="000B7B14" w:rsidP="00A368A8">
      <w:pPr>
        <w:jc w:val="both"/>
        <w:rPr>
          <w:rFonts w:ascii="Times New Roman" w:hAnsi="Times New Roman" w:cs="Times New Roman"/>
          <w:b/>
          <w:bCs/>
        </w:rPr>
      </w:pPr>
      <w:r w:rsidRPr="000B7B14">
        <w:rPr>
          <w:rFonts w:ascii="Times New Roman" w:hAnsi="Times New Roman" w:cs="Times New Roman"/>
          <w:b/>
          <w:bCs/>
        </w:rPr>
        <w:drawing>
          <wp:inline distT="0" distB="0" distL="0" distR="0" wp14:anchorId="589025AF" wp14:editId="36A20481">
            <wp:extent cx="5943600" cy="3520440"/>
            <wp:effectExtent l="0" t="0" r="0" b="3810"/>
            <wp:docPr id="18554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01537" name=""/>
                    <pic:cNvPicPr/>
                  </pic:nvPicPr>
                  <pic:blipFill>
                    <a:blip r:embed="rId13"/>
                    <a:stretch>
                      <a:fillRect/>
                    </a:stretch>
                  </pic:blipFill>
                  <pic:spPr>
                    <a:xfrm>
                      <a:off x="0" y="0"/>
                      <a:ext cx="5943600" cy="3520440"/>
                    </a:xfrm>
                    <a:prstGeom prst="rect">
                      <a:avLst/>
                    </a:prstGeom>
                  </pic:spPr>
                </pic:pic>
              </a:graphicData>
            </a:graphic>
          </wp:inline>
        </w:drawing>
      </w:r>
    </w:p>
    <w:p w14:paraId="39E1500E" w14:textId="77777777" w:rsidR="000B7B14" w:rsidRPr="00A368A8" w:rsidRDefault="000B7B14" w:rsidP="00A368A8">
      <w:pPr>
        <w:jc w:val="both"/>
        <w:rPr>
          <w:rFonts w:ascii="Times New Roman" w:hAnsi="Times New Roman" w:cs="Times New Roman"/>
          <w:b/>
          <w:bCs/>
        </w:rPr>
      </w:pPr>
    </w:p>
    <w:p w14:paraId="7693E5B7" w14:textId="77777777" w:rsidR="00A368A8" w:rsidRPr="00A368A8" w:rsidRDefault="00A368A8" w:rsidP="00A368A8">
      <w:pPr>
        <w:numPr>
          <w:ilvl w:val="0"/>
          <w:numId w:val="13"/>
        </w:numPr>
        <w:jc w:val="both"/>
        <w:rPr>
          <w:rFonts w:ascii="Times New Roman" w:hAnsi="Times New Roman" w:cs="Times New Roman"/>
        </w:rPr>
      </w:pPr>
      <w:r w:rsidRPr="00A368A8">
        <w:rPr>
          <w:rFonts w:ascii="Times New Roman" w:hAnsi="Times New Roman" w:cs="Times New Roman"/>
        </w:rPr>
        <w:t>Frontier nodes (highlighted in Yellow)</w:t>
      </w:r>
    </w:p>
    <w:p w14:paraId="22E0937F" w14:textId="77777777" w:rsidR="00A368A8" w:rsidRPr="00A368A8" w:rsidRDefault="00A368A8" w:rsidP="00A368A8">
      <w:pPr>
        <w:numPr>
          <w:ilvl w:val="0"/>
          <w:numId w:val="13"/>
        </w:numPr>
        <w:jc w:val="both"/>
        <w:rPr>
          <w:rFonts w:ascii="Times New Roman" w:hAnsi="Times New Roman" w:cs="Times New Roman"/>
        </w:rPr>
      </w:pPr>
      <w:r w:rsidRPr="00A368A8">
        <w:rPr>
          <w:rFonts w:ascii="Times New Roman" w:hAnsi="Times New Roman" w:cs="Times New Roman"/>
        </w:rPr>
        <w:t>Visited/Expanded nodes (highlighted in Red/Blue)</w:t>
      </w:r>
    </w:p>
    <w:p w14:paraId="1C8725E9" w14:textId="77777777" w:rsidR="00A368A8" w:rsidRPr="00A368A8" w:rsidRDefault="00A368A8" w:rsidP="00A368A8">
      <w:pPr>
        <w:numPr>
          <w:ilvl w:val="0"/>
          <w:numId w:val="13"/>
        </w:numPr>
        <w:jc w:val="both"/>
        <w:rPr>
          <w:rFonts w:ascii="Times New Roman" w:hAnsi="Times New Roman" w:cs="Times New Roman"/>
        </w:rPr>
      </w:pPr>
      <w:r w:rsidRPr="00A368A8">
        <w:rPr>
          <w:rFonts w:ascii="Times New Roman" w:hAnsi="Times New Roman" w:cs="Times New Roman"/>
        </w:rPr>
        <w:t>Final optimal path (highlighted in Green)</w:t>
      </w:r>
    </w:p>
    <w:p w14:paraId="07C62D05" w14:textId="77777777" w:rsidR="00A368A8" w:rsidRPr="00A368A8" w:rsidRDefault="00A368A8" w:rsidP="00A368A8">
      <w:pPr>
        <w:numPr>
          <w:ilvl w:val="0"/>
          <w:numId w:val="13"/>
        </w:numPr>
        <w:jc w:val="both"/>
        <w:rPr>
          <w:rFonts w:ascii="Times New Roman" w:hAnsi="Times New Roman" w:cs="Times New Roman"/>
        </w:rPr>
      </w:pPr>
      <w:r w:rsidRPr="00A368A8">
        <w:rPr>
          <w:rFonts w:ascii="Times New Roman" w:hAnsi="Times New Roman" w:cs="Times New Roman"/>
        </w:rPr>
        <w:t>Metrics Dashboard including:</w:t>
      </w:r>
    </w:p>
    <w:p w14:paraId="58B9D655" w14:textId="77777777" w:rsidR="00A368A8" w:rsidRPr="00A368A8" w:rsidRDefault="00A368A8" w:rsidP="00A368A8">
      <w:pPr>
        <w:numPr>
          <w:ilvl w:val="1"/>
          <w:numId w:val="13"/>
        </w:numPr>
        <w:jc w:val="both"/>
        <w:rPr>
          <w:rFonts w:ascii="Times New Roman" w:hAnsi="Times New Roman" w:cs="Times New Roman"/>
        </w:rPr>
      </w:pPr>
      <w:r w:rsidRPr="00A368A8">
        <w:rPr>
          <w:rFonts w:ascii="Times New Roman" w:hAnsi="Times New Roman" w:cs="Times New Roman"/>
        </w:rPr>
        <w:t>Total Nodes Visited</w:t>
      </w:r>
    </w:p>
    <w:p w14:paraId="6C605996" w14:textId="77777777" w:rsidR="00A368A8" w:rsidRPr="00A368A8" w:rsidRDefault="00A368A8" w:rsidP="00A368A8">
      <w:pPr>
        <w:numPr>
          <w:ilvl w:val="1"/>
          <w:numId w:val="13"/>
        </w:numPr>
        <w:jc w:val="both"/>
        <w:rPr>
          <w:rFonts w:ascii="Times New Roman" w:hAnsi="Times New Roman" w:cs="Times New Roman"/>
        </w:rPr>
      </w:pPr>
      <w:r w:rsidRPr="00A368A8">
        <w:rPr>
          <w:rFonts w:ascii="Times New Roman" w:hAnsi="Times New Roman" w:cs="Times New Roman"/>
        </w:rPr>
        <w:t>Final Path Cost</w:t>
      </w:r>
    </w:p>
    <w:p w14:paraId="592BCC4F" w14:textId="4C1FA4C3" w:rsidR="00A368A8" w:rsidRPr="00A368A8" w:rsidRDefault="00A368A8" w:rsidP="00A368A8">
      <w:pPr>
        <w:numPr>
          <w:ilvl w:val="1"/>
          <w:numId w:val="13"/>
        </w:numPr>
        <w:jc w:val="both"/>
        <w:rPr>
          <w:rFonts w:ascii="Times New Roman" w:hAnsi="Times New Roman" w:cs="Times New Roman"/>
        </w:rPr>
      </w:pPr>
      <w:r w:rsidRPr="00A368A8">
        <w:rPr>
          <w:rFonts w:ascii="Times New Roman" w:hAnsi="Times New Roman" w:cs="Times New Roman"/>
        </w:rPr>
        <w:t>Execution Time (milliseconds)</w:t>
      </w:r>
    </w:p>
    <w:p w14:paraId="0049E040" w14:textId="77777777" w:rsidR="00A368A8" w:rsidRPr="00A368A8" w:rsidRDefault="00A368A8" w:rsidP="00A368A8">
      <w:pPr>
        <w:jc w:val="both"/>
        <w:rPr>
          <w:rFonts w:ascii="Times New Roman" w:hAnsi="Times New Roman" w:cs="Times New Roman"/>
          <w:b/>
          <w:bCs/>
        </w:rPr>
      </w:pPr>
      <w:r w:rsidRPr="00A368A8">
        <w:rPr>
          <w:rFonts w:ascii="Times New Roman" w:hAnsi="Times New Roman" w:cs="Times New Roman"/>
          <w:b/>
          <w:bCs/>
        </w:rPr>
        <w:t>6. Conclusion</w:t>
      </w:r>
    </w:p>
    <w:p w14:paraId="2D2C99CB"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The experimental results demonstrate that A* Search provides more reliable and optimal solutions, especially in complex and dynamic environments. Greedy Best First Search performs faster in simple maps but may fail to find optimal paths in complicated grid structures.</w:t>
      </w:r>
    </w:p>
    <w:p w14:paraId="2314D079" w14:textId="77777777" w:rsidR="00A368A8" w:rsidRPr="00A368A8" w:rsidRDefault="00A368A8" w:rsidP="00A368A8">
      <w:pPr>
        <w:jc w:val="both"/>
        <w:rPr>
          <w:rFonts w:ascii="Times New Roman" w:hAnsi="Times New Roman" w:cs="Times New Roman"/>
        </w:rPr>
      </w:pPr>
      <w:r w:rsidRPr="00A368A8">
        <w:rPr>
          <w:rFonts w:ascii="Times New Roman" w:hAnsi="Times New Roman" w:cs="Times New Roman"/>
        </w:rPr>
        <w:t>Dynamic obstacle handling significantly increases realism and demonstrates the practical importance of re-planning mechanisms in real-world navigation systems such as robotics, autonomous vehicles, and game AI.</w:t>
      </w:r>
    </w:p>
    <w:p w14:paraId="0AB168B6" w14:textId="7E7B8A8E" w:rsidR="00A368A8" w:rsidRPr="00A368A8" w:rsidRDefault="00A368A8" w:rsidP="00A368A8">
      <w:pPr>
        <w:jc w:val="both"/>
        <w:rPr>
          <w:rFonts w:ascii="Times New Roman" w:hAnsi="Times New Roman" w:cs="Times New Roman"/>
        </w:rPr>
      </w:pPr>
    </w:p>
    <w:sectPr w:rsidR="00A368A8" w:rsidRPr="00A36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3E84"/>
    <w:multiLevelType w:val="multilevel"/>
    <w:tmpl w:val="2F28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B4264"/>
    <w:multiLevelType w:val="multilevel"/>
    <w:tmpl w:val="77D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564DC"/>
    <w:multiLevelType w:val="multilevel"/>
    <w:tmpl w:val="3D7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A33C5"/>
    <w:multiLevelType w:val="multilevel"/>
    <w:tmpl w:val="A32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B68D5"/>
    <w:multiLevelType w:val="multilevel"/>
    <w:tmpl w:val="1BB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C3929"/>
    <w:multiLevelType w:val="multilevel"/>
    <w:tmpl w:val="4414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85A73"/>
    <w:multiLevelType w:val="multilevel"/>
    <w:tmpl w:val="4E0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95069"/>
    <w:multiLevelType w:val="multilevel"/>
    <w:tmpl w:val="2D96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200B9"/>
    <w:multiLevelType w:val="hybridMultilevel"/>
    <w:tmpl w:val="57804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DE1399"/>
    <w:multiLevelType w:val="multilevel"/>
    <w:tmpl w:val="FB5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84B12"/>
    <w:multiLevelType w:val="multilevel"/>
    <w:tmpl w:val="7966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04826"/>
    <w:multiLevelType w:val="multilevel"/>
    <w:tmpl w:val="239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F1C4E"/>
    <w:multiLevelType w:val="multilevel"/>
    <w:tmpl w:val="3AB0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742729">
    <w:abstractNumId w:val="8"/>
  </w:num>
  <w:num w:numId="2" w16cid:durableId="1260679053">
    <w:abstractNumId w:val="2"/>
  </w:num>
  <w:num w:numId="3" w16cid:durableId="476342400">
    <w:abstractNumId w:val="0"/>
  </w:num>
  <w:num w:numId="4" w16cid:durableId="979001558">
    <w:abstractNumId w:val="4"/>
  </w:num>
  <w:num w:numId="5" w16cid:durableId="1371304486">
    <w:abstractNumId w:val="12"/>
  </w:num>
  <w:num w:numId="6" w16cid:durableId="136804299">
    <w:abstractNumId w:val="9"/>
  </w:num>
  <w:num w:numId="7" w16cid:durableId="304746681">
    <w:abstractNumId w:val="10"/>
  </w:num>
  <w:num w:numId="8" w16cid:durableId="1985115655">
    <w:abstractNumId w:val="5"/>
  </w:num>
  <w:num w:numId="9" w16cid:durableId="1950579227">
    <w:abstractNumId w:val="6"/>
  </w:num>
  <w:num w:numId="10" w16cid:durableId="1077438653">
    <w:abstractNumId w:val="1"/>
  </w:num>
  <w:num w:numId="11" w16cid:durableId="1194460240">
    <w:abstractNumId w:val="11"/>
  </w:num>
  <w:num w:numId="12" w16cid:durableId="1789081939">
    <w:abstractNumId w:val="3"/>
  </w:num>
  <w:num w:numId="13" w16cid:durableId="14118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A8"/>
    <w:rsid w:val="000B7B14"/>
    <w:rsid w:val="000E3368"/>
    <w:rsid w:val="00A368A8"/>
    <w:rsid w:val="00A8496C"/>
    <w:rsid w:val="00F45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8BB41"/>
  <w15:chartTrackingRefBased/>
  <w15:docId w15:val="{35226DB7-1B8E-4219-A33E-8F4A187B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8A8"/>
    <w:rPr>
      <w:rFonts w:eastAsiaTheme="majorEastAsia" w:cstheme="majorBidi"/>
      <w:color w:val="272727" w:themeColor="text1" w:themeTint="D8"/>
    </w:rPr>
  </w:style>
  <w:style w:type="paragraph" w:styleId="Title">
    <w:name w:val="Title"/>
    <w:basedOn w:val="Normal"/>
    <w:next w:val="Normal"/>
    <w:link w:val="TitleChar"/>
    <w:uiPriority w:val="10"/>
    <w:qFormat/>
    <w:rsid w:val="00A36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8A8"/>
    <w:pPr>
      <w:spacing w:before="160"/>
      <w:jc w:val="center"/>
    </w:pPr>
    <w:rPr>
      <w:i/>
      <w:iCs/>
      <w:color w:val="404040" w:themeColor="text1" w:themeTint="BF"/>
    </w:rPr>
  </w:style>
  <w:style w:type="character" w:customStyle="1" w:styleId="QuoteChar">
    <w:name w:val="Quote Char"/>
    <w:basedOn w:val="DefaultParagraphFont"/>
    <w:link w:val="Quote"/>
    <w:uiPriority w:val="29"/>
    <w:rsid w:val="00A368A8"/>
    <w:rPr>
      <w:i/>
      <w:iCs/>
      <w:color w:val="404040" w:themeColor="text1" w:themeTint="BF"/>
    </w:rPr>
  </w:style>
  <w:style w:type="paragraph" w:styleId="ListParagraph">
    <w:name w:val="List Paragraph"/>
    <w:basedOn w:val="Normal"/>
    <w:uiPriority w:val="34"/>
    <w:qFormat/>
    <w:rsid w:val="00A368A8"/>
    <w:pPr>
      <w:ind w:left="720"/>
      <w:contextualSpacing/>
    </w:pPr>
  </w:style>
  <w:style w:type="character" w:styleId="IntenseEmphasis">
    <w:name w:val="Intense Emphasis"/>
    <w:basedOn w:val="DefaultParagraphFont"/>
    <w:uiPriority w:val="21"/>
    <w:qFormat/>
    <w:rsid w:val="00A368A8"/>
    <w:rPr>
      <w:i/>
      <w:iCs/>
      <w:color w:val="0F4761" w:themeColor="accent1" w:themeShade="BF"/>
    </w:rPr>
  </w:style>
  <w:style w:type="paragraph" w:styleId="IntenseQuote">
    <w:name w:val="Intense Quote"/>
    <w:basedOn w:val="Normal"/>
    <w:next w:val="Normal"/>
    <w:link w:val="IntenseQuoteChar"/>
    <w:uiPriority w:val="30"/>
    <w:qFormat/>
    <w:rsid w:val="00A36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8A8"/>
    <w:rPr>
      <w:i/>
      <w:iCs/>
      <w:color w:val="0F4761" w:themeColor="accent1" w:themeShade="BF"/>
    </w:rPr>
  </w:style>
  <w:style w:type="character" w:styleId="IntenseReference">
    <w:name w:val="Intense Reference"/>
    <w:basedOn w:val="DefaultParagraphFont"/>
    <w:uiPriority w:val="32"/>
    <w:qFormat/>
    <w:rsid w:val="00A368A8"/>
    <w:rPr>
      <w:b/>
      <w:bCs/>
      <w:smallCaps/>
      <w:color w:val="0F4761" w:themeColor="accent1" w:themeShade="BF"/>
      <w:spacing w:val="5"/>
    </w:rPr>
  </w:style>
  <w:style w:type="character" w:styleId="PlaceholderText">
    <w:name w:val="Placeholder Text"/>
    <w:basedOn w:val="DefaultParagraphFont"/>
    <w:uiPriority w:val="99"/>
    <w:semiHidden/>
    <w:rsid w:val="00A368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9</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f230533</dc:creator>
  <cp:keywords/>
  <dc:description/>
  <cp:lastModifiedBy>f230533</cp:lastModifiedBy>
  <cp:revision>1</cp:revision>
  <dcterms:created xsi:type="dcterms:W3CDTF">2026-03-01T16:59:00Z</dcterms:created>
  <dcterms:modified xsi:type="dcterms:W3CDTF">2026-03-01T18:33:00Z</dcterms:modified>
</cp:coreProperties>
</file>