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002808" w14:textId="75C86CC5" w:rsidR="00D37D8D" w:rsidRDefault="001007A4" w:rsidP="002F1594">
      <w:pPr>
        <w:bidi/>
        <w:spacing w:after="0" w:line="240" w:lineRule="auto"/>
        <w:ind w:left="708"/>
        <w:rPr>
          <w:rFonts w:ascii="Cascadia Code SemiBold" w:hAnsi="Cascadia Code SemiBold" w:cs="Cascadia Code SemiBold"/>
          <w:color w:val="2F5496" w:themeColor="accent1" w:themeShade="BF"/>
          <w:rtl/>
          <w:lang w:val="fr-CA" w:bidi="ar-DZ"/>
        </w:rPr>
      </w:pPr>
      <w:r w:rsidRPr="00E27ED4">
        <w:rPr>
          <w:rFonts w:ascii="Cascadia Code SemiBold" w:hAnsi="Cascadia Code SemiBold" w:cs="Cascadia Code SemiBold"/>
          <w:noProof/>
          <w:color w:val="2F5496" w:themeColor="accent1" w:themeShade="BF"/>
        </w:rPr>
        <w:drawing>
          <wp:anchor distT="0" distB="0" distL="114300" distR="114300" simplePos="0" relativeHeight="251658240" behindDoc="0" locked="0" layoutInCell="1" allowOverlap="1" wp14:anchorId="4DAA7CC4" wp14:editId="3F922A11">
            <wp:simplePos x="0" y="0"/>
            <wp:positionH relativeFrom="margin">
              <wp:posOffset>-152400</wp:posOffset>
            </wp:positionH>
            <wp:positionV relativeFrom="paragraph">
              <wp:posOffset>3810</wp:posOffset>
            </wp:positionV>
            <wp:extent cx="784860" cy="1193800"/>
            <wp:effectExtent l="0" t="0" r="0" b="635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486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F1594">
        <w:rPr>
          <w:rFonts w:ascii="Cascadia Code SemiBold" w:hAnsi="Cascadia Code SemiBold" w:cs="Cascadia Code SemiBold"/>
          <w:color w:val="2F5496" w:themeColor="accent1" w:themeShade="BF"/>
          <w:lang w:val="fr-CA" w:bidi="ar-DZ"/>
        </w:rPr>
        <w:t xml:space="preserve">               </w:t>
      </w:r>
      <w:r w:rsidRPr="00E27ED4">
        <w:rPr>
          <w:rFonts w:ascii="Cascadia Code SemiBold" w:hAnsi="Cascadia Code SemiBold" w:cs="Cascadia Code SemiBold"/>
          <w:color w:val="2F5496" w:themeColor="accent1" w:themeShade="BF"/>
          <w:rtl/>
          <w:lang w:val="fr-CA" w:bidi="ar-DZ"/>
        </w:rPr>
        <w:t>المجمع ال</w:t>
      </w:r>
      <w:r w:rsidR="00E27ED4" w:rsidRPr="00E27ED4">
        <w:rPr>
          <w:rFonts w:ascii="Cascadia Code SemiBold" w:hAnsi="Cascadia Code SemiBold" w:cs="Cascadia Code SemiBold"/>
          <w:color w:val="2F5496" w:themeColor="accent1" w:themeShade="BF"/>
          <w:rtl/>
          <w:lang w:val="fr-CA" w:bidi="ar-DZ"/>
        </w:rPr>
        <w:t>صناعي للإسمنت</w:t>
      </w:r>
      <w:r w:rsidRPr="00E27ED4">
        <w:rPr>
          <w:rFonts w:ascii="Cascadia Code SemiBold" w:hAnsi="Cascadia Code SemiBold" w:cs="Cascadia Code SemiBold"/>
          <w:color w:val="2F5496" w:themeColor="accent1" w:themeShade="BF"/>
          <w:rtl/>
          <w:lang w:val="fr-CA" w:bidi="ar-DZ"/>
        </w:rPr>
        <w:t xml:space="preserve"> ال</w:t>
      </w:r>
      <w:r w:rsidR="00E27ED4" w:rsidRPr="00E27ED4">
        <w:rPr>
          <w:rFonts w:ascii="Cascadia Code SemiBold" w:hAnsi="Cascadia Code SemiBold" w:cs="Cascadia Code SemiBold"/>
          <w:color w:val="2F5496" w:themeColor="accent1" w:themeShade="BF"/>
          <w:rtl/>
          <w:lang w:val="fr-CA" w:bidi="ar-DZ"/>
        </w:rPr>
        <w:t>جزائر</w:t>
      </w:r>
    </w:p>
    <w:p w14:paraId="6DDE682E" w14:textId="77777777" w:rsidR="002F1594" w:rsidRPr="00B71374" w:rsidRDefault="00E27ED4" w:rsidP="002F1594">
      <w:pPr>
        <w:spacing w:after="0" w:line="240" w:lineRule="auto"/>
        <w:ind w:left="2124" w:right="1077"/>
        <w:jc w:val="center"/>
        <w:rPr>
          <w:rFonts w:cstheme="minorHAnsi"/>
          <w:color w:val="2F5496" w:themeColor="accent1" w:themeShade="BF"/>
          <w:lang w:bidi="ar-DZ"/>
        </w:rPr>
      </w:pPr>
      <w:r w:rsidRPr="00B71374">
        <w:rPr>
          <w:rFonts w:cstheme="minorHAnsi"/>
          <w:color w:val="2F5496" w:themeColor="accent1" w:themeShade="BF"/>
          <w:lang w:bidi="ar-DZ"/>
        </w:rPr>
        <w:t>GROUPE INDUSTRIEL DES CIMENTS D'ALGERIE</w:t>
      </w:r>
    </w:p>
    <w:p w14:paraId="6F4B3122" w14:textId="77777777" w:rsidR="002F1594" w:rsidRPr="00B71374" w:rsidRDefault="00E27ED4" w:rsidP="002F1594">
      <w:pPr>
        <w:spacing w:after="0" w:line="240" w:lineRule="auto"/>
        <w:ind w:left="2124" w:right="1077"/>
        <w:jc w:val="center"/>
        <w:rPr>
          <w:rFonts w:cstheme="minorHAnsi"/>
          <w:color w:val="2F5496" w:themeColor="accent1" w:themeShade="BF"/>
          <w:lang w:bidi="ar-DZ"/>
        </w:rPr>
      </w:pPr>
      <w:r w:rsidRPr="00B71374">
        <w:rPr>
          <w:rFonts w:cstheme="minorHAnsi"/>
          <w:color w:val="2F5496" w:themeColor="accent1" w:themeShade="BF"/>
          <w:lang w:bidi="ar-DZ"/>
        </w:rPr>
        <w:t xml:space="preserve">CENTRE D'ÉTUDES ET DE SERVICES TECHNOLOGIQUES </w:t>
      </w:r>
    </w:p>
    <w:p w14:paraId="1BC0FE93" w14:textId="32A8EAE0" w:rsidR="00E27ED4" w:rsidRPr="00B71374" w:rsidRDefault="00E27ED4" w:rsidP="002F1594">
      <w:pPr>
        <w:spacing w:after="0" w:line="240" w:lineRule="auto"/>
        <w:ind w:left="2124" w:right="1077"/>
        <w:jc w:val="center"/>
        <w:rPr>
          <w:rFonts w:cstheme="minorHAnsi"/>
          <w:color w:val="2F5496" w:themeColor="accent1" w:themeShade="BF"/>
          <w:lang w:bidi="ar-DZ"/>
        </w:rPr>
      </w:pPr>
      <w:r w:rsidRPr="00B71374">
        <w:rPr>
          <w:rFonts w:cstheme="minorHAnsi"/>
          <w:color w:val="2F5496" w:themeColor="accent1" w:themeShade="BF"/>
          <w:lang w:bidi="ar-DZ"/>
        </w:rPr>
        <w:t>DE L'INDUSTRIE DES MATÉRIAUX DE CONSTRUCTIO</w:t>
      </w:r>
    </w:p>
    <w:p w14:paraId="1547613A" w14:textId="0271DE70" w:rsidR="002F1594" w:rsidRPr="00B71374" w:rsidRDefault="002F1594" w:rsidP="002F1594">
      <w:pPr>
        <w:spacing w:after="0" w:line="240" w:lineRule="auto"/>
        <w:ind w:left="2124" w:right="1077"/>
        <w:jc w:val="center"/>
        <w:rPr>
          <w:rFonts w:cstheme="minorHAnsi"/>
          <w:color w:val="2F5496" w:themeColor="accent1" w:themeShade="BF"/>
          <w:lang w:bidi="ar-DZ"/>
        </w:rPr>
      </w:pPr>
      <w:r w:rsidRPr="00B71374">
        <w:rPr>
          <w:rFonts w:cstheme="minorHAnsi"/>
          <w:color w:val="2F5496" w:themeColor="accent1" w:themeShade="BF"/>
          <w:lang w:bidi="ar-DZ"/>
        </w:rPr>
        <w:t>C.E.T.I.M</w:t>
      </w:r>
    </w:p>
    <w:p w14:paraId="44179A9E" w14:textId="18BE328F" w:rsidR="002F1594" w:rsidRPr="00B71374" w:rsidRDefault="002F1594" w:rsidP="002F1594">
      <w:pPr>
        <w:spacing w:after="0" w:line="240" w:lineRule="auto"/>
        <w:ind w:left="2124" w:right="1077"/>
        <w:jc w:val="center"/>
        <w:rPr>
          <w:rFonts w:cstheme="minorHAnsi"/>
          <w:color w:val="2F5496" w:themeColor="accent1" w:themeShade="BF"/>
          <w:lang w:bidi="ar-DZ"/>
        </w:rPr>
      </w:pPr>
      <w:r w:rsidRPr="00B71374">
        <w:rPr>
          <w:rFonts w:cstheme="minorHAnsi"/>
          <w:color w:val="2F5496" w:themeColor="accent1" w:themeShade="BF"/>
          <w:lang w:bidi="ar-DZ"/>
        </w:rPr>
        <w:t xml:space="preserve">S.P.A au capital social </w:t>
      </w:r>
      <w:proofErr w:type="gramStart"/>
      <w:r w:rsidRPr="00B71374">
        <w:rPr>
          <w:rFonts w:cstheme="minorHAnsi"/>
          <w:color w:val="2F5496" w:themeColor="accent1" w:themeShade="BF"/>
          <w:lang w:bidi="ar-DZ"/>
        </w:rPr>
        <w:t>de:</w:t>
      </w:r>
      <w:proofErr w:type="gramEnd"/>
      <w:r w:rsidRPr="00B71374">
        <w:rPr>
          <w:rFonts w:cstheme="minorHAnsi"/>
          <w:color w:val="2F5496" w:themeColor="accent1" w:themeShade="BF"/>
          <w:lang w:bidi="ar-DZ"/>
        </w:rPr>
        <w:t xml:space="preserve"> 288 400 0000</w:t>
      </w:r>
      <w:r w:rsidRPr="00B71374">
        <w:rPr>
          <w:rFonts w:cstheme="minorHAnsi" w:hint="cs"/>
          <w:color w:val="2F5496" w:themeColor="accent1" w:themeShade="BF"/>
          <w:rtl/>
          <w:lang w:bidi="ar-DZ"/>
        </w:rPr>
        <w:t xml:space="preserve"> </w:t>
      </w:r>
      <w:r w:rsidRPr="00B71374">
        <w:rPr>
          <w:rFonts w:cstheme="minorHAnsi"/>
          <w:color w:val="2F5496" w:themeColor="accent1" w:themeShade="BF"/>
          <w:lang w:bidi="ar-DZ"/>
        </w:rPr>
        <w:t>DA:</w:t>
      </w:r>
      <w:r w:rsidRPr="00B71374">
        <w:rPr>
          <w:rFonts w:cs="Calibri" w:hint="cs"/>
          <w:color w:val="2F5496" w:themeColor="accent1" w:themeShade="BF"/>
          <w:rtl/>
          <w:lang w:bidi="ar-DZ"/>
        </w:rPr>
        <w:t>ش.د.ا</w:t>
      </w:r>
      <w:r w:rsidRPr="00B71374">
        <w:rPr>
          <w:rFonts w:cs="Calibri"/>
          <w:color w:val="2F5496" w:themeColor="accent1" w:themeShade="BF"/>
          <w:rtl/>
          <w:lang w:bidi="ar-DZ"/>
        </w:rPr>
        <w:t xml:space="preserve"> </w:t>
      </w:r>
      <w:r w:rsidRPr="00B71374">
        <w:rPr>
          <w:rFonts w:cs="Calibri" w:hint="cs"/>
          <w:color w:val="2F5496" w:themeColor="accent1" w:themeShade="BF"/>
          <w:rtl/>
          <w:lang w:bidi="ar-DZ"/>
        </w:rPr>
        <w:t xml:space="preserve">- </w:t>
      </w:r>
      <w:r w:rsidRPr="00B71374">
        <w:rPr>
          <w:rFonts w:cs="Calibri"/>
          <w:color w:val="2F5496" w:themeColor="accent1" w:themeShade="BF"/>
          <w:rtl/>
          <w:lang w:bidi="ar-DZ"/>
        </w:rPr>
        <w:t xml:space="preserve">رأسمالها الاجتماعي </w:t>
      </w:r>
    </w:p>
    <w:p w14:paraId="656F0DC8" w14:textId="2E0A1B64" w:rsidR="002F1594" w:rsidRPr="006A0D99" w:rsidRDefault="00B71374" w:rsidP="002F1594">
      <w:pPr>
        <w:spacing w:after="0" w:line="240" w:lineRule="auto"/>
        <w:ind w:left="2124" w:right="1077"/>
        <w:jc w:val="center"/>
        <w:rPr>
          <w:rFonts w:cstheme="minorHAnsi"/>
          <w:color w:val="2F5496" w:themeColor="accent1" w:themeShade="BF"/>
          <w:lang w:bidi="ar-DZ"/>
        </w:rPr>
      </w:pPr>
      <w:r>
        <w:rPr>
          <w:rFonts w:cstheme="minorHAnsi"/>
          <w:noProof/>
          <w:color w:val="4472C4" w:themeColor="accent1"/>
          <w:lang w:bidi="ar-DZ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AF9144" wp14:editId="130EECEA">
                <wp:simplePos x="0" y="0"/>
                <wp:positionH relativeFrom="column">
                  <wp:posOffset>-359410</wp:posOffset>
                </wp:positionH>
                <wp:positionV relativeFrom="paragraph">
                  <wp:posOffset>222885</wp:posOffset>
                </wp:positionV>
                <wp:extent cx="7246009" cy="0"/>
                <wp:effectExtent l="0" t="0" r="0" b="0"/>
                <wp:wrapNone/>
                <wp:docPr id="2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4600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D66DF9" id="Connecteur droit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8.3pt,17.55pt" to="542.25pt,17.5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V4pg2vQEAAL8DAAAOAAAAZHJzL2Uyb0RvYy54bWysU8tu2zAQvBfIPxC815KFIG0Fyzk4aC5F a/R1Z6ilRZQvLBlL/vsuKVsp+gCKIBeCS87O7gyXm9vJGnYEjNq7jq9XNWfgpO+1O3T829f3r99y FpNwvTDeQcdPEPnt9urVZgwtNH7wpgdkROJiO4aODymFtqqiHMCKuPIBHF0qj1YkCvFQ9ShGYrem aur6pho99gG9hBjp9G6+5NvCrxTI9EmpCImZjlNvqaxY1oe8VtuNaA8owqDluQ3xjC6s0I6KLlR3 Ign2iPoPKqsl+uhVWklvK6+UllA0kJp1/ZuaL4MIULSQOTEsNsWXo5Ufj3tkuu94w5kTlp5o550j 3+ARWY9eJ9Zkl8YQWwLv3B7PUQx7zJInhZYpo8N3GoBiAsliU/H4tHgMU2KSDt801zd1/Y4zebmr ZopMFTCme/CW5U3HjXZZvmjF8UNMVJagFwgFuaW5ibJLJwMZbNxnUCSJis3tlGGCnUF2FDQG/Y91 FkRcBZlTlDZmSapLyX8mnbE5DcqA/W/igi4VvUtLotXO49+qpunSqprxF9Wz1iz7wfen8iTFDpqS ouw80XkMf41L+tO/2/4EAAD//wMAUEsDBBQABgAIAAAAIQBLxvcJ2wAAAAoBAAAPAAAAZHJzL2Rv d25yZXYueG1sTI/BTsMwDIbvSLxDZCRuWzIgZeqaTmMS4szGZTe3MW21xilNtpW3JxMHONr+9Pv7 i/XkenGmMXSeDSzmCgRx7W3HjYGP/etsCSJEZIu9ZzLwTQHW5e1Ngbn1F36n8y42IoVwyNFAG+OQ SxnqlhyGuR+I0+3Tjw5jGsdG2hEvKdz18kGpTDrsOH1ocaBtS/Vxd3IG9m9OTVXstsRfz2pzeNEZ H7Qx93fTZgUi0hT/YLjqJ3Uok1PlT2yD6A3MdJYl1MCjXoC4Amr5pEFUvxtZFvJ/hfIHAAD//wMA UEsBAi0AFAAGAAgAAAAhALaDOJL+AAAA4QEAABMAAAAAAAAAAAAAAAAAAAAAAFtDb250ZW50X1R5 cGVzXS54bWxQSwECLQAUAAYACAAAACEAOP0h/9YAAACUAQAACwAAAAAAAAAAAAAAAAAvAQAAX3Jl bHMvLnJlbHNQSwECLQAUAAYACAAAACEAVeKYNr0BAAC/AwAADgAAAAAAAAAAAAAAAAAuAgAAZHJz L2Uyb0RvYy54bWxQSwECLQAUAAYACAAAACEAS8b3CdsAAAAKAQAADwAAAAAAAAAAAAAAAAAXBAAA ZHJzL2Rvd25yZXYueG1sUEsFBgAAAAAEAAQA8wAAAB8FAAAAAA== " strokecolor="black [3200]" strokeweight=".5pt">
                <v:stroke joinstyle="miter"/>
              </v:line>
            </w:pict>
          </mc:Fallback>
        </mc:AlternateContent>
      </w:r>
      <w:r w:rsidR="002F1594" w:rsidRPr="006A0D99">
        <w:rPr>
          <w:rFonts w:cstheme="minorHAnsi"/>
          <w:color w:val="2F5496" w:themeColor="accent1" w:themeShade="BF"/>
          <w:lang w:bidi="ar-DZ"/>
        </w:rPr>
        <w:t xml:space="preserve">N° </w:t>
      </w:r>
      <w:proofErr w:type="gramStart"/>
      <w:r w:rsidR="002F1594" w:rsidRPr="006A0D99">
        <w:rPr>
          <w:rFonts w:cstheme="minorHAnsi"/>
          <w:color w:val="2F5496" w:themeColor="accent1" w:themeShade="BF"/>
          <w:lang w:bidi="ar-DZ"/>
        </w:rPr>
        <w:t>RC:</w:t>
      </w:r>
      <w:proofErr w:type="gramEnd"/>
      <w:r w:rsidR="002F1594" w:rsidRPr="006A0D99">
        <w:rPr>
          <w:rFonts w:cstheme="minorHAnsi"/>
          <w:color w:val="2F5496" w:themeColor="accent1" w:themeShade="BF"/>
          <w:lang w:bidi="ar-DZ"/>
        </w:rPr>
        <w:t xml:space="preserve"> 35/00 722 384 B 98 N' Al: 35010848172 N° IF: 0998 350 7223 84 87</w:t>
      </w:r>
    </w:p>
    <w:p w14:paraId="36E40C8C" w14:textId="429E829C" w:rsidR="00B71374" w:rsidRPr="006A0D99" w:rsidRDefault="00B71374" w:rsidP="00B71374">
      <w:pPr>
        <w:rPr>
          <w:rFonts w:cstheme="minorHAnsi"/>
          <w:color w:val="2F5496" w:themeColor="accent1" w:themeShade="BF"/>
          <w:lang w:bidi="ar-DZ"/>
        </w:rPr>
      </w:pPr>
    </w:p>
    <w:p w14:paraId="63691081" w14:textId="2B5DD598" w:rsidR="00B71374" w:rsidRPr="00B71374" w:rsidRDefault="00B71374" w:rsidP="00B71374">
      <w:pPr>
        <w:tabs>
          <w:tab w:val="left" w:pos="8880"/>
        </w:tabs>
        <w:rPr>
          <w:rFonts w:cstheme="minorHAnsi"/>
          <w:lang w:bidi="ar-DZ"/>
        </w:rPr>
      </w:pPr>
      <w:proofErr w:type="gramStart"/>
      <w:proofErr w:type="gramEnd"/>
      <w:proofErr w:type="spellStart"/>
      <w:proofErr w:type="spellEnd"/>
      <w:r>
        <w:rPr>
          <w:b w:val="off"/>
          <w:i w:val="off"/>
        </w:rPr>
        <w:t xml:space="preserve">                                                                                                                                                                            Date: 25/06/2025</w:t>
      </w:r>
    </w:p>
    <w:p w14:paraId="4D5C9388" w14:textId="17BBAD03" w:rsidR="00B71374" w:rsidRDefault="00B71374" w:rsidP="00B71374">
      <w:pPr>
        <w:rPr>
          <w:rFonts w:cstheme="minorHAnsi"/>
          <w:lang w:bidi="ar-DZ"/>
        </w:rPr>
      </w:pPr>
    </w:p>
    <w:p w14:paraId="15E90E08" w14:textId="77777777" w:rsidR="00A52232" w:rsidRPr="00B71374" w:rsidRDefault="00A52232" w:rsidP="00B71374">
      <w:pPr>
        <w:rPr>
          <w:rFonts w:cstheme="minorHAnsi"/>
          <w:lang w:bidi="ar-DZ"/>
        </w:rPr>
      </w:pPr>
    </w:p>
    <w:p w14:paraId="27E4BF47" w14:textId="0D8AC3B7" w:rsidR="00B71374" w:rsidRPr="00B71374" w:rsidRDefault="00B71374" w:rsidP="00B71374">
      <w:pPr>
        <w:rPr>
          <w:rFonts w:cstheme="minorHAnsi"/>
          <w:lang w:bidi="ar-DZ"/>
        </w:rPr>
      </w:pPr>
    </w:p>
    <w:p w14:paraId="1F82EA72" w14:textId="3E7FCBAC" w:rsidR="00B71374" w:rsidRPr="00B71374" w:rsidRDefault="00B71374" w:rsidP="00B71374">
      <w:pPr>
        <w:jc w:val="center"/>
        <w:rPr>
          <w:rFonts w:cstheme="minorHAnsi"/>
          <w:b/>
          <w:bCs/>
          <w:sz w:val="32"/>
          <w:szCs w:val="32"/>
          <w:u w:val="single"/>
          <w:lang w:bidi="ar-DZ"/>
        </w:rPr>
      </w:pPr>
      <w:proofErr w:type="gramStart"/>
      <w:proofErr w:type="gramEnd"/>
      <w:proofErr w:type="spellStart"/>
      <w:proofErr w:type="spellEnd"/>
      <w:r>
        <w:rPr>
          <w:b w:val="on"/>
          <w:sz w:val="32"/>
          <w:i w:val="off"/>
          <w:u w:val="single"/>
        </w:rPr>
        <w:t>ORDRE DE SERVICE N° OS7/{{year}}</w:t>
      </w:r>
    </w:p>
    <w:p w14:paraId="465EF6AA" w14:textId="7146AF3E" w:rsidR="00B71374" w:rsidRDefault="00B71374" w:rsidP="00B71374">
      <w:pPr>
        <w:jc w:val="center"/>
        <w:rPr>
          <w:rFonts w:cstheme="minorHAnsi"/>
          <w:lang w:bidi="ar-DZ"/>
        </w:rPr>
      </w:pPr>
    </w:p>
    <w:tbl>
      <w:tblPr>
        <w:tblStyle w:val="Grilledutableau"/>
        <w:tblW w:w="11099" w:type="dxa"/>
        <w:tblInd w:w="-431" w:type="dxa"/>
        <w:tblLook w:val="04A0" w:firstRow="1" w:lastRow="0" w:firstColumn="1" w:lastColumn="0" w:noHBand="0" w:noVBand="1"/>
      </w:tblPr>
      <w:tblGrid>
        <w:gridCol w:w="2033"/>
        <w:gridCol w:w="7977"/>
        <w:gridCol w:w="1089"/>
      </w:tblGrid>
      <w:tr w:rsidR="00B71374" w14:paraId="1C5E0DB2" w14:textId="77777777" w:rsidTr="00B71374">
        <w:trPr>
          <w:trHeight w:val="476"/>
        </w:trPr>
        <w:tc>
          <w:tcPr>
            <w:tcW w:w="1986" w:type="dxa"/>
          </w:tcPr>
          <w:p w14:paraId="6C024699" w14:textId="1CD81B56" w:rsidR="00B71374" w:rsidRPr="00B71374" w:rsidRDefault="00B71374" w:rsidP="00B71374">
            <w:pPr>
              <w:jc w:val="center"/>
              <w:rPr>
                <w:rFonts w:cstheme="minorHAnsi"/>
                <w:sz w:val="24"/>
                <w:szCs w:val="24"/>
                <w:lang w:bidi="ar-DZ"/>
              </w:rPr>
            </w:pPr>
            <w:r w:rsidRPr="00B71374">
              <w:rPr>
                <w:rFonts w:cstheme="minorHAnsi"/>
                <w:sz w:val="24"/>
                <w:szCs w:val="24"/>
                <w:lang w:bidi="ar-DZ"/>
              </w:rPr>
              <w:t>Codes échantillon</w:t>
            </w:r>
          </w:p>
        </w:tc>
        <w:tc>
          <w:tcPr>
            <w:tcW w:w="8221" w:type="dxa"/>
          </w:tcPr>
          <w:p w14:paraId="2E5B4143" w14:textId="1A80CACB" w:rsidR="00B71374" w:rsidRPr="00B71374" w:rsidRDefault="00B71374" w:rsidP="00B71374">
            <w:pPr>
              <w:jc w:val="center"/>
              <w:rPr>
                <w:rFonts w:cstheme="minorHAnsi"/>
                <w:sz w:val="24"/>
                <w:szCs w:val="24"/>
                <w:lang w:bidi="ar-DZ"/>
              </w:rPr>
            </w:pPr>
            <w:r w:rsidRPr="00B71374">
              <w:rPr>
                <w:rFonts w:cstheme="minorHAnsi"/>
                <w:sz w:val="24"/>
                <w:szCs w:val="24"/>
                <w:lang w:bidi="ar-DZ"/>
              </w:rPr>
              <w:t>Prestation demandées</w:t>
            </w:r>
          </w:p>
        </w:tc>
        <w:tc>
          <w:tcPr>
            <w:tcW w:w="892" w:type="dxa"/>
          </w:tcPr>
          <w:p w14:paraId="7DE38479" w14:textId="6EEB1044" w:rsidR="00B71374" w:rsidRPr="00B71374" w:rsidRDefault="00B71374" w:rsidP="00B71374">
            <w:pPr>
              <w:jc w:val="center"/>
              <w:rPr>
                <w:rFonts w:cstheme="minorHAnsi"/>
                <w:sz w:val="24"/>
                <w:szCs w:val="24"/>
                <w:lang w:bidi="ar-DZ"/>
              </w:rPr>
            </w:pPr>
            <w:proofErr w:type="gramStart"/>
            <w:r w:rsidRPr="00B71374">
              <w:rPr>
                <w:rFonts w:cstheme="minorHAnsi"/>
                <w:sz w:val="24"/>
                <w:szCs w:val="24"/>
                <w:lang w:bidi="ar-DZ"/>
              </w:rPr>
              <w:t>délai</w:t>
            </w:r>
            <w:proofErr w:type="gramEnd"/>
          </w:p>
        </w:tc>
      </w:tr>
      <w:tr>
        <w:trPr>
          <w:trHeight w:val="450"/>
        </w:trPr>
        <w:tc>
          <w:tcPr>
            <w:tcW w:w="1986" w:type="dxa"/>
          </w:tcPr>
          <w:p>
            <w:pPr>
              <w:jc w:val="center"/>
              <w:rPr>
                <w:rFonts w:cstheme="minorHAnsi"/>
                <w:lang w:bidi="ar-DZ"/>
              </w:rPr>
            </w:pPr>
            <w:r>
              <w:rPr>
                <w:b w:val="off"/>
                <w:i w:val="off"/>
                <w:rFonts w:ascii="" w:hAnsi="" w:cs="" w:eastAsia=""/>
                <w:sz w:val="22"/>
                <w:color w:val=""/>
                <w:u w:val="none"/>
              </w:rPr>
              <w:t>qd32424</w:t>
            </w:r>
          </w:p>
        </w:tc>
        <w:tc>
          <w:tcPr>
            <w:tcW w:w="8221" w:type="dxa"/>
          </w:tcPr>
          <w:p>
            <w:pPr>
              <w:jc w:val="left"/>
            </w:pPr>
            <w:r>
              <w:rPr>
                <w:b w:val="off"/>
                <w:i w:val="off"/>
                <w:rFonts w:ascii="" w:hAnsi="" w:cs="" w:eastAsia=""/>
                <w:sz w:val="22"/>
                <w:color w:val=""/>
                <w:u w:val="none"/>
              </w:rPr>
              <w:t>Masse volumique absolue et résistance mécanique à la flexion ( cmc23 )</w:t>
            </w:r>
          </w:p>
          <w:p>
            <w:pPr>
              <w:jc w:val="left"/>
            </w:pPr>
            <w:r>
              <w:rPr>
                <w:b w:val="off"/>
                <w:i w:val="off"/>
                <w:rFonts w:ascii="" w:hAnsi="" w:cs="" w:eastAsia=""/>
                <w:sz w:val="22"/>
                <w:color w:val=""/>
                <w:u w:val="none"/>
              </w:rPr>
              <w:t>Consistance Normalisée -Temps de prise-stabilité ( cmc7 )</w:t>
            </w:r>
          </w:p>
        </w:tc>
        <w:tc>
          <w:tcPr>
            <w:tcW w:w="892" w:type="dxa"/>
          </w:tcPr>
          <w:p>
            <w:pPr>
              <w:jc w:val="center"/>
              <w:rPr>
                <w:rFonts w:cstheme="minorHAnsi"/>
                <w:lang w:bidi="ar-DZ"/>
              </w:rPr>
            </w:pPr>
            <w:r>
              <w:rPr>
                <w:b w:val="off"/>
                <w:i w:val="off"/>
                <w:rFonts w:ascii="" w:hAnsi="" w:cs="" w:eastAsia=""/>
                <w:sz w:val="22"/>
                <w:color w:val=""/>
                <w:u w:val="none"/>
              </w:rPr>
              <w:t>123Jj</w:t>
            </w:r>
          </w:p>
        </w:tc>
      </w:tr>
    </w:tbl>
    <w:p w14:paraId="0D4FFA9D" w14:textId="29DFF4F5" w:rsidR="00B71374" w:rsidRDefault="00B71374" w:rsidP="00B71374">
      <w:pPr>
        <w:jc w:val="right"/>
        <w:rPr>
          <w:rFonts w:cstheme="minorHAnsi"/>
          <w:lang w:bidi="ar-DZ"/>
        </w:rPr>
      </w:pPr>
    </w:p>
    <w:p w14:paraId="2D98D59A" w14:textId="316DD2E5" w:rsidR="00B71374" w:rsidRDefault="00B71374" w:rsidP="00B71374">
      <w:pPr>
        <w:jc w:val="right"/>
        <w:rPr>
          <w:rFonts w:cstheme="minorHAnsi"/>
          <w:lang w:bidi="ar-DZ"/>
        </w:rPr>
      </w:pPr>
    </w:p>
    <w:p w14:paraId="591F2CC5" w14:textId="6E7C2B26" w:rsidR="00B71374" w:rsidRDefault="00B71374" w:rsidP="00B71374">
      <w:pPr>
        <w:jc w:val="right"/>
        <w:rPr>
          <w:rFonts w:cstheme="minorHAnsi"/>
          <w:lang w:bidi="ar-DZ"/>
        </w:rPr>
      </w:pPr>
    </w:p>
    <w:p w14:paraId="18616532" w14:textId="2FC6BBC5" w:rsidR="00B71374" w:rsidRDefault="00B71374" w:rsidP="00B71374">
      <w:pPr>
        <w:ind w:right="227"/>
        <w:jc w:val="right"/>
        <w:rPr>
          <w:rFonts w:cstheme="minorHAnsi"/>
          <w:b/>
          <w:bCs/>
          <w:sz w:val="24"/>
          <w:szCs w:val="24"/>
          <w:lang w:bidi="ar-DZ"/>
        </w:rPr>
      </w:pPr>
      <w:r w:rsidRPr="00B71374">
        <w:rPr>
          <w:rFonts w:cstheme="minorHAnsi"/>
          <w:b/>
          <w:bCs/>
          <w:sz w:val="24"/>
          <w:szCs w:val="24"/>
          <w:lang w:bidi="ar-DZ"/>
        </w:rPr>
        <w:t>LE DIRECTEUR TECHNICO COMMERCIAL</w:t>
      </w:r>
    </w:p>
    <w:p w14:paraId="79F57C91" w14:textId="5806DE3C" w:rsidR="00B71374" w:rsidRPr="00B71374" w:rsidRDefault="00B71374" w:rsidP="00B71374">
      <w:pPr>
        <w:rPr>
          <w:rFonts w:cstheme="minorHAnsi"/>
          <w:sz w:val="24"/>
          <w:szCs w:val="24"/>
          <w:lang w:bidi="ar-DZ"/>
        </w:rPr>
      </w:pPr>
    </w:p>
    <w:p w14:paraId="2064DAE7" w14:textId="582EA57C" w:rsidR="00B71374" w:rsidRPr="00B71374" w:rsidRDefault="00B71374" w:rsidP="00B71374">
      <w:pPr>
        <w:rPr>
          <w:rFonts w:cstheme="minorHAnsi"/>
          <w:sz w:val="24"/>
          <w:szCs w:val="24"/>
          <w:lang w:bidi="ar-DZ"/>
        </w:rPr>
      </w:pPr>
    </w:p>
    <w:p w14:paraId="108F7086" w14:textId="52D4B54D" w:rsidR="00B71374" w:rsidRPr="00B71374" w:rsidRDefault="00B71374" w:rsidP="00B71374">
      <w:pPr>
        <w:rPr>
          <w:rFonts w:cstheme="minorHAnsi"/>
          <w:sz w:val="24"/>
          <w:szCs w:val="24"/>
          <w:lang w:bidi="ar-DZ"/>
        </w:rPr>
      </w:pPr>
    </w:p>
    <w:p w14:paraId="4A9E40D5" w14:textId="70F516AE" w:rsidR="00B71374" w:rsidRPr="00B71374" w:rsidRDefault="00B71374" w:rsidP="00B71374">
      <w:pPr>
        <w:rPr>
          <w:rFonts w:cstheme="minorHAnsi"/>
          <w:sz w:val="24"/>
          <w:szCs w:val="24"/>
          <w:lang w:bidi="ar-DZ"/>
        </w:rPr>
      </w:pPr>
    </w:p>
    <w:p w14:paraId="38A977B4" w14:textId="4B47BB52" w:rsidR="00B71374" w:rsidRPr="00B71374" w:rsidRDefault="00B71374" w:rsidP="00B71374">
      <w:pPr>
        <w:rPr>
          <w:rFonts w:cstheme="minorHAnsi"/>
          <w:sz w:val="24"/>
          <w:szCs w:val="24"/>
          <w:lang w:bidi="ar-DZ"/>
        </w:rPr>
      </w:pPr>
    </w:p>
    <w:p w14:paraId="4D61E555" w14:textId="704DEE68" w:rsidR="00B71374" w:rsidRPr="00B71374" w:rsidRDefault="00B71374" w:rsidP="00B71374">
      <w:pPr>
        <w:rPr>
          <w:rFonts w:cstheme="minorHAnsi"/>
          <w:sz w:val="24"/>
          <w:szCs w:val="24"/>
          <w:lang w:bidi="ar-DZ"/>
        </w:rPr>
      </w:pPr>
    </w:p>
    <w:p w14:paraId="25E46A24" w14:textId="2648F859" w:rsidR="00B71374" w:rsidRDefault="00B71374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  <w:r>
        <w:rPr>
          <w:rFonts w:cstheme="minorHAnsi"/>
          <w:sz w:val="24"/>
          <w:szCs w:val="24"/>
          <w:lang w:bidi="ar-DZ"/>
        </w:rPr>
        <w:tab/>
      </w:r>
    </w:p>
    <w:p w14:paraId="283C858F" w14:textId="3CDA06AC" w:rsidR="00B71374" w:rsidRDefault="00B71374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</w:p>
    <w:p w14:paraId="3EEA0AB7" w14:textId="113D3004" w:rsidR="00B71374" w:rsidRDefault="00B71374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</w:p>
    <w:p w14:paraId="0BD0670C" w14:textId="10BC082F" w:rsidR="00B71374" w:rsidRDefault="00B71374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</w:p>
    <w:p w14:paraId="1DE965D9" w14:textId="13B020DC" w:rsidR="00B71374" w:rsidRDefault="00B71374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</w:p>
    <w:p w14:paraId="66E960AD" w14:textId="222EB500" w:rsidR="00A52232" w:rsidRDefault="00A52232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</w:p>
    <w:p w14:paraId="74E286E8" w14:textId="315E5E2E" w:rsidR="00A52232" w:rsidRDefault="00A52232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</w:p>
    <w:p w14:paraId="0C4FD3C5" w14:textId="6D7BE3DC" w:rsidR="00A52232" w:rsidRDefault="00A52232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</w:p>
    <w:p w14:paraId="44E17113" w14:textId="77777777" w:rsidR="00A52232" w:rsidRDefault="00A52232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</w:p>
    <w:p w14:paraId="5A5C0E34" w14:textId="17837EFF" w:rsidR="00B71374" w:rsidRDefault="00B71374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  <w:r>
        <w:rPr>
          <w:rFonts w:cstheme="minorHAnsi"/>
          <w:noProof/>
          <w:color w:val="4472C4" w:themeColor="accent1"/>
          <w:lang w:bidi="ar-DZ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3755F2" wp14:editId="53F58567">
                <wp:simplePos x="0" y="0"/>
                <wp:positionH relativeFrom="page">
                  <wp:posOffset>245110</wp:posOffset>
                </wp:positionH>
                <wp:positionV relativeFrom="paragraph">
                  <wp:posOffset>154305</wp:posOffset>
                </wp:positionV>
                <wp:extent cx="7083188" cy="0"/>
                <wp:effectExtent l="0" t="0" r="0" b="0"/>
                <wp:wrapNone/>
                <wp:docPr id="5" name="Connecteur droi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8318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70B182" id="Connecteur droit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19.3pt,12.15pt" to="577.05pt,12.1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ngZ9PtAEAALUDAAAOAAAAZHJzL2Uyb0RvYy54bWysU02P0zAQvSPxHyzfaZJFC1XUdA9dwQVB BewP8NrjxsJfGnub9N8zdtssAoQQ4uJ47PfezBtPNnezs+wImEzwA+9WLWfgZVDGHwb+8PXdqzVn KQuvhA0eBn6CxO+2L19sptjDTRiDVYCMRHzqpzjwMefYN02SIziRViGCp0sd0IlMIR4ahWIidWeb m7Z900wBVcQgISU6vT9f8m3V1xpk/qR1gszswKm2XFes62NZm+1G9AcUcTTyUob4hyqcMJ6SLlL3 Igv2hOYXKWckhhR0XsngmqC1kVA9kJuu/cnNl1FEqF6oOSkubUr/T1Z+PO6RGTXwW868cPREu+A9 9Q2ekCkMJrPb0qUppp7AO7/HS5TiHovlWaMrXzLD5trZ09JZmDOTdPi2Xb/u1jQL8nrXPBMjpvwe gmNlM3BrfDEtenH8kDIlI+gVQkEp5Jy67vLJQgFb/xk0GaFkXWXXEYKdRXYU9PjqW1dskFZFFoo2 1i6k9s+kC7bQoI7V3xIXdM0YfF6IzviAv8ua52up+oy/uj57LbYfgzrVh6jtoNmozi5zXIbvx7jS n/+27XcAAAD//wMAUEsDBBQABgAIAAAAIQAfTcYJ3QAAAAkBAAAPAAAAZHJzL2Rvd25yZXYueG1s TI/BTsMwEETvSPyDtUjcqJO0RFWIU1WVEOKCaAp3N946gXgd2U4a/h5XHMpxdkYzb8vNbHo2ofOd JQHpIgGG1FjVkRbwcXh+WAPzQZKSvSUU8IMeNtXtTSkLZc+0x6kOmsUS8oUU0IYwFJz7pkUj/cIO SNE7WWdkiNJprpw8x3LT8yxJcm5kR3GhlQPuWmy+69EI6F/d9Kl3euvHl31ef72fsrfDJMT93bx9 AhZwDtcwXPAjOlSR6WhHUp71ApbrPCYFZKslsIufPq5SYMe/C69K/v+D6hcAAP//AwBQSwECLQAU AAYACAAAACEAtoM4kv4AAADhAQAAEwAAAAAAAAAAAAAAAAAAAAAAW0NvbnRlbnRfVHlwZXNdLnht bFBLAQItABQABgAIAAAAIQA4/SH/1gAAAJQBAAALAAAAAAAAAAAAAAAAAC8BAABfcmVscy8ucmVs c1BLAQItABQABgAIAAAAIQAngZ9PtAEAALUDAAAOAAAAAAAAAAAAAAAAAC4CAABkcnMvZTJvRG9j LnhtbFBLAQItABQABgAIAAAAIQAfTcYJ3QAAAAkBAAAPAAAAAAAAAAAAAAAAAA4EAABkcnMvZG93 bnJldi54bWxQSwUGAAAAAAQABADzAAAAGAUAAAAA " strokecolor="black [3200]" strokeweight=".5pt">
                <v:stroke joinstyle="miter"/>
                <w10:wrap anchorx="page"/>
              </v:line>
            </w:pict>
          </mc:Fallback>
        </mc:AlternateContent>
      </w:r>
    </w:p>
    <w:p w14:paraId="5D300302" w14:textId="1EE1E630" w:rsidR="00B71374" w:rsidRPr="00B71374" w:rsidRDefault="00B71374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  <w:r w:rsidRPr="00B71374">
        <w:rPr>
          <w:rFonts w:cstheme="minorHAnsi"/>
          <w:color w:val="2F5496" w:themeColor="accent1" w:themeShade="BF"/>
          <w:sz w:val="24"/>
          <w:szCs w:val="24"/>
          <w:lang w:bidi="ar-DZ"/>
        </w:rPr>
        <w:t>BP.93. Cité Ibn Khaldoun - Boumerdes 35000 (</w:t>
      </w:r>
      <w:proofErr w:type="gramStart"/>
      <w:r w:rsidRPr="00B71374">
        <w:rPr>
          <w:rFonts w:cstheme="minorHAnsi"/>
          <w:color w:val="2F5496" w:themeColor="accent1" w:themeShade="BF"/>
          <w:sz w:val="24"/>
          <w:szCs w:val="24"/>
          <w:lang w:bidi="ar-DZ"/>
        </w:rPr>
        <w:t>W.Boumerdes</w:t>
      </w:r>
      <w:proofErr w:type="gramEnd"/>
      <w:r w:rsidRPr="00B71374">
        <w:rPr>
          <w:rFonts w:cstheme="minorHAnsi"/>
          <w:color w:val="2F5496" w:themeColor="accent1" w:themeShade="BF"/>
          <w:sz w:val="24"/>
          <w:szCs w:val="24"/>
          <w:lang w:bidi="ar-DZ"/>
        </w:rPr>
        <w:t>) - Algérie RIB: 002000 8282 082 6103246-BEA - Agence Boumerdes - Algérie RID: 002001 1111 122 00 080 16-BEA - Agence Boumerdès - Algérie</w:t>
      </w:r>
    </w:p>
    <w:sectPr w:rsidR="00B71374" w:rsidRPr="00B71374" w:rsidSect="00B71374">
      <w:pgSz w:w="11906" w:h="16838"/>
      <w:pgMar w:top="170" w:right="851" w:bottom="289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FE9A18" w14:textId="77777777" w:rsidR="00F05AED" w:rsidRDefault="00F05AED" w:rsidP="00B71374">
      <w:pPr>
        <w:spacing w:after="0" w:line="240" w:lineRule="auto"/>
      </w:pPr>
      <w:r>
        <w:separator/>
      </w:r>
    </w:p>
  </w:endnote>
  <w:endnote w:type="continuationSeparator" w:id="0">
    <w:p w14:paraId="113943CA" w14:textId="77777777" w:rsidR="00F05AED" w:rsidRDefault="00F05AED" w:rsidP="00B713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Code SemiBold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C0C6DA" w14:textId="77777777" w:rsidR="00F05AED" w:rsidRDefault="00F05AED" w:rsidP="00B71374">
      <w:pPr>
        <w:spacing w:after="0" w:line="240" w:lineRule="auto"/>
      </w:pPr>
      <w:r>
        <w:separator/>
      </w:r>
    </w:p>
  </w:footnote>
  <w:footnote w:type="continuationSeparator" w:id="0">
    <w:p w14:paraId="326A7353" w14:textId="77777777" w:rsidR="00F05AED" w:rsidRDefault="00F05AED" w:rsidP="00B713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842BB5"/>
    <w:multiLevelType w:val="hybridMultilevel"/>
    <w:tmpl w:val="69DEFA3A"/>
    <w:lvl w:ilvl="0" w:tplc="A0902066">
      <w:start w:val="19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7A4"/>
    <w:rsid w:val="001007A4"/>
    <w:rsid w:val="0020452A"/>
    <w:rsid w:val="002F1594"/>
    <w:rsid w:val="00507697"/>
    <w:rsid w:val="006A0D99"/>
    <w:rsid w:val="00727977"/>
    <w:rsid w:val="00761D65"/>
    <w:rsid w:val="007F2650"/>
    <w:rsid w:val="00942BEB"/>
    <w:rsid w:val="0097383A"/>
    <w:rsid w:val="009F486A"/>
    <w:rsid w:val="00A52232"/>
    <w:rsid w:val="00B71374"/>
    <w:rsid w:val="00C6291E"/>
    <w:rsid w:val="00CD244B"/>
    <w:rsid w:val="00D37D8D"/>
    <w:rsid w:val="00D4516A"/>
    <w:rsid w:val="00E27ED4"/>
    <w:rsid w:val="00E376B8"/>
    <w:rsid w:val="00F05AED"/>
    <w:rsid w:val="00F97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9DD01"/>
  <w15:chartTrackingRefBased/>
  <w15:docId w15:val="{3C0E57B6-3D43-4F7E-8386-88CB6CC92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B713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B7137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71374"/>
  </w:style>
  <w:style w:type="paragraph" w:styleId="Pieddepage">
    <w:name w:val="footer"/>
    <w:basedOn w:val="Normal"/>
    <w:link w:val="PieddepageCar"/>
    <w:uiPriority w:val="99"/>
    <w:unhideWhenUsed/>
    <w:rsid w:val="00B7137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71374"/>
  </w:style>
  <w:style w:type="paragraph" w:styleId="Paragraphedeliste">
    <w:name w:val="List Paragraph"/>
    <w:basedOn w:val="Normal"/>
    <w:uiPriority w:val="34"/>
    <w:qFormat/>
    <w:rsid w:val="00C629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872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media/image1.jpg" Type="http://schemas.openxmlformats.org/officeDocument/2006/relationships/image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138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2025-06-19T20:26:00Z</dcterms:created>
  <dc:creator>salah</dc:creator>
  <cp:lastModifiedBy>salah</cp:lastModifiedBy>
  <dcterms:modified xsi:type="dcterms:W3CDTF">2025-06-25T06:56:00Z</dcterms:modified>
  <cp:revision>14</cp:revision>
</cp:coreProperties>
</file>