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DA0C92">
      <w:pPr>
        <w:shd w:val="clear" w:fill="FFC000"/>
        <w:rPr>
          <w:rFonts w:hint="default"/>
          <w:highlight w:val="none"/>
          <w:lang w:val="en-GB"/>
        </w:rPr>
      </w:pPr>
      <w:r>
        <w:rPr>
          <w:rFonts w:hint="default"/>
          <w:highlight w:val="none"/>
          <w:lang w:val="en-GB"/>
        </w:rPr>
        <w:t>Why do we need section tag?</w:t>
      </w:r>
    </w:p>
    <w:p w14:paraId="6BEDB741">
      <w:pPr>
        <w:rPr>
          <w:rFonts w:hint="default"/>
          <w:lang w:val="en-GB"/>
        </w:rPr>
      </w:pPr>
    </w:p>
    <w:p w14:paraId="576B7619">
      <w:pPr>
        <w:rPr>
          <w:rFonts w:hint="default"/>
          <w:lang w:val="en-GB"/>
        </w:rPr>
      </w:pPr>
      <w:r>
        <w:rPr>
          <w:rFonts w:hint="default"/>
          <w:lang w:val="en-GB"/>
        </w:rPr>
        <w:t>The &lt;section&gt; tag in HTML is used to group related content together within a webpage. It helps in organizing the document into meaningful sections, making it easier to structure and style the content.</w:t>
      </w:r>
    </w:p>
    <w:p w14:paraId="52CD521B">
      <w:pPr>
        <w:rPr>
          <w:rFonts w:hint="default"/>
          <w:lang w:val="en-GB"/>
        </w:rPr>
      </w:pPr>
    </w:p>
    <w:p w14:paraId="53BC8040">
      <w:pPr>
        <w:rPr>
          <w:rFonts w:hint="default"/>
          <w:lang w:val="en-GB"/>
        </w:rPr>
      </w:pPr>
      <w:r>
        <w:rPr>
          <w:rFonts w:hint="default"/>
          <w:lang w:val="en-GB"/>
        </w:rPr>
        <w:t>The &lt;section&gt; tag is best used when the content within it follows a common theme or topic, distinguishing it from other parts of the webpage.</w:t>
      </w:r>
    </w:p>
    <w:p w14:paraId="4331272B">
      <w:pPr>
        <w:rPr>
          <w:rFonts w:hint="default"/>
          <w:lang w:val="en-GB"/>
        </w:rPr>
      </w:pPr>
    </w:p>
    <w:p w14:paraId="387CFEB5">
      <w:pPr>
        <w:rPr>
          <w:rFonts w:hint="default"/>
          <w:lang w:val="en-GB"/>
        </w:rPr>
      </w:pPr>
    </w:p>
    <w:p w14:paraId="7E589801">
      <w:pPr>
        <w:shd w:val="clear" w:fill="000000" w:themeFill="text1"/>
        <w:rPr>
          <w:rFonts w:hint="default"/>
          <w:lang w:val="en-GB"/>
        </w:rPr>
      </w:pPr>
      <w:r>
        <w:rPr>
          <w:rFonts w:hint="default"/>
          <w:lang w:val="en-GB"/>
        </w:rPr>
        <w:t>&lt;section&gt;</w:t>
      </w:r>
    </w:p>
    <w:p w14:paraId="63112EB5">
      <w:pPr>
        <w:shd w:val="clear" w:fill="000000" w:themeFill="text1"/>
        <w:rPr>
          <w:rFonts w:hint="default"/>
          <w:lang w:val="en-GB"/>
        </w:rPr>
      </w:pPr>
      <w:r>
        <w:rPr>
          <w:rFonts w:hint="default"/>
          <w:lang w:val="en-GB"/>
        </w:rPr>
        <w:t xml:space="preserve">  &lt;h2&gt;About Us&lt;/h2&gt;</w:t>
      </w:r>
    </w:p>
    <w:p w14:paraId="1CD018DB">
      <w:pPr>
        <w:shd w:val="clear" w:fill="000000" w:themeFill="text1"/>
        <w:rPr>
          <w:rFonts w:hint="default"/>
          <w:lang w:val="en-GB"/>
        </w:rPr>
      </w:pPr>
      <w:r>
        <w:rPr>
          <w:rFonts w:hint="default"/>
          <w:lang w:val="en-GB"/>
        </w:rPr>
        <w:t xml:space="preserve">  &lt;p&gt;We are a company that values innovation and quality.&lt;/p&gt;</w:t>
      </w:r>
    </w:p>
    <w:p w14:paraId="0946D438">
      <w:pPr>
        <w:shd w:val="clear" w:fill="000000" w:themeFill="text1"/>
        <w:rPr>
          <w:rFonts w:hint="default"/>
          <w:lang w:val="en-GB"/>
        </w:rPr>
      </w:pPr>
      <w:r>
        <w:rPr>
          <w:rFonts w:hint="default"/>
          <w:lang w:val="en-GB"/>
        </w:rPr>
        <w:t>&lt;/section&gt;</w:t>
      </w:r>
    </w:p>
    <w:p w14:paraId="6D1CEB5E">
      <w:pPr>
        <w:shd w:val="clear" w:fill="000000" w:themeFill="text1"/>
        <w:rPr>
          <w:rFonts w:hint="default"/>
          <w:lang w:val="en-GB"/>
        </w:rPr>
      </w:pPr>
    </w:p>
    <w:p w14:paraId="5D90D07A">
      <w:pPr>
        <w:shd w:val="clear" w:fill="000000" w:themeFill="text1"/>
        <w:rPr>
          <w:rFonts w:hint="default"/>
          <w:lang w:val="en-GB"/>
        </w:rPr>
      </w:pPr>
      <w:r>
        <w:rPr>
          <w:rFonts w:hint="default"/>
          <w:lang w:val="en-GB"/>
        </w:rPr>
        <w:t>&lt;section&gt;</w:t>
      </w:r>
    </w:p>
    <w:p w14:paraId="5178577D">
      <w:pPr>
        <w:shd w:val="clear" w:fill="000000" w:themeFill="text1"/>
        <w:rPr>
          <w:rFonts w:hint="default"/>
          <w:lang w:val="en-GB"/>
        </w:rPr>
      </w:pPr>
      <w:r>
        <w:rPr>
          <w:rFonts w:hint="default"/>
          <w:lang w:val="en-GB"/>
        </w:rPr>
        <w:t xml:space="preserve">  &lt;h2&gt;Our Services&lt;/h2&gt;</w:t>
      </w:r>
    </w:p>
    <w:p w14:paraId="441CCD79">
      <w:pPr>
        <w:shd w:val="clear" w:fill="000000" w:themeFill="text1"/>
        <w:rPr>
          <w:rFonts w:hint="default"/>
          <w:lang w:val="en-GB"/>
        </w:rPr>
      </w:pPr>
      <w:r>
        <w:rPr>
          <w:rFonts w:hint="default"/>
          <w:lang w:val="en-GB"/>
        </w:rPr>
        <w:t xml:space="preserve">  &lt;p&gt;We offer web development, SEO optimization, and UI/UX design.&lt;/p&gt;</w:t>
      </w:r>
    </w:p>
    <w:p w14:paraId="7E7CBEF1">
      <w:pPr>
        <w:shd w:val="clear" w:fill="000000" w:themeFill="text1"/>
        <w:rPr>
          <w:rFonts w:hint="default"/>
          <w:lang w:val="en-GB"/>
        </w:rPr>
      </w:pPr>
      <w:r>
        <w:rPr>
          <w:rFonts w:hint="default"/>
          <w:lang w:val="en-GB"/>
        </w:rPr>
        <w:t>&lt;/section&gt;</w:t>
      </w:r>
    </w:p>
    <w:p w14:paraId="5C076212">
      <w:pPr>
        <w:shd w:val="clear" w:fill="000000" w:themeFill="text1"/>
        <w:rPr>
          <w:rFonts w:hint="default"/>
          <w:lang w:val="en-GB"/>
        </w:rPr>
      </w:pPr>
    </w:p>
    <w:p w14:paraId="407A41CC">
      <w:pPr>
        <w:rPr>
          <w:rFonts w:hint="default"/>
          <w:lang w:val="en-GB"/>
        </w:rPr>
      </w:pPr>
    </w:p>
    <w:p w14:paraId="32221784">
      <w:pPr>
        <w:rPr>
          <w:rFonts w:hint="default"/>
          <w:lang w:val="en-GB"/>
        </w:rPr>
      </w:pPr>
    </w:p>
    <w:p w14:paraId="04345DF3">
      <w:pPr>
        <w:rPr>
          <w:rFonts w:hint="default"/>
          <w:lang w:val="en-GB"/>
        </w:rPr>
      </w:pPr>
      <w:r>
        <w:rPr>
          <w:rFonts w:hint="default"/>
          <w:highlight w:val="yellow"/>
          <w:lang w:val="en-GB"/>
        </w:rPr>
        <w:t xml:space="preserve">Reusable Styling: </w:t>
      </w:r>
      <w:r>
        <w:rPr>
          <w:rFonts w:hint="default"/>
          <w:lang w:val="en-GB"/>
        </w:rPr>
        <w:t>Sections can be styled individually using CSS.</w:t>
      </w:r>
    </w:p>
    <w:p w14:paraId="43B53AA0">
      <w:pPr>
        <w:rPr>
          <w:rFonts w:hint="default"/>
          <w:lang w:val="en-GB"/>
        </w:rPr>
      </w:pPr>
      <w:r>
        <w:rPr>
          <w:rFonts w:hint="default"/>
          <w:highlight w:val="yellow"/>
          <w:lang w:val="en-GB"/>
        </w:rPr>
        <w:t>Enhances Maintainability</w:t>
      </w:r>
      <w:r>
        <w:rPr>
          <w:rFonts w:hint="default"/>
          <w:lang w:val="en-GB"/>
        </w:rPr>
        <w:t>: Easier to modify or update specific sections of a webpage without affecting other parts.</w:t>
      </w:r>
    </w:p>
    <w:p w14:paraId="63DB7F78">
      <w:pPr>
        <w:rPr>
          <w:rFonts w:hint="default"/>
          <w:lang w:val="en-GB"/>
        </w:rPr>
      </w:pPr>
    </w:p>
    <w:p w14:paraId="2E069E59">
      <w:pPr>
        <w:shd w:val="clear" w:fill="FFC000"/>
        <w:rPr>
          <w:rFonts w:hint="default"/>
          <w:highlight w:val="none"/>
          <w:lang w:val="en-GB"/>
        </w:rPr>
      </w:pPr>
      <w:r>
        <w:rPr>
          <w:rFonts w:hint="default"/>
          <w:highlight w:val="none"/>
          <w:lang w:val="en-GB"/>
        </w:rPr>
        <w:t>min-height  vs height</w:t>
      </w:r>
    </w:p>
    <w:p w14:paraId="55BA76C1">
      <w:pPr>
        <w:rPr>
          <w:rFonts w:hint="default"/>
          <w:highlight w:val="yellow"/>
          <w:lang w:val="en-GB"/>
        </w:rPr>
      </w:pPr>
    </w:p>
    <w:p w14:paraId="532EB90C">
      <w:pPr>
        <w:rPr>
          <w:rFonts w:hint="default"/>
          <w:highlight w:val="yellow"/>
          <w:lang w:val="en-GB"/>
        </w:rPr>
      </w:pPr>
    </w:p>
    <w:p w14:paraId="07E92155">
      <w:pPr>
        <w:shd w:val="clear"/>
        <w:bidi w:val="0"/>
        <w:rPr>
          <w:rFonts w:hint="default"/>
          <w:highlight w:val="yellow"/>
          <w:lang w:val="en-GB"/>
        </w:rPr>
      </w:pPr>
      <w:r>
        <w:rPr>
          <w:rFonts w:hint="default"/>
          <w:highlight w:val="yellow"/>
          <w:lang w:val="en-GB"/>
        </w:rPr>
        <w:t>height: 100vh (Fixed Height)</w:t>
      </w:r>
    </w:p>
    <w:p w14:paraId="5137397A">
      <w:pPr>
        <w:bidi w:val="0"/>
        <w:rPr>
          <w:rFonts w:hint="default"/>
          <w:lang w:val="en-GB"/>
        </w:rPr>
      </w:pPr>
    </w:p>
    <w:p w14:paraId="4F13C91F">
      <w:pPr>
        <w:bidi w:val="0"/>
        <w:rPr>
          <w:rFonts w:hint="default"/>
          <w:lang w:val="en-GB"/>
        </w:rPr>
      </w:pPr>
      <w:r>
        <w:rPr>
          <w:rFonts w:hint="default"/>
          <w:lang w:val="en-GB"/>
        </w:rPr>
        <w:t>Forces the element to be exactly 100% of the viewport height.</w:t>
      </w:r>
    </w:p>
    <w:p w14:paraId="78C9782B">
      <w:pPr>
        <w:bidi w:val="0"/>
        <w:rPr>
          <w:rFonts w:hint="default"/>
          <w:lang w:val="en-GB"/>
        </w:rPr>
      </w:pPr>
      <w:r>
        <w:rPr>
          <w:rFonts w:hint="default"/>
          <w:lang w:val="en-GB"/>
        </w:rPr>
        <w:t>If the content inside the &lt;div&gt; exceeds the viewport height, it may overflow, causing scrolling issues.</w:t>
      </w:r>
    </w:p>
    <w:p w14:paraId="665C02B7">
      <w:pPr>
        <w:bidi w:val="0"/>
        <w:rPr>
          <w:rFonts w:hint="default"/>
          <w:lang w:val="en-GB"/>
        </w:rPr>
      </w:pPr>
    </w:p>
    <w:p w14:paraId="749D35E8">
      <w:pPr>
        <w:bidi w:val="0"/>
        <w:rPr>
          <w:rFonts w:hint="default"/>
          <w:highlight w:val="yellow"/>
          <w:lang w:val="en-GB"/>
        </w:rPr>
      </w:pPr>
      <w:r>
        <w:rPr>
          <w:rFonts w:hint="default"/>
          <w:highlight w:val="yellow"/>
          <w:lang w:val="en-GB"/>
        </w:rPr>
        <w:t>min-height: 100vh (Flexible Height)</w:t>
      </w:r>
    </w:p>
    <w:p w14:paraId="0DD674DA">
      <w:pPr>
        <w:bidi w:val="0"/>
        <w:rPr>
          <w:rFonts w:hint="default"/>
          <w:lang w:val="en-GB"/>
        </w:rPr>
      </w:pPr>
    </w:p>
    <w:p w14:paraId="3BC81FD9">
      <w:pPr>
        <w:bidi w:val="0"/>
        <w:rPr>
          <w:rFonts w:hint="default"/>
          <w:lang w:val="en-GB"/>
        </w:rPr>
      </w:pPr>
      <w:r>
        <w:rPr>
          <w:rFonts w:hint="default"/>
          <w:lang w:val="en-GB"/>
        </w:rPr>
        <w:t>Ensures that the element is at least 100% of the viewport height.</w:t>
      </w:r>
    </w:p>
    <w:p w14:paraId="603AEA32">
      <w:pPr>
        <w:bidi w:val="0"/>
        <w:rPr>
          <w:rFonts w:hint="default"/>
          <w:lang w:val="en-GB"/>
        </w:rPr>
      </w:pPr>
      <w:r>
        <w:rPr>
          <w:rFonts w:hint="default"/>
          <w:lang w:val="en-GB"/>
        </w:rPr>
        <w:t>Allows the div to grow if the content inside it is larger than the viewport.</w:t>
      </w:r>
    </w:p>
    <w:p w14:paraId="1F419958">
      <w:pPr>
        <w:bidi w:val="0"/>
        <w:rPr>
          <w:rFonts w:hint="default"/>
          <w:lang w:val="en-GB"/>
        </w:rPr>
      </w:pPr>
      <w:r>
        <w:rPr>
          <w:rFonts w:hint="default"/>
          <w:lang w:val="en-GB"/>
        </w:rPr>
        <w:t>Prevents content from overflowing or being cut off unnecessarily.</w:t>
      </w:r>
    </w:p>
    <w:p w14:paraId="4CA81772">
      <w:pPr>
        <w:bidi w:val="0"/>
        <w:rPr>
          <w:rFonts w:hint="default"/>
          <w:lang w:val="en-GB"/>
        </w:rPr>
      </w:pPr>
    </w:p>
    <w:p w14:paraId="1B076BA1">
      <w:pPr>
        <w:shd w:val="clear" w:fill="FFC000"/>
        <w:bidi w:val="0"/>
        <w:rPr>
          <w:rFonts w:hint="default"/>
          <w:lang w:val="en-GB"/>
        </w:rPr>
      </w:pPr>
      <w:r>
        <w:rPr>
          <w:rFonts w:hint="default"/>
          <w:lang w:val="en-GB"/>
        </w:rPr>
        <w:t xml:space="preserve">Position: absolute </w:t>
      </w:r>
    </w:p>
    <w:p w14:paraId="355EACF4">
      <w:pPr>
        <w:rPr>
          <w:rFonts w:hint="default"/>
          <w:highlight w:val="yellow"/>
          <w:lang w:val="en-GB"/>
        </w:rPr>
      </w:pPr>
    </w:p>
    <w:p w14:paraId="308D3104">
      <w:pPr>
        <w:bidi w:val="0"/>
        <w:rPr>
          <w:rFonts w:hint="default"/>
          <w:lang w:val="en-GB"/>
        </w:rPr>
      </w:pPr>
      <w:r>
        <w:rPr>
          <w:rFonts w:hint="default"/>
          <w:lang w:val="en-GB"/>
        </w:rPr>
        <w:t>The position: absolute property removes an element from the normal document flow and positions it relative to the nearest positioned ancestor (i.e., an ancestor with position: relative, absolute, or fixed). If no positioned ancestor exists, it will be positioned relative to the &lt;html&gt; (or &lt;body&gt; in some cases).</w:t>
      </w:r>
    </w:p>
    <w:p w14:paraId="27ACC351">
      <w:pPr>
        <w:bidi w:val="0"/>
        <w:rPr>
          <w:rFonts w:hint="default"/>
          <w:lang w:val="en-GB"/>
        </w:rPr>
      </w:pPr>
    </w:p>
    <w:p w14:paraId="28A7E1F4">
      <w:pPr>
        <w:bidi w:val="0"/>
        <w:rPr>
          <w:rFonts w:hint="default"/>
          <w:lang w:val="en-GB"/>
        </w:rPr>
      </w:pPr>
      <w:r>
        <w:rPr>
          <w:rFonts w:hint="default"/>
          <w:lang w:val="en-GB"/>
        </w:rPr>
        <w:t>If I would not have used above property , cursor div would have been in the normal document flow</w:t>
      </w:r>
    </w:p>
    <w:p w14:paraId="72AF1D32">
      <w:pPr>
        <w:bidi w:val="0"/>
      </w:pPr>
      <w:r>
        <w:drawing>
          <wp:inline distT="0" distB="0" distL="114300" distR="114300">
            <wp:extent cx="5274310" cy="3028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4310" cy="3028950"/>
                    </a:xfrm>
                    <a:prstGeom prst="rect">
                      <a:avLst/>
                    </a:prstGeom>
                    <a:noFill/>
                    <a:ln>
                      <a:noFill/>
                    </a:ln>
                  </pic:spPr>
                </pic:pic>
              </a:graphicData>
            </a:graphic>
          </wp:inline>
        </w:drawing>
      </w:r>
    </w:p>
    <w:p w14:paraId="7406490C">
      <w:pPr>
        <w:bidi w:val="0"/>
        <w:rPr>
          <w:rFonts w:hint="default"/>
          <w:lang w:val="en-GB"/>
        </w:rPr>
      </w:pPr>
    </w:p>
    <w:p w14:paraId="33614B91">
      <w:pPr>
        <w:bidi w:val="0"/>
        <w:rPr>
          <w:rFonts w:hint="default"/>
          <w:lang w:val="en-GB"/>
        </w:rPr>
      </w:pPr>
      <w:r>
        <w:rPr>
          <w:rFonts w:hint="default"/>
          <w:lang w:val="en-GB"/>
        </w:rPr>
        <w:t xml:space="preserve">The </w:t>
      </w:r>
      <w:r>
        <w:rPr>
          <w:rFonts w:hint="default"/>
          <w:highlight w:val="yellow"/>
          <w:lang w:val="en-GB"/>
        </w:rPr>
        <w:t>window.addEventListener('mousemove', (e) =&gt; {})</w:t>
      </w:r>
      <w:r>
        <w:rPr>
          <w:rFonts w:hint="default"/>
          <w:lang w:val="en-GB"/>
        </w:rPr>
        <w:t xml:space="preserve"> method is used to detect mouse movement across the entire window and execute a function whenever the mouse moves.</w:t>
      </w:r>
    </w:p>
    <w:p w14:paraId="16814C1F">
      <w:pPr>
        <w:bidi w:val="0"/>
        <w:rPr>
          <w:rFonts w:hint="default"/>
          <w:lang w:val="en-GB"/>
        </w:rPr>
      </w:pPr>
    </w:p>
    <w:p w14:paraId="43FA5F6C">
      <w:pPr>
        <w:shd w:val="clear" w:fill="FFC000"/>
        <w:bidi w:val="0"/>
        <w:rPr>
          <w:rFonts w:hint="default"/>
          <w:lang w:val="en-GB"/>
        </w:rPr>
      </w:pPr>
      <w:r>
        <w:rPr>
          <w:rFonts w:hint="default"/>
          <w:lang w:val="en-GB"/>
        </w:rPr>
        <w:t>Event object</w:t>
      </w:r>
    </w:p>
    <w:p w14:paraId="4F248999">
      <w:pPr>
        <w:bidi w:val="0"/>
        <w:rPr>
          <w:rFonts w:hint="default"/>
          <w:lang w:val="en-GB"/>
        </w:rPr>
      </w:pPr>
    </w:p>
    <w:p w14:paraId="4E9A320A">
      <w:pPr>
        <w:bidi w:val="0"/>
        <w:rPr>
          <w:rFonts w:hint="default"/>
          <w:lang w:val="en-GB"/>
        </w:rPr>
      </w:pPr>
      <w:r>
        <w:rPr>
          <w:rFonts w:hint="default"/>
          <w:lang w:val="en-GB"/>
        </w:rPr>
        <w:t>It is automatically passed to event listener callback functions.</w:t>
      </w:r>
    </w:p>
    <w:p w14:paraId="751A38AC">
      <w:pPr>
        <w:bidi w:val="0"/>
        <w:rPr>
          <w:rFonts w:hint="default"/>
          <w:lang w:val="en-GB"/>
        </w:rPr>
      </w:pPr>
    </w:p>
    <w:p w14:paraId="17761D56">
      <w:pPr>
        <w:bidi w:val="0"/>
        <w:rPr>
          <w:rFonts w:hint="default"/>
          <w:lang w:val="en-GB"/>
        </w:rPr>
      </w:pPr>
      <w:r>
        <w:rPr>
          <w:rFonts w:hint="default"/>
          <w:lang w:val="en-GB"/>
        </w:rPr>
        <w:t>You can use any variable name instead of e, such as a, d, c, or anything else. The event object is automatically implicitly passed as the first argument, so whatever variable you define as the first parameter will hold the event object.</w:t>
      </w:r>
    </w:p>
    <w:p w14:paraId="69409518">
      <w:pPr>
        <w:bidi w:val="0"/>
        <w:rPr>
          <w:rFonts w:hint="default"/>
          <w:lang w:val="en-GB"/>
        </w:rPr>
      </w:pPr>
      <w:r>
        <w:rPr>
          <w:rFonts w:hint="default"/>
          <w:lang w:val="en-GB"/>
        </w:rPr>
        <w:t xml:space="preserve"> If you pass an already defined variable as a parameter in the event listener callback, the variable's value will be overridden by the event object inside the function scope.</w:t>
      </w:r>
    </w:p>
    <w:p w14:paraId="1CE5EB09">
      <w:pPr>
        <w:bidi w:val="0"/>
        <w:rPr>
          <w:rFonts w:hint="default"/>
          <w:lang w:val="en-GB"/>
        </w:rPr>
      </w:pPr>
    </w:p>
    <w:p w14:paraId="7B444BCD">
      <w:pPr>
        <w:bidi w:val="0"/>
        <w:rPr>
          <w:rFonts w:hint="default"/>
          <w:lang w:val="en-GB"/>
        </w:rPr>
      </w:pPr>
      <w:r>
        <w:rPr>
          <w:rFonts w:hint="default"/>
          <w:lang w:val="en-GB"/>
        </w:rPr>
        <w:t>It contains detailed information about the event that occurred.</w:t>
      </w:r>
    </w:p>
    <w:p w14:paraId="180708D2">
      <w:pPr>
        <w:bidi w:val="0"/>
        <w:rPr>
          <w:rFonts w:hint="default"/>
          <w:lang w:val="en-GB"/>
        </w:rPr>
      </w:pPr>
      <w:r>
        <w:rPr>
          <w:rFonts w:hint="default"/>
          <w:lang w:val="en-GB"/>
        </w:rPr>
        <w:t xml:space="preserve">Most common properties and methods of event object are given below  </w:t>
      </w:r>
    </w:p>
    <w:p w14:paraId="19A43100">
      <w:pPr>
        <w:bidi w:val="0"/>
        <w:rPr>
          <w:rFonts w:hint="default"/>
          <w:lang w:val="en-GB"/>
        </w:rPr>
      </w:pPr>
    </w:p>
    <w:p w14:paraId="61960237">
      <w:pPr>
        <w:bidi w:val="0"/>
        <w:rPr>
          <w:rFonts w:hint="default"/>
          <w:lang w:val="en-GB"/>
        </w:rPr>
      </w:pPr>
      <w:r>
        <w:rPr>
          <w:rFonts w:hint="default"/>
          <w:shd w:val="clear" w:fill="FFC000"/>
          <w:lang w:val="en-GB"/>
        </w:rPr>
        <w:t>Properties</w:t>
      </w:r>
    </w:p>
    <w:p w14:paraId="3FC490B6">
      <w:pPr>
        <w:bidi w:val="0"/>
        <w:rPr>
          <w:rFonts w:hint="default"/>
          <w:lang w:val="en-GB"/>
        </w:rPr>
      </w:pPr>
      <w:r>
        <w:rPr>
          <w:rFonts w:hint="default"/>
          <w:lang w:val="en-GB"/>
        </w:rPr>
        <w:t>e.type</w:t>
      </w:r>
      <w:r>
        <w:rPr>
          <w:rFonts w:hint="default"/>
          <w:lang w:val="en-GB"/>
        </w:rPr>
        <w:tab/>
      </w:r>
      <w:r>
        <w:rPr>
          <w:rFonts w:hint="default"/>
          <w:lang w:val="en-GB"/>
        </w:rPr>
        <w:t xml:space="preserve">                               Type of event (e.g., 'click', 'submit')</w:t>
      </w:r>
    </w:p>
    <w:p w14:paraId="705F697D">
      <w:pPr>
        <w:bidi w:val="0"/>
        <w:rPr>
          <w:rFonts w:hint="default"/>
          <w:lang w:val="en-GB"/>
        </w:rPr>
      </w:pPr>
      <w:r>
        <w:rPr>
          <w:rFonts w:hint="default"/>
          <w:lang w:val="en-GB"/>
        </w:rPr>
        <w:t>e.target</w:t>
      </w:r>
      <w:r>
        <w:rPr>
          <w:rFonts w:hint="default"/>
          <w:lang w:val="en-GB"/>
        </w:rPr>
        <w:tab/>
      </w:r>
      <w:r>
        <w:rPr>
          <w:rFonts w:hint="default"/>
          <w:lang w:val="en-GB"/>
        </w:rPr>
        <w:t xml:space="preserve">                               The exact element that triggered the event</w:t>
      </w:r>
    </w:p>
    <w:p w14:paraId="278B9944">
      <w:pPr>
        <w:bidi w:val="0"/>
        <w:rPr>
          <w:rFonts w:hint="default"/>
          <w:lang w:val="en-GB"/>
        </w:rPr>
      </w:pPr>
      <w:r>
        <w:rPr>
          <w:rFonts w:hint="default"/>
          <w:lang w:val="en-GB"/>
        </w:rPr>
        <w:t>e.currentTarget</w:t>
      </w:r>
      <w:r>
        <w:rPr>
          <w:rFonts w:hint="default"/>
          <w:lang w:val="en-GB"/>
        </w:rPr>
        <w:tab/>
      </w:r>
      <w:r>
        <w:rPr>
          <w:rFonts w:hint="default"/>
          <w:lang w:val="en-GB"/>
        </w:rPr>
        <w:t xml:space="preserve">               The element the event listener is attached to</w:t>
      </w:r>
    </w:p>
    <w:p w14:paraId="12A6FED2">
      <w:pPr>
        <w:bidi w:val="0"/>
        <w:rPr>
          <w:rFonts w:hint="default"/>
          <w:lang w:val="en-GB"/>
        </w:rPr>
      </w:pPr>
      <w:r>
        <w:rPr>
          <w:rFonts w:hint="default"/>
          <w:lang w:val="en-GB"/>
        </w:rPr>
        <w:t>e.key</w:t>
      </w:r>
      <w:r>
        <w:rPr>
          <w:rFonts w:hint="default"/>
          <w:lang w:val="en-GB"/>
        </w:rPr>
        <w:tab/>
      </w:r>
      <w:r>
        <w:rPr>
          <w:rFonts w:hint="default"/>
          <w:lang w:val="en-GB"/>
        </w:rPr>
        <w:t xml:space="preserve">                               The key pressed (used in keydown/keyup events)</w:t>
      </w:r>
    </w:p>
    <w:p w14:paraId="4FFE9024">
      <w:pPr>
        <w:bidi w:val="0"/>
        <w:rPr>
          <w:rFonts w:hint="default"/>
          <w:lang w:val="en-GB"/>
        </w:rPr>
      </w:pPr>
      <w:r>
        <w:rPr>
          <w:rFonts w:hint="default"/>
          <w:lang w:val="en-GB"/>
        </w:rPr>
        <w:t>e.clientX / e.clientY</w:t>
      </w:r>
      <w:r>
        <w:rPr>
          <w:rFonts w:hint="default"/>
          <w:lang w:val="en-GB"/>
        </w:rPr>
        <w:tab/>
      </w:r>
      <w:r>
        <w:rPr>
          <w:rFonts w:hint="default"/>
          <w:lang w:val="en-GB"/>
        </w:rPr>
        <w:t>Mouse pointer position (x, y) relative to the viewport</w:t>
      </w:r>
    </w:p>
    <w:p w14:paraId="438A3649">
      <w:pPr>
        <w:bidi w:val="0"/>
        <w:rPr>
          <w:rFonts w:hint="default"/>
          <w:lang w:val="en-GB"/>
        </w:rPr>
      </w:pPr>
      <w:r>
        <w:rPr>
          <w:rFonts w:hint="default"/>
          <w:lang w:val="en-GB"/>
        </w:rPr>
        <w:t>e.pageX / e.pageY</w:t>
      </w:r>
      <w:r>
        <w:rPr>
          <w:rFonts w:hint="default"/>
          <w:lang w:val="en-GB"/>
        </w:rPr>
        <w:tab/>
      </w:r>
      <w:r>
        <w:rPr>
          <w:rFonts w:hint="default"/>
          <w:lang w:val="en-GB"/>
        </w:rPr>
        <w:t>Mouse pointer position relative to the full page</w:t>
      </w:r>
    </w:p>
    <w:p w14:paraId="55BD5B2B">
      <w:pPr>
        <w:bidi w:val="0"/>
        <w:rPr>
          <w:rFonts w:hint="default"/>
          <w:lang w:val="en-GB"/>
        </w:rPr>
      </w:pPr>
      <w:r>
        <w:rPr>
          <w:rFonts w:hint="default"/>
          <w:lang w:val="en-GB"/>
        </w:rPr>
        <w:t>e.which / e.button</w:t>
      </w:r>
      <w:r>
        <w:rPr>
          <w:rFonts w:hint="default"/>
          <w:lang w:val="en-GB"/>
        </w:rPr>
        <w:tab/>
      </w:r>
      <w:r>
        <w:rPr>
          <w:rFonts w:hint="default"/>
          <w:lang w:val="en-GB"/>
        </w:rPr>
        <w:t>Which mouse button or key was pressed</w:t>
      </w:r>
    </w:p>
    <w:p w14:paraId="6C12FD76">
      <w:pPr>
        <w:bidi w:val="0"/>
        <w:rPr>
          <w:rFonts w:hint="default"/>
          <w:lang w:val="en-GB"/>
        </w:rPr>
      </w:pPr>
      <w:r>
        <w:rPr>
          <w:rFonts w:hint="default"/>
          <w:lang w:val="en-GB"/>
        </w:rPr>
        <w:t>e.defaultPrevented</w:t>
      </w:r>
      <w:r>
        <w:rPr>
          <w:rFonts w:hint="default"/>
          <w:lang w:val="en-GB"/>
        </w:rPr>
        <w:tab/>
      </w:r>
      <w:r>
        <w:rPr>
          <w:rFonts w:hint="default"/>
          <w:lang w:val="en-GB"/>
        </w:rPr>
        <w:t>Boolean: true if preventDefault() was called</w:t>
      </w:r>
    </w:p>
    <w:p w14:paraId="73EFEFE2">
      <w:pPr>
        <w:bidi w:val="0"/>
        <w:rPr>
          <w:rFonts w:hint="default"/>
          <w:lang w:val="en-GB"/>
        </w:rPr>
      </w:pPr>
    </w:p>
    <w:p w14:paraId="237D208E">
      <w:pPr>
        <w:bidi w:val="0"/>
        <w:rPr>
          <w:rFonts w:hint="default"/>
          <w:lang w:val="en-GB"/>
        </w:rPr>
      </w:pPr>
      <w:bookmarkStart w:id="0" w:name="_GoBack"/>
      <w:r>
        <w:rPr>
          <w:rFonts w:hint="default"/>
          <w:shd w:val="clear" w:fill="FFC000"/>
          <w:lang w:val="en-GB"/>
        </w:rPr>
        <w:t>Common Methods of event objec</w:t>
      </w:r>
      <w:bookmarkEnd w:id="0"/>
      <w:r>
        <w:rPr>
          <w:rFonts w:hint="default"/>
          <w:lang w:val="en-GB"/>
        </w:rPr>
        <w:t>t</w:t>
      </w:r>
    </w:p>
    <w:p w14:paraId="4DC3DC7A">
      <w:pPr>
        <w:bidi w:val="0"/>
        <w:rPr>
          <w:rFonts w:hint="default"/>
          <w:lang w:val="en-GB"/>
        </w:rPr>
      </w:pPr>
      <w:r>
        <w:rPr>
          <w:rFonts w:hint="default"/>
          <w:lang w:val="en-GB"/>
        </w:rPr>
        <w:t>e.preventDefault()</w:t>
      </w:r>
      <w:r>
        <w:rPr>
          <w:rFonts w:hint="default"/>
          <w:lang w:val="en-GB"/>
        </w:rPr>
        <w:tab/>
      </w:r>
      <w:r>
        <w:rPr>
          <w:rFonts w:hint="default"/>
          <w:lang w:val="en-GB"/>
        </w:rPr>
        <w:t xml:space="preserve">               Prevents the default browser behavior </w:t>
      </w:r>
    </w:p>
    <w:p w14:paraId="54D36650">
      <w:pPr>
        <w:bidi w:val="0"/>
        <w:rPr>
          <w:rFonts w:hint="default"/>
          <w:lang w:val="en-GB"/>
        </w:rPr>
      </w:pPr>
      <w:r>
        <w:rPr>
          <w:rFonts w:hint="default"/>
          <w:lang w:val="en-GB"/>
        </w:rPr>
        <w:t>e.stopPropagation()</w:t>
      </w:r>
      <w:r>
        <w:rPr>
          <w:rFonts w:hint="default"/>
          <w:lang w:val="en-GB"/>
        </w:rPr>
        <w:tab/>
      </w:r>
      <w:r>
        <w:rPr>
          <w:rFonts w:hint="default"/>
          <w:lang w:val="en-GB"/>
        </w:rPr>
        <w:t xml:space="preserve">               Stops the event from bubbling up to parent elements</w:t>
      </w:r>
    </w:p>
    <w:p w14:paraId="1B87B6F4">
      <w:pPr>
        <w:bidi w:val="0"/>
        <w:rPr>
          <w:rFonts w:hint="default"/>
          <w:lang w:val="en-GB"/>
        </w:rPr>
      </w:pPr>
      <w:r>
        <w:rPr>
          <w:rFonts w:hint="default"/>
          <w:lang w:val="en-GB"/>
        </w:rPr>
        <w:t>e.stopImmediatePropagation()</w:t>
      </w:r>
      <w:r>
        <w:rPr>
          <w:rFonts w:hint="default"/>
          <w:lang w:val="en-GB"/>
        </w:rPr>
        <w:tab/>
      </w:r>
      <w:r>
        <w:rPr>
          <w:rFonts w:hint="default"/>
          <w:lang w:val="en-GB"/>
        </w:rPr>
        <w:t>Stops all further listeners of the same event</w:t>
      </w:r>
    </w:p>
    <w:p w14:paraId="3D695086">
      <w:pPr>
        <w:bidi w:val="0"/>
        <w:rPr>
          <w:rFonts w:hint="default"/>
          <w:lang w:val="en-GB"/>
        </w:rPr>
      </w:pPr>
      <w:r>
        <w:rPr>
          <w:rFonts w:hint="default"/>
          <w:lang w:val="en-GB"/>
        </w:rPr>
        <w:t>e.composedPath()</w:t>
      </w:r>
      <w:r>
        <w:rPr>
          <w:rFonts w:hint="default"/>
          <w:lang w:val="en-GB"/>
        </w:rPr>
        <w:tab/>
      </w:r>
      <w:r>
        <w:rPr>
          <w:rFonts w:hint="default"/>
          <w:lang w:val="en-GB"/>
        </w:rPr>
        <w:t xml:space="preserve">                Shows the full path the event took through the DOM</w:t>
      </w:r>
    </w:p>
    <w:p w14:paraId="63A3735C">
      <w:pPr>
        <w:bidi w:val="0"/>
        <w:rPr>
          <w:rFonts w:hint="default"/>
          <w:lang w:val="en-GB"/>
        </w:rPr>
      </w:pPr>
    </w:p>
    <w:p w14:paraId="0DF1BFF5">
      <w:pPr>
        <w:bidi w:val="0"/>
        <w:rPr>
          <w:rFonts w:hint="default"/>
          <w:lang w:val="en-GB"/>
        </w:rPr>
      </w:pPr>
      <w:r>
        <w:rPr>
          <w:rFonts w:hint="default"/>
          <w:lang w:val="en-GB"/>
        </w:rPr>
        <w:t>Properties of the event object depend on the event type as well.</w:t>
      </w:r>
    </w:p>
    <w:p w14:paraId="524D9104">
      <w:pPr>
        <w:bidi w:val="0"/>
        <w:rPr>
          <w:rFonts w:hint="default"/>
          <w:lang w:val="en-GB"/>
        </w:rPr>
      </w:pPr>
    </w:p>
    <w:p w14:paraId="2D3A690A">
      <w:pPr>
        <w:bidi w:val="0"/>
        <w:rPr>
          <w:rFonts w:hint="default"/>
          <w:highlight w:val="yellow"/>
          <w:lang w:val="en-GB"/>
        </w:rPr>
      </w:pPr>
      <w:r>
        <w:rPr>
          <w:rFonts w:hint="default"/>
          <w:highlight w:val="yellow"/>
          <w:lang w:val="en-GB"/>
        </w:rPr>
        <w:t>For example:</w:t>
      </w:r>
    </w:p>
    <w:p w14:paraId="6E9DA3C7">
      <w:pPr>
        <w:bidi w:val="0"/>
        <w:rPr>
          <w:rFonts w:hint="default"/>
          <w:lang w:val="en-GB"/>
        </w:rPr>
      </w:pPr>
    </w:p>
    <w:p w14:paraId="5BC6F12D">
      <w:pPr>
        <w:bidi w:val="0"/>
        <w:rPr>
          <w:rFonts w:hint="default"/>
          <w:lang w:val="en-GB"/>
        </w:rPr>
      </w:pPr>
      <w:r>
        <w:rPr>
          <w:rFonts w:hint="default"/>
          <w:lang w:val="en-GB"/>
        </w:rPr>
        <w:t>If the event type  is 'mousemove', then event object contains mouse position relevant details (clientX, clientY,pageX ,pageY,screenX ,screenY ).</w:t>
      </w:r>
    </w:p>
    <w:p w14:paraId="01B23D85">
      <w:pPr>
        <w:bidi w:val="0"/>
        <w:rPr>
          <w:rFonts w:hint="default"/>
          <w:lang w:val="en-GB"/>
        </w:rPr>
      </w:pPr>
      <w:r>
        <w:rPr>
          <w:rFonts w:hint="default"/>
          <w:lang w:val="en-GB"/>
        </w:rPr>
        <w:t>If the event is 'keydown', it contains key-related details (key, code, etc.).</w:t>
      </w:r>
    </w:p>
    <w:p w14:paraId="1298EFC4">
      <w:pPr>
        <w:bidi w:val="0"/>
        <w:rPr>
          <w:rFonts w:hint="default"/>
          <w:lang w:val="en-GB"/>
        </w:rPr>
      </w:pPr>
      <w:r>
        <w:rPr>
          <w:rFonts w:hint="default"/>
          <w:lang w:val="en-GB"/>
        </w:rPr>
        <w:t>If the event is 'click', it contains information about the clicked element.</w:t>
      </w:r>
    </w:p>
    <w:p w14:paraId="391C1C8F">
      <w:pPr>
        <w:bidi w:val="0"/>
        <w:rPr>
          <w:rFonts w:hint="default"/>
          <w:lang w:val="en-GB"/>
        </w:rPr>
      </w:pPr>
    </w:p>
    <w:p w14:paraId="73D8CE61">
      <w:pPr>
        <w:bidi w:val="0"/>
        <w:rPr>
          <w:rFonts w:hint="default"/>
          <w:lang w:val="en-GB"/>
        </w:rPr>
      </w:pPr>
    </w:p>
    <w:p w14:paraId="15CCD07D">
      <w:pPr>
        <w:shd w:val="clear" w:fill="FFC000"/>
        <w:bidi w:val="0"/>
        <w:rPr>
          <w:rFonts w:hint="default"/>
          <w:lang w:val="en-GB"/>
        </w:rPr>
      </w:pPr>
      <w:r>
        <w:rPr>
          <w:rFonts w:hint="default"/>
          <w:lang w:val="en-GB"/>
        </w:rPr>
        <w:t xml:space="preserve">Differences between  </w:t>
      </w:r>
    </w:p>
    <w:p w14:paraId="77F82D32">
      <w:pPr>
        <w:shd w:val="clear" w:fill="FFC000"/>
        <w:bidi w:val="0"/>
        <w:rPr>
          <w:rFonts w:hint="default"/>
          <w:lang w:val="en-GB"/>
        </w:rPr>
      </w:pPr>
      <w:r>
        <w:rPr>
          <w:rFonts w:hint="default"/>
          <w:lang w:val="en-GB"/>
        </w:rPr>
        <w:t>clientX, clientY,pageX ,pageY,screenX ,screenY</w:t>
      </w:r>
    </w:p>
    <w:p w14:paraId="5477E867">
      <w:pPr>
        <w:bidi w:val="0"/>
        <w:rPr>
          <w:rFonts w:hint="default"/>
          <w:lang w:val="en-GB"/>
        </w:rPr>
      </w:pPr>
      <w:r>
        <w:drawing>
          <wp:inline distT="0" distB="0" distL="114300" distR="114300">
            <wp:extent cx="5272405" cy="3875405"/>
            <wp:effectExtent l="0" t="0" r="4445" b="1079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72405" cy="3875405"/>
                    </a:xfrm>
                    <a:prstGeom prst="rect">
                      <a:avLst/>
                    </a:prstGeom>
                    <a:noFill/>
                    <a:ln>
                      <a:noFill/>
                    </a:ln>
                  </pic:spPr>
                </pic:pic>
              </a:graphicData>
            </a:graphic>
          </wp:inline>
        </w:drawing>
      </w:r>
    </w:p>
    <w:p w14:paraId="18209143">
      <w:pPr>
        <w:bidi w:val="0"/>
        <w:rPr>
          <w:rFonts w:hint="default"/>
          <w:highlight w:val="yellow"/>
          <w:lang w:val="en-GB"/>
        </w:rPr>
      </w:pPr>
      <w:r>
        <w:rPr>
          <w:rFonts w:hint="default"/>
          <w:highlight w:val="yellow"/>
          <w:lang w:val="en-GB"/>
        </w:rPr>
        <w:t># clientX and clienty</w:t>
      </w:r>
    </w:p>
    <w:p w14:paraId="296B4D49">
      <w:pPr>
        <w:bidi w:val="0"/>
        <w:rPr>
          <w:rFonts w:hint="default"/>
          <w:lang w:val="en-GB"/>
        </w:rPr>
      </w:pPr>
    </w:p>
    <w:p w14:paraId="7A58CA3E">
      <w:pPr>
        <w:bidi w:val="0"/>
        <w:rPr>
          <w:rFonts w:hint="default"/>
          <w:lang w:val="en-GB"/>
        </w:rPr>
      </w:pPr>
      <w:r>
        <w:rPr>
          <w:rFonts w:hint="default"/>
          <w:lang w:val="en-GB"/>
        </w:rPr>
        <w:t>These give the X and Y position of the mouse relative to the visible part of the webpage (the viewport).</w:t>
      </w:r>
    </w:p>
    <w:p w14:paraId="4AC68A2E">
      <w:pPr>
        <w:bidi w:val="0"/>
        <w:rPr>
          <w:rFonts w:hint="default"/>
          <w:lang w:val="en-GB"/>
        </w:rPr>
      </w:pPr>
      <w:r>
        <w:rPr>
          <w:rFonts w:hint="default"/>
          <w:lang w:val="en-GB"/>
        </w:rPr>
        <w:t>They do not include scrolling. If you scroll down, clientY = 0 is still at the top of the visible area.</w:t>
      </w:r>
    </w:p>
    <w:p w14:paraId="69C03998">
      <w:pPr>
        <w:bidi w:val="0"/>
        <w:rPr>
          <w:rFonts w:hint="default"/>
          <w:lang w:val="en-GB"/>
        </w:rPr>
      </w:pPr>
      <w:r>
        <w:rPr>
          <w:rFonts w:hint="default"/>
          <w:lang w:val="en-GB"/>
        </w:rPr>
        <w:t>- Definition: The horizontal coordinate of the mouse pointer relative to the client area of the window.</w:t>
      </w:r>
    </w:p>
    <w:p w14:paraId="3F3D3999">
      <w:pPr>
        <w:bidi w:val="0"/>
        <w:rPr>
          <w:rFonts w:hint="default"/>
          <w:lang w:val="en-GB"/>
        </w:rPr>
      </w:pPr>
      <w:r>
        <w:rPr>
          <w:rFonts w:hint="default"/>
          <w:lang w:val="en-GB"/>
        </w:rPr>
        <w:t>- Client area: The area of the window excluding the browser’s title bar, borders, and scrollbars.</w:t>
      </w:r>
    </w:p>
    <w:p w14:paraId="12F165F7">
      <w:pPr>
        <w:bidi w:val="0"/>
        <w:rPr>
          <w:rFonts w:hint="default"/>
          <w:lang w:val="en-GB"/>
        </w:rPr>
      </w:pPr>
    </w:p>
    <w:p w14:paraId="2D1E2DBD">
      <w:pPr>
        <w:bidi w:val="0"/>
        <w:rPr>
          <w:rFonts w:hint="default"/>
          <w:highlight w:val="yellow"/>
          <w:lang w:val="en-GB"/>
        </w:rPr>
      </w:pPr>
      <w:r>
        <w:rPr>
          <w:rFonts w:hint="default"/>
          <w:highlight w:val="yellow"/>
          <w:lang w:val="en-GB"/>
        </w:rPr>
        <w:t># screenX and screenY</w:t>
      </w:r>
    </w:p>
    <w:p w14:paraId="1E0F674A">
      <w:pPr>
        <w:bidi w:val="0"/>
        <w:rPr>
          <w:rFonts w:hint="default"/>
          <w:lang w:val="en-GB"/>
        </w:rPr>
      </w:pPr>
      <w:r>
        <w:rPr>
          <w:rFonts w:hint="default"/>
          <w:lang w:val="en-GB"/>
        </w:rPr>
        <w:t>- Values: 555, 87 (or any other non-zero values) at the top-left corner of the browser window.</w:t>
      </w:r>
    </w:p>
    <w:p w14:paraId="56C5DADF">
      <w:pPr>
        <w:bidi w:val="0"/>
        <w:rPr>
          <w:rFonts w:hint="default"/>
          <w:lang w:val="en-GB"/>
        </w:rPr>
      </w:pPr>
      <w:r>
        <w:rPr>
          <w:rFonts w:hint="default"/>
          <w:lang w:val="en-GB"/>
        </w:rPr>
        <w:t>- Reason: screenX and screenY provide the coordinates of the mouse pointer relative to the origin of the screen (the top-left corner of the physical screen).</w:t>
      </w:r>
    </w:p>
    <w:p w14:paraId="20D11E85">
      <w:pPr>
        <w:bidi w:val="0"/>
        <w:rPr>
          <w:rFonts w:hint="default"/>
          <w:lang w:val="en-GB"/>
        </w:rPr>
      </w:pPr>
      <w:r>
        <w:rPr>
          <w:rFonts w:hint="default"/>
          <w:lang w:val="en-GB"/>
        </w:rPr>
        <w:t>- Why non-zero values?: The top-left corner of thebrowser window is not necessarily at the top-left corner of the physical screen , it might have been resized or The window might be positioned at a certain distance from the top and left edges of the screen, hence the non-zero values.</w:t>
      </w:r>
    </w:p>
    <w:p w14:paraId="2953325E">
      <w:pPr>
        <w:bidi w:val="0"/>
        <w:rPr>
          <w:rFonts w:hint="default"/>
          <w:lang w:val="en-GB"/>
        </w:rPr>
      </w:pPr>
    </w:p>
    <w:p w14:paraId="6F4184CC">
      <w:pPr>
        <w:bidi w:val="0"/>
        <w:rPr>
          <w:rFonts w:hint="default"/>
          <w:highlight w:val="yellow"/>
          <w:lang w:val="en-GB"/>
        </w:rPr>
      </w:pPr>
      <w:r>
        <w:rPr>
          <w:rFonts w:hint="default"/>
          <w:highlight w:val="yellow"/>
          <w:lang w:val="en-GB"/>
        </w:rPr>
        <w:t>#pagex and pagey</w:t>
      </w:r>
    </w:p>
    <w:p w14:paraId="4AF97C4F">
      <w:pPr>
        <w:bidi w:val="0"/>
        <w:rPr>
          <w:rFonts w:hint="default"/>
          <w:lang w:val="en-GB"/>
        </w:rPr>
      </w:pPr>
    </w:p>
    <w:p w14:paraId="787BCB9B">
      <w:pPr>
        <w:bidi w:val="0"/>
        <w:rPr>
          <w:rFonts w:hint="default"/>
          <w:lang w:val="en-GB"/>
        </w:rPr>
      </w:pPr>
      <w:r>
        <w:rPr>
          <w:rFonts w:hint="default"/>
          <w:lang w:val="en-GB"/>
        </w:rPr>
        <w:t>pageX/Y coordinates are relative to the top left corner of the whole rendered page (including parts hidden by scrolling)</w:t>
      </w:r>
    </w:p>
    <w:p w14:paraId="37E40117">
      <w:pPr>
        <w:bidi w:val="0"/>
        <w:rPr>
          <w:rFonts w:hint="default"/>
          <w:lang w:val="en-GB"/>
        </w:rPr>
      </w:pPr>
      <w:r>
        <w:rPr>
          <w:rFonts w:hint="default"/>
          <w:lang w:val="en-GB"/>
        </w:rPr>
        <w:t>pageX/Y gives the coordinates relative to the &lt;html&gt; element in CSS pixels.</w:t>
      </w:r>
    </w:p>
    <w:p w14:paraId="3B5FD250">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 xml:space="preserve">These give the </w:t>
      </w:r>
      <w:r>
        <w:rPr>
          <w:rStyle w:val="5"/>
        </w:rPr>
        <w:t>X and Y position relative to the entire page</w:t>
      </w:r>
      <w:r>
        <w:t>, including any scrolling.</w:t>
      </w:r>
    </w:p>
    <w:p w14:paraId="03FB3E52">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 xml:space="preserve">If you scroll </w:t>
      </w:r>
      <w:r>
        <w:rPr>
          <w:rStyle w:val="5"/>
        </w:rPr>
        <w:t>down</w:t>
      </w:r>
      <w:r>
        <w:t xml:space="preserve">, </w:t>
      </w:r>
      <w:r>
        <w:rPr>
          <w:rStyle w:val="4"/>
        </w:rPr>
        <w:t>pageY</w:t>
      </w:r>
      <w:r>
        <w:t xml:space="preserve"> </w:t>
      </w:r>
      <w:r>
        <w:rPr>
          <w:rStyle w:val="5"/>
        </w:rPr>
        <w:t>increases</w:t>
      </w:r>
      <w:r>
        <w:t xml:space="preserve">, but </w:t>
      </w:r>
      <w:r>
        <w:rPr>
          <w:rStyle w:val="4"/>
        </w:rPr>
        <w:t>clientY</w:t>
      </w:r>
      <w:r>
        <w:t xml:space="preserve"> stays the same</w:t>
      </w:r>
    </w:p>
    <w:p w14:paraId="74B66C55">
      <w:pPr>
        <w:bidi w:val="0"/>
        <w:rPr>
          <w:rFonts w:hint="default"/>
          <w:lang w:val="en-GB"/>
        </w:rPr>
      </w:pPr>
    </w:p>
    <w:p w14:paraId="79FBE6EB">
      <w:pPr>
        <w:shd w:val="clear" w:fill="FFC000"/>
        <w:bidi w:val="0"/>
        <w:rPr>
          <w:rFonts w:hint="default"/>
          <w:lang w:val="en-GB"/>
        </w:rPr>
      </w:pPr>
      <w:r>
        <w:rPr>
          <w:rFonts w:hint="default"/>
          <w:lang w:val="en-GB"/>
        </w:rPr>
        <w:t xml:space="preserve">Why use px in following statement </w:t>
      </w:r>
    </w:p>
    <w:p w14:paraId="7A250E88">
      <w:pPr>
        <w:bidi w:val="0"/>
        <w:rPr>
          <w:rFonts w:hint="default"/>
          <w:lang w:val="en-GB"/>
        </w:rPr>
      </w:pPr>
    </w:p>
    <w:p w14:paraId="492A3920">
      <w:pPr>
        <w:shd w:val="clear" w:fill="000000" w:themeFill="text1"/>
        <w:bidi w:val="0"/>
        <w:rPr>
          <w:rFonts w:hint="default"/>
          <w:lang w:val="en-GB"/>
        </w:rPr>
      </w:pPr>
      <w:r>
        <w:rPr>
          <w:rFonts w:hint="default"/>
          <w:lang w:val="en-GB"/>
        </w:rPr>
        <w:t>cursor.</w:t>
      </w:r>
      <w:r>
        <w:rPr>
          <w:rFonts w:hint="default"/>
          <w:highlight w:val="none"/>
          <w:shd w:val="clear" w:fill="000000" w:themeFill="text1"/>
          <w:lang w:val="en-GB"/>
        </w:rPr>
        <w:t>style</w:t>
      </w:r>
      <w:r>
        <w:rPr>
          <w:rFonts w:hint="default"/>
          <w:lang w:val="en-GB"/>
        </w:rPr>
        <w:t>.top = a.pageY + 'px'</w:t>
      </w:r>
    </w:p>
    <w:p w14:paraId="14D577AC">
      <w:pPr>
        <w:bidi w:val="0"/>
        <w:rPr>
          <w:rFonts w:hint="default"/>
          <w:lang w:val="en-GB"/>
        </w:rPr>
      </w:pPr>
    </w:p>
    <w:p w14:paraId="3700886E">
      <w:pPr>
        <w:bidi w:val="0"/>
        <w:rPr>
          <w:rFonts w:hint="default"/>
          <w:lang w:val="en-GB"/>
        </w:rPr>
      </w:pPr>
      <w:r>
        <w:rPr>
          <w:rFonts w:hint="default"/>
          <w:lang w:val="en-GB"/>
        </w:rPr>
        <w:t>In CSS, sizes, positions, and spacing in a webpage must be specified with a unit, like px, %, em etc.</w:t>
      </w:r>
    </w:p>
    <w:p w14:paraId="56BBFD90">
      <w:pPr>
        <w:bidi w:val="0"/>
        <w:rPr>
          <w:rFonts w:hint="default"/>
          <w:lang w:val="en-GB"/>
        </w:rPr>
      </w:pPr>
      <w:r>
        <w:rPr>
          <w:rFonts w:hint="default"/>
          <w:lang w:val="en-GB"/>
        </w:rPr>
        <w:t>pageY gives a number (e.g., 200), but top in CSS requires a  string with a unit (200px).</w:t>
      </w:r>
    </w:p>
    <w:p w14:paraId="4AC66AAB">
      <w:pPr>
        <w:bidi w:val="0"/>
        <w:rPr>
          <w:rFonts w:hint="default"/>
          <w:lang w:val="en-GB"/>
        </w:rPr>
      </w:pPr>
    </w:p>
    <w:p w14:paraId="6DEAD859">
      <w:pPr>
        <w:bidi w:val="0"/>
        <w:rPr>
          <w:rFonts w:hint="default"/>
          <w:lang w:val="en-GB"/>
        </w:rPr>
      </w:pPr>
    </w:p>
    <w:p w14:paraId="0E963D7E">
      <w:pPr>
        <w:shd w:val="clear" w:fill="FFC000"/>
        <w:bidi w:val="0"/>
        <w:rPr>
          <w:rFonts w:hint="default"/>
          <w:lang w:val="en-GB"/>
        </w:rPr>
      </w:pPr>
      <w:r>
        <w:rPr>
          <w:rFonts w:hint="default"/>
          <w:lang w:val="en-GB"/>
        </w:rPr>
        <w:t>transform: translate(-30%, -20%);</w:t>
      </w:r>
    </w:p>
    <w:p w14:paraId="41926223">
      <w:pPr>
        <w:bidi w:val="0"/>
        <w:rPr>
          <w:rFonts w:hint="default"/>
          <w:lang w:val="en-GB"/>
        </w:rPr>
      </w:pPr>
    </w:p>
    <w:p w14:paraId="76D51632">
      <w:pPr>
        <w:bidi w:val="0"/>
        <w:rPr>
          <w:rFonts w:hint="default"/>
          <w:lang w:val="en-GB"/>
        </w:rPr>
      </w:pPr>
      <w:r>
        <w:rPr>
          <w:rFonts w:hint="default"/>
          <w:lang w:val="en-GB"/>
        </w:rPr>
        <w:t>The transform: translate(x, y); CSS property moves an element from its original position without affecting surrounding elements.</w:t>
      </w:r>
    </w:p>
    <w:p w14:paraId="679E9E96">
      <w:pPr>
        <w:bidi w:val="0"/>
        <w:rPr>
          <w:rFonts w:hint="default"/>
          <w:lang w:val="en-GB"/>
        </w:rPr>
      </w:pPr>
      <w:r>
        <w:rPr>
          <w:rFonts w:hint="default"/>
          <w:lang w:val="en-GB"/>
        </w:rPr>
        <w:t>The transform property allows you to visually change an element by moving, rotating, scaling, or skewing it, without affecting the document flow or layout.</w:t>
      </w:r>
    </w:p>
    <w:p w14:paraId="40E60BFC">
      <w:pPr>
        <w:bidi w:val="0"/>
        <w:rPr>
          <w:rFonts w:hint="default"/>
          <w:lang w:val="en-GB"/>
        </w:rPr>
      </w:pPr>
      <w:r>
        <w:rPr>
          <w:rFonts w:hint="default"/>
          <w:lang w:val="en-GB"/>
        </w:rPr>
        <w:t>Move Elements without using position: absolute</w:t>
      </w:r>
    </w:p>
    <w:p w14:paraId="569A0B7E">
      <w:pPr>
        <w:bidi w:val="0"/>
        <w:rPr>
          <w:rFonts w:hint="default"/>
          <w:lang w:val="en-GB"/>
        </w:rPr>
      </w:pPr>
    </w:p>
    <w:p w14:paraId="3DB44496">
      <w:pPr>
        <w:bidi w:val="0"/>
        <w:rPr>
          <w:rFonts w:hint="default"/>
          <w:lang w:val="en-GB"/>
        </w:rPr>
      </w:pPr>
    </w:p>
    <w:p w14:paraId="3B1554F0">
      <w:pPr>
        <w:bidi w:val="0"/>
        <w:rPr>
          <w:rFonts w:hint="default"/>
          <w:lang w:val="en-GB"/>
        </w:rPr>
      </w:pPr>
      <w:r>
        <w:rPr>
          <w:rFonts w:hint="default"/>
          <w:lang w:val="en-GB"/>
        </w:rPr>
        <w:t>translate(x, y) moves the element by x pixels/percentage to the right (or left if negative) and y pixels/percentage down (or up if negative).</w:t>
      </w:r>
    </w:p>
    <w:p w14:paraId="3E15F1FD">
      <w:pPr>
        <w:bidi w:val="0"/>
        <w:rPr>
          <w:rFonts w:hint="default"/>
          <w:lang w:val="en-GB"/>
        </w:rPr>
      </w:pPr>
      <w:r>
        <w:rPr>
          <w:rFonts w:hint="default"/>
          <w:lang w:val="en-GB"/>
        </w:rPr>
        <w:t>-30% (X-axis) → Moves the element 30% to the left relative to its own width.</w:t>
      </w:r>
    </w:p>
    <w:p w14:paraId="19BE2724">
      <w:pPr>
        <w:bidi w:val="0"/>
        <w:rPr>
          <w:rFonts w:hint="default"/>
          <w:lang w:val="en-GB"/>
        </w:rPr>
      </w:pPr>
      <w:r>
        <w:rPr>
          <w:rFonts w:hint="default"/>
          <w:lang w:val="en-GB"/>
        </w:rPr>
        <w:t>-20% (Y-axis) → Moves the element 20% upward relative to its own height.</w:t>
      </w:r>
    </w:p>
    <w:p w14:paraId="01781511">
      <w:pPr>
        <w:bidi w:val="0"/>
        <w:rPr>
          <w:rFonts w:hint="default"/>
          <w:lang w:val="en-GB"/>
        </w:rPr>
      </w:pPr>
    </w:p>
    <w:p w14:paraId="396B209E">
      <w:pPr>
        <w:bidi w:val="0"/>
        <w:rPr>
          <w:rFonts w:hint="default"/>
          <w:lang w:val="en-GB"/>
        </w:rPr>
      </w:pPr>
      <w:r>
        <w:rPr>
          <w:rFonts w:hint="default"/>
          <w:lang w:val="en-GB"/>
        </w:rPr>
        <w:t>When we apply the transform property, the element visually changes (moves, rotates, scales, etc.), but its original position in the document remains the same.</w:t>
      </w:r>
    </w:p>
    <w:p w14:paraId="1506649B">
      <w:pPr>
        <w:bidi w:val="0"/>
        <w:rPr>
          <w:rFonts w:hint="default"/>
          <w:lang w:val="en-GB"/>
        </w:rPr>
      </w:pPr>
    </w:p>
    <w:p w14:paraId="245CDF6A">
      <w:pPr>
        <w:bidi w:val="0"/>
        <w:rPr>
          <w:rFonts w:hint="default"/>
          <w:lang w:val="en-GB"/>
        </w:rPr>
      </w:pPr>
      <w:r>
        <w:rPr>
          <w:rFonts w:hint="default"/>
          <w:lang w:val="en-GB"/>
        </w:rPr>
        <w:t>Using top (Affects Document Flow)</w:t>
      </w:r>
    </w:p>
    <w:p w14:paraId="2B75B73C">
      <w:pPr>
        <w:bidi w:val="0"/>
        <w:rPr>
          <w:rFonts w:hint="default"/>
          <w:lang w:val="en-GB"/>
        </w:rPr>
      </w:pPr>
      <w:r>
        <w:rPr>
          <w:rFonts w:hint="default"/>
          <w:lang w:val="en-GB"/>
        </w:rPr>
        <w:t>Top:5px</w:t>
      </w:r>
    </w:p>
    <w:p w14:paraId="1050D231">
      <w:pPr>
        <w:bidi w:val="0"/>
        <w:rPr>
          <w:rFonts w:hint="default"/>
          <w:lang w:val="en-GB"/>
        </w:rPr>
      </w:pPr>
      <w:r>
        <w:rPr>
          <w:rFonts w:hint="default"/>
          <w:lang w:val="en-GB"/>
        </w:rPr>
        <w:t>The element moves down by 50px, and other elements adjust accordingly.</w:t>
      </w:r>
    </w:p>
    <w:p w14:paraId="7A90576C">
      <w:pPr>
        <w:bidi w:val="0"/>
        <w:rPr>
          <w:rFonts w:hint="default"/>
          <w:lang w:val="en-GB"/>
        </w:rPr>
      </w:pPr>
    </w:p>
    <w:p w14:paraId="7AF57EC3">
      <w:pPr>
        <w:bidi w:val="0"/>
        <w:rPr>
          <w:rFonts w:hint="default"/>
          <w:lang w:val="en-GB"/>
        </w:rPr>
      </w:pPr>
    </w:p>
    <w:p w14:paraId="05F79CFD">
      <w:pPr>
        <w:bidi w:val="0"/>
        <w:rPr>
          <w:rFonts w:hint="default"/>
          <w:lang w:val="en-GB"/>
        </w:rPr>
      </w:pPr>
    </w:p>
    <w:p w14:paraId="7FAF5B5E">
      <w:pPr>
        <w:shd w:val="clear" w:fill="FFC000"/>
        <w:bidi w:val="0"/>
        <w:rPr>
          <w:rFonts w:hint="default"/>
          <w:lang w:val="en-GB"/>
        </w:rPr>
      </w:pPr>
      <w:r>
        <w:rPr>
          <w:rFonts w:hint="default"/>
          <w:lang w:val="en-GB"/>
        </w:rPr>
        <w:t xml:space="preserve"> window.scrollY</w:t>
      </w:r>
    </w:p>
    <w:p w14:paraId="626A1342">
      <w:pPr>
        <w:bidi w:val="0"/>
        <w:rPr>
          <w:rFonts w:hint="default"/>
          <w:lang w:val="en-GB"/>
        </w:rPr>
      </w:pPr>
      <w:r>
        <w:rPr>
          <w:rFonts w:hint="default"/>
          <w:lang w:val="en-GB"/>
        </w:rPr>
        <w:t>The window.scrollY property returns the number of pixels the document has been scrolled vertically.</w:t>
      </w:r>
    </w:p>
    <w:p w14:paraId="456192B1">
      <w:pPr>
        <w:bidi w:val="0"/>
        <w:rPr>
          <w:rFonts w:hint="default"/>
          <w:lang w:val="en-GB"/>
        </w:rPr>
      </w:pPr>
    </w:p>
    <w:p w14:paraId="62F04B2B">
      <w:pPr>
        <w:shd w:val="clear" w:fill="FFC000"/>
        <w:bidi w:val="0"/>
        <w:ind w:firstLine="180"/>
        <w:rPr>
          <w:rFonts w:hint="default"/>
          <w:lang w:val="en-GB"/>
        </w:rPr>
      </w:pPr>
      <w:r>
        <w:rPr>
          <w:rFonts w:hint="default"/>
          <w:lang w:val="en-GB"/>
        </w:rPr>
        <w:t>cursor.setAttribute('data-fromTop', (cursor.offsetTop - scrollY ))</w:t>
      </w:r>
    </w:p>
    <w:p w14:paraId="49B4E370">
      <w:pPr>
        <w:bidi w:val="0"/>
        <w:rPr>
          <w:rFonts w:hint="default"/>
          <w:lang w:val="en-GB"/>
        </w:rPr>
      </w:pPr>
    </w:p>
    <w:p w14:paraId="4CC70BED">
      <w:pPr>
        <w:bidi w:val="0"/>
        <w:rPr>
          <w:rFonts w:hint="default"/>
          <w:lang w:val="en-GB"/>
        </w:rPr>
      </w:pPr>
      <w:r>
        <w:rPr>
          <w:rFonts w:hint="default"/>
          <w:lang w:val="en-GB"/>
        </w:rPr>
        <w:t>setAttribute is used to create a new or custom attribute for any element where in the 1</w:t>
      </w:r>
      <w:r>
        <w:rPr>
          <w:rFonts w:hint="default"/>
          <w:vertAlign w:val="superscript"/>
          <w:lang w:val="en-GB"/>
        </w:rPr>
        <w:t>st</w:t>
      </w:r>
      <w:r>
        <w:rPr>
          <w:rFonts w:hint="default"/>
          <w:lang w:val="en-GB"/>
        </w:rPr>
        <w:t xml:space="preserve">  argument we pass attribute name and in the second we pass the value for attribute</w:t>
      </w:r>
    </w:p>
    <w:p w14:paraId="01F0C035">
      <w:pPr>
        <w:bidi w:val="0"/>
        <w:rPr>
          <w:rFonts w:hint="default"/>
          <w:lang w:val="en-GB"/>
        </w:rPr>
      </w:pPr>
    </w:p>
    <w:p w14:paraId="2F452352">
      <w:pPr>
        <w:shd w:val="clear" w:fill="FFC000"/>
        <w:bidi w:val="0"/>
        <w:rPr>
          <w:rFonts w:hint="default"/>
          <w:lang w:val="en-GB"/>
        </w:rPr>
      </w:pPr>
      <w:r>
        <w:rPr>
          <w:rFonts w:hint="default"/>
          <w:lang w:val="en-GB"/>
        </w:rPr>
        <w:t>cursor.getAttribute('data-fromTop')</w:t>
      </w:r>
    </w:p>
    <w:p w14:paraId="607309AE">
      <w:pPr>
        <w:bidi w:val="0"/>
        <w:rPr>
          <w:rFonts w:hint="default"/>
          <w:lang w:val="en-GB"/>
        </w:rPr>
      </w:pPr>
    </w:p>
    <w:p w14:paraId="4D54B3E1">
      <w:pPr>
        <w:bidi w:val="0"/>
        <w:rPr>
          <w:rFonts w:hint="default"/>
          <w:lang w:val="en-GB"/>
        </w:rPr>
      </w:pPr>
      <w:r>
        <w:rPr>
          <w:rFonts w:hint="default"/>
          <w:lang w:val="en-GB"/>
        </w:rPr>
        <w:t>To get the value of attribute of some element , we will pass the attribute name as argument</w:t>
      </w:r>
    </w:p>
    <w:p w14:paraId="1ACA1C83">
      <w:pPr>
        <w:bidi w:val="0"/>
        <w:rPr>
          <w:rFonts w:hint="default"/>
          <w:lang w:val="en-GB"/>
        </w:rPr>
      </w:pPr>
    </w:p>
    <w:p w14:paraId="141B1F79">
      <w:pPr>
        <w:shd w:val="clear" w:fill="FFC000"/>
        <w:bidi w:val="0"/>
        <w:rPr>
          <w:rFonts w:hint="default"/>
          <w:lang w:val="en-GB"/>
        </w:rPr>
      </w:pPr>
      <w:r>
        <w:rPr>
          <w:rFonts w:hint="default"/>
          <w:lang w:val="en-GB"/>
        </w:rPr>
        <w:t>.cursor::after</w:t>
      </w:r>
    </w:p>
    <w:p w14:paraId="1C22B25F">
      <w:pPr>
        <w:bidi w:val="0"/>
        <w:rPr>
          <w:rFonts w:hint="default"/>
          <w:lang w:val="en-GB"/>
        </w:rPr>
      </w:pPr>
      <w:r>
        <w:rPr>
          <w:rFonts w:hint="default"/>
          <w:lang w:val="en-GB"/>
        </w:rPr>
        <w:t>The ::after is a CSS pseudo-element that allows you to insert content after an element’s content.</w:t>
      </w:r>
    </w:p>
    <w:p w14:paraId="52FBF2B5">
      <w:pPr>
        <w:bidi w:val="0"/>
        <w:rPr>
          <w:rFonts w:hint="default"/>
          <w:lang w:val="en-GB"/>
        </w:rPr>
      </w:pPr>
      <w:r>
        <w:rPr>
          <w:rFonts w:hint="default"/>
          <w:lang w:val="en-GB"/>
        </w:rPr>
        <w:t>::after → A pseudo-element that adds extra content inside .cursor, but after its main content.</w:t>
      </w:r>
    </w:p>
    <w:p w14:paraId="2F45AE30">
      <w:pPr>
        <w:bidi w:val="0"/>
        <w:rPr>
          <w:rFonts w:hint="default"/>
          <w:lang w:val="en-GB"/>
        </w:rPr>
      </w:pPr>
      <w:r>
        <w:rPr>
          <w:rFonts w:hint="default"/>
          <w:lang w:val="en-GB"/>
        </w:rPr>
        <w:t>It does NOT create a separate element in the HTML, but behaves like one in CSS.</w:t>
      </w:r>
    </w:p>
    <w:p w14:paraId="2E6CAFC0">
      <w:pPr>
        <w:bidi w:val="0"/>
        <w:rPr>
          <w:rFonts w:hint="default"/>
          <w:lang w:val="en-GB"/>
        </w:rPr>
      </w:pPr>
    </w:p>
    <w:p w14:paraId="4C3DA520">
      <w:pPr>
        <w:bidi w:val="0"/>
        <w:rPr>
          <w:rFonts w:hint="default"/>
          <w:lang w:val="en-GB"/>
        </w:rPr>
      </w:pPr>
    </w:p>
    <w:p w14:paraId="3DF1C483">
      <w:pPr>
        <w:shd w:val="clear" w:fill="FFC000"/>
        <w:bidi w:val="0"/>
        <w:rPr>
          <w:rFonts w:hint="default"/>
          <w:lang w:val="en-GB"/>
        </w:rPr>
      </w:pPr>
      <w:r>
        <w:rPr>
          <w:rFonts w:hint="default"/>
          <w:lang w:val="en-GB"/>
        </w:rPr>
        <w:t>We can apply border radius property without1st applying  border property</w:t>
      </w:r>
    </w:p>
    <w:p w14:paraId="1698CF32">
      <w:pPr>
        <w:bidi w:val="0"/>
        <w:rPr>
          <w:rFonts w:hint="default"/>
          <w:lang w:val="en-GB"/>
        </w:rPr>
      </w:pPr>
    </w:p>
    <w:p w14:paraId="08A12739">
      <w:pPr>
        <w:bidi w:val="0"/>
        <w:rPr>
          <w:rFonts w:hint="default"/>
          <w:highlight w:val="red"/>
          <w:lang w:val="en-GB"/>
        </w:rPr>
      </w:pPr>
      <w:r>
        <w:rPr>
          <w:rFonts w:hint="default"/>
          <w:highlight w:val="red"/>
          <w:lang w:val="en-GB"/>
        </w:rPr>
        <w:t>Noiceee</w:t>
      </w:r>
    </w:p>
    <w:p w14:paraId="12CA930F">
      <w:pPr>
        <w:bidi w:val="0"/>
        <w:rPr>
          <w:rFonts w:hint="default"/>
          <w:highlight w:val="red"/>
          <w:lang w:val="en-GB"/>
        </w:rPr>
      </w:pPr>
      <w:r>
        <w:rPr>
          <w:rFonts w:hint="default"/>
          <w:highlight w:val="red"/>
          <w:lang w:val="en-GB"/>
        </w:rPr>
        <w:t>Just bcs of 1 letter , I have been messing up my mind from last night greatttttttt</w:t>
      </w:r>
    </w:p>
    <w:p w14:paraId="72C480F6">
      <w:pPr>
        <w:bidi w:val="0"/>
        <w:rPr>
          <w:rFonts w:hint="default"/>
          <w:lang w:val="en-GB"/>
        </w:rPr>
      </w:pPr>
      <w:r>
        <w:rPr>
          <w:rFonts w:hint="default"/>
          <w:lang w:val="en-GB"/>
        </w:rPr>
        <w:t xml:space="preserve">You better keep this shit in your mind </w:t>
      </w:r>
    </w:p>
    <w:p w14:paraId="65F2E601">
      <w:pPr>
        <w:bidi w:val="0"/>
      </w:pPr>
      <w:r>
        <w:drawing>
          <wp:inline distT="0" distB="0" distL="114300" distR="114300">
            <wp:extent cx="5268595" cy="3305175"/>
            <wp:effectExtent l="0" t="0" r="8255"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68595" cy="3305175"/>
                    </a:xfrm>
                    <a:prstGeom prst="rect">
                      <a:avLst/>
                    </a:prstGeom>
                    <a:noFill/>
                    <a:ln>
                      <a:noFill/>
                    </a:ln>
                  </pic:spPr>
                </pic:pic>
              </a:graphicData>
            </a:graphic>
          </wp:inline>
        </w:drawing>
      </w:r>
    </w:p>
    <w:p w14:paraId="66B578C6">
      <w:pPr>
        <w:bidi w:val="0"/>
        <w:rPr>
          <w:rFonts w:hint="default"/>
          <w:lang w:val="en-GB"/>
        </w:rPr>
      </w:pPr>
    </w:p>
    <w:p w14:paraId="1963282A">
      <w:pPr>
        <w:bidi w:val="0"/>
        <w:rPr>
          <w:rFonts w:hint="default"/>
          <w:lang w:val="en-GB"/>
        </w:rPr>
      </w:pPr>
    </w:p>
    <w:p w14:paraId="20E845F1">
      <w:pPr>
        <w:shd w:val="clear" w:fill="FFC000"/>
        <w:bidi w:val="0"/>
        <w:rPr>
          <w:rFonts w:hint="default"/>
          <w:shd w:val="clear" w:fill="FFC000"/>
          <w:lang w:val="en-GB"/>
        </w:rPr>
      </w:pPr>
      <w:r>
        <w:rPr>
          <w:rFonts w:hint="default"/>
          <w:lang w:val="en-GB"/>
        </w:rPr>
        <w:t>@</w:t>
      </w:r>
      <w:r>
        <w:rPr>
          <w:rFonts w:hint="default"/>
          <w:shd w:val="clear" w:fill="FFC000"/>
          <w:lang w:val="en-GB"/>
        </w:rPr>
        <w:t xml:space="preserve">keyframes </w:t>
      </w:r>
    </w:p>
    <w:p w14:paraId="48497F6B">
      <w:pPr>
        <w:bidi w:val="0"/>
        <w:rPr>
          <w:rFonts w:hint="default"/>
          <w:shd w:val="clear" w:fill="FFC000"/>
          <w:lang w:val="en-GB"/>
        </w:rPr>
      </w:pPr>
    </w:p>
    <w:p w14:paraId="7E1F3B26">
      <w:pPr>
        <w:bidi w:val="0"/>
        <w:rPr>
          <w:rFonts w:hint="default"/>
          <w:lang w:val="en-GB"/>
        </w:rPr>
      </w:pPr>
      <w:r>
        <w:rPr>
          <w:rFonts w:hint="default"/>
          <w:lang w:val="en-GB"/>
        </w:rPr>
        <w:t>is used to define which styles will be applied to an element at specific time intervals during an animation.</w:t>
      </w:r>
    </w:p>
    <w:p w14:paraId="3F1A6797">
      <w:pPr>
        <w:bidi w:val="0"/>
        <w:rPr>
          <w:rFonts w:hint="default"/>
          <w:lang w:val="en-GB"/>
        </w:rPr>
      </w:pPr>
      <w:r>
        <w:rPr>
          <w:rFonts w:hint="default"/>
          <w:lang w:val="en-GB"/>
        </w:rPr>
        <w:t>@keyframes name {</w:t>
      </w:r>
    </w:p>
    <w:p w14:paraId="4D2F6A58">
      <w:pPr>
        <w:bidi w:val="0"/>
        <w:rPr>
          <w:rFonts w:hint="default"/>
          <w:lang w:val="en-GB"/>
        </w:rPr>
      </w:pPr>
      <w:r>
        <w:rPr>
          <w:rFonts w:hint="default"/>
          <w:lang w:val="en-GB"/>
        </w:rPr>
        <w:t xml:space="preserve">  keyframes-selector {css-styles;}</w:t>
      </w:r>
    </w:p>
    <w:p w14:paraId="53CECEC5">
      <w:pPr>
        <w:bidi w:val="0"/>
        <w:rPr>
          <w:rFonts w:hint="default"/>
          <w:lang w:val="en-GB"/>
        </w:rPr>
      </w:pPr>
      <w:r>
        <w:rPr>
          <w:rFonts w:hint="default"/>
          <w:lang w:val="en-GB"/>
        </w:rPr>
        <w:t xml:space="preserve">  keyframes-selector {css-styles;}</w:t>
      </w:r>
    </w:p>
    <w:p w14:paraId="7B23DB7C">
      <w:pPr>
        <w:bidi w:val="0"/>
        <w:rPr>
          <w:rFonts w:hint="default"/>
          <w:lang w:val="en-GB"/>
        </w:rPr>
      </w:pPr>
      <w:r>
        <w:rPr>
          <w:rFonts w:hint="default"/>
          <w:lang w:val="en-GB"/>
        </w:rPr>
        <w:t xml:space="preserve">  ...</w:t>
      </w:r>
    </w:p>
    <w:p w14:paraId="2D806BF6">
      <w:pPr>
        <w:bidi w:val="0"/>
        <w:rPr>
          <w:rFonts w:hint="default"/>
          <w:lang w:val="en-GB"/>
        </w:rPr>
      </w:pPr>
      <w:r>
        <w:rPr>
          <w:rFonts w:hint="default"/>
          <w:lang w:val="en-GB"/>
        </w:rPr>
        <w:t>}</w:t>
      </w:r>
    </w:p>
    <w:p w14:paraId="230EF427">
      <w:pPr>
        <w:bidi w:val="0"/>
        <w:rPr>
          <w:rFonts w:hint="default"/>
          <w:lang w:val="en-GB"/>
        </w:rPr>
      </w:pPr>
    </w:p>
    <w:p w14:paraId="46D09C91">
      <w:pPr>
        <w:bidi w:val="0"/>
        <w:rPr>
          <w:rFonts w:hint="default"/>
          <w:lang w:val="en-GB"/>
        </w:rPr>
      </w:pPr>
      <w:r>
        <w:rPr>
          <w:rFonts w:hint="default"/>
          <w:lang w:val="en-GB"/>
        </w:rPr>
        <w:t>@keyframes mymove {</w:t>
      </w:r>
    </w:p>
    <w:p w14:paraId="3A10A82D">
      <w:pPr>
        <w:bidi w:val="0"/>
        <w:rPr>
          <w:rFonts w:hint="default"/>
          <w:lang w:val="en-GB"/>
        </w:rPr>
      </w:pPr>
      <w:r>
        <w:rPr>
          <w:rFonts w:hint="default"/>
          <w:lang w:val="en-GB"/>
        </w:rPr>
        <w:t xml:space="preserve">  0%   {top: 0px; background: red; width: 100px;}</w:t>
      </w:r>
    </w:p>
    <w:p w14:paraId="6A85BD25">
      <w:pPr>
        <w:bidi w:val="0"/>
        <w:rPr>
          <w:rFonts w:hint="default"/>
          <w:lang w:val="en-GB"/>
        </w:rPr>
      </w:pPr>
      <w:r>
        <w:rPr>
          <w:rFonts w:hint="default"/>
          <w:lang w:val="en-GB"/>
        </w:rPr>
        <w:t xml:space="preserve">  100% {top: 200px; background: yellow; width: 300px;}</w:t>
      </w:r>
    </w:p>
    <w:p w14:paraId="10B39D19">
      <w:pPr>
        <w:bidi w:val="0"/>
        <w:rPr>
          <w:rFonts w:hint="default"/>
          <w:lang w:val="en-GB"/>
        </w:rPr>
      </w:pPr>
      <w:r>
        <w:rPr>
          <w:rFonts w:hint="default"/>
          <w:lang w:val="en-GB"/>
        </w:rPr>
        <w:t>}</w:t>
      </w:r>
    </w:p>
    <w:p w14:paraId="3D7ED89D">
      <w:pPr>
        <w:bidi w:val="0"/>
        <w:rPr>
          <w:rFonts w:hint="default"/>
          <w:lang w:val="en-GB"/>
        </w:rPr>
      </w:pPr>
    </w:p>
    <w:p w14:paraId="3C8AE4D4">
      <w:pPr>
        <w:shd w:val="clear" w:fill="FFC000"/>
        <w:bidi w:val="0"/>
        <w:rPr>
          <w:rFonts w:hint="default"/>
          <w:lang w:val="en-GB"/>
        </w:rPr>
      </w:pPr>
      <w:r>
        <w:rPr>
          <w:rFonts w:hint="default"/>
          <w:lang w:val="en-GB"/>
        </w:rPr>
        <w:t>animation: click 0.5s ease-in-out forwards;</w:t>
      </w:r>
    </w:p>
    <w:p w14:paraId="6D5AE03C">
      <w:pPr>
        <w:bidi w:val="0"/>
        <w:rPr>
          <w:rFonts w:hint="default"/>
          <w:lang w:val="en-GB"/>
        </w:rPr>
      </w:pPr>
    </w:p>
    <w:p w14:paraId="7D41A615">
      <w:pPr>
        <w:bidi w:val="0"/>
        <w:rPr>
          <w:rFonts w:hint="default"/>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B922DA"/>
    <w:rsid w:val="0361472D"/>
    <w:rsid w:val="03AA023F"/>
    <w:rsid w:val="03AE593A"/>
    <w:rsid w:val="04442456"/>
    <w:rsid w:val="05BE6F52"/>
    <w:rsid w:val="0F72541E"/>
    <w:rsid w:val="10FC6BD1"/>
    <w:rsid w:val="12187C8B"/>
    <w:rsid w:val="1ED029AD"/>
    <w:rsid w:val="32E624B1"/>
    <w:rsid w:val="4DF777F6"/>
    <w:rsid w:val="53070CD9"/>
    <w:rsid w:val="53B922DA"/>
    <w:rsid w:val="66D9067B"/>
    <w:rsid w:val="6DF22072"/>
    <w:rsid w:val="7B7147B2"/>
    <w:rsid w:val="7CE059A4"/>
    <w:rsid w:val="7D332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268</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2025-03-03T10:00:00Z</dcterms:created>
  <dc:creator>WARRAICH LAPTOP</dc:creator>
  <cp:lastModifiedBy>WARRAICH LAPTOP</cp:lastModifiedBy>
  <dcterms:modified xsi:type="dcterms:W3CDTF">2025-06-17T15:18:37Z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2057-12.2.0.21546</vt:lpwstr>
  </property>
  <property fmtid="{D5CDD505-2E9C-101B-9397-08002B2CF9AE}" pid="3" name="ICV">
    <vt:lpwstr>7326ADB72F754A28B90FC18FCD6957B6_11</vt:lpwstr>
  </property>
</Properties>
</file>