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1A" w:rsidRDefault="000879B4">
      <w:pPr>
        <w:pStyle w:val="1"/>
      </w:pPr>
      <w:bookmarkStart w:id="0" w:name="_gjdgxs" w:colFirst="0" w:colLast="0"/>
      <w:bookmarkEnd w:id="0"/>
      <w:r>
        <w:t>Содержание</w:t>
      </w:r>
    </w:p>
    <w:sdt>
      <w:sdtPr>
        <w:id w:val="-918171615"/>
        <w:docPartObj>
          <w:docPartGallery w:val="Table of Contents"/>
          <w:docPartUnique/>
        </w:docPartObj>
      </w:sdtPr>
      <w:sdtEndPr/>
      <w:sdtContent>
        <w:p w:rsidR="006E0B1A" w:rsidRDefault="000879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smallCaps/>
                <w:color w:val="000000"/>
                <w:sz w:val="24"/>
                <w:szCs w:val="24"/>
              </w:rPr>
              <w:t>Содержание</w:t>
            </w:r>
            <w:r>
              <w:rPr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0j0zll">
            <w:r w:rsidR="000879B4">
              <w:rPr>
                <w:smallCaps/>
                <w:color w:val="000000"/>
                <w:sz w:val="24"/>
                <w:szCs w:val="24"/>
              </w:rPr>
              <w:t>ВВЕДЕНИЕ</w:t>
            </w:r>
            <w:r w:rsidR="000879B4">
              <w:rPr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 w:rsidR="000879B4">
              <w:rPr>
                <w:smallCaps/>
                <w:color w:val="000000"/>
                <w:sz w:val="24"/>
                <w:szCs w:val="24"/>
              </w:rPr>
              <w:t>1. ПОСТАНОВОЧНАЯ ЧАСТЬ</w:t>
            </w:r>
            <w:r w:rsidR="000879B4">
              <w:rPr>
                <w:smallCaps/>
                <w:color w:val="000000"/>
                <w:sz w:val="24"/>
                <w:szCs w:val="24"/>
              </w:rPr>
              <w:tab/>
              <w:t>11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 w:rsidR="000879B4">
              <w:rPr>
                <w:color w:val="000000"/>
                <w:sz w:val="24"/>
                <w:szCs w:val="24"/>
              </w:rPr>
              <w:t>1.1 Постановка задачи</w:t>
            </w:r>
            <w:r w:rsidR="000879B4"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 w:rsidR="000879B4">
              <w:rPr>
                <w:color w:val="000000"/>
                <w:sz w:val="24"/>
                <w:szCs w:val="24"/>
              </w:rPr>
              <w:t>1.2 Требования к интерфейсу</w:t>
            </w:r>
            <w:r w:rsidR="000879B4">
              <w:rPr>
                <w:color w:val="000000"/>
                <w:sz w:val="24"/>
                <w:szCs w:val="24"/>
              </w:rPr>
              <w:tab/>
              <w:t>12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 w:rsidR="000879B4">
              <w:rPr>
                <w:smallCaps/>
                <w:color w:val="000000"/>
                <w:sz w:val="24"/>
                <w:szCs w:val="24"/>
              </w:rPr>
              <w:t>2. ПРОЕКТНАЯ  ЧАСТЬ</w:t>
            </w:r>
            <w:r w:rsidR="000879B4">
              <w:rPr>
                <w:smallCaps/>
                <w:color w:val="000000"/>
                <w:sz w:val="24"/>
                <w:szCs w:val="24"/>
              </w:rPr>
              <w:tab/>
              <w:t>15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dy6vkm">
            <w:r w:rsidR="000879B4">
              <w:rPr>
                <w:color w:val="000000"/>
                <w:sz w:val="24"/>
                <w:szCs w:val="24"/>
              </w:rPr>
              <w:t xml:space="preserve">2.1 Структура </w:t>
            </w:r>
            <w:r w:rsidR="000879B4">
              <w:rPr>
                <w:color w:val="000000"/>
                <w:sz w:val="24"/>
                <w:szCs w:val="24"/>
              </w:rPr>
              <w:tab/>
              <w:t>15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d34og8">
            <w:r w:rsidR="000879B4">
              <w:rPr>
                <w:color w:val="000000"/>
                <w:sz w:val="24"/>
                <w:szCs w:val="24"/>
              </w:rPr>
              <w:t>2.2 Информационный дизайн</w:t>
            </w:r>
            <w:r w:rsidR="000879B4">
              <w:rPr>
                <w:color w:val="000000"/>
                <w:sz w:val="24"/>
                <w:szCs w:val="24"/>
              </w:rPr>
              <w:tab/>
              <w:t>16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s8eyo1">
            <w:r w:rsidR="000879B4">
              <w:rPr>
                <w:smallCaps/>
                <w:color w:val="000000"/>
                <w:sz w:val="24"/>
                <w:szCs w:val="24"/>
              </w:rPr>
              <w:t>3. ИНСТРУМЕНТАЛЬНЫЕ СРЕДСТВА РЕАЛИЗАЦИИ  ПРОЕКТА</w:t>
            </w:r>
            <w:r w:rsidR="000879B4">
              <w:rPr>
                <w:smallCaps/>
                <w:color w:val="000000"/>
                <w:sz w:val="24"/>
                <w:szCs w:val="24"/>
              </w:rPr>
              <w:tab/>
              <w:t>21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7dp8vu">
            <w:r w:rsidR="000879B4">
              <w:rPr>
                <w:color w:val="000000"/>
                <w:sz w:val="24"/>
                <w:szCs w:val="24"/>
              </w:rPr>
              <w:t>3.1 Краткая характеристика используемой операционной системы</w:t>
            </w:r>
            <w:r w:rsidR="000879B4">
              <w:rPr>
                <w:color w:val="000000"/>
                <w:sz w:val="24"/>
                <w:szCs w:val="24"/>
              </w:rPr>
              <w:tab/>
              <w:t>21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dcrjn">
            <w:r w:rsidR="000879B4">
              <w:rPr>
                <w:color w:val="000000"/>
                <w:sz w:val="24"/>
                <w:szCs w:val="24"/>
              </w:rPr>
              <w:t>3.2 Обоснование выбора среды разработки сайта</w:t>
            </w:r>
            <w:r w:rsidR="000879B4">
              <w:rPr>
                <w:color w:val="000000"/>
                <w:sz w:val="24"/>
                <w:szCs w:val="24"/>
              </w:rPr>
              <w:tab/>
              <w:t>24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 w:rsidR="000879B4">
              <w:rPr>
                <w:color w:val="000000"/>
                <w:sz w:val="24"/>
                <w:szCs w:val="24"/>
              </w:rPr>
              <w:t>3.3  Краткая характеристика средств разработки</w:t>
            </w:r>
            <w:r w:rsidR="000879B4">
              <w:rPr>
                <w:color w:val="000000"/>
                <w:sz w:val="24"/>
                <w:szCs w:val="24"/>
              </w:rPr>
              <w:tab/>
              <w:t>24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 w:rsidR="000879B4">
              <w:rPr>
                <w:color w:val="000000"/>
                <w:sz w:val="24"/>
                <w:szCs w:val="24"/>
              </w:rPr>
              <w:t>3.4 Краткая характеристика других использованных средств</w:t>
            </w:r>
            <w:r w:rsidR="000879B4">
              <w:rPr>
                <w:color w:val="000000"/>
                <w:sz w:val="24"/>
                <w:szCs w:val="24"/>
              </w:rPr>
              <w:tab/>
              <w:t>25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6in1rg">
            <w:r w:rsidR="000879B4">
              <w:rPr>
                <w:smallCaps/>
                <w:color w:val="000000"/>
                <w:sz w:val="24"/>
                <w:szCs w:val="24"/>
              </w:rPr>
              <w:t>4. ЭКСПЛУАТАЦИЯ</w:t>
            </w:r>
            <w:r w:rsidR="000879B4">
              <w:rPr>
                <w:smallCaps/>
                <w:color w:val="000000"/>
                <w:sz w:val="24"/>
                <w:szCs w:val="24"/>
              </w:rPr>
              <w:tab/>
              <w:t>27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lnxbz9">
            <w:r w:rsidR="000879B4">
              <w:rPr>
                <w:color w:val="000000"/>
                <w:sz w:val="24"/>
                <w:szCs w:val="24"/>
              </w:rPr>
              <w:t>4.1 Требования к аппаратному обеспечению</w:t>
            </w:r>
            <w:r w:rsidR="000879B4">
              <w:rPr>
                <w:color w:val="000000"/>
                <w:sz w:val="24"/>
                <w:szCs w:val="24"/>
              </w:rPr>
              <w:tab/>
              <w:t>27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line="336" w:lineRule="auto"/>
            <w:ind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 w:rsidR="000879B4">
              <w:rPr>
                <w:smallCaps/>
                <w:color w:val="000000"/>
                <w:sz w:val="24"/>
                <w:szCs w:val="24"/>
              </w:rPr>
              <w:t>5. ЭКОНОМИЧЕСКАЯ ЧАСТЬ</w:t>
            </w:r>
            <w:r w:rsidR="000879B4">
              <w:rPr>
                <w:smallCaps/>
                <w:color w:val="000000"/>
                <w:sz w:val="24"/>
                <w:szCs w:val="24"/>
              </w:rPr>
              <w:tab/>
              <w:t>30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color w:val="0000FF"/>
              <w:sz w:val="24"/>
              <w:szCs w:val="24"/>
              <w:u w:val="single"/>
            </w:rPr>
          </w:pPr>
          <w:hyperlink w:anchor="_3whwml4">
            <w:r w:rsidR="000879B4">
              <w:rPr>
                <w:color w:val="000000"/>
                <w:sz w:val="24"/>
                <w:szCs w:val="24"/>
              </w:rPr>
              <w:t>5.1 Определение затрат на создание программного продукта.</w:t>
            </w:r>
            <w:r w:rsidR="000879B4">
              <w:rPr>
                <w:color w:val="000000"/>
                <w:sz w:val="24"/>
                <w:szCs w:val="24"/>
              </w:rPr>
              <w:tab/>
              <w:t>30</w:t>
            </w:r>
          </w:hyperlink>
        </w:p>
        <w:p w:rsidR="006E0B1A" w:rsidRDefault="000879B4">
          <w:pPr>
            <w:rPr>
              <w:color w:val="0000FF"/>
              <w:sz w:val="24"/>
              <w:szCs w:val="24"/>
              <w:u w:val="single"/>
            </w:rPr>
          </w:pPr>
          <w:r>
            <w:br w:type="page"/>
          </w:r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 w:rsidR="000879B4">
              <w:rPr>
                <w:color w:val="000000"/>
                <w:sz w:val="24"/>
                <w:szCs w:val="24"/>
              </w:rPr>
              <w:t>5.2 Расчет норм времени по стадиям проектирования.</w:t>
            </w:r>
            <w:r w:rsidR="000879B4">
              <w:rPr>
                <w:color w:val="000000"/>
                <w:sz w:val="24"/>
                <w:szCs w:val="24"/>
              </w:rPr>
              <w:tab/>
              <w:t>30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 w:rsidR="000879B4">
              <w:rPr>
                <w:color w:val="000000"/>
                <w:sz w:val="24"/>
                <w:szCs w:val="24"/>
              </w:rPr>
              <w:t>5.3 Определение поправочных коэффициентов по стадиям проекта.</w:t>
            </w:r>
            <w:r w:rsidR="000879B4">
              <w:rPr>
                <w:color w:val="000000"/>
                <w:sz w:val="24"/>
                <w:szCs w:val="24"/>
              </w:rPr>
              <w:tab/>
              <w:t>34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  <w:tab w:val="left" w:pos="880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as4poj">
            <w:r w:rsidR="000879B4">
              <w:rPr>
                <w:color w:val="000000"/>
                <w:sz w:val="24"/>
                <w:szCs w:val="24"/>
              </w:rPr>
              <w:t>5.4</w:t>
            </w:r>
          </w:hyperlink>
          <w:r w:rsidR="000879B4">
            <w:fldChar w:fldCharType="begin"/>
          </w:r>
          <w:r w:rsidR="000879B4">
            <w:instrText xml:space="preserve"> PAGEREF _3as4poj \h </w:instrText>
          </w:r>
          <w:r w:rsidR="000879B4">
            <w:fldChar w:fldCharType="separate"/>
          </w:r>
          <w:r w:rsidR="000879B4">
            <w:rPr>
              <w:color w:val="000000"/>
              <w:sz w:val="24"/>
              <w:szCs w:val="24"/>
            </w:rPr>
            <w:t>Расчет общей трудоемкости работ и численности разработчиков</w:t>
          </w:r>
          <w:r w:rsidR="000879B4">
            <w:rPr>
              <w:color w:val="000000"/>
              <w:sz w:val="24"/>
              <w:szCs w:val="24"/>
            </w:rPr>
            <w:tab/>
            <w:t>35</w:t>
          </w:r>
          <w:r w:rsidR="000879B4">
            <w:fldChar w:fldCharType="end"/>
          </w:r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pxezwc">
            <w:r w:rsidR="000879B4">
              <w:rPr>
                <w:color w:val="000000"/>
                <w:sz w:val="24"/>
                <w:szCs w:val="24"/>
              </w:rPr>
              <w:t>5.5 Определение общей трудоемкости работ.</w:t>
            </w:r>
            <w:r w:rsidR="000879B4">
              <w:rPr>
                <w:color w:val="000000"/>
                <w:sz w:val="24"/>
                <w:szCs w:val="24"/>
              </w:rPr>
              <w:tab/>
              <w:t>36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9x2ik5">
            <w:r w:rsidR="000879B4">
              <w:rPr>
                <w:color w:val="000000"/>
                <w:sz w:val="24"/>
                <w:szCs w:val="24"/>
              </w:rPr>
              <w:t>5.6 Расчет фонда заработной платы.</w:t>
            </w:r>
            <w:r w:rsidR="000879B4">
              <w:rPr>
                <w:color w:val="000000"/>
                <w:sz w:val="24"/>
                <w:szCs w:val="24"/>
              </w:rPr>
              <w:tab/>
              <w:t>36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p2csry">
            <w:r w:rsidR="000879B4">
              <w:rPr>
                <w:color w:val="000000"/>
                <w:sz w:val="24"/>
                <w:szCs w:val="24"/>
              </w:rPr>
              <w:t>5.7 Расчет затрат на техническое обеспечение проекта.</w:t>
            </w:r>
            <w:r w:rsidR="000879B4">
              <w:rPr>
                <w:color w:val="000000"/>
                <w:sz w:val="24"/>
                <w:szCs w:val="24"/>
              </w:rPr>
              <w:tab/>
              <w:t>37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47n2zr">
            <w:r w:rsidR="000879B4">
              <w:rPr>
                <w:color w:val="000000"/>
                <w:sz w:val="24"/>
                <w:szCs w:val="24"/>
              </w:rPr>
              <w:t>5.8 Расчет затрат на текущий  ремонт.</w:t>
            </w:r>
            <w:r w:rsidR="000879B4">
              <w:rPr>
                <w:color w:val="000000"/>
                <w:sz w:val="24"/>
                <w:szCs w:val="24"/>
              </w:rPr>
              <w:tab/>
              <w:t>38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o7alnk">
            <w:r w:rsidR="000879B4">
              <w:rPr>
                <w:color w:val="000000"/>
                <w:sz w:val="24"/>
                <w:szCs w:val="24"/>
              </w:rPr>
              <w:t>5.9 Расчет затрат на энергоресурсы.</w:t>
            </w:r>
            <w:r w:rsidR="000879B4">
              <w:rPr>
                <w:color w:val="000000"/>
                <w:sz w:val="24"/>
                <w:szCs w:val="24"/>
              </w:rPr>
              <w:tab/>
              <w:t>39</w:t>
            </w:r>
          </w:hyperlink>
        </w:p>
        <w:p w:rsidR="006E0B1A" w:rsidRDefault="005D3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before="120" w:line="360" w:lineRule="auto"/>
            <w:ind w:left="284" w:right="851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3ckvvd">
            <w:r w:rsidR="000879B4">
              <w:rPr>
                <w:color w:val="000000"/>
                <w:sz w:val="24"/>
                <w:szCs w:val="24"/>
              </w:rPr>
              <w:t>5.10 Расчет экономической эффективности проекта.</w:t>
            </w:r>
            <w:r w:rsidR="000879B4">
              <w:rPr>
                <w:color w:val="000000"/>
                <w:sz w:val="24"/>
                <w:szCs w:val="24"/>
              </w:rPr>
              <w:tab/>
              <w:t>39</w:t>
            </w:r>
          </w:hyperlink>
        </w:p>
        <w:p w:rsidR="006E0B1A" w:rsidRDefault="000879B4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284" w:firstLine="709"/>
        <w:jc w:val="center"/>
        <w:rPr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b/>
          <w:color w:val="000000"/>
          <w:sz w:val="24"/>
          <w:szCs w:val="24"/>
        </w:rPr>
        <w:lastRenderedPageBreak/>
        <w:t>ВВЕДЕНИЕ</w:t>
      </w:r>
    </w:p>
    <w:p w:rsidR="006E0B1A" w:rsidRDefault="000879B4">
      <w:pPr>
        <w:spacing w:after="240" w:line="360" w:lineRule="auto"/>
        <w:ind w:right="284" w:firstLine="709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рассмотрена разработка </w:t>
      </w:r>
      <w:r w:rsidR="00BD56BA">
        <w:rPr>
          <w:sz w:val="24"/>
          <w:lang w:val="kk-KZ"/>
        </w:rPr>
        <w:t>цифрового образовательного</w:t>
      </w:r>
      <w:r w:rsidR="00BD56BA" w:rsidRPr="00BD56BA">
        <w:rPr>
          <w:sz w:val="24"/>
          <w:lang w:val="kk-KZ"/>
        </w:rPr>
        <w:t xml:space="preserve"> ресурс</w:t>
      </w:r>
      <w:r w:rsidR="00BD56BA">
        <w:rPr>
          <w:sz w:val="24"/>
          <w:lang w:val="kk-KZ"/>
        </w:rPr>
        <w:t>а</w:t>
      </w:r>
      <w:r w:rsidR="00BD56BA" w:rsidRPr="00BD56BA">
        <w:rPr>
          <w:sz w:val="22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="00BD56BA">
        <w:rPr>
          <w:sz w:val="24"/>
          <w:szCs w:val="24"/>
        </w:rPr>
        <w:t>повышения уровня образования в определённой сфере деятельности</w:t>
      </w:r>
      <w:r>
        <w:rPr>
          <w:sz w:val="24"/>
          <w:szCs w:val="24"/>
        </w:rPr>
        <w:t xml:space="preserve">. Тема проекта </w:t>
      </w:r>
      <w:r w:rsidR="00BD56BA">
        <w:rPr>
          <w:sz w:val="24"/>
          <w:lang w:val="kk-KZ"/>
        </w:rPr>
        <w:t>ц</w:t>
      </w:r>
      <w:r w:rsidR="00BD56BA" w:rsidRPr="00BD56BA">
        <w:rPr>
          <w:sz w:val="24"/>
          <w:lang w:val="kk-KZ"/>
        </w:rPr>
        <w:t>ифровой образовательный ресурс</w:t>
      </w:r>
      <w:r w:rsidR="00BD56BA" w:rsidRPr="00BD56BA">
        <w:rPr>
          <w:sz w:val="22"/>
          <w:szCs w:val="24"/>
        </w:rPr>
        <w:t xml:space="preserve"> </w:t>
      </w:r>
      <w:r>
        <w:rPr>
          <w:sz w:val="24"/>
          <w:szCs w:val="24"/>
        </w:rPr>
        <w:t>«</w:t>
      </w:r>
      <w:r w:rsidR="00BD56BA">
        <w:rPr>
          <w:sz w:val="24"/>
          <w:szCs w:val="24"/>
          <w:lang w:val="en-US"/>
        </w:rPr>
        <w:t>Blender</w:t>
      </w:r>
      <w:r w:rsidR="00BD56BA">
        <w:rPr>
          <w:sz w:val="24"/>
          <w:szCs w:val="24"/>
        </w:rPr>
        <w:t>», данный</w:t>
      </w:r>
      <w:r>
        <w:rPr>
          <w:sz w:val="24"/>
          <w:szCs w:val="24"/>
        </w:rPr>
        <w:t xml:space="preserve"> </w:t>
      </w:r>
      <w:r w:rsidR="00BD56BA">
        <w:rPr>
          <w:sz w:val="24"/>
          <w:szCs w:val="24"/>
        </w:rPr>
        <w:t>ресурс</w:t>
      </w:r>
      <w:r>
        <w:rPr>
          <w:sz w:val="24"/>
          <w:szCs w:val="24"/>
        </w:rPr>
        <w:t xml:space="preserve"> </w:t>
      </w:r>
      <w:r w:rsidR="00BD56BA">
        <w:rPr>
          <w:sz w:val="24"/>
          <w:szCs w:val="24"/>
        </w:rPr>
        <w:t>позволяет изучить основы программного обесп</w:t>
      </w:r>
      <w:bookmarkStart w:id="2" w:name="_GoBack"/>
      <w:bookmarkEnd w:id="2"/>
      <w:r w:rsidR="00BD56BA">
        <w:rPr>
          <w:sz w:val="24"/>
          <w:szCs w:val="24"/>
        </w:rPr>
        <w:t xml:space="preserve">ечения </w:t>
      </w:r>
      <w:r w:rsidR="00BD56BA">
        <w:rPr>
          <w:sz w:val="24"/>
          <w:szCs w:val="24"/>
          <w:lang w:val="en-US"/>
        </w:rPr>
        <w:t>Blender</w:t>
      </w:r>
      <w:r>
        <w:rPr>
          <w:sz w:val="24"/>
          <w:szCs w:val="24"/>
        </w:rPr>
        <w:t>.</w:t>
      </w:r>
    </w:p>
    <w:p w:rsidR="006E0B1A" w:rsidRDefault="000879B4">
      <w:pPr>
        <w:spacing w:line="360" w:lineRule="auto"/>
        <w:ind w:right="283" w:firstLine="709"/>
        <w:rPr>
          <w:sz w:val="24"/>
          <w:szCs w:val="24"/>
        </w:rPr>
      </w:pPr>
      <w:r>
        <w:rPr>
          <w:sz w:val="24"/>
          <w:szCs w:val="24"/>
        </w:rPr>
        <w:t xml:space="preserve">Цель работы заключается в создании качественного </w:t>
      </w:r>
      <w:r w:rsidR="00573664">
        <w:rPr>
          <w:sz w:val="24"/>
          <w:szCs w:val="24"/>
        </w:rPr>
        <w:t>образовательного ресурса</w:t>
      </w:r>
      <w:r>
        <w:rPr>
          <w:sz w:val="24"/>
          <w:szCs w:val="24"/>
        </w:rPr>
        <w:t>.</w:t>
      </w:r>
    </w:p>
    <w:p w:rsidR="006E0B1A" w:rsidRPr="00E2498A" w:rsidRDefault="0057366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eastAsia="Calibri"/>
          <w:color w:val="000000"/>
          <w:sz w:val="24"/>
          <w:szCs w:val="24"/>
        </w:rPr>
      </w:pPr>
      <w:r w:rsidRPr="00E2498A">
        <w:rPr>
          <w:rFonts w:eastAsia="Calibri"/>
          <w:color w:val="000000"/>
          <w:sz w:val="24"/>
          <w:szCs w:val="24"/>
          <w:highlight w:val="white"/>
        </w:rPr>
        <w:t>Цифровой образовательный ресурс</w:t>
      </w:r>
      <w:r w:rsidR="000879B4" w:rsidRPr="00E2498A">
        <w:rPr>
          <w:rFonts w:eastAsia="Calibri"/>
          <w:color w:val="000000"/>
          <w:sz w:val="24"/>
          <w:szCs w:val="24"/>
          <w:highlight w:val="white"/>
        </w:rPr>
        <w:t xml:space="preserve"> «</w:t>
      </w:r>
      <w:r w:rsidRPr="00E2498A">
        <w:rPr>
          <w:rFonts w:eastAsia="Calibri"/>
          <w:color w:val="000000"/>
          <w:sz w:val="24"/>
          <w:szCs w:val="24"/>
          <w:highlight w:val="white"/>
          <w:lang w:val="en-US"/>
        </w:rPr>
        <w:t>Blender</w:t>
      </w:r>
      <w:r w:rsidR="000879B4" w:rsidRPr="00E2498A">
        <w:rPr>
          <w:rFonts w:eastAsia="Calibri"/>
          <w:color w:val="000000"/>
          <w:sz w:val="24"/>
          <w:szCs w:val="24"/>
          <w:highlight w:val="white"/>
        </w:rPr>
        <w:t>» представляет собой,</w:t>
      </w:r>
      <w:r w:rsidRPr="00E2498A">
        <w:rPr>
          <w:rFonts w:eastAsia="Calibri"/>
          <w:color w:val="000000"/>
          <w:sz w:val="24"/>
          <w:szCs w:val="24"/>
        </w:rPr>
        <w:t xml:space="preserve"> сайт на котором представлен лекционный материал, в виде видео-уроков и лекций в текстовом формате</w:t>
      </w:r>
      <w:r w:rsidR="000879B4" w:rsidRPr="00E2498A">
        <w:rPr>
          <w:rFonts w:eastAsia="Calibri"/>
          <w:color w:val="000000"/>
          <w:sz w:val="24"/>
          <w:szCs w:val="24"/>
        </w:rPr>
        <w:t xml:space="preserve">. </w:t>
      </w:r>
    </w:p>
    <w:p w:rsidR="006E0B1A" w:rsidRPr="00E2498A" w:rsidRDefault="000879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eastAsia="Calibri"/>
          <w:color w:val="222222"/>
          <w:sz w:val="24"/>
          <w:szCs w:val="24"/>
          <w:highlight w:val="white"/>
        </w:rPr>
      </w:pPr>
      <w:r w:rsidRPr="00E2498A">
        <w:rPr>
          <w:rFonts w:eastAsia="Calibri"/>
          <w:color w:val="222222"/>
          <w:sz w:val="24"/>
          <w:szCs w:val="24"/>
          <w:highlight w:val="white"/>
        </w:rPr>
        <w:t>Интерфейс «</w:t>
      </w:r>
      <w:r w:rsidR="00573664" w:rsidRPr="00E2498A">
        <w:rPr>
          <w:rFonts w:eastAsia="Calibri"/>
          <w:i/>
          <w:color w:val="222222"/>
          <w:sz w:val="24"/>
          <w:szCs w:val="24"/>
          <w:highlight w:val="white"/>
          <w:lang w:val="en-US"/>
        </w:rPr>
        <w:t>Blender</w:t>
      </w:r>
      <w:r w:rsidRPr="00E2498A">
        <w:rPr>
          <w:rFonts w:eastAsia="Calibri"/>
          <w:i/>
          <w:color w:val="222222"/>
          <w:sz w:val="24"/>
          <w:szCs w:val="24"/>
          <w:highlight w:val="white"/>
        </w:rPr>
        <w:t xml:space="preserve">» </w:t>
      </w:r>
      <w:r w:rsidR="00573664" w:rsidRPr="00E2498A">
        <w:rPr>
          <w:rFonts w:eastAsia="Calibri"/>
          <w:color w:val="222222"/>
          <w:sz w:val="24"/>
          <w:szCs w:val="24"/>
          <w:highlight w:val="white"/>
        </w:rPr>
        <w:t> имеет несколько окон</w:t>
      </w:r>
      <w:r w:rsidRPr="00E2498A">
        <w:rPr>
          <w:rFonts w:eastAsia="Calibri"/>
          <w:color w:val="222222"/>
          <w:sz w:val="24"/>
          <w:szCs w:val="24"/>
          <w:highlight w:val="white"/>
        </w:rPr>
        <w:t xml:space="preserve">, в которых отображается </w:t>
      </w:r>
      <w:r w:rsidR="00573664" w:rsidRPr="00E2498A">
        <w:rPr>
          <w:rFonts w:eastAsia="Calibri"/>
          <w:color w:val="000000"/>
          <w:sz w:val="24"/>
          <w:szCs w:val="24"/>
        </w:rPr>
        <w:t>материал</w:t>
      </w:r>
      <w:r w:rsidRPr="00E2498A">
        <w:rPr>
          <w:rFonts w:eastAsia="Calibri"/>
          <w:color w:val="222222"/>
          <w:sz w:val="24"/>
          <w:szCs w:val="24"/>
          <w:highlight w:val="white"/>
        </w:rPr>
        <w:t>,</w:t>
      </w:r>
      <w:r w:rsidR="00573664" w:rsidRPr="00E2498A">
        <w:rPr>
          <w:rFonts w:eastAsia="Calibri"/>
          <w:color w:val="222222"/>
          <w:sz w:val="24"/>
          <w:szCs w:val="24"/>
          <w:highlight w:val="white"/>
        </w:rPr>
        <w:t xml:space="preserve"> лекции, тесты и видео</w:t>
      </w:r>
      <w:r w:rsidRPr="00E2498A">
        <w:rPr>
          <w:rFonts w:eastAsia="Calibri"/>
          <w:color w:val="222222"/>
          <w:sz w:val="24"/>
          <w:szCs w:val="24"/>
          <w:highlight w:val="white"/>
        </w:rPr>
        <w:t xml:space="preserve">. </w:t>
      </w:r>
    </w:p>
    <w:p w:rsidR="006E0B1A" w:rsidRPr="00E2498A" w:rsidRDefault="000879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eastAsia="Calibri"/>
          <w:color w:val="000000"/>
          <w:sz w:val="24"/>
          <w:szCs w:val="24"/>
        </w:rPr>
      </w:pPr>
      <w:r w:rsidRPr="00E2498A">
        <w:rPr>
          <w:rFonts w:eastAsia="Calibri"/>
          <w:color w:val="222222"/>
          <w:sz w:val="24"/>
          <w:szCs w:val="24"/>
          <w:highlight w:val="white"/>
        </w:rPr>
        <w:t xml:space="preserve">Для кодирования </w:t>
      </w:r>
      <w:r w:rsidR="00573664" w:rsidRPr="00E2498A">
        <w:rPr>
          <w:rFonts w:eastAsia="Calibri"/>
          <w:color w:val="222222"/>
          <w:sz w:val="24"/>
          <w:szCs w:val="24"/>
          <w:highlight w:val="white"/>
        </w:rPr>
        <w:t>ресурса использую</w:t>
      </w:r>
      <w:r w:rsidRPr="00E2498A">
        <w:rPr>
          <w:rFonts w:eastAsia="Calibri"/>
          <w:color w:val="222222"/>
          <w:sz w:val="24"/>
          <w:szCs w:val="24"/>
          <w:highlight w:val="white"/>
        </w:rPr>
        <w:t xml:space="preserve">тся язык </w:t>
      </w:r>
      <w:r w:rsidR="00573664" w:rsidRPr="00E2498A">
        <w:rPr>
          <w:rFonts w:eastAsia="Calibri"/>
          <w:color w:val="222222"/>
          <w:sz w:val="24"/>
          <w:szCs w:val="24"/>
          <w:highlight w:val="white"/>
        </w:rPr>
        <w:t>разработки</w:t>
      </w:r>
      <w:r w:rsidRPr="00E2498A">
        <w:rPr>
          <w:rFonts w:eastAsia="Calibri"/>
          <w:color w:val="222222"/>
          <w:sz w:val="24"/>
          <w:szCs w:val="24"/>
          <w:highlight w:val="white"/>
        </w:rPr>
        <w:t xml:space="preserve"> Java Script</w:t>
      </w:r>
      <w:r w:rsidR="00573664" w:rsidRPr="00E2498A">
        <w:rPr>
          <w:rFonts w:eastAsia="Calibri"/>
          <w:color w:val="222222"/>
          <w:sz w:val="24"/>
          <w:szCs w:val="24"/>
          <w:highlight w:val="white"/>
        </w:rPr>
        <w:t>, PHP, HTML, CSS</w:t>
      </w:r>
      <w:r w:rsidRPr="00E2498A">
        <w:rPr>
          <w:rFonts w:eastAsia="Calibri"/>
          <w:color w:val="222222"/>
          <w:sz w:val="24"/>
          <w:szCs w:val="24"/>
          <w:highlight w:val="white"/>
        </w:rPr>
        <w:t>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left="708"/>
        <w:jc w:val="left"/>
        <w:rPr>
          <w:color w:val="222222"/>
          <w:sz w:val="24"/>
          <w:szCs w:val="24"/>
        </w:rPr>
      </w:pPr>
    </w:p>
    <w:p w:rsidR="006E0B1A" w:rsidRDefault="000879B4">
      <w:pPr>
        <w:pStyle w:val="1"/>
        <w:spacing w:line="360" w:lineRule="auto"/>
      </w:pPr>
      <w:bookmarkStart w:id="3" w:name="_1fob9te" w:colFirst="0" w:colLast="0"/>
      <w:bookmarkEnd w:id="3"/>
      <w:r>
        <w:t>1.ПОСТАНОВОЧНАЯ ЧАСТЬ</w:t>
      </w:r>
    </w:p>
    <w:p w:rsidR="006E0B1A" w:rsidRDefault="000879B4">
      <w:pPr>
        <w:pStyle w:val="2"/>
        <w:ind w:firstLine="851"/>
      </w:pPr>
      <w:bookmarkStart w:id="4" w:name="_3znysh7" w:colFirst="0" w:colLast="0"/>
      <w:bookmarkEnd w:id="4"/>
      <w:r>
        <w:t>1.1 Постановка задачи</w:t>
      </w:r>
    </w:p>
    <w:p w:rsidR="006E0B1A" w:rsidRDefault="000879B4">
      <w:pPr>
        <w:spacing w:line="360" w:lineRule="auto"/>
        <w:ind w:right="284" w:firstLine="709"/>
        <w:rPr>
          <w:sz w:val="24"/>
          <w:szCs w:val="24"/>
        </w:rPr>
      </w:pPr>
      <w:r>
        <w:rPr>
          <w:sz w:val="24"/>
          <w:szCs w:val="24"/>
        </w:rPr>
        <w:t xml:space="preserve">Основная задача состоит в создании </w:t>
      </w:r>
      <w:r w:rsidR="00573664">
        <w:rPr>
          <w:sz w:val="24"/>
          <w:szCs w:val="24"/>
        </w:rPr>
        <w:t>образовательного ресурса</w:t>
      </w:r>
      <w:r>
        <w:rPr>
          <w:sz w:val="24"/>
          <w:szCs w:val="24"/>
        </w:rPr>
        <w:t xml:space="preserve">, которое </w:t>
      </w:r>
      <w:r>
        <w:rPr>
          <w:color w:val="000000"/>
          <w:sz w:val="24"/>
          <w:szCs w:val="24"/>
        </w:rPr>
        <w:t>должно</w:t>
      </w:r>
      <w:r>
        <w:rPr>
          <w:sz w:val="24"/>
          <w:szCs w:val="24"/>
        </w:rPr>
        <w:t xml:space="preserve"> отвечать следующим требованиям: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firstLine="709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6E0B1A" w:rsidRDefault="000879B4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Создание </w:t>
      </w:r>
      <w:r w:rsidR="00573664">
        <w:rPr>
          <w:sz w:val="24"/>
          <w:szCs w:val="24"/>
        </w:rPr>
        <w:t>ресурса</w:t>
      </w:r>
      <w:r>
        <w:rPr>
          <w:sz w:val="24"/>
          <w:szCs w:val="24"/>
        </w:rPr>
        <w:t xml:space="preserve"> выполняется в соответствии с поставленной заказчиком задачей. Техническое задание напечатано с учетом следующих особенностей для комфортного и эффективного использования данного приложения:</w:t>
      </w:r>
    </w:p>
    <w:p w:rsidR="006E0B1A" w:rsidRDefault="006E0B1A">
      <w:pPr>
        <w:spacing w:line="360" w:lineRule="auto"/>
        <w:ind w:firstLine="709"/>
        <w:rPr>
          <w:sz w:val="24"/>
          <w:szCs w:val="24"/>
        </w:rPr>
      </w:pPr>
    </w:p>
    <w:p w:rsidR="006E0B1A" w:rsidRDefault="000879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Понятная система интерфейса;</w:t>
      </w:r>
    </w:p>
    <w:p w:rsidR="006E0B1A" w:rsidRDefault="000879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Функциональность;</w:t>
      </w:r>
    </w:p>
    <w:p w:rsidR="006E0B1A" w:rsidRDefault="000879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Безопасность и отказоустойчивость;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 w:firstLine="709"/>
        <w:rPr>
          <w:rFonts w:ascii="Calibri" w:eastAsia="Calibri" w:hAnsi="Calibri" w:cs="Calibri"/>
          <w:color w:val="000000"/>
          <w:sz w:val="22"/>
          <w:szCs w:val="22"/>
        </w:rPr>
      </w:pPr>
    </w:p>
    <w:p w:rsidR="006E0B1A" w:rsidRDefault="000879B4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«</w:t>
      </w:r>
      <w:r w:rsidR="00573664">
        <w:rPr>
          <w:sz w:val="24"/>
          <w:szCs w:val="24"/>
          <w:lang w:val="en-US"/>
        </w:rPr>
        <w:t>Blender</w:t>
      </w:r>
      <w:r>
        <w:rPr>
          <w:sz w:val="24"/>
          <w:szCs w:val="24"/>
        </w:rPr>
        <w:t>» выполняет такие функции для пользователя как:</w:t>
      </w:r>
    </w:p>
    <w:p w:rsidR="006E0B1A" w:rsidRDefault="006E0B1A"/>
    <w:p w:rsidR="006E0B1A" w:rsidRDefault="006E0B1A">
      <w:pPr>
        <w:spacing w:line="360" w:lineRule="auto"/>
        <w:ind w:left="709" w:firstLine="709"/>
        <w:rPr>
          <w:sz w:val="24"/>
          <w:szCs w:val="24"/>
        </w:rPr>
      </w:pPr>
    </w:p>
    <w:p w:rsidR="006E0B1A" w:rsidRDefault="000879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73664">
        <w:rPr>
          <w:color w:val="000000"/>
          <w:sz w:val="24"/>
          <w:szCs w:val="24"/>
        </w:rPr>
        <w:t>В цифровом ресурсе чётко определена цель, в которой заложен весь присутствующий материал</w:t>
      </w:r>
      <w:r>
        <w:rPr>
          <w:color w:val="000000"/>
          <w:sz w:val="24"/>
          <w:szCs w:val="24"/>
        </w:rPr>
        <w:t>.</w:t>
      </w:r>
    </w:p>
    <w:p w:rsidR="006E0B1A" w:rsidRDefault="000879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Каждая форма </w:t>
      </w:r>
      <w:r w:rsidR="00573664">
        <w:rPr>
          <w:color w:val="000000"/>
          <w:sz w:val="24"/>
          <w:szCs w:val="24"/>
        </w:rPr>
        <w:t>имеет особенный характер и преподносит информацию именно так, как регламентируется нормами</w:t>
      </w:r>
      <w:r>
        <w:rPr>
          <w:color w:val="000000"/>
          <w:sz w:val="24"/>
          <w:szCs w:val="24"/>
        </w:rPr>
        <w:t>.</w:t>
      </w:r>
    </w:p>
    <w:p w:rsidR="006E0B1A" w:rsidRDefault="000879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360" w:lineRule="auto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A3395E">
        <w:rPr>
          <w:color w:val="000000"/>
          <w:sz w:val="24"/>
          <w:szCs w:val="24"/>
        </w:rPr>
        <w:t xml:space="preserve">Ресурс после проведения тестирования заносит результаты в базу данных </w:t>
      </w:r>
      <w:r>
        <w:rPr>
          <w:color w:val="000000"/>
          <w:sz w:val="24"/>
          <w:szCs w:val="24"/>
        </w:rPr>
        <w:t>.</w:t>
      </w:r>
    </w:p>
    <w:p w:rsidR="006E0B1A" w:rsidRDefault="000879B4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Требования по безопасности Системы определяются действующим законодательством Республики Казахстан.</w:t>
      </w:r>
    </w:p>
    <w:p w:rsidR="006E0B1A" w:rsidRDefault="000879B4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Система должна соответствовать требованиям информационной безопасности по обеспечению порогового доступа, защите от несанкционированного доступа и др.</w:t>
      </w:r>
    </w:p>
    <w:p w:rsidR="006E0B1A" w:rsidRDefault="006E0B1A">
      <w:pPr>
        <w:spacing w:line="360" w:lineRule="auto"/>
        <w:ind w:firstLine="709"/>
      </w:pPr>
    </w:p>
    <w:p w:rsidR="006E0B1A" w:rsidRDefault="000879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firstLine="709"/>
        <w:rPr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color w:val="000000"/>
          <w:sz w:val="24"/>
          <w:szCs w:val="24"/>
        </w:rPr>
        <w:t>В случае несоответствия, Заказчик выносит решение о доработке проекта с указанием несоответствия характеристик приложения пунктам требований Технического задания. Разработчик должен произвести доработку программного обеспечения в установленные Заказчиком сроки и процесс предварительных испытаний проводится вновь.</w:t>
      </w:r>
    </w:p>
    <w:p w:rsidR="006E0B1A" w:rsidRDefault="000879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случае, если в ходе предварительных испытаний будут выявлены дефекты и замечания, Разработчик должен произвести доработку программного обеспечения в установленные Заказчиком сроки и предварительные испытания проводятся вновь.</w:t>
      </w:r>
    </w:p>
    <w:p w:rsidR="006E0B1A" w:rsidRDefault="000879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6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случае соответствия характеристик проекта требованиям Технического задания. Заказчик принимает проект.</w:t>
      </w:r>
    </w:p>
    <w:p w:rsidR="006E0B1A" w:rsidRDefault="006E0B1A">
      <w:pPr>
        <w:spacing w:line="360" w:lineRule="auto"/>
      </w:pPr>
    </w:p>
    <w:p w:rsidR="006E0B1A" w:rsidRDefault="006E0B1A">
      <w:pPr>
        <w:spacing w:line="360" w:lineRule="auto"/>
      </w:pPr>
    </w:p>
    <w:p w:rsidR="006E0B1A" w:rsidRDefault="000879B4">
      <w:pPr>
        <w:pStyle w:val="2"/>
        <w:ind w:firstLine="851"/>
      </w:pPr>
      <w:r>
        <w:t>1.2 Требования к интерфейсу</w:t>
      </w:r>
    </w:p>
    <w:p w:rsidR="006E0B1A" w:rsidRDefault="000879B4">
      <w:pPr>
        <w:spacing w:line="360" w:lineRule="auto"/>
        <w:ind w:right="283" w:firstLine="567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Интерфейс </w:t>
      </w:r>
      <w:r w:rsidR="00A3395E">
        <w:rPr>
          <w:color w:val="000000"/>
          <w:sz w:val="24"/>
          <w:szCs w:val="24"/>
        </w:rPr>
        <w:t>цифрового образовательного ресурса</w:t>
      </w:r>
      <w:r>
        <w:rPr>
          <w:color w:val="000000"/>
          <w:sz w:val="24"/>
          <w:szCs w:val="24"/>
        </w:rPr>
        <w:t xml:space="preserve"> должен быть высокого качества. </w:t>
      </w:r>
      <w:r>
        <w:rPr>
          <w:sz w:val="24"/>
          <w:szCs w:val="24"/>
        </w:rPr>
        <w:t xml:space="preserve">Пользовательский интерфейс </w:t>
      </w:r>
      <w:r>
        <w:rPr>
          <w:color w:val="000000"/>
          <w:sz w:val="24"/>
          <w:szCs w:val="24"/>
        </w:rPr>
        <w:t xml:space="preserve">должен быть </w:t>
      </w:r>
      <w:r>
        <w:rPr>
          <w:sz w:val="24"/>
          <w:szCs w:val="24"/>
        </w:rPr>
        <w:t xml:space="preserve">удобным, доступным, понятным. </w:t>
      </w:r>
      <w:r w:rsidR="00A3395E">
        <w:rPr>
          <w:sz w:val="24"/>
          <w:szCs w:val="24"/>
        </w:rPr>
        <w:t>Образовательный ресурс</w:t>
      </w:r>
      <w:r>
        <w:rPr>
          <w:sz w:val="24"/>
          <w:szCs w:val="24"/>
        </w:rPr>
        <w:t xml:space="preserve"> </w:t>
      </w:r>
      <w:r w:rsidR="00A3395E">
        <w:rPr>
          <w:color w:val="000000"/>
          <w:sz w:val="24"/>
          <w:szCs w:val="24"/>
        </w:rPr>
        <w:t>должен</w:t>
      </w:r>
      <w:r w:rsidR="00A3395E">
        <w:rPr>
          <w:sz w:val="24"/>
          <w:szCs w:val="24"/>
        </w:rPr>
        <w:t xml:space="preserve"> быть разработан</w:t>
      </w:r>
      <w:r>
        <w:rPr>
          <w:sz w:val="24"/>
          <w:szCs w:val="24"/>
        </w:rPr>
        <w:t xml:space="preserve"> в соответствии со следующими требованиями:</w:t>
      </w:r>
    </w:p>
    <w:p w:rsidR="006E0B1A" w:rsidRDefault="000879B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Функции </w:t>
      </w:r>
      <w:r w:rsidR="00A3395E">
        <w:rPr>
          <w:color w:val="000000"/>
          <w:sz w:val="24"/>
          <w:szCs w:val="24"/>
        </w:rPr>
        <w:t>образовательного ресурса</w:t>
      </w:r>
      <w:r>
        <w:rPr>
          <w:color w:val="000000"/>
          <w:sz w:val="24"/>
          <w:szCs w:val="24"/>
        </w:rPr>
        <w:t xml:space="preserve"> должны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быть </w:t>
      </w:r>
      <w:r>
        <w:rPr>
          <w:color w:val="000000"/>
          <w:sz w:val="24"/>
          <w:szCs w:val="24"/>
        </w:rPr>
        <w:t>понятны, доступны;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9" w:right="283"/>
        <w:rPr>
          <w:color w:val="000000"/>
          <w:sz w:val="24"/>
          <w:szCs w:val="24"/>
        </w:rPr>
      </w:pPr>
    </w:p>
    <w:p w:rsidR="006E0B1A" w:rsidRDefault="000879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Экран основного меню:</w:t>
      </w:r>
    </w:p>
    <w:p w:rsidR="006E0B1A" w:rsidRDefault="000879B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Назначение:</w:t>
      </w:r>
      <w:r>
        <w:rPr>
          <w:sz w:val="24"/>
          <w:szCs w:val="24"/>
        </w:rPr>
        <w:t xml:space="preserve"> при запуске </w:t>
      </w:r>
      <w:r w:rsidR="00FF155F">
        <w:rPr>
          <w:sz w:val="24"/>
          <w:szCs w:val="24"/>
        </w:rPr>
        <w:t>образовательного ресурса</w:t>
      </w:r>
      <w:r>
        <w:rPr>
          <w:sz w:val="24"/>
          <w:szCs w:val="24"/>
        </w:rPr>
        <w:t>, пользоват</w:t>
      </w:r>
      <w:r w:rsidR="00FF155F">
        <w:rPr>
          <w:sz w:val="24"/>
          <w:szCs w:val="24"/>
        </w:rPr>
        <w:t>ель попадает сразу же на главную</w:t>
      </w:r>
      <w:r>
        <w:rPr>
          <w:sz w:val="24"/>
          <w:szCs w:val="24"/>
        </w:rPr>
        <w:t xml:space="preserve"> </w:t>
      </w:r>
      <w:r w:rsidR="00FF155F">
        <w:rPr>
          <w:sz w:val="24"/>
          <w:szCs w:val="24"/>
        </w:rPr>
        <w:t xml:space="preserve">страницу. </w:t>
      </w:r>
      <w:r>
        <w:rPr>
          <w:sz w:val="24"/>
          <w:szCs w:val="24"/>
        </w:rPr>
        <w:t>В его распоряжении все возможные функции. Например :</w:t>
      </w:r>
    </w:p>
    <w:p w:rsidR="006E0B1A" w:rsidRDefault="00D436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  <w:sz w:val="24"/>
          <w:szCs w:val="24"/>
        </w:rPr>
        <w:t>Начать курс</w:t>
      </w:r>
    </w:p>
    <w:p w:rsidR="006E0B1A" w:rsidRDefault="00D436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  <w:sz w:val="24"/>
          <w:szCs w:val="24"/>
        </w:rPr>
        <w:t>Материалы курса</w:t>
      </w:r>
    </w:p>
    <w:p w:rsidR="006E0B1A" w:rsidRPr="00D43634" w:rsidRDefault="00087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lastRenderedPageBreak/>
        <w:t xml:space="preserve"> </w:t>
      </w:r>
      <w:r w:rsidR="00D43634">
        <w:rPr>
          <w:color w:val="000000"/>
          <w:sz w:val="24"/>
          <w:szCs w:val="24"/>
        </w:rPr>
        <w:t>Тестовые задания</w:t>
      </w:r>
    </w:p>
    <w:p w:rsidR="00D43634" w:rsidRDefault="00D436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  <w:sz w:val="24"/>
          <w:szCs w:val="24"/>
        </w:rPr>
        <w:t>Видео материал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8"/>
        <w:rPr>
          <w:color w:val="000000"/>
        </w:rPr>
      </w:pPr>
    </w:p>
    <w:p w:rsidR="006E0B1A" w:rsidRDefault="000879B4">
      <w:pP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должен быть:</w:t>
      </w:r>
    </w:p>
    <w:p w:rsidR="006E0B1A" w:rsidRDefault="000879B4">
      <w:pPr>
        <w:numPr>
          <w:ilvl w:val="0"/>
          <w:numId w:val="1"/>
        </w:numP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кратким и ясным;</w:t>
      </w:r>
    </w:p>
    <w:p w:rsidR="006E0B1A" w:rsidRDefault="000879B4">
      <w:pPr>
        <w:numPr>
          <w:ilvl w:val="0"/>
          <w:numId w:val="1"/>
        </w:numP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хорошо организованным;</w:t>
      </w:r>
    </w:p>
    <w:p w:rsidR="006E0B1A" w:rsidRDefault="000879B4">
      <w:pP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не должен содержать:</w:t>
      </w:r>
    </w:p>
    <w:p w:rsidR="006E0B1A" w:rsidRDefault="000879B4">
      <w:pPr>
        <w:numPr>
          <w:ilvl w:val="0"/>
          <w:numId w:val="17"/>
        </w:numP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слишком много выделений;</w:t>
      </w:r>
    </w:p>
    <w:p w:rsidR="006E0B1A" w:rsidRDefault="000879B4">
      <w:pPr>
        <w:numPr>
          <w:ilvl w:val="0"/>
          <w:numId w:val="17"/>
        </w:numP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орфографических ошибок.</w:t>
      </w:r>
    </w:p>
    <w:p w:rsidR="006E0B1A" w:rsidRDefault="000879B4">
      <w:pPr>
        <w:spacing w:line="360" w:lineRule="auto"/>
        <w:ind w:right="283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Фоновая часть </w:t>
      </w:r>
      <w:r w:rsidR="00D43634">
        <w:rPr>
          <w:color w:val="000000"/>
          <w:sz w:val="24"/>
          <w:szCs w:val="24"/>
        </w:rPr>
        <w:t>образовательного ресурса</w:t>
      </w:r>
      <w:r>
        <w:rPr>
          <w:color w:val="000000"/>
          <w:sz w:val="24"/>
          <w:szCs w:val="24"/>
        </w:rPr>
        <w:t xml:space="preserve"> будет выполнена в однотонном цвете, т.к. расположение фонового рисунка нежелательна в связи с тем, что это влияет на удо</w:t>
      </w:r>
      <w:r w:rsidR="00D43634">
        <w:rPr>
          <w:color w:val="000000"/>
          <w:sz w:val="24"/>
          <w:szCs w:val="24"/>
        </w:rPr>
        <w:t>бочитаемость текста. А для избег</w:t>
      </w:r>
      <w:r>
        <w:rPr>
          <w:color w:val="000000"/>
          <w:sz w:val="24"/>
          <w:szCs w:val="24"/>
        </w:rPr>
        <w:t>ания «цветовой усталости» глаз, которая приводит к общему утомлению даже в том случае, если выбраны комфортные сочетания цветов, палитра экрана с небольшой периодичностью меняется.</w:t>
      </w:r>
    </w:p>
    <w:p w:rsidR="006E0B1A" w:rsidRDefault="006E0B1A">
      <w:pPr>
        <w:spacing w:line="360" w:lineRule="auto"/>
        <w:ind w:right="283" w:firstLine="709"/>
        <w:rPr>
          <w:b/>
          <w:sz w:val="24"/>
          <w:szCs w:val="24"/>
        </w:rPr>
      </w:pPr>
    </w:p>
    <w:p w:rsidR="006E0B1A" w:rsidRDefault="006E0B1A">
      <w:pPr>
        <w:spacing w:line="360" w:lineRule="auto"/>
        <w:ind w:right="283"/>
        <w:jc w:val="center"/>
        <w:rPr>
          <w:b/>
          <w:sz w:val="24"/>
          <w:szCs w:val="24"/>
        </w:rPr>
        <w:sectPr w:rsidR="006E0B1A">
          <w:headerReference w:type="default" r:id="rId7"/>
          <w:footerReference w:type="default" r:id="rId8"/>
          <w:headerReference w:type="first" r:id="rId9"/>
          <w:pgSz w:w="11907" w:h="16840"/>
          <w:pgMar w:top="1134" w:right="567" w:bottom="1418" w:left="1701" w:header="720" w:footer="720" w:gutter="0"/>
          <w:pgNumType w:start="1"/>
          <w:cols w:space="720" w:equalWidth="0">
            <w:col w:w="9689"/>
          </w:cols>
        </w:sectPr>
      </w:pPr>
    </w:p>
    <w:p w:rsidR="006E0B1A" w:rsidRDefault="000879B4">
      <w:pPr>
        <w:pStyle w:val="1"/>
      </w:pPr>
      <w:bookmarkStart w:id="6" w:name="_tyjcwt" w:colFirst="0" w:colLast="0"/>
      <w:bookmarkEnd w:id="6"/>
      <w:r>
        <w:lastRenderedPageBreak/>
        <w:t>2.ПРОЕКТНАЯ  ЧАСТЬ</w:t>
      </w:r>
    </w:p>
    <w:p w:rsidR="006E0B1A" w:rsidRDefault="000879B4">
      <w:pPr>
        <w:pStyle w:val="2"/>
        <w:ind w:firstLine="851"/>
      </w:pPr>
      <w:bookmarkStart w:id="7" w:name="_3dy6vkm" w:colFirst="0" w:colLast="0"/>
      <w:bookmarkEnd w:id="7"/>
      <w:r>
        <w:t xml:space="preserve">2.1 Структура </w:t>
      </w:r>
      <w:r w:rsidR="005376B7">
        <w:t>образовательного ресурса</w:t>
      </w:r>
    </w:p>
    <w:p w:rsidR="006E0B1A" w:rsidRDefault="000879B4">
      <w:pPr>
        <w:spacing w:line="360" w:lineRule="auto"/>
        <w:ind w:right="283" w:firstLine="567"/>
        <w:rPr>
          <w:noProof/>
        </w:rPr>
      </w:pPr>
      <w:r>
        <w:rPr>
          <w:sz w:val="24"/>
          <w:szCs w:val="24"/>
        </w:rPr>
        <w:t xml:space="preserve"> Для разработки </w:t>
      </w:r>
      <w:r w:rsidR="00D43634">
        <w:rPr>
          <w:sz w:val="24"/>
          <w:szCs w:val="24"/>
        </w:rPr>
        <w:t>образовательного ресурса</w:t>
      </w:r>
      <w:r>
        <w:rPr>
          <w:sz w:val="24"/>
          <w:szCs w:val="24"/>
        </w:rPr>
        <w:t xml:space="preserve"> нужна опорная схема, распределяющая расположение разделов и подразделов. Другими словами, чтобы сделать максимально доступным и интуитивно понятным информационное пространство, необходимо заранее сформировать информационную структуру проекта.</w:t>
      </w:r>
    </w:p>
    <w:p w:rsidR="005376B7" w:rsidRDefault="005376B7">
      <w:pPr>
        <w:spacing w:line="360" w:lineRule="auto"/>
        <w:ind w:right="283" w:firstLine="567"/>
        <w:rPr>
          <w:sz w:val="24"/>
          <w:szCs w:val="24"/>
        </w:rPr>
      </w:pPr>
    </w:p>
    <w:p w:rsidR="006E0B1A" w:rsidRDefault="005376B7">
      <w:pPr>
        <w:ind w:right="2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D5EBDA" wp14:editId="41C60527">
                <wp:simplePos x="0" y="0"/>
                <wp:positionH relativeFrom="page">
                  <wp:posOffset>285115</wp:posOffset>
                </wp:positionH>
                <wp:positionV relativeFrom="paragraph">
                  <wp:posOffset>241300</wp:posOffset>
                </wp:positionV>
                <wp:extent cx="6973848" cy="4354077"/>
                <wp:effectExtent l="0" t="0" r="1778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848" cy="4354077"/>
                          <a:chOff x="0" y="0"/>
                          <a:chExt cx="6973848" cy="4354077"/>
                        </a:xfrm>
                      </wpg:grpSpPr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1052623" y="1541721"/>
                            <a:ext cx="45719" cy="450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6973848" cy="4354077"/>
                            <a:chOff x="0" y="0"/>
                            <a:chExt cx="6973848" cy="4354077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2371060" y="2030819"/>
                              <a:ext cx="2210462" cy="15743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76B7" w:rsidRPr="00EA5CE1" w:rsidRDefault="005376B7" w:rsidP="00537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5CE1">
                                  <w:rPr>
                                    <w:b/>
                                  </w:rPr>
                                  <w:t>Представляет курс в видео формате, что упрощает, понимание в практической части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4763386" y="1977656"/>
                              <a:ext cx="2210462" cy="15743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76B7" w:rsidRPr="00EA5CE1" w:rsidRDefault="005376B7" w:rsidP="00537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5CE1">
                                  <w:rPr>
                                    <w:b/>
                                  </w:rPr>
                                  <w:t>Проводит контроль усвоения представленного материала, тестом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0" y="1988289"/>
                              <a:ext cx="2210435" cy="17217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76B7" w:rsidRPr="00EA5CE1" w:rsidRDefault="005376B7" w:rsidP="00537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A5CE1">
                                  <w:rPr>
                                    <w:b/>
                                  </w:rPr>
                                  <w:t>Отвечают за представление глав в текстовом формате.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340241" y="0"/>
                              <a:ext cx="6316020" cy="2049167"/>
                              <a:chOff x="0" y="0"/>
                              <a:chExt cx="6316020" cy="2049167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1786270" y="0"/>
                                <a:ext cx="2705100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76B7" w:rsidRPr="002B6BCF" w:rsidRDefault="005376B7" w:rsidP="005376B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2B6BCF">
                                    <w:rPr>
                                      <w:b/>
                                      <w:sz w:val="24"/>
                                    </w:rPr>
                                    <w:t xml:space="preserve">Цифровой образовательный ресурс </w:t>
                                  </w:r>
                                  <w:r w:rsidRPr="002B6BCF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“BLENDER”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ая со стрелкой 2"/>
                            <wps:cNvCnPr/>
                            <wps:spPr>
                              <a:xfrm flipH="1">
                                <a:off x="808075" y="520996"/>
                                <a:ext cx="981075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Прямая со стрелкой 3"/>
                            <wps:cNvCnPr/>
                            <wps:spPr>
                              <a:xfrm>
                                <a:off x="4486940" y="520996"/>
                                <a:ext cx="1069458" cy="6592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Прямая со стрелкой 4"/>
                            <wps:cNvCnPr/>
                            <wps:spPr>
                              <a:xfrm>
                                <a:off x="3136605" y="531628"/>
                                <a:ext cx="15902" cy="8676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0" y="1233377"/>
                                <a:ext cx="1542001" cy="31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76B7" w:rsidRPr="008C73D3" w:rsidRDefault="005376B7" w:rsidP="005376B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Материалы курса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2360428" y="1403498"/>
                                <a:ext cx="1542001" cy="31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76B7" w:rsidRDefault="005376B7" w:rsidP="005376B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Видео материал</w:t>
                                  </w:r>
                                </w:p>
                                <w:p w:rsidR="005376B7" w:rsidRPr="008C73D3" w:rsidRDefault="005376B7" w:rsidP="005376B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4774019" y="1201479"/>
                                <a:ext cx="1542001" cy="31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76B7" w:rsidRPr="008C73D3" w:rsidRDefault="005376B7" w:rsidP="005376B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Тестовые задания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ая со стрелкой 13"/>
                            <wps:cNvCnPr/>
                            <wps:spPr>
                              <a:xfrm>
                                <a:off x="3157870" y="1711842"/>
                                <a:ext cx="11875" cy="337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Прямая со стрелкой 14"/>
                            <wps:cNvCnPr/>
                            <wps:spPr>
                              <a:xfrm>
                                <a:off x="5582093" y="1499191"/>
                                <a:ext cx="35626" cy="497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Круговая стрелка 18"/>
                          <wps:cNvSpPr/>
                          <wps:spPr>
                            <a:xfrm flipV="1">
                              <a:off x="1722474" y="3083442"/>
                              <a:ext cx="1632585" cy="1270635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10800000"/>
                                <a:gd name="adj5" fmla="val 18680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Круговая стрелка 19"/>
                          <wps:cNvSpPr/>
                          <wps:spPr>
                            <a:xfrm flipV="1">
                              <a:off x="4189227" y="2977117"/>
                              <a:ext cx="1632585" cy="1270635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10800000"/>
                                <a:gd name="adj5" fmla="val 18680"/>
                              </a:avLst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5EBDA" id="Группа 22" o:spid="_x0000_s1026" style="position:absolute;left:0;text-align:left;margin-left:22.45pt;margin-top:19pt;width:549.1pt;height:342.85pt;z-index:251659264;mso-position-horizontal-relative:page" coordsize="69738,4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27" type="#_x0000_t32" style="position:absolute;left:10526;top:15417;width:457;height:45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rCCcUAAADbAAAADwAAAGRycy9kb3ducmV2LnhtbESPT2vCQBDF70K/wzJCb7pRsEjqGkqx&#10;IjQe/EPR25Adk5DsbMiuSfrt3ULB2wzvzfu9WSWDqUVHrSstK5hNIxDEmdUl5wrOp6/JEoTzyBpr&#10;y6Tglxwk65fRCmNtez5Qd/S5CCHsYlRQeN/EUrqsIINuahvioN1sa9CHtc2lbrEP4aaW8yh6kwZL&#10;DoQCG/osKKuOdxO4VXTd7C8/5ru77zZXs01rv0iVeh0PH+8gPA3+af6/3ulQfw5/v4QB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rCCcUAAADbAAAADwAAAAAAAAAA&#10;AAAAAAChAgAAZHJzL2Rvd25yZXYueG1sUEsFBgAAAAAEAAQA+QAAAJMDAAAAAA==&#10;" strokecolor="black [3200]" strokeweight="3pt">
                  <v:stroke endarrow="block"/>
                  <v:shadow on="t" color="black" opacity="22937f" origin=",.5" offset="0,.63889mm"/>
                </v:shape>
                <v:group id="Группа 21" o:spid="_x0000_s1028" style="position:absolute;width:69738;height:43540" coordsize="69738,43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Прямоугольник 6" o:spid="_x0000_s1029" style="position:absolute;left:23710;top:20308;width:22105;height:15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  <v:textbox>
                      <w:txbxContent>
                        <w:p w:rsidR="005376B7" w:rsidRPr="00EA5CE1" w:rsidRDefault="005376B7" w:rsidP="00537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EA5CE1">
                            <w:rPr>
                              <w:b/>
                            </w:rPr>
                            <w:t>Представляет курс в видео формате, что упрощает, понимание в практической части</w:t>
                          </w:r>
                        </w:p>
                      </w:txbxContent>
                    </v:textbox>
                  </v:rect>
                  <v:rect id="Прямоугольник 7" o:spid="_x0000_s1030" style="position:absolute;left:47633;top:19776;width:22105;height:15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  <v:textbox>
                      <w:txbxContent>
                        <w:p w:rsidR="005376B7" w:rsidRPr="00EA5CE1" w:rsidRDefault="005376B7" w:rsidP="00537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EA5CE1">
                            <w:rPr>
                              <w:b/>
                            </w:rPr>
                            <w:t>Проводит контроль усвоения представленного материала, тестом</w:t>
                          </w:r>
                        </w:p>
                      </w:txbxContent>
                    </v:textbox>
                  </v:rect>
                  <v:rect id="Прямоугольник 8" o:spid="_x0000_s1031" style="position:absolute;top:19882;width:22104;height:17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<v:textbox>
                      <w:txbxContent>
                        <w:p w:rsidR="005376B7" w:rsidRPr="00EA5CE1" w:rsidRDefault="005376B7" w:rsidP="00537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EA5CE1">
                            <w:rPr>
                              <w:b/>
                            </w:rPr>
                            <w:t>Отвечают за представление глав в текстовом формате.</w:t>
                          </w:r>
                        </w:p>
                      </w:txbxContent>
                    </v:textbox>
                  </v:rect>
                  <v:group id="Группа 20" o:spid="_x0000_s1032" style="position:absolute;left:3402;width:63160;height:20491" coordsize="63160,20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Прямоугольник 1" o:spid="_x0000_s1033" style="position:absolute;left:17862;width:2705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<v:textbox>
                        <w:txbxContent>
                          <w:p w:rsidR="005376B7" w:rsidRPr="002B6BCF" w:rsidRDefault="005376B7" w:rsidP="005376B7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B6BCF">
                              <w:rPr>
                                <w:b/>
                                <w:sz w:val="24"/>
                              </w:rPr>
                              <w:t xml:space="preserve">Цифровой образовательный ресурс </w:t>
                            </w:r>
                            <w:r w:rsidRPr="002B6BCF">
                              <w:rPr>
                                <w:b/>
                                <w:sz w:val="24"/>
                                <w:lang w:val="en-US"/>
                              </w:rPr>
                              <w:t>“BLENDER”</w:t>
                            </w:r>
                          </w:p>
                        </w:txbxContent>
                      </v:textbox>
                    </v:rect>
                    <v:shape id="Прямая со стрелкой 2" o:spid="_x0000_s1034" type="#_x0000_t32" style="position:absolute;left:8080;top:5209;width:9811;height:7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UYaMIAAADaAAAADwAAAGRycy9kb3ducmV2LnhtbESPzYrCMBSF9wO+Q7iCuzFVGBmqqYjo&#10;IOgsRkXs7tJc22JzU5pY69tPBMHl4fx8nNm8M5VoqXGlZQWjYQSCOLO65FzB8bD+/AbhPLLGyjIp&#10;eJCDedL7mGGs7Z3/qN37XIQRdjEqKLyvYyldVpBBN7Q1cfAutjHog2xyqRu8h3FTyXEUTaTBkgOh&#10;wJqWBWXX/c0E7jVKV7/nk9m2t80qNT+7yn/tlBr0u8UUhKfOv8Ov9kYrGMPzSrgBM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UYaMIAAADaAAAADwAAAAAAAAAAAAAA&#10;AAChAgAAZHJzL2Rvd25yZXYueG1sUEsFBgAAAAAEAAQA+QAAAJADAAAAAA==&#10;" strokecolor="black [3200]" strokeweight="3pt">
                      <v:stroke endarrow="block"/>
                      <v:shadow on="t" color="black" opacity="22937f" origin=",.5" offset="0,.63889mm"/>
                    </v:shape>
                    <v:shape id="Прямая со стрелкой 3" o:spid="_x0000_s1035" type="#_x0000_t32" style="position:absolute;left:44869;top:5209;width:10694;height:65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auAcIAAADaAAAADwAAAGRycy9kb3ducmV2LnhtbESPQWvCQBSE74X+h+UVvDUbFVpJXcUq&#10;QiuFoLb31+wzid19G7JbE/+9Kwgeh5n5hpnOe2vEiVpfO1YwTFIQxIXTNZcKvvfr5wkIH5A1Gsek&#10;4Ewe5rPHhylm2nW8pdMulCJC2GeooAqhyaT0RUUWfeIa4ugdXGsxRNmWUrfYRbg1cpSmL9JizXGh&#10;woaWFRV/u3+rQPKCNqZbvfLn75D1zz4/fr3nSg2e+sUbiEB9uIdv7Q+tYAzXK/EG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auAcIAAADaAAAADwAAAAAAAAAAAAAA&#10;AAChAgAAZHJzL2Rvd25yZXYueG1sUEsFBgAAAAAEAAQA+QAAAJADAAAAAA==&#10;" strokecolor="black [3200]" strokeweight="3pt">
                      <v:stroke endarrow="block"/>
                      <v:shadow on="t" color="black" opacity="22937f" origin=",.5" offset="0,.63889mm"/>
                    </v:shape>
                    <v:shape id="Прямая со стрелкой 4" o:spid="_x0000_s1036" type="#_x0000_t32" style="position:absolute;left:31366;top:5316;width:159;height:8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82dcIAAADaAAAADwAAAGRycy9kb3ducmV2LnhtbESPQWvCQBSE74X+h+UVvDUbRVpJXcUq&#10;QiuFoLb31+wzid19G7JbE/+9Kwgeh5n5hpnOe2vEiVpfO1YwTFIQxIXTNZcKvvfr5wkIH5A1Gsek&#10;4Ewe5rPHhylm2nW8pdMulCJC2GeooAqhyaT0RUUWfeIa4ugdXGsxRNmWUrfYRbg1cpSmL9JizXGh&#10;woaWFRV/u3+rQPKCNqZbvfLn75D1zz4/fr3nSg2e+sUbiEB9uIdv7Q+tYAzXK/EG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82dcIAAADaAAAADwAAAAAAAAAAAAAA&#10;AAChAgAAZHJzL2Rvd25yZXYueG1sUEsFBgAAAAAEAAQA+QAAAJADAAAAAA==&#10;" strokecolor="black [3200]" strokeweight="3pt">
                      <v:stroke endarrow="block"/>
                      <v:shadow on="t" color="black" opacity="22937f" origin=",.5" offset="0,.63889mm"/>
                    </v:shape>
                    <v:rect id="Прямоугольник 5" o:spid="_x0000_s1037" style="position:absolute;top:12333;width:1542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5376B7" w:rsidRPr="008C73D3" w:rsidRDefault="005376B7" w:rsidP="005376B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Материалы курса</w:t>
                            </w:r>
                          </w:p>
                        </w:txbxContent>
                      </v:textbox>
                    </v:rect>
                    <v:rect id="Прямоугольник 10" o:spid="_x0000_s1038" style="position:absolute;left:23604;top:14034;width:1542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5376B7" w:rsidRDefault="005376B7" w:rsidP="005376B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Видео материал</w:t>
                            </w:r>
                          </w:p>
                          <w:p w:rsidR="005376B7" w:rsidRPr="008C73D3" w:rsidRDefault="005376B7" w:rsidP="005376B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  <v:rect id="Прямоугольник 11" o:spid="_x0000_s1039" style="position:absolute;left:47740;top:12014;width:1542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5376B7" w:rsidRPr="008C73D3" w:rsidRDefault="005376B7" w:rsidP="005376B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Тестовые задания</w:t>
                            </w:r>
                          </w:p>
                        </w:txbxContent>
                      </v:textbox>
                    </v:rect>
                    <v:shape id="Прямая со стрелкой 13" o:spid="_x0000_s1040" type="#_x0000_t32" style="position:absolute;left:31578;top:17118;width:119;height:3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CUicAAAADbAAAADwAAAGRycy9kb3ducmV2LnhtbERP24rCMBB9F/yHMMK+aaoLulSjqMuC&#10;iiDr5X1sZtuuzaQ00da/N4Lg2xzOdSazxhTiRpXLLSvo9yIQxInVOacKjoef7hcI55E1FpZJwZ0c&#10;zKbt1gRjbWv+pdvepyKEsItRQeZ9GUvpkowMup4tiQP3ZyuDPsAqlbrCOoSbQg6iaCgN5hwaMixp&#10;mVFy2V+NAslz2hT194jX5z7r02H3v13slProNPMxCE+Nf4tf7pUO8z/h+Us4QE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wlInAAAAA2wAAAA8AAAAAAAAAAAAAAAAA&#10;oQIAAGRycy9kb3ducmV2LnhtbFBLBQYAAAAABAAEAPkAAACOAwAAAAA=&#10;" strokecolor="black [3200]" strokeweight="3pt">
                      <v:stroke endarrow="block"/>
                      <v:shadow on="t" color="black" opacity="22937f" origin=",.5" offset="0,.63889mm"/>
                    </v:shape>
                    <v:shape id="Прямая со стрелкой 14" o:spid="_x0000_s1041" type="#_x0000_t32" style="position:absolute;left:55820;top:14991;width:357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kM/cAAAADbAAAADwAAAGRycy9kb3ducmV2LnhtbERP24rCMBB9F/yHMMK+aaosulSjqMuC&#10;iiDr5X1sZtuuzaQ00da/N4Lg2xzOdSazxhTiRpXLLSvo9yIQxInVOacKjoef7hcI55E1FpZJwZ0c&#10;zKbt1gRjbWv+pdvepyKEsItRQeZ9GUvpkowMup4tiQP3ZyuDPsAqlbrCOoSbQg6iaCgN5hwaMixp&#10;mVFy2V+NAslz2hT194jX5z7r02H3v13slProNPMxCE+Nf4tf7pUO8z/h+Us4QE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ZDP3AAAAA2wAAAA8AAAAAAAAAAAAAAAAA&#10;oQIAAGRycy9kb3ducmV2LnhtbFBLBQYAAAAABAAEAPkAAACOAwAAAAA=&#10;" strokecolor="black [3200]" strokeweight="3pt">
                      <v:stroke endarrow="block"/>
                      <v:shadow on="t" color="black" opacity="22937f" origin=",.5" offset="0,.63889mm"/>
                    </v:shape>
                  </v:group>
                  <v:shape id="Круговая стрелка 18" o:spid="_x0000_s1042" style="position:absolute;left:17224;top:30834;width:16326;height:12706;flip:y;visibility:visible;mso-wrap-style:square;v-text-anchor:middle" coordsize="1632585,1270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fFsUA&#10;AADbAAAADwAAAGRycy9kb3ducmV2LnhtbESPT2vDMAzF74N9B6NBb6vTwUab1g3ZYDBKGeufS28i&#10;VuOQWA6x26bffjoMdpN4T+/9tCpG36krDbEJbGA2zUARV8E2XBs4Hj6f56BiQrbYBSYDd4pQrB8f&#10;VpjbcOMdXfepVhLCMUcDLqU+1zpWjjzGaeiJRTuHwWOSdai1HfAm4b7TL1n2pj02LA0Oe/pwVLX7&#10;izewmb2X23iZb8fF6XuTXn9a53xrzORpLJegEo3p3/x3/WUFX2DlFx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J8WxQAAANsAAAAPAAAAAAAAAAAAAAAAAJgCAABkcnMv&#10;ZG93bnJldi54bWxQSwUGAAAAAAQABAD1AAAAigMAAAAA&#10;" path="m157940,635318v,-244558,254885,-449564,590352,-474825c1040283,138506,1317069,259357,1426865,456772r144183,-1l1395230,635317,1096339,456771r133636,c1123961,356882,938569,303744,751047,319498,502535,340376,316769,475471,316769,635317r-158829,1xe" fillcolor="#9bbb59 [3206]" strokecolor="#4e6128 [1606]" strokeweight="2pt">
                    <v:path arrowok="t" o:connecttype="custom" o:connectlocs="157940,635318;748292,160493;1426865,456772;1571048,456771;1395230,635317;1096339,456771;1229975,456771;751047,319498;316769,635317;157940,635318" o:connectangles="0,0,0,0,0,0,0,0,0,0"/>
                  </v:shape>
                  <v:shape id="Круговая стрелка 19" o:spid="_x0000_s1043" style="position:absolute;left:41892;top:29771;width:16326;height:12706;flip:y;visibility:visible;mso-wrap-style:square;v-text-anchor:middle" coordsize="1632585,1270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6/rcMA&#10;AADbAAAADwAAAGRycy9kb3ducmV2LnhtbERPTWvCQBC9C/6HZYReRDctpbYxq0ip4kWkafA8zY5J&#10;SHY2za4x/vuuUOhtHu9zkvVgGtFT5yrLCh7nEQji3OqKCwXZ13b2CsJ5ZI2NZVJwIwfr1XiUYKzt&#10;lT+pT30hQgi7GBWU3rexlC4vyaCb25Y4cGfbGfQBdoXUHV5DuGnkUxS9SIMVh4YSW3ovKa/Ti1Hw&#10;fdn1z3g+ZtP6ozrtfxaH2yLTSj1Mhs0ShKfB/4v/3Hsd5r/B/Zdw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6/rcMAAADbAAAADwAAAAAAAAAAAAAAAACYAgAAZHJzL2Rv&#10;d25yZXYueG1sUEsFBgAAAAAEAAQA9QAAAIgDAAAAAA==&#10;" path="m157940,635318v,-244558,254885,-449564,590352,-474825c1040283,138506,1317069,259357,1426865,456772r144183,-1l1395230,635317,1096339,456771r133636,c1123961,356882,938569,303744,751047,319498,502535,340376,316769,475471,316769,635317r-158829,1xe" fillcolor="#4bacc6 [3208]" strokecolor="#205867 [1608]" strokeweight="2pt">
                    <v:path arrowok="t" o:connecttype="custom" o:connectlocs="157940,635318;748292,160493;1426865,456772;1571048,456771;1395230,635317;1096339,456771;1229975,456771;751047,319498;316769,635317;157940,635318" o:connectangles="0,0,0,0,0,0,0,0,0,0"/>
                  </v:shape>
                </v:group>
                <w10:wrap anchorx="page"/>
              </v:group>
            </w:pict>
          </mc:Fallback>
        </mc:AlternateConten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 w:firstLine="709"/>
        <w:jc w:val="center"/>
        <w:rPr>
          <w:b/>
          <w:color w:val="000000"/>
          <w:sz w:val="24"/>
          <w:szCs w:val="24"/>
        </w:rPr>
      </w:pPr>
      <w:bookmarkStart w:id="8" w:name="_1t3h5sf" w:colFirst="0" w:colLast="0"/>
      <w:bookmarkEnd w:id="8"/>
    </w:p>
    <w:p w:rsidR="006E0B1A" w:rsidRDefault="006E0B1A">
      <w:pPr>
        <w:spacing w:line="360" w:lineRule="auto"/>
        <w:ind w:right="283"/>
        <w:rPr>
          <w:sz w:val="24"/>
          <w:szCs w:val="24"/>
        </w:rPr>
        <w:sectPr w:rsidR="006E0B1A">
          <w:pgSz w:w="11907" w:h="16840"/>
          <w:pgMar w:top="567" w:right="567" w:bottom="1418" w:left="1701" w:header="720" w:footer="720" w:gutter="0"/>
          <w:cols w:space="720" w:equalWidth="0">
            <w:col w:w="9689"/>
          </w:cols>
        </w:sectPr>
      </w:pPr>
    </w:p>
    <w:p w:rsidR="006E0B1A" w:rsidRDefault="000879B4">
      <w:pPr>
        <w:pStyle w:val="2"/>
        <w:ind w:firstLine="851"/>
      </w:pPr>
      <w:bookmarkStart w:id="9" w:name="_4d34og8" w:colFirst="0" w:colLast="0"/>
      <w:bookmarkEnd w:id="9"/>
      <w:r>
        <w:lastRenderedPageBreak/>
        <w:t>2.2 Информационный дизайн</w:t>
      </w:r>
    </w:p>
    <w:p w:rsidR="006E0B1A" w:rsidRDefault="005376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Разработанный образовательный ресурс удобен</w:t>
      </w:r>
      <w:r w:rsidR="000879B4">
        <w:rPr>
          <w:color w:val="000000"/>
          <w:sz w:val="24"/>
          <w:szCs w:val="24"/>
        </w:rPr>
        <w:t xml:space="preserve"> в использовании благодаря информационным, функциональным частям и максимальной оптимизации расположения элементов и блоков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Функциональная навигация </w:t>
      </w:r>
      <w:r w:rsidR="005376B7">
        <w:rPr>
          <w:color w:val="000000"/>
          <w:sz w:val="24"/>
          <w:szCs w:val="24"/>
        </w:rPr>
        <w:t>образовательного ресурса</w:t>
      </w:r>
      <w:r>
        <w:rPr>
          <w:color w:val="000000"/>
          <w:sz w:val="24"/>
          <w:szCs w:val="24"/>
        </w:rPr>
        <w:t xml:space="preserve"> проста и понятна в использовании, не вызывает дискомфорта пользователя. Она поможет пользователю переместиться в любую часть </w:t>
      </w:r>
      <w:r w:rsidR="005376B7">
        <w:rPr>
          <w:color w:val="000000"/>
          <w:sz w:val="24"/>
          <w:szCs w:val="24"/>
        </w:rPr>
        <w:t>образовательного ресурса</w:t>
      </w:r>
      <w:r>
        <w:rPr>
          <w:color w:val="000000"/>
          <w:sz w:val="24"/>
          <w:szCs w:val="24"/>
        </w:rPr>
        <w:t>. Навигационное меню отображается в верхней части формы.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Каждая форма имеет соответствующий заголовок, который информирует пользователя о названии раздела или темы. При этом, на формах различных разделов, по необходимости отображается информация о расположении пользователя на данный момент. Эта информация отображается в верхней части форм.</w:t>
      </w:r>
    </w:p>
    <w:p w:rsidR="006E0B1A" w:rsidRDefault="006E0B1A">
      <w:pPr>
        <w:spacing w:line="360" w:lineRule="auto"/>
        <w:ind w:right="283" w:firstLine="567"/>
        <w:jc w:val="center"/>
        <w:rPr>
          <w:sz w:val="24"/>
          <w:szCs w:val="24"/>
        </w:rPr>
      </w:pPr>
    </w:p>
    <w:p w:rsidR="006E0B1A" w:rsidRDefault="006E0B1A">
      <w:pPr>
        <w:spacing w:line="360" w:lineRule="auto"/>
        <w:ind w:right="283" w:firstLine="567"/>
        <w:jc w:val="center"/>
      </w:pPr>
    </w:p>
    <w:p w:rsidR="006E0B1A" w:rsidRDefault="000879B4">
      <w:pPr>
        <w:jc w:val="left"/>
        <w:rPr>
          <w:b/>
          <w:sz w:val="24"/>
          <w:szCs w:val="24"/>
        </w:rPr>
      </w:pPr>
      <w:r>
        <w:br w:type="page"/>
      </w:r>
    </w:p>
    <w:p w:rsidR="006E0B1A" w:rsidRDefault="000879B4">
      <w:pPr>
        <w:pStyle w:val="1"/>
      </w:pPr>
      <w:bookmarkStart w:id="10" w:name="_2s8eyo1" w:colFirst="0" w:colLast="0"/>
      <w:bookmarkEnd w:id="10"/>
      <w:r>
        <w:lastRenderedPageBreak/>
        <w:t>3. ИНСТРУМЕНТАЛЬНЫЕ СРЕДСТВА РЕАЛИЗАЦИИ  ПРОЕКТА</w:t>
      </w:r>
    </w:p>
    <w:p w:rsidR="006E0B1A" w:rsidRDefault="000879B4">
      <w:pPr>
        <w:pStyle w:val="2"/>
        <w:ind w:firstLine="851"/>
      </w:pPr>
      <w:bookmarkStart w:id="11" w:name="_17dp8vu" w:colFirst="0" w:colLast="0"/>
      <w:bookmarkEnd w:id="11"/>
      <w:r>
        <w:t>3.1 Краткая характеристика используемой операционной системы</w:t>
      </w:r>
    </w:p>
    <w:p w:rsidR="006E0B1A" w:rsidRPr="005376B7" w:rsidRDefault="000879B4">
      <w:pPr>
        <w:spacing w:line="360" w:lineRule="auto"/>
        <w:ind w:right="283" w:firstLine="709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Среда</w:t>
      </w:r>
      <w:r w:rsidRPr="005376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разработки</w:t>
      </w:r>
      <w:r w:rsidRPr="005376B7">
        <w:rPr>
          <w:sz w:val="24"/>
          <w:szCs w:val="24"/>
          <w:lang w:val="en-US"/>
        </w:rPr>
        <w:t xml:space="preserve"> </w:t>
      </w:r>
      <w:r w:rsidR="005376B7">
        <w:rPr>
          <w:sz w:val="24"/>
          <w:szCs w:val="24"/>
          <w:lang w:val="en-US"/>
        </w:rPr>
        <w:t>Sublime Text 3</w:t>
      </w:r>
      <w:r w:rsidR="005376B7" w:rsidRPr="005376B7">
        <w:rPr>
          <w:sz w:val="24"/>
          <w:szCs w:val="24"/>
          <w:lang w:val="en-US"/>
        </w:rPr>
        <w:t>, JavaScript, PHP</w:t>
      </w:r>
    </w:p>
    <w:p w:rsidR="006E0B1A" w:rsidRPr="00E2498A" w:rsidRDefault="006E0B1A">
      <w:pPr>
        <w:spacing w:line="360" w:lineRule="auto"/>
        <w:ind w:right="283" w:firstLine="709"/>
        <w:jc w:val="center"/>
        <w:rPr>
          <w:sz w:val="24"/>
          <w:szCs w:val="24"/>
          <w:lang w:val="en-US"/>
        </w:rPr>
      </w:pPr>
    </w:p>
    <w:p w:rsidR="006E0B1A" w:rsidRDefault="000879B4">
      <w:pPr>
        <w:pStyle w:val="2"/>
        <w:ind w:firstLine="851"/>
      </w:pPr>
      <w:bookmarkStart w:id="12" w:name="_3rdcrjn" w:colFirst="0" w:colLast="0"/>
      <w:bookmarkEnd w:id="12"/>
      <w:r>
        <w:t>3.2 Обоснование выбора среды разработки сайта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разработки </w:t>
      </w:r>
      <w:r w:rsidR="005376B7">
        <w:rPr>
          <w:color w:val="000000"/>
          <w:sz w:val="24"/>
          <w:szCs w:val="24"/>
        </w:rPr>
        <w:t>образовательного ресурса</w:t>
      </w:r>
      <w:r>
        <w:rPr>
          <w:color w:val="000000"/>
          <w:sz w:val="24"/>
          <w:szCs w:val="24"/>
        </w:rPr>
        <w:t xml:space="preserve"> был выбран язык программирования Java Script  так как он на сегодняшний день  представляет собой лучшее решение для быстрого создания и сопровождения проектов для электронного обучения без необходимости написания кода программы.</w:t>
      </w:r>
    </w:p>
    <w:p w:rsidR="006E0B1A" w:rsidRDefault="000879B4">
      <w:pPr>
        <w:pStyle w:val="1"/>
      </w:pPr>
      <w:bookmarkStart w:id="13" w:name="_26in1rg" w:colFirst="0" w:colLast="0"/>
      <w:bookmarkEnd w:id="13"/>
      <w:r>
        <w:t>4. ЭКСПЛУАТАЦИЯ</w:t>
      </w:r>
    </w:p>
    <w:p w:rsidR="006E0B1A" w:rsidRDefault="000879B4">
      <w:pPr>
        <w:pStyle w:val="2"/>
        <w:ind w:firstLine="851"/>
      </w:pPr>
      <w:bookmarkStart w:id="14" w:name="_lnxbz9" w:colFirst="0" w:colLast="0"/>
      <w:bookmarkEnd w:id="14"/>
      <w:r>
        <w:t>4.1 Требования к аппаратному обеспечению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3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использования </w:t>
      </w:r>
      <w:r w:rsidR="005376B7">
        <w:rPr>
          <w:color w:val="000000"/>
          <w:sz w:val="24"/>
          <w:szCs w:val="24"/>
        </w:rPr>
        <w:t>образовательного ресурса необходим</w:t>
      </w:r>
      <w:r>
        <w:rPr>
          <w:color w:val="000000"/>
          <w:sz w:val="24"/>
          <w:szCs w:val="24"/>
        </w:rPr>
        <w:t xml:space="preserve"> </w:t>
      </w:r>
      <w:r w:rsidR="005376B7">
        <w:rPr>
          <w:color w:val="000000"/>
          <w:sz w:val="24"/>
          <w:szCs w:val="24"/>
        </w:rPr>
        <w:t>персональный компьютер</w:t>
      </w:r>
      <w:r>
        <w:rPr>
          <w:color w:val="000000"/>
          <w:sz w:val="24"/>
          <w:szCs w:val="24"/>
        </w:rPr>
        <w:t xml:space="preserve"> со следующими техническими характеристиками не хуже следующих:</w:t>
      </w:r>
    </w:p>
    <w:p w:rsidR="005376B7" w:rsidRPr="005376B7" w:rsidRDefault="005376B7" w:rsidP="005376B7">
      <w:pPr>
        <w:pStyle w:val="af1"/>
        <w:numPr>
          <w:ilvl w:val="0"/>
          <w:numId w:val="23"/>
        </w:numPr>
        <w:shd w:val="clear" w:color="auto" w:fill="FFFFFF"/>
        <w:jc w:val="left"/>
        <w:rPr>
          <w:color w:val="000000"/>
          <w:sz w:val="24"/>
          <w:szCs w:val="21"/>
          <w:lang w:val="en-US"/>
        </w:rPr>
      </w:pPr>
      <w:bookmarkStart w:id="15" w:name="_35nkun2" w:colFirst="0" w:colLast="0"/>
      <w:bookmarkEnd w:id="15"/>
      <w:r w:rsidRPr="005376B7">
        <w:rPr>
          <w:b/>
          <w:color w:val="000000"/>
          <w:sz w:val="24"/>
          <w:szCs w:val="21"/>
          <w:shd w:val="clear" w:color="auto" w:fill="FFFFFF"/>
        </w:rPr>
        <w:t>Процессор</w:t>
      </w:r>
      <w:r w:rsidRPr="005376B7">
        <w:rPr>
          <w:b/>
          <w:color w:val="000000"/>
          <w:sz w:val="24"/>
          <w:szCs w:val="21"/>
          <w:shd w:val="clear" w:color="auto" w:fill="FFFFFF"/>
          <w:lang w:val="en-US"/>
        </w:rPr>
        <w:t>:</w:t>
      </w:r>
      <w:r w:rsidRPr="005376B7">
        <w:rPr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5376B7">
        <w:rPr>
          <w:color w:val="000000"/>
          <w:sz w:val="24"/>
          <w:szCs w:val="21"/>
          <w:lang w:val="en-US"/>
        </w:rPr>
        <w:t>Intel Celeron M N3000</w:t>
      </w:r>
    </w:p>
    <w:p w:rsidR="005376B7" w:rsidRPr="005376B7" w:rsidRDefault="005376B7" w:rsidP="005376B7">
      <w:pPr>
        <w:pStyle w:val="af1"/>
        <w:numPr>
          <w:ilvl w:val="0"/>
          <w:numId w:val="23"/>
        </w:numPr>
        <w:shd w:val="clear" w:color="auto" w:fill="FFFFFF"/>
        <w:jc w:val="left"/>
        <w:rPr>
          <w:color w:val="000000"/>
          <w:sz w:val="24"/>
          <w:szCs w:val="21"/>
        </w:rPr>
      </w:pPr>
      <w:r w:rsidRPr="005376B7">
        <w:rPr>
          <w:b/>
          <w:color w:val="000000"/>
          <w:sz w:val="24"/>
          <w:szCs w:val="21"/>
          <w:shd w:val="clear" w:color="auto" w:fill="FFFFFF"/>
        </w:rPr>
        <w:t>Количество ядер процессора</w:t>
      </w:r>
      <w:r w:rsidRPr="005376B7">
        <w:rPr>
          <w:b/>
          <w:color w:val="000000"/>
          <w:sz w:val="24"/>
          <w:szCs w:val="21"/>
          <w:shd w:val="clear" w:color="auto" w:fill="FFFFFF"/>
          <w:lang w:val="en-US"/>
        </w:rPr>
        <w:t>:</w:t>
      </w:r>
      <w:r w:rsidRPr="005376B7">
        <w:rPr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5376B7">
        <w:rPr>
          <w:color w:val="000000"/>
          <w:sz w:val="24"/>
          <w:szCs w:val="21"/>
        </w:rPr>
        <w:t>2 ядра</w:t>
      </w:r>
    </w:p>
    <w:p w:rsidR="005376B7" w:rsidRPr="005376B7" w:rsidRDefault="005376B7" w:rsidP="005376B7">
      <w:pPr>
        <w:pStyle w:val="af1"/>
        <w:numPr>
          <w:ilvl w:val="0"/>
          <w:numId w:val="23"/>
        </w:numPr>
        <w:shd w:val="clear" w:color="auto" w:fill="FFFFFF"/>
        <w:jc w:val="left"/>
        <w:rPr>
          <w:color w:val="000000"/>
          <w:sz w:val="24"/>
          <w:szCs w:val="21"/>
        </w:rPr>
      </w:pPr>
      <w:r w:rsidRPr="005376B7">
        <w:rPr>
          <w:b/>
          <w:color w:val="000000"/>
          <w:sz w:val="24"/>
          <w:szCs w:val="21"/>
          <w:shd w:val="clear" w:color="auto" w:fill="FFFFFF"/>
        </w:rPr>
        <w:t>Частота процессора</w:t>
      </w:r>
      <w:r w:rsidRPr="005376B7">
        <w:rPr>
          <w:b/>
          <w:color w:val="000000"/>
          <w:sz w:val="24"/>
          <w:szCs w:val="21"/>
          <w:shd w:val="clear" w:color="auto" w:fill="FFFFFF"/>
          <w:lang w:val="en-US"/>
        </w:rPr>
        <w:t xml:space="preserve">: </w:t>
      </w:r>
      <w:r w:rsidRPr="005376B7">
        <w:rPr>
          <w:color w:val="000000"/>
          <w:sz w:val="24"/>
          <w:szCs w:val="21"/>
        </w:rPr>
        <w:t>1040 МГц</w:t>
      </w:r>
    </w:p>
    <w:p w:rsidR="005376B7" w:rsidRDefault="005376B7" w:rsidP="005376B7">
      <w:pPr>
        <w:pStyle w:val="af1"/>
        <w:numPr>
          <w:ilvl w:val="0"/>
          <w:numId w:val="23"/>
        </w:numPr>
        <w:shd w:val="clear" w:color="auto" w:fill="FFFFFF"/>
        <w:jc w:val="left"/>
        <w:rPr>
          <w:color w:val="000000"/>
          <w:sz w:val="24"/>
          <w:szCs w:val="21"/>
        </w:rPr>
      </w:pPr>
      <w:r w:rsidRPr="005376B7">
        <w:rPr>
          <w:b/>
          <w:color w:val="000000"/>
          <w:sz w:val="24"/>
          <w:szCs w:val="21"/>
          <w:shd w:val="clear" w:color="auto" w:fill="FFFFFF"/>
        </w:rPr>
        <w:t>Видеопроцессор</w:t>
      </w:r>
      <w:r w:rsidRPr="005376B7">
        <w:rPr>
          <w:b/>
          <w:color w:val="000000"/>
          <w:sz w:val="24"/>
          <w:szCs w:val="21"/>
          <w:shd w:val="clear" w:color="auto" w:fill="FFFFFF"/>
          <w:lang w:val="en-US"/>
        </w:rPr>
        <w:t>:</w:t>
      </w:r>
      <w:r w:rsidRPr="005376B7">
        <w:rPr>
          <w:color w:val="000000"/>
          <w:sz w:val="24"/>
          <w:szCs w:val="21"/>
          <w:shd w:val="clear" w:color="auto" w:fill="FFFFFF"/>
          <w:lang w:val="en-US"/>
        </w:rPr>
        <w:t xml:space="preserve"> </w:t>
      </w:r>
      <w:r w:rsidRPr="005376B7">
        <w:rPr>
          <w:color w:val="000000"/>
          <w:sz w:val="24"/>
          <w:szCs w:val="21"/>
        </w:rPr>
        <w:t>Intel HD Graphics</w:t>
      </w: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4D4B93" w:rsidRPr="004D4B93" w:rsidRDefault="004D4B93" w:rsidP="004D4B93">
      <w:pPr>
        <w:shd w:val="clear" w:color="auto" w:fill="FFFFFF"/>
        <w:jc w:val="left"/>
        <w:rPr>
          <w:color w:val="000000"/>
          <w:sz w:val="24"/>
          <w:szCs w:val="21"/>
        </w:rPr>
      </w:pPr>
    </w:p>
    <w:p w:rsidR="005376B7" w:rsidRPr="005376B7" w:rsidRDefault="005376B7" w:rsidP="005376B7">
      <w:pPr>
        <w:pStyle w:val="af1"/>
        <w:shd w:val="clear" w:color="auto" w:fill="FFFFFF"/>
        <w:jc w:val="left"/>
        <w:rPr>
          <w:rFonts w:ascii="Helvetica" w:hAnsi="Helvetica"/>
          <w:color w:val="000000"/>
          <w:sz w:val="21"/>
          <w:szCs w:val="21"/>
        </w:rPr>
      </w:pPr>
    </w:p>
    <w:p w:rsidR="006E0B1A" w:rsidRDefault="000879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color w:val="000000"/>
          <w:sz w:val="24"/>
          <w:szCs w:val="24"/>
          <w:highlight w:val="white"/>
        </w:rPr>
        <w:t>ЭКОНОМИЧЕСКАЯ ЧАСТЬ</w:t>
      </w:r>
    </w:p>
    <w:p w:rsidR="006E0B1A" w:rsidRDefault="000879B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before="200" w:after="200" w:line="360" w:lineRule="auto"/>
        <w:ind w:right="180"/>
        <w:jc w:val="center"/>
      </w:pPr>
      <w:bookmarkStart w:id="16" w:name="_1ksv4uv" w:colFirst="0" w:colLast="0"/>
      <w:bookmarkEnd w:id="16"/>
      <w:r>
        <w:rPr>
          <w:b/>
          <w:color w:val="000000"/>
          <w:sz w:val="24"/>
          <w:szCs w:val="24"/>
        </w:rPr>
        <w:t>Введение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экономической части дипломного проекта должна быть определена: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себестоимость и выраженные в денежной форме текущие затраты предприятия на производство и реализацию продукта. В себестоимости продукции отражаются стоимость потребляемых в процессе производства средств и предметов труда, часть стоимости живого труда, стоимость покупных изделий и затраты на производственные услуги сторонних организаций. Себестоимость рассматривается как качественный показатель, отражающий уровень использования всех ресурсов предприятия, в том числе и информационных. Под </w:t>
      </w:r>
      <w:r>
        <w:rPr>
          <w:color w:val="000000"/>
          <w:sz w:val="24"/>
          <w:szCs w:val="24"/>
        </w:rPr>
        <w:lastRenderedPageBreak/>
        <w:t>информационными затратами понимается первичная стоимость перенесенных на информационный продукт интеллектуальных затрат труда, а также затрат на обработку информации и реализацию и использование товара у потребителя.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экономическая эффективность - в планировании и проектировании общая экономическая эффективность определяется как отношение эффекта к капитальным вложениям. Общая экономическая эффективность затрат рассчитывается с учетом места применение затрат. Экономическую эффективность определяют как меру целесообразности проведения тех или иных мероприятий выражают ее количественными показателями. В общем случае экономическая эффективность характеризуются отношением полученного эффекта  к затратам живого и овеществленного труда на его достижение. Обоснование экономической эффективности позволяет: 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выявить и определить необходимость целесообразности затрат на приобретение и внедрение информационной технологии (программного продукта или технических средств);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определить влияние автоматизированных информационных технологий на основные показатели хозяйственной деятельности;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выбрать наилучший альтернативный вариант;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353631" w:rsidRPr="0035363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наметить основные направления использования автоматизированных информационных технологий по виду работ и уровню управления.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Расчеты экономической эффективности информатизации целесообразно выполнять на всех стадиях проектирования, начиная от разработки технического задания и заканчивая внедрением. Они требуют организация правильного учета затрат на их разработку и внедрение, а также выявление экономического эффекта и функционирования.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цена – денежное выражение стоимости товара. Формирование цен на предоставляемые услуги является одним </w:t>
      </w:r>
      <w:r w:rsidR="004D4B93">
        <w:rPr>
          <w:color w:val="000000"/>
          <w:sz w:val="24"/>
          <w:szCs w:val="24"/>
        </w:rPr>
        <w:t xml:space="preserve">и основных и, пожалуй наиболее </w:t>
      </w:r>
      <w:r>
        <w:rPr>
          <w:color w:val="000000"/>
          <w:sz w:val="24"/>
          <w:szCs w:val="24"/>
        </w:rPr>
        <w:t>сложным элементом программы информационного маркетинга. От правильного установления цен зависит реализация основной цели разработки и эксплуатации программного продукта – получение прибыли от продажи интерактивных услуг. Разумеется, на размер прибыли влияют не только выбранные цены, но также ряд иных факторов и, прежде всего качество самих информационных услуг: качество информации и средств ПП. Очевидно, что и роль ценового фактора не может быть преумножена.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Цены играют существенную роль в процессе планирования и прогнозирования деятельности любой фирмы или отдельной отрасли, поэтому политика цен является основной для разработки стратегии ценообразования. Политика цен – общие цели, которых планирует достичь фирма посредством установления цен на собственную продукцию. Цены </w:t>
      </w:r>
      <w:r>
        <w:rPr>
          <w:color w:val="000000"/>
          <w:sz w:val="24"/>
          <w:szCs w:val="24"/>
        </w:rPr>
        <w:lastRenderedPageBreak/>
        <w:t>обеспечивают непрерывность технического прогресса фирмы. Особый интерес представляет установление цен на инфо</w:t>
      </w:r>
      <w:r w:rsidR="004D4B93">
        <w:rPr>
          <w:color w:val="000000"/>
          <w:sz w:val="24"/>
          <w:szCs w:val="24"/>
        </w:rPr>
        <w:t xml:space="preserve">рмационные </w:t>
      </w:r>
      <w:r>
        <w:rPr>
          <w:color w:val="000000"/>
          <w:sz w:val="24"/>
          <w:szCs w:val="24"/>
        </w:rPr>
        <w:t xml:space="preserve">продукты и услуги. Ценовую стратегию и методы ценообразования на информационные продукты и услуги следует рассматривать через призму особенностей этого вида товара и как особую форму рыночной экономики.  </w:t>
      </w:r>
    </w:p>
    <w:p w:rsidR="00353631" w:rsidRDefault="0035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353631" w:rsidRDefault="00353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0879B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before="200" w:after="200" w:line="360" w:lineRule="auto"/>
        <w:ind w:right="180"/>
        <w:jc w:val="center"/>
      </w:pPr>
      <w:bookmarkStart w:id="17" w:name="_44sinio" w:colFirst="0" w:colLast="0"/>
      <w:bookmarkEnd w:id="17"/>
      <w:r>
        <w:rPr>
          <w:b/>
          <w:color w:val="000000"/>
          <w:sz w:val="24"/>
          <w:szCs w:val="24"/>
        </w:rPr>
        <w:t>Определение затрат на создание программного продукта.</w:t>
      </w:r>
    </w:p>
    <w:p w:rsidR="006E0B1A" w:rsidRDefault="000879B4">
      <w:pPr>
        <w:spacing w:before="20" w:after="20"/>
        <w:ind w:left="170" w:right="57"/>
        <w:jc w:val="center"/>
        <w:rPr>
          <w:b/>
        </w:rPr>
      </w:pPr>
      <w:r>
        <w:rPr>
          <w:b/>
        </w:rPr>
        <w:t>Характеристика проекта.</w:t>
      </w:r>
    </w:p>
    <w:p w:rsidR="006E0B1A" w:rsidRDefault="006E0B1A">
      <w:pPr>
        <w:spacing w:before="20" w:after="20"/>
        <w:ind w:left="170" w:right="57"/>
        <w:rPr>
          <w:b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Целью написания экономической части дипломной работы является определение трудоемкости работ, стоимости программного продукта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выполнения дипломной работы используются данные технических норм времени от 20.01.98 с указанием необходимых исходных данных для характеристики проекта.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Определение данных характеристики проекта: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0879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Индекс подсистемы задачи 6</w:t>
      </w:r>
    </w:p>
    <w:p w:rsidR="006E0B1A" w:rsidRDefault="000879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Степень новизны проекта B</w:t>
      </w:r>
    </w:p>
    <w:p w:rsidR="006E0B1A" w:rsidRDefault="000879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Сложность алгоритма программы 2</w:t>
      </w:r>
    </w:p>
    <w:p w:rsidR="006E0B1A" w:rsidRDefault="000879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Количество используемой информации: 10</w:t>
      </w:r>
    </w:p>
    <w:p w:rsidR="006E0B1A" w:rsidRDefault="000879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Количество форм входной информации 6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Количество форм выходной информации 4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Стадии проектирования: техническое задание, технорабочий проект,  внедрение.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При разработке технорабочего проекта, вместо технического и рабочего, трудоемкость его складывается из 85% технического проекта и 100% рабочего проекта.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283" w:right="57"/>
        <w:rPr>
          <w:color w:val="000000"/>
        </w:rPr>
      </w:pPr>
    </w:p>
    <w:p w:rsidR="006E0B1A" w:rsidRDefault="000879B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before="200" w:after="200" w:line="360" w:lineRule="auto"/>
        <w:ind w:right="180"/>
        <w:jc w:val="center"/>
      </w:pPr>
      <w:bookmarkStart w:id="18" w:name="_2jxsxqh" w:colFirst="0" w:colLast="0"/>
      <w:bookmarkEnd w:id="18"/>
      <w:r>
        <w:rPr>
          <w:b/>
          <w:color w:val="000000"/>
          <w:sz w:val="24"/>
          <w:szCs w:val="24"/>
        </w:rPr>
        <w:t>Расчет норм времени по стадиям проектирования.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b/>
          <w:color w:val="000000"/>
        </w:rPr>
      </w:pPr>
      <w:r>
        <w:rPr>
          <w:b/>
          <w:color w:val="000000"/>
        </w:rPr>
        <w:t>Стадия « Техническое задание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работ, выполняемый разработчиком постановки задачи: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Обзор исходных данных;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Выбор и обоснование критериев и эффективности и качества разрабатываемых программных средств.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Обоснование, проведение научно – исследовательских работ;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lastRenderedPageBreak/>
        <w:t>Определение структуры входных и выходных данных, предварительный выбор методов выполнения работ;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Определение требований к техническим средствам;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Обоснование принципиальной возможности решения поставленной задачи;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Определение стадий, этапов и сроков разработки программных средств и документации на них;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Выбор языка программирования;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Определение необходимости проведения научно – исследовательских работ на следующих стадиях;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Состав работ, выполняемый разработчиком программного   обеспечения: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консультация разработчиков постановки задачи по вопросам обработки данных на ЭВМ;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обоснование принципиальной возможности решения поставленной задачи;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предварительный выбор методов решения задачи, обоснование применения ранее разработанных программ;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определение состава ППП, состава информационной базы и ее структуры;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выбор языка программирования;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определение сроков, этапов, стадий разработки программы и программной документации;</w:t>
      </w:r>
    </w:p>
    <w:p w:rsidR="006E0B1A" w:rsidRDefault="000879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участие в согласовании и утверждении технического задания.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jc w:val="right"/>
        <w:rPr>
          <w:color w:val="000000"/>
        </w:rPr>
      </w:pPr>
      <w:r>
        <w:rPr>
          <w:color w:val="000000"/>
        </w:rPr>
        <w:t>Норма времени на выполнение работ « Техническое задание »</w:t>
      </w:r>
    </w:p>
    <w:tbl>
      <w:tblPr>
        <w:tblStyle w:val="a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6E0B1A">
        <w:tc>
          <w:tcPr>
            <w:tcW w:w="4785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Индекс подсистемы</w:t>
            </w:r>
          </w:p>
        </w:tc>
        <w:tc>
          <w:tcPr>
            <w:tcW w:w="478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Степень новизны</w:t>
            </w:r>
          </w:p>
        </w:tc>
      </w:tr>
      <w:tr w:rsidR="006E0B1A">
        <w:tc>
          <w:tcPr>
            <w:tcW w:w="4785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78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6E0B1A">
        <w:tc>
          <w:tcPr>
            <w:tcW w:w="478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78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  <w:r>
        <w:rPr>
          <w:color w:val="000000"/>
        </w:rPr>
        <w:t>Норма времени на постановку задачи составляет 65%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  <w:r>
        <w:rPr>
          <w:color w:val="000000"/>
        </w:rPr>
        <w:t xml:space="preserve">Н </w:t>
      </w:r>
      <w:r>
        <w:rPr>
          <w:color w:val="000000"/>
          <w:vertAlign w:val="superscript"/>
        </w:rPr>
        <w:t>пз</w:t>
      </w:r>
      <w:r>
        <w:rPr>
          <w:color w:val="000000"/>
        </w:rPr>
        <w:t>вр = 0,65* Т</w:t>
      </w:r>
      <w:r>
        <w:rPr>
          <w:color w:val="000000"/>
          <w:vertAlign w:val="superscript"/>
        </w:rPr>
        <w:t xml:space="preserve">Т3 </w:t>
      </w:r>
      <w:r>
        <w:rPr>
          <w:color w:val="000000"/>
        </w:rPr>
        <w:t>=0,65*24=15,6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  <w:r>
        <w:rPr>
          <w:color w:val="000000"/>
        </w:rPr>
        <w:t>Норма времени на программное обеспечение составляет 35%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  <w:r>
        <w:rPr>
          <w:color w:val="000000"/>
        </w:rPr>
        <w:t xml:space="preserve">Н </w:t>
      </w:r>
      <w:r>
        <w:rPr>
          <w:color w:val="000000"/>
          <w:vertAlign w:val="superscript"/>
        </w:rPr>
        <w:t xml:space="preserve">по </w:t>
      </w:r>
      <w:r>
        <w:rPr>
          <w:color w:val="000000"/>
        </w:rPr>
        <w:t>вр = 0,35* Т</w:t>
      </w:r>
      <w:r>
        <w:rPr>
          <w:color w:val="000000"/>
          <w:vertAlign w:val="superscript"/>
        </w:rPr>
        <w:t>Т3</w:t>
      </w:r>
      <w:r>
        <w:rPr>
          <w:color w:val="000000"/>
        </w:rPr>
        <w:t xml:space="preserve"> =0,35*24=8,4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b/>
          <w:color w:val="000000"/>
        </w:rPr>
      </w:pPr>
      <w:r>
        <w:rPr>
          <w:b/>
          <w:color w:val="000000"/>
        </w:rPr>
        <w:t>Стадия « Технический проект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работ, выполняемый разработчиком постановки задачи: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lastRenderedPageBreak/>
        <w:t>уточнение структуры входных и выходных документов;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разработка алгоритма решения задачи;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определение формы представления входных и выходных данных;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окончательное определение конфигурации технических средств;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разработка плана мероприятий по разработке и внедрению программных средств;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разработка пояснительной записки;</w:t>
      </w:r>
    </w:p>
    <w:p w:rsidR="006E0B1A" w:rsidRDefault="000879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согласование и утверждение технического проекта.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работ, выполняемой разработчиком программного обеспечения:</w:t>
      </w:r>
    </w:p>
    <w:p w:rsidR="006E0B1A" w:rsidRDefault="000879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выдача рекомендаций по вопросам, связанных с постановкой задачи;</w:t>
      </w:r>
    </w:p>
    <w:p w:rsidR="006E0B1A" w:rsidRDefault="000879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совместно с разработчиком постановки задачи: решения вопросов по составу, организация обработки и применения ППП: анализ и определение форм входных и выходных документов с компоновкой реквизитов; организация контроля обрабатываемой информации; подготовка контрольного примера; окончательное определение конфигурации технических средств;</w:t>
      </w:r>
    </w:p>
    <w:p w:rsidR="006E0B1A" w:rsidRDefault="000879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контроль за соблюдением требований к составу и оформлению постановки задачи;</w:t>
      </w:r>
    </w:p>
    <w:p w:rsidR="006E0B1A" w:rsidRDefault="000879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разработка структуры программы;</w:t>
      </w:r>
    </w:p>
    <w:p w:rsidR="006E0B1A" w:rsidRDefault="000879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разработка программной документации и передача ее для включения в технический проект;</w:t>
      </w:r>
    </w:p>
    <w:p w:rsidR="006E0B1A" w:rsidRDefault="000879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передача технического проекта на согласование и утверждение.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Норма времени на выполнение работ « Технический проект »</w:t>
      </w:r>
    </w:p>
    <w:tbl>
      <w:tblPr>
        <w:tblStyle w:val="a6"/>
        <w:tblW w:w="94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1253"/>
        <w:gridCol w:w="1243"/>
        <w:gridCol w:w="1244"/>
        <w:gridCol w:w="1264"/>
        <w:gridCol w:w="1256"/>
        <w:gridCol w:w="1257"/>
      </w:tblGrid>
      <w:tr w:rsidR="006E0B1A">
        <w:tc>
          <w:tcPr>
            <w:tcW w:w="1968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Индекс подсистемы</w:t>
            </w:r>
          </w:p>
        </w:tc>
        <w:tc>
          <w:tcPr>
            <w:tcW w:w="3740" w:type="dxa"/>
            <w:gridSpan w:val="3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Постановка</w:t>
            </w:r>
          </w:p>
        </w:tc>
        <w:tc>
          <w:tcPr>
            <w:tcW w:w="3777" w:type="dxa"/>
            <w:gridSpan w:val="3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Программирование</w:t>
            </w:r>
          </w:p>
        </w:tc>
      </w:tr>
      <w:tr w:rsidR="006E0B1A">
        <w:tc>
          <w:tcPr>
            <w:tcW w:w="196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253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Кп</w:t>
            </w:r>
          </w:p>
        </w:tc>
        <w:tc>
          <w:tcPr>
            <w:tcW w:w="1243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1</w:t>
            </w:r>
          </w:p>
        </w:tc>
        <w:tc>
          <w:tcPr>
            <w:tcW w:w="1244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2</w:t>
            </w:r>
          </w:p>
        </w:tc>
        <w:tc>
          <w:tcPr>
            <w:tcW w:w="1264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Кп</w:t>
            </w:r>
          </w:p>
        </w:tc>
        <w:tc>
          <w:tcPr>
            <w:tcW w:w="1256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1</w:t>
            </w:r>
          </w:p>
        </w:tc>
        <w:tc>
          <w:tcPr>
            <w:tcW w:w="1257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2</w:t>
            </w:r>
          </w:p>
        </w:tc>
      </w:tr>
      <w:tr w:rsidR="006E0B1A">
        <w:tc>
          <w:tcPr>
            <w:tcW w:w="1968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253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20,13</w:t>
            </w:r>
          </w:p>
        </w:tc>
        <w:tc>
          <w:tcPr>
            <w:tcW w:w="1243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0,41</w:t>
            </w:r>
          </w:p>
        </w:tc>
        <w:tc>
          <w:tcPr>
            <w:tcW w:w="1244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0,32</w:t>
            </w:r>
          </w:p>
        </w:tc>
        <w:tc>
          <w:tcPr>
            <w:tcW w:w="1264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7,08</w:t>
            </w:r>
          </w:p>
        </w:tc>
        <w:tc>
          <w:tcPr>
            <w:tcW w:w="1256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0,57</w:t>
            </w:r>
          </w:p>
        </w:tc>
        <w:tc>
          <w:tcPr>
            <w:tcW w:w="1257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0,17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after="1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нормы времени на выполнение работ « Технический проект »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 К</w:t>
      </w:r>
      <w:r>
        <w:rPr>
          <w:color w:val="000000"/>
          <w:sz w:val="24"/>
          <w:szCs w:val="24"/>
          <w:vertAlign w:val="subscript"/>
        </w:rPr>
        <w:t>п</w:t>
      </w:r>
      <w:r>
        <w:rPr>
          <w:color w:val="000000"/>
          <w:sz w:val="24"/>
          <w:szCs w:val="24"/>
        </w:rPr>
        <w:t xml:space="preserve"> (Ф</w:t>
      </w:r>
      <w:r>
        <w:rPr>
          <w:color w:val="000000"/>
          <w:sz w:val="24"/>
          <w:szCs w:val="24"/>
          <w:vertAlign w:val="superscript"/>
        </w:rPr>
        <w:t>к1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+Ф</w:t>
      </w:r>
      <w:r>
        <w:rPr>
          <w:color w:val="000000"/>
          <w:sz w:val="24"/>
          <w:szCs w:val="24"/>
          <w:vertAlign w:val="superscript"/>
        </w:rPr>
        <w:t>к2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) =20,13(6</w:t>
      </w:r>
      <w:r>
        <w:rPr>
          <w:color w:val="000000"/>
          <w:sz w:val="24"/>
          <w:szCs w:val="24"/>
          <w:vertAlign w:val="superscript"/>
        </w:rPr>
        <w:t>0,41</w:t>
      </w:r>
      <w:r>
        <w:rPr>
          <w:color w:val="000000"/>
          <w:sz w:val="24"/>
          <w:szCs w:val="24"/>
        </w:rPr>
        <w:t>+4</w:t>
      </w:r>
      <w:r>
        <w:rPr>
          <w:color w:val="000000"/>
          <w:sz w:val="24"/>
          <w:szCs w:val="24"/>
          <w:vertAlign w:val="superscript"/>
        </w:rPr>
        <w:t>0,32</w:t>
      </w:r>
      <w:r>
        <w:rPr>
          <w:color w:val="000000"/>
          <w:sz w:val="24"/>
          <w:szCs w:val="24"/>
        </w:rPr>
        <w:t>)=20,13(2,08+1,56)=73,28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нормы времени на выполнение работ « Технический проект »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 К</w:t>
      </w:r>
      <w:r>
        <w:rPr>
          <w:color w:val="000000"/>
          <w:sz w:val="24"/>
          <w:szCs w:val="24"/>
          <w:vertAlign w:val="subscript"/>
        </w:rPr>
        <w:t>п</w:t>
      </w:r>
      <w:r>
        <w:rPr>
          <w:color w:val="000000"/>
          <w:sz w:val="24"/>
          <w:szCs w:val="24"/>
        </w:rPr>
        <w:t xml:space="preserve"> (Ф</w:t>
      </w:r>
      <w:r>
        <w:rPr>
          <w:color w:val="000000"/>
          <w:sz w:val="24"/>
          <w:szCs w:val="24"/>
          <w:vertAlign w:val="superscript"/>
        </w:rPr>
        <w:t>к1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+Ф</w:t>
      </w:r>
      <w:r>
        <w:rPr>
          <w:color w:val="000000"/>
          <w:sz w:val="24"/>
          <w:szCs w:val="24"/>
          <w:vertAlign w:val="superscript"/>
        </w:rPr>
        <w:t>к2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) =7,08(6</w:t>
      </w:r>
      <w:r>
        <w:rPr>
          <w:color w:val="000000"/>
          <w:sz w:val="24"/>
          <w:szCs w:val="24"/>
          <w:vertAlign w:val="superscript"/>
        </w:rPr>
        <w:t>0,57</w:t>
      </w:r>
      <w:r>
        <w:rPr>
          <w:color w:val="000000"/>
          <w:sz w:val="24"/>
          <w:szCs w:val="24"/>
        </w:rPr>
        <w:t>+4</w:t>
      </w:r>
      <w:r>
        <w:rPr>
          <w:color w:val="000000"/>
          <w:sz w:val="24"/>
          <w:szCs w:val="24"/>
          <w:vertAlign w:val="superscript"/>
        </w:rPr>
        <w:t>0,17</w:t>
      </w:r>
      <w:r>
        <w:rPr>
          <w:color w:val="000000"/>
          <w:sz w:val="24"/>
          <w:szCs w:val="24"/>
        </w:rPr>
        <w:t>)=7,08(2,78+1,27)=28,67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Где Ф</w:t>
      </w:r>
      <w:r>
        <w:rPr>
          <w:color w:val="000000"/>
          <w:sz w:val="24"/>
          <w:szCs w:val="24"/>
          <w:vertAlign w:val="subscript"/>
        </w:rPr>
        <w:t xml:space="preserve">1 </w:t>
      </w:r>
      <w:r>
        <w:rPr>
          <w:color w:val="000000"/>
          <w:sz w:val="24"/>
          <w:szCs w:val="24"/>
        </w:rPr>
        <w:t>- количество форм входной информации, а Ф</w:t>
      </w:r>
      <w:r>
        <w:rPr>
          <w:color w:val="000000"/>
          <w:sz w:val="24"/>
          <w:szCs w:val="24"/>
          <w:vertAlign w:val="subscript"/>
        </w:rPr>
        <w:t xml:space="preserve">2 </w:t>
      </w:r>
      <w:r>
        <w:rPr>
          <w:color w:val="000000"/>
          <w:sz w:val="24"/>
          <w:szCs w:val="24"/>
        </w:rPr>
        <w:t>- количество форм выходной информации.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Стадия « Рабочий проект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работ, выполняемый разработчиком постановки задачи:</w:t>
      </w:r>
    </w:p>
    <w:p w:rsidR="006E0B1A" w:rsidRDefault="000879B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комплексная отладка задач и сдача в опытную эксплуатацию;</w:t>
      </w:r>
    </w:p>
    <w:p w:rsidR="006E0B1A" w:rsidRDefault="000879B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оказание консультативной помощи по отладке программ;</w:t>
      </w:r>
    </w:p>
    <w:p w:rsidR="006E0B1A" w:rsidRDefault="000879B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разработка проектной документации;</w:t>
      </w:r>
    </w:p>
    <w:p w:rsidR="006E0B1A" w:rsidRDefault="000879B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 xml:space="preserve">разработка, согласование утверждение программы и методы испытаний « совместно с программистом »;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работ, выполняемый разработчиком программного обеспечения:</w:t>
      </w:r>
    </w:p>
    <w:p w:rsidR="006E0B1A" w:rsidRDefault="000879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изучение постановки задачи;</w:t>
      </w:r>
    </w:p>
    <w:p w:rsidR="006E0B1A" w:rsidRDefault="000879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программирование и отладка программ;</w:t>
      </w:r>
    </w:p>
    <w:p w:rsidR="006E0B1A" w:rsidRDefault="000879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описание контрольного примера;</w:t>
      </w:r>
    </w:p>
    <w:p w:rsidR="006E0B1A" w:rsidRDefault="000879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совместно с разработчиком: согласование и утверждение программы и методика испытаний; комплексная отладка задач и сдача в опытную эксплуатацию; корректировка программ и программной документации по результатам комплексной отладки;</w:t>
      </w:r>
    </w:p>
    <w:p w:rsidR="006E0B1A" w:rsidRDefault="000879B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проведение предварительных приемосдаточных и других видов испытаний</w:t>
      </w:r>
    </w:p>
    <w:p w:rsidR="006E0B1A" w:rsidRDefault="006E0B1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Норма времени на выполнение работ « Рабочий проект »</w:t>
      </w:r>
    </w:p>
    <w:tbl>
      <w:tblPr>
        <w:tblStyle w:val="a7"/>
        <w:tblW w:w="948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1247"/>
        <w:gridCol w:w="1244"/>
        <w:gridCol w:w="1245"/>
        <w:gridCol w:w="1265"/>
        <w:gridCol w:w="1257"/>
        <w:gridCol w:w="1258"/>
      </w:tblGrid>
      <w:tr w:rsidR="006E0B1A">
        <w:tc>
          <w:tcPr>
            <w:tcW w:w="1968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Индекс подсистемы</w:t>
            </w:r>
          </w:p>
        </w:tc>
        <w:tc>
          <w:tcPr>
            <w:tcW w:w="3736" w:type="dxa"/>
            <w:gridSpan w:val="3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Постановка</w:t>
            </w:r>
          </w:p>
        </w:tc>
        <w:tc>
          <w:tcPr>
            <w:tcW w:w="3780" w:type="dxa"/>
            <w:gridSpan w:val="3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Программирование</w:t>
            </w:r>
          </w:p>
        </w:tc>
      </w:tr>
      <w:tr w:rsidR="006E0B1A">
        <w:tc>
          <w:tcPr>
            <w:tcW w:w="196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247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Кп</w:t>
            </w:r>
          </w:p>
        </w:tc>
        <w:tc>
          <w:tcPr>
            <w:tcW w:w="1244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1</w:t>
            </w:r>
          </w:p>
        </w:tc>
        <w:tc>
          <w:tcPr>
            <w:tcW w:w="124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2</w:t>
            </w:r>
          </w:p>
        </w:tc>
        <w:tc>
          <w:tcPr>
            <w:tcW w:w="126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Кп</w:t>
            </w:r>
          </w:p>
        </w:tc>
        <w:tc>
          <w:tcPr>
            <w:tcW w:w="1257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1</w:t>
            </w:r>
          </w:p>
        </w:tc>
        <w:tc>
          <w:tcPr>
            <w:tcW w:w="1258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2</w:t>
            </w:r>
          </w:p>
        </w:tc>
      </w:tr>
      <w:tr w:rsidR="006E0B1A">
        <w:tc>
          <w:tcPr>
            <w:tcW w:w="1968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247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7,36</w:t>
            </w:r>
          </w:p>
        </w:tc>
        <w:tc>
          <w:tcPr>
            <w:tcW w:w="1244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0,42</w:t>
            </w:r>
          </w:p>
        </w:tc>
        <w:tc>
          <w:tcPr>
            <w:tcW w:w="124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0,43</w:t>
            </w:r>
          </w:p>
        </w:tc>
        <w:tc>
          <w:tcPr>
            <w:tcW w:w="126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37,9</w:t>
            </w:r>
          </w:p>
        </w:tc>
        <w:tc>
          <w:tcPr>
            <w:tcW w:w="1257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0,37</w:t>
            </w:r>
          </w:p>
        </w:tc>
        <w:tc>
          <w:tcPr>
            <w:tcW w:w="1258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0,38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Норма времени на выполнение работ « Рабочий проект »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 К</w:t>
      </w:r>
      <w:r>
        <w:rPr>
          <w:color w:val="000000"/>
          <w:sz w:val="24"/>
          <w:szCs w:val="24"/>
          <w:vertAlign w:val="subscript"/>
        </w:rPr>
        <w:t>п</w:t>
      </w:r>
      <w:r>
        <w:rPr>
          <w:color w:val="000000"/>
          <w:sz w:val="24"/>
          <w:szCs w:val="24"/>
        </w:rPr>
        <w:t xml:space="preserve"> (Ф</w:t>
      </w:r>
      <w:r>
        <w:rPr>
          <w:color w:val="000000"/>
          <w:sz w:val="24"/>
          <w:szCs w:val="24"/>
          <w:vertAlign w:val="superscript"/>
        </w:rPr>
        <w:t>к1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+Ф</w:t>
      </w:r>
      <w:r>
        <w:rPr>
          <w:color w:val="000000"/>
          <w:sz w:val="24"/>
          <w:szCs w:val="24"/>
          <w:vertAlign w:val="superscript"/>
        </w:rPr>
        <w:t>к2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) =7,36(6</w:t>
      </w:r>
      <w:r>
        <w:rPr>
          <w:color w:val="000000"/>
          <w:sz w:val="24"/>
          <w:szCs w:val="24"/>
          <w:vertAlign w:val="superscript"/>
        </w:rPr>
        <w:t>0,42</w:t>
      </w:r>
      <w:r>
        <w:rPr>
          <w:color w:val="000000"/>
          <w:sz w:val="24"/>
          <w:szCs w:val="24"/>
        </w:rPr>
        <w:t>+4</w:t>
      </w:r>
      <w:r>
        <w:rPr>
          <w:color w:val="000000"/>
          <w:sz w:val="24"/>
          <w:szCs w:val="24"/>
          <w:vertAlign w:val="superscript"/>
        </w:rPr>
        <w:t>0,43</w:t>
      </w:r>
      <w:r>
        <w:rPr>
          <w:color w:val="000000"/>
          <w:sz w:val="24"/>
          <w:szCs w:val="24"/>
        </w:rPr>
        <w:t>)=7,36(2,12+1,81)=28,92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Норма времени на выполнение работ « Рабочий проект »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 К</w:t>
      </w:r>
      <w:r>
        <w:rPr>
          <w:color w:val="000000"/>
          <w:sz w:val="24"/>
          <w:szCs w:val="24"/>
          <w:vertAlign w:val="subscript"/>
        </w:rPr>
        <w:t>п</w:t>
      </w:r>
      <w:r>
        <w:rPr>
          <w:color w:val="000000"/>
          <w:sz w:val="24"/>
          <w:szCs w:val="24"/>
        </w:rPr>
        <w:t xml:space="preserve"> (Ф</w:t>
      </w:r>
      <w:r>
        <w:rPr>
          <w:color w:val="000000"/>
          <w:sz w:val="24"/>
          <w:szCs w:val="24"/>
          <w:vertAlign w:val="superscript"/>
        </w:rPr>
        <w:t>к1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+Ф</w:t>
      </w:r>
      <w:r>
        <w:rPr>
          <w:color w:val="000000"/>
          <w:sz w:val="24"/>
          <w:szCs w:val="24"/>
          <w:vertAlign w:val="superscript"/>
        </w:rPr>
        <w:t>к2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) =37,9(6</w:t>
      </w:r>
      <w:r>
        <w:rPr>
          <w:color w:val="000000"/>
          <w:sz w:val="24"/>
          <w:szCs w:val="24"/>
          <w:vertAlign w:val="superscript"/>
        </w:rPr>
        <w:t>0,37</w:t>
      </w:r>
      <w:r>
        <w:rPr>
          <w:color w:val="000000"/>
          <w:sz w:val="24"/>
          <w:szCs w:val="24"/>
        </w:rPr>
        <w:t>+4</w:t>
      </w:r>
      <w:r>
        <w:rPr>
          <w:color w:val="000000"/>
          <w:sz w:val="24"/>
          <w:szCs w:val="24"/>
          <w:vertAlign w:val="superscript"/>
        </w:rPr>
        <w:t>0,38</w:t>
      </w:r>
      <w:r>
        <w:rPr>
          <w:color w:val="000000"/>
          <w:sz w:val="24"/>
          <w:szCs w:val="24"/>
        </w:rPr>
        <w:t>)=37,9(1,94+1,69)=137,58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Стадия « Внедрения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Состав работ, выполняемый разработчиком постановки задачи: </w:t>
      </w:r>
    </w:p>
    <w:p w:rsidR="006E0B1A" w:rsidRDefault="000879B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подготовка и передача программ и программной документации для сопровождения и изготовления;</w:t>
      </w:r>
    </w:p>
    <w:p w:rsidR="006E0B1A" w:rsidRDefault="000879B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совместно с программистом: проверка алгоритмов и программ решения задач и технологического процесса обработки данных; опытная эксплуатация задач; корректировка технической документации по результатам опытной эксплуатации;</w:t>
      </w:r>
    </w:p>
    <w:p w:rsidR="006E0B1A" w:rsidRDefault="000879B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lastRenderedPageBreak/>
        <w:t>оформление и утверждение акта о передаче программных средств на сопровождение и изготовление;</w:t>
      </w:r>
    </w:p>
    <w:p w:rsidR="006E0B1A" w:rsidRDefault="000879B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передача программных средств в фонд алгоритмов и программ.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работ, выполняемый разработчиком программного обеспечения:</w:t>
      </w:r>
    </w:p>
    <w:p w:rsidR="006E0B1A" w:rsidRDefault="000879B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совместно с разработчиком: проверка алгоритмов и программного решения задач и технологического процесса обработки данных; опытная эксплуатация задач; подготовка документации и сдача в промышленную эксплуатацию.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Норма времени на выполнение работ « Внедрение »</w:t>
      </w:r>
    </w:p>
    <w:tbl>
      <w:tblPr>
        <w:tblStyle w:val="a8"/>
        <w:tblW w:w="94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1241"/>
        <w:gridCol w:w="1245"/>
        <w:gridCol w:w="1246"/>
        <w:gridCol w:w="1270"/>
        <w:gridCol w:w="1253"/>
        <w:gridCol w:w="1262"/>
      </w:tblGrid>
      <w:tr w:rsidR="006E0B1A">
        <w:tc>
          <w:tcPr>
            <w:tcW w:w="1968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Индекс подсистемы</w:t>
            </w:r>
          </w:p>
        </w:tc>
        <w:tc>
          <w:tcPr>
            <w:tcW w:w="3732" w:type="dxa"/>
            <w:gridSpan w:val="3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Постановка</w:t>
            </w:r>
          </w:p>
        </w:tc>
        <w:tc>
          <w:tcPr>
            <w:tcW w:w="3785" w:type="dxa"/>
            <w:gridSpan w:val="3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Программирование</w:t>
            </w:r>
          </w:p>
        </w:tc>
      </w:tr>
      <w:tr w:rsidR="006E0B1A">
        <w:tc>
          <w:tcPr>
            <w:tcW w:w="196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241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Кп</w:t>
            </w:r>
          </w:p>
        </w:tc>
        <w:tc>
          <w:tcPr>
            <w:tcW w:w="124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1</w:t>
            </w:r>
          </w:p>
        </w:tc>
        <w:tc>
          <w:tcPr>
            <w:tcW w:w="1246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2</w:t>
            </w:r>
          </w:p>
        </w:tc>
        <w:tc>
          <w:tcPr>
            <w:tcW w:w="1270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Кп</w:t>
            </w:r>
          </w:p>
        </w:tc>
        <w:tc>
          <w:tcPr>
            <w:tcW w:w="1253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1</w:t>
            </w:r>
          </w:p>
        </w:tc>
        <w:tc>
          <w:tcPr>
            <w:tcW w:w="1262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</w:t>
            </w:r>
            <w:r>
              <w:rPr>
                <w:b/>
                <w:color w:val="000000"/>
                <w:vertAlign w:val="subscript"/>
              </w:rPr>
              <w:t>2</w:t>
            </w:r>
          </w:p>
        </w:tc>
      </w:tr>
      <w:tr w:rsidR="006E0B1A">
        <w:tc>
          <w:tcPr>
            <w:tcW w:w="1968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241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4,9</w:t>
            </w:r>
          </w:p>
        </w:tc>
        <w:tc>
          <w:tcPr>
            <w:tcW w:w="124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0,46</w:t>
            </w:r>
          </w:p>
        </w:tc>
        <w:tc>
          <w:tcPr>
            <w:tcW w:w="1246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0,37</w:t>
            </w:r>
          </w:p>
        </w:tc>
        <w:tc>
          <w:tcPr>
            <w:tcW w:w="1270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7,12</w:t>
            </w:r>
          </w:p>
        </w:tc>
        <w:tc>
          <w:tcPr>
            <w:tcW w:w="1253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0,4</w:t>
            </w:r>
          </w:p>
        </w:tc>
        <w:tc>
          <w:tcPr>
            <w:tcW w:w="1262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0,78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Норма времени на выполнение работ « Внедрение »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 К</w:t>
      </w:r>
      <w:r>
        <w:rPr>
          <w:color w:val="000000"/>
          <w:sz w:val="24"/>
          <w:szCs w:val="24"/>
          <w:vertAlign w:val="subscript"/>
        </w:rPr>
        <w:t>п</w:t>
      </w:r>
      <w:r>
        <w:rPr>
          <w:color w:val="000000"/>
          <w:sz w:val="24"/>
          <w:szCs w:val="24"/>
        </w:rPr>
        <w:t xml:space="preserve"> (Ф</w:t>
      </w:r>
      <w:r>
        <w:rPr>
          <w:color w:val="000000"/>
          <w:sz w:val="24"/>
          <w:szCs w:val="24"/>
          <w:vertAlign w:val="superscript"/>
        </w:rPr>
        <w:t>к1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+Ф</w:t>
      </w:r>
      <w:r>
        <w:rPr>
          <w:color w:val="000000"/>
          <w:sz w:val="24"/>
          <w:szCs w:val="24"/>
          <w:vertAlign w:val="superscript"/>
        </w:rPr>
        <w:t>к2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)=4,9(6</w:t>
      </w:r>
      <w:r>
        <w:rPr>
          <w:color w:val="000000"/>
          <w:sz w:val="24"/>
          <w:szCs w:val="24"/>
          <w:vertAlign w:val="superscript"/>
        </w:rPr>
        <w:t>0,46</w:t>
      </w:r>
      <w:r>
        <w:rPr>
          <w:color w:val="000000"/>
          <w:sz w:val="24"/>
          <w:szCs w:val="24"/>
        </w:rPr>
        <w:t xml:space="preserve"> +4</w:t>
      </w:r>
      <w:r>
        <w:rPr>
          <w:color w:val="000000"/>
          <w:sz w:val="24"/>
          <w:szCs w:val="24"/>
          <w:vertAlign w:val="superscript"/>
        </w:rPr>
        <w:t>0,37</w:t>
      </w:r>
      <w:r>
        <w:rPr>
          <w:color w:val="000000"/>
          <w:sz w:val="24"/>
          <w:szCs w:val="24"/>
        </w:rPr>
        <w:t>)=4,9(2,28+1,67)=19,36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Норма времени на выполнение работ « Внедрение »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 К</w:t>
      </w:r>
      <w:r>
        <w:rPr>
          <w:color w:val="000000"/>
          <w:sz w:val="24"/>
          <w:szCs w:val="24"/>
          <w:vertAlign w:val="subscript"/>
        </w:rPr>
        <w:t>п</w:t>
      </w:r>
      <w:r>
        <w:rPr>
          <w:color w:val="000000"/>
          <w:sz w:val="24"/>
          <w:szCs w:val="24"/>
        </w:rPr>
        <w:t xml:space="preserve"> (Ф</w:t>
      </w:r>
      <w:r>
        <w:rPr>
          <w:color w:val="000000"/>
          <w:sz w:val="24"/>
          <w:szCs w:val="24"/>
          <w:vertAlign w:val="superscript"/>
        </w:rPr>
        <w:t>к1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+Ф</w:t>
      </w:r>
      <w:r>
        <w:rPr>
          <w:color w:val="000000"/>
          <w:sz w:val="24"/>
          <w:szCs w:val="24"/>
          <w:vertAlign w:val="superscript"/>
        </w:rPr>
        <w:t>к2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) =7,12(6</w:t>
      </w:r>
      <w:r>
        <w:rPr>
          <w:color w:val="000000"/>
          <w:sz w:val="24"/>
          <w:szCs w:val="24"/>
          <w:vertAlign w:val="superscript"/>
        </w:rPr>
        <w:t>0,4</w:t>
      </w:r>
      <w:r>
        <w:rPr>
          <w:color w:val="000000"/>
          <w:sz w:val="24"/>
          <w:szCs w:val="24"/>
        </w:rPr>
        <w:t>+4</w:t>
      </w:r>
      <w:r>
        <w:rPr>
          <w:color w:val="000000"/>
          <w:sz w:val="24"/>
          <w:szCs w:val="24"/>
          <w:vertAlign w:val="superscript"/>
        </w:rPr>
        <w:t>0,78</w:t>
      </w:r>
      <w:r>
        <w:rPr>
          <w:color w:val="000000"/>
          <w:sz w:val="24"/>
          <w:szCs w:val="24"/>
        </w:rPr>
        <w:t>)=7,12(2,05+2,95)=35,6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center"/>
        <w:rPr>
          <w:b/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Определение поправочных коэффициентов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стадиям проекта.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b/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Поправочные коэффициенты для определения трудоемкости работ на стадии « Технический проект », зависящие от вида используемой информации.</w:t>
      </w:r>
    </w:p>
    <w:tbl>
      <w:tblPr>
        <w:tblStyle w:val="a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6E0B1A">
        <w:tc>
          <w:tcPr>
            <w:tcW w:w="4785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Вид используемой информации</w:t>
            </w:r>
          </w:p>
        </w:tc>
        <w:tc>
          <w:tcPr>
            <w:tcW w:w="4785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Степень новизны</w:t>
            </w:r>
          </w:p>
        </w:tc>
      </w:tr>
      <w:tr w:rsidR="006E0B1A">
        <w:tc>
          <w:tcPr>
            <w:tcW w:w="4785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6E0B1A"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Переменная информация</w:t>
            </w:r>
          </w:p>
        </w:tc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E0B1A"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Нормативно-справочная</w:t>
            </w:r>
          </w:p>
        </w:tc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</w:tr>
      <w:tr w:rsidR="006E0B1A"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Информация без данных</w:t>
            </w:r>
          </w:p>
        </w:tc>
        <w:tc>
          <w:tcPr>
            <w:tcW w:w="4785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2,08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  <w:r>
        <w:rPr>
          <w:color w:val="000000"/>
        </w:rPr>
        <w:t>К</w:t>
      </w:r>
      <w:r>
        <w:rPr>
          <w:color w:val="000000"/>
          <w:vertAlign w:val="superscript"/>
        </w:rPr>
        <w:t>тп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= </w:t>
      </w:r>
      <w:r>
        <w:rPr>
          <w:color w:val="000000"/>
          <w:u w:val="single"/>
        </w:rPr>
        <w:t>К</w:t>
      </w:r>
      <w:r>
        <w:rPr>
          <w:color w:val="000000"/>
          <w:u w:val="single"/>
          <w:vertAlign w:val="superscript"/>
        </w:rPr>
        <w:t>пи</w:t>
      </w:r>
      <w:r>
        <w:rPr>
          <w:color w:val="000000"/>
          <w:u w:val="single"/>
          <w:vertAlign w:val="subscript"/>
        </w:rPr>
        <w:t>m</w:t>
      </w:r>
      <w:r>
        <w:rPr>
          <w:color w:val="000000"/>
          <w:u w:val="single"/>
        </w:rPr>
        <w:t xml:space="preserve">+К </w:t>
      </w:r>
      <w:r>
        <w:rPr>
          <w:color w:val="000000"/>
          <w:u w:val="single"/>
          <w:vertAlign w:val="superscript"/>
        </w:rPr>
        <w:t>си</w:t>
      </w:r>
      <w:r>
        <w:rPr>
          <w:color w:val="000000"/>
          <w:u w:val="single"/>
          <w:vertAlign w:val="subscript"/>
        </w:rPr>
        <w:t>n</w:t>
      </w:r>
      <w:r>
        <w:rPr>
          <w:color w:val="000000"/>
          <w:u w:val="single"/>
        </w:rPr>
        <w:t xml:space="preserve">+К </w:t>
      </w:r>
      <w:r>
        <w:rPr>
          <w:color w:val="000000"/>
          <w:u w:val="single"/>
          <w:vertAlign w:val="superscript"/>
        </w:rPr>
        <w:t>бд</w:t>
      </w:r>
      <w:r>
        <w:rPr>
          <w:color w:val="000000"/>
          <w:u w:val="single"/>
          <w:vertAlign w:val="subscript"/>
        </w:rPr>
        <w:t>р</w:t>
      </w:r>
      <w:r>
        <w:rPr>
          <w:color w:val="000000"/>
          <w:u w:val="single"/>
        </w:rPr>
        <w:t>=_(1*1)+(0,72*1)+(2,08*1)= 1,2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tabs>
          <w:tab w:val="left" w:pos="3315"/>
        </w:tabs>
        <w:spacing w:before="20" w:after="20"/>
        <w:ind w:left="170" w:right="57"/>
        <w:rPr>
          <w:color w:val="000000"/>
        </w:rPr>
      </w:pPr>
      <w:r>
        <w:rPr>
          <w:color w:val="000000"/>
        </w:rPr>
        <w:tab/>
        <w:t>3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Поправочные коэффициенты для определения трудоемкости работ на стадии « Рабочий проект »</w:t>
      </w:r>
    </w:p>
    <w:p w:rsidR="004D4B93" w:rsidRDefault="004D4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</w:p>
    <w:tbl>
      <w:tblPr>
        <w:tblStyle w:val="aa"/>
        <w:tblW w:w="964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92"/>
        <w:gridCol w:w="3070"/>
      </w:tblGrid>
      <w:tr w:rsidR="006E0B1A">
        <w:tc>
          <w:tcPr>
            <w:tcW w:w="3780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lastRenderedPageBreak/>
              <w:t>Вид используемой информации</w:t>
            </w:r>
          </w:p>
        </w:tc>
        <w:tc>
          <w:tcPr>
            <w:tcW w:w="2792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Группа сложности алгоритма</w:t>
            </w:r>
          </w:p>
        </w:tc>
        <w:tc>
          <w:tcPr>
            <w:tcW w:w="3070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Степень новизны</w:t>
            </w:r>
          </w:p>
        </w:tc>
      </w:tr>
      <w:tr w:rsidR="006E0B1A">
        <w:tc>
          <w:tcPr>
            <w:tcW w:w="3780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792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07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6E0B1A">
        <w:tc>
          <w:tcPr>
            <w:tcW w:w="378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Переменная информация</w:t>
            </w:r>
          </w:p>
        </w:tc>
        <w:tc>
          <w:tcPr>
            <w:tcW w:w="279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6E0B1A">
        <w:tc>
          <w:tcPr>
            <w:tcW w:w="378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Нормативно-справочная</w:t>
            </w:r>
          </w:p>
        </w:tc>
        <w:tc>
          <w:tcPr>
            <w:tcW w:w="279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0,65</w:t>
            </w:r>
          </w:p>
        </w:tc>
      </w:tr>
      <w:tr w:rsidR="006E0B1A">
        <w:tc>
          <w:tcPr>
            <w:tcW w:w="378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Информация без данных</w:t>
            </w:r>
          </w:p>
        </w:tc>
        <w:tc>
          <w:tcPr>
            <w:tcW w:w="279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0,54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  <w:r>
        <w:rPr>
          <w:color w:val="000000"/>
        </w:rPr>
        <w:t>К</w:t>
      </w:r>
      <w:r>
        <w:rPr>
          <w:color w:val="000000"/>
          <w:vertAlign w:val="superscript"/>
        </w:rPr>
        <w:t>рп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= </w:t>
      </w:r>
      <w:r>
        <w:rPr>
          <w:color w:val="000000"/>
          <w:u w:val="single"/>
        </w:rPr>
        <w:t>К</w:t>
      </w:r>
      <w:r>
        <w:rPr>
          <w:color w:val="000000"/>
          <w:u w:val="single"/>
          <w:vertAlign w:val="superscript"/>
        </w:rPr>
        <w:t>пи</w:t>
      </w:r>
      <w:r>
        <w:rPr>
          <w:color w:val="000000"/>
          <w:u w:val="single"/>
          <w:vertAlign w:val="subscript"/>
        </w:rPr>
        <w:t>m</w:t>
      </w:r>
      <w:r>
        <w:rPr>
          <w:color w:val="000000"/>
          <w:u w:val="single"/>
        </w:rPr>
        <w:t xml:space="preserve">+К </w:t>
      </w:r>
      <w:r>
        <w:rPr>
          <w:color w:val="000000"/>
          <w:u w:val="single"/>
          <w:vertAlign w:val="superscript"/>
        </w:rPr>
        <w:t>си</w:t>
      </w:r>
      <w:r>
        <w:rPr>
          <w:color w:val="000000"/>
          <w:u w:val="single"/>
          <w:vertAlign w:val="subscript"/>
        </w:rPr>
        <w:t>n</w:t>
      </w:r>
      <w:r>
        <w:rPr>
          <w:color w:val="000000"/>
          <w:u w:val="single"/>
        </w:rPr>
        <w:t xml:space="preserve">+К </w:t>
      </w:r>
      <w:r>
        <w:rPr>
          <w:color w:val="000000"/>
          <w:u w:val="single"/>
          <w:vertAlign w:val="superscript"/>
        </w:rPr>
        <w:t>бд</w:t>
      </w:r>
      <w:r>
        <w:rPr>
          <w:color w:val="000000"/>
          <w:u w:val="single"/>
          <w:vertAlign w:val="subscript"/>
        </w:rPr>
        <w:t>р</w:t>
      </w:r>
      <w:r>
        <w:rPr>
          <w:color w:val="000000"/>
        </w:rPr>
        <w:t>=_</w:t>
      </w:r>
      <w:r>
        <w:rPr>
          <w:color w:val="000000"/>
          <w:u w:val="single"/>
        </w:rPr>
        <w:t>(1,2*1)+(0,65*1)+(0,54*1)_=0,80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tabs>
          <w:tab w:val="left" w:pos="3630"/>
        </w:tabs>
        <w:spacing w:before="20" w:after="20"/>
        <w:ind w:left="170" w:right="57"/>
        <w:rPr>
          <w:color w:val="000000"/>
        </w:rPr>
      </w:pPr>
      <w:r>
        <w:rPr>
          <w:color w:val="000000"/>
        </w:rPr>
        <w:t>M + n + p</w:t>
      </w:r>
      <w:r>
        <w:rPr>
          <w:color w:val="000000"/>
        </w:rPr>
        <w:tab/>
        <w:t>3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jc w:val="right"/>
        <w:rPr>
          <w:color w:val="000000"/>
        </w:rPr>
      </w:pPr>
      <w:r>
        <w:rPr>
          <w:color w:val="000000"/>
        </w:rPr>
        <w:t>Поправочные коэффициенты, зависящие от объема входной информации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tbl>
      <w:tblPr>
        <w:tblStyle w:val="a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762"/>
      </w:tblGrid>
      <w:tr w:rsidR="006E0B1A">
        <w:tc>
          <w:tcPr>
            <w:tcW w:w="2808" w:type="dxa"/>
            <w:vMerge w:val="restart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Стадии разработки</w:t>
            </w:r>
          </w:p>
        </w:tc>
        <w:tc>
          <w:tcPr>
            <w:tcW w:w="6762" w:type="dxa"/>
            <w:vAlign w:val="center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Объем входной информации (тыс. документострок)</w:t>
            </w:r>
          </w:p>
        </w:tc>
      </w:tr>
      <w:tr w:rsidR="006E0B1A">
        <w:tc>
          <w:tcPr>
            <w:tcW w:w="280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До 100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Технический проект</w:t>
            </w:r>
          </w:p>
        </w:tc>
        <w:tc>
          <w:tcPr>
            <w:tcW w:w="676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1,05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Рабочий проект</w:t>
            </w:r>
          </w:p>
        </w:tc>
        <w:tc>
          <w:tcPr>
            <w:tcW w:w="676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Внедрение</w:t>
            </w:r>
          </w:p>
        </w:tc>
        <w:tc>
          <w:tcPr>
            <w:tcW w:w="676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1,15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70" w:right="57"/>
        <w:rPr>
          <w:color w:val="000000"/>
        </w:rPr>
      </w:pPr>
    </w:p>
    <w:p w:rsidR="006E0B1A" w:rsidRDefault="000879B4">
      <w:pPr>
        <w:spacing w:before="20" w:after="20"/>
        <w:ind w:left="170" w:right="57"/>
        <w:jc w:val="right"/>
      </w:pPr>
      <w:r>
        <w:t>Поправочные коэффициенты, зависящие от режима времени.</w:t>
      </w:r>
    </w:p>
    <w:p w:rsidR="006E0B1A" w:rsidRDefault="006E0B1A">
      <w:pPr>
        <w:spacing w:before="20" w:after="20"/>
        <w:ind w:left="170" w:right="57"/>
      </w:pPr>
    </w:p>
    <w:tbl>
      <w:tblPr>
        <w:tblStyle w:val="ac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160"/>
        <w:gridCol w:w="4602"/>
      </w:tblGrid>
      <w:tr w:rsidR="006E0B1A">
        <w:tc>
          <w:tcPr>
            <w:tcW w:w="2808" w:type="dxa"/>
            <w:vMerge w:val="restart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Стадии разработки</w:t>
            </w:r>
          </w:p>
        </w:tc>
        <w:tc>
          <w:tcPr>
            <w:tcW w:w="2160" w:type="dxa"/>
            <w:vMerge w:val="restart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Вид обработки информации</w:t>
            </w:r>
          </w:p>
        </w:tc>
        <w:tc>
          <w:tcPr>
            <w:tcW w:w="4602" w:type="dxa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Степень новизны</w:t>
            </w:r>
          </w:p>
        </w:tc>
      </w:tr>
      <w:tr w:rsidR="006E0B1A">
        <w:tc>
          <w:tcPr>
            <w:tcW w:w="280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160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B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Технический проект</w:t>
            </w:r>
          </w:p>
        </w:tc>
        <w:tc>
          <w:tcPr>
            <w:tcW w:w="2160" w:type="dxa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РВ</w:t>
            </w: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1,26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Рабочий проект</w:t>
            </w:r>
          </w:p>
        </w:tc>
        <w:tc>
          <w:tcPr>
            <w:tcW w:w="2160" w:type="dxa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РВ</w:t>
            </w: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1,32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Внедрение</w:t>
            </w:r>
          </w:p>
        </w:tc>
        <w:tc>
          <w:tcPr>
            <w:tcW w:w="2160" w:type="dxa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РВ</w:t>
            </w: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1,21</w:t>
            </w:r>
          </w:p>
        </w:tc>
      </w:tr>
    </w:tbl>
    <w:p w:rsidR="006E0B1A" w:rsidRDefault="006E0B1A">
      <w:pPr>
        <w:spacing w:before="20" w:after="20"/>
        <w:ind w:left="170" w:right="57"/>
      </w:pPr>
    </w:p>
    <w:p w:rsidR="006E0B1A" w:rsidRDefault="000879B4">
      <w:pPr>
        <w:spacing w:before="20" w:after="20"/>
        <w:ind w:left="170" w:right="57"/>
        <w:jc w:val="right"/>
        <w:rPr>
          <w:b/>
        </w:rPr>
      </w:pPr>
      <w:r>
        <w:t>Использование пакетно-прикладных программ и стандартных модулей</w:t>
      </w:r>
      <w:r>
        <w:rPr>
          <w:b/>
        </w:rPr>
        <w:t>.</w:t>
      </w:r>
    </w:p>
    <w:p w:rsidR="006E0B1A" w:rsidRDefault="006E0B1A">
      <w:pPr>
        <w:spacing w:before="20" w:after="20"/>
        <w:ind w:left="170" w:right="57"/>
      </w:pPr>
    </w:p>
    <w:tbl>
      <w:tblPr>
        <w:tblStyle w:val="ad"/>
        <w:tblW w:w="9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8"/>
        <w:gridCol w:w="4602"/>
      </w:tblGrid>
      <w:tr w:rsidR="006E0B1A">
        <w:tc>
          <w:tcPr>
            <w:tcW w:w="2808" w:type="dxa"/>
            <w:vMerge w:val="restart"/>
            <w:vAlign w:val="center"/>
          </w:tcPr>
          <w:p w:rsidR="006E0B1A" w:rsidRDefault="000879B4">
            <w:pPr>
              <w:spacing w:before="20" w:after="20"/>
              <w:ind w:left="170" w:right="57" w:firstLine="708"/>
            </w:pPr>
            <w:r>
              <w:t>Стадии   проектирования</w:t>
            </w:r>
          </w:p>
        </w:tc>
        <w:tc>
          <w:tcPr>
            <w:tcW w:w="2258" w:type="dxa"/>
            <w:vMerge w:val="restart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Использование ППП и ТП,%</w:t>
            </w:r>
          </w:p>
        </w:tc>
        <w:tc>
          <w:tcPr>
            <w:tcW w:w="4602" w:type="dxa"/>
            <w:vAlign w:val="center"/>
          </w:tcPr>
          <w:p w:rsidR="006E0B1A" w:rsidRDefault="000879B4">
            <w:pPr>
              <w:spacing w:before="20" w:after="20"/>
              <w:ind w:left="170" w:right="57"/>
            </w:pPr>
            <w:r>
              <w:t>Степень новизны</w:t>
            </w:r>
          </w:p>
        </w:tc>
      </w:tr>
      <w:tr w:rsidR="006E0B1A">
        <w:tc>
          <w:tcPr>
            <w:tcW w:w="280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258" w:type="dxa"/>
            <w:vMerge/>
            <w:vAlign w:val="center"/>
          </w:tcPr>
          <w:p w:rsidR="006E0B1A" w:rsidRDefault="006E0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B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Технический проект</w:t>
            </w:r>
          </w:p>
        </w:tc>
        <w:tc>
          <w:tcPr>
            <w:tcW w:w="2258" w:type="dxa"/>
          </w:tcPr>
          <w:p w:rsidR="006E0B1A" w:rsidRDefault="000879B4">
            <w:pPr>
              <w:spacing w:before="20" w:after="20"/>
              <w:ind w:left="170" w:right="57"/>
            </w:pPr>
            <w:r>
              <w:t>40-60%</w:t>
            </w: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0,6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Рабочий проект</w:t>
            </w:r>
          </w:p>
        </w:tc>
        <w:tc>
          <w:tcPr>
            <w:tcW w:w="2258" w:type="dxa"/>
          </w:tcPr>
          <w:p w:rsidR="006E0B1A" w:rsidRDefault="000879B4">
            <w:pPr>
              <w:spacing w:before="20" w:after="20"/>
              <w:ind w:left="170" w:right="57"/>
            </w:pPr>
            <w:r>
              <w:t>25-40%</w:t>
            </w: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0,7</w:t>
            </w:r>
          </w:p>
        </w:tc>
      </w:tr>
      <w:tr w:rsidR="006E0B1A">
        <w:tc>
          <w:tcPr>
            <w:tcW w:w="280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170" w:right="57"/>
              <w:rPr>
                <w:color w:val="000000"/>
              </w:rPr>
            </w:pPr>
            <w:r>
              <w:rPr>
                <w:color w:val="000000"/>
              </w:rPr>
              <w:t>Внедрение</w:t>
            </w:r>
          </w:p>
        </w:tc>
        <w:tc>
          <w:tcPr>
            <w:tcW w:w="2258" w:type="dxa"/>
          </w:tcPr>
          <w:p w:rsidR="006E0B1A" w:rsidRDefault="000879B4">
            <w:pPr>
              <w:spacing w:before="20" w:after="20"/>
              <w:ind w:left="170" w:right="57"/>
            </w:pPr>
            <w:r>
              <w:t>20-25%</w:t>
            </w:r>
          </w:p>
        </w:tc>
        <w:tc>
          <w:tcPr>
            <w:tcW w:w="4602" w:type="dxa"/>
          </w:tcPr>
          <w:p w:rsidR="006E0B1A" w:rsidRDefault="000879B4">
            <w:pPr>
              <w:spacing w:before="20" w:after="20"/>
              <w:ind w:left="170" w:right="57"/>
            </w:pPr>
            <w:r>
              <w:t>0,8</w:t>
            </w:r>
          </w:p>
        </w:tc>
      </w:tr>
    </w:tbl>
    <w:p w:rsidR="006E0B1A" w:rsidRDefault="006E0B1A">
      <w:pPr>
        <w:spacing w:before="20" w:after="20"/>
        <w:ind w:left="170" w:right="57"/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Определяем поправочные коэффициенты по стадиям проектирования по формуле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  <w:vertAlign w:val="subscript"/>
        </w:rPr>
        <w:t>общ</w:t>
      </w:r>
      <w:r>
        <w:rPr>
          <w:color w:val="000000"/>
          <w:sz w:val="24"/>
          <w:szCs w:val="24"/>
        </w:rPr>
        <w:t>=К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*…*К</w:t>
      </w:r>
      <w:r>
        <w:rPr>
          <w:color w:val="000000"/>
          <w:sz w:val="24"/>
          <w:szCs w:val="24"/>
          <w:vertAlign w:val="subscript"/>
        </w:rPr>
        <w:t>п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Общий поправочный коэффициент на стадии « Технический проект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  <w:vertAlign w:val="superscript"/>
        </w:rPr>
        <w:t>тп</w:t>
      </w:r>
      <w:r>
        <w:rPr>
          <w:color w:val="000000"/>
          <w:sz w:val="24"/>
          <w:szCs w:val="24"/>
          <w:vertAlign w:val="subscript"/>
        </w:rPr>
        <w:t>общ</w:t>
      </w:r>
      <w:r>
        <w:rPr>
          <w:color w:val="000000"/>
          <w:sz w:val="24"/>
          <w:szCs w:val="24"/>
        </w:rPr>
        <w:t>=К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4</w:t>
      </w:r>
      <w:r>
        <w:rPr>
          <w:color w:val="000000"/>
          <w:sz w:val="24"/>
          <w:szCs w:val="24"/>
        </w:rPr>
        <w:t>*0,85=1,5*1,05*1,26*0,60*0,85=1,01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Общий поправочный коэффициент на стадии « Рабочий проект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  <w:vertAlign w:val="superscript"/>
        </w:rPr>
        <w:t>рп</w:t>
      </w:r>
      <w:r>
        <w:rPr>
          <w:color w:val="000000"/>
          <w:sz w:val="24"/>
          <w:szCs w:val="24"/>
          <w:vertAlign w:val="subscript"/>
        </w:rPr>
        <w:t>общ</w:t>
      </w:r>
      <w:r>
        <w:rPr>
          <w:color w:val="000000"/>
          <w:sz w:val="24"/>
          <w:szCs w:val="24"/>
        </w:rPr>
        <w:t>=К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4=</w:t>
      </w:r>
      <w:r>
        <w:rPr>
          <w:color w:val="000000"/>
          <w:sz w:val="24"/>
          <w:szCs w:val="24"/>
        </w:rPr>
        <w:t>0,72*1,1*1,32*0,7=0,73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Общий поправочный коэффициент на стадии « Внедрение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  <w:vertAlign w:val="superscript"/>
        </w:rPr>
        <w:t>вп</w:t>
      </w:r>
      <w:r>
        <w:rPr>
          <w:color w:val="000000"/>
          <w:sz w:val="24"/>
          <w:szCs w:val="24"/>
          <w:vertAlign w:val="subscript"/>
        </w:rPr>
        <w:t>общ</w:t>
      </w:r>
      <w:r>
        <w:rPr>
          <w:color w:val="000000"/>
          <w:sz w:val="24"/>
          <w:szCs w:val="24"/>
        </w:rPr>
        <w:t>=К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*К</w:t>
      </w:r>
      <w:r>
        <w:rPr>
          <w:color w:val="000000"/>
          <w:sz w:val="24"/>
          <w:szCs w:val="24"/>
          <w:vertAlign w:val="subscript"/>
        </w:rPr>
        <w:t>4=</w:t>
      </w:r>
      <w:r>
        <w:rPr>
          <w:color w:val="000000"/>
          <w:sz w:val="24"/>
          <w:szCs w:val="24"/>
        </w:rPr>
        <w:t>1,15*1,21*0,8=1,11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Расчет общей трудоемкости работ и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численности разработчиков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Стадия « Техническое задание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тз</w:t>
      </w:r>
      <w:r>
        <w:rPr>
          <w:color w:val="000000"/>
          <w:sz w:val="24"/>
          <w:szCs w:val="24"/>
        </w:rPr>
        <w:t>= 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=15,6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тз</w:t>
      </w:r>
      <w:r>
        <w:rPr>
          <w:color w:val="000000"/>
          <w:sz w:val="24"/>
          <w:szCs w:val="24"/>
        </w:rPr>
        <w:t>= 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вр</w:t>
      </w:r>
      <w:r>
        <w:rPr>
          <w:color w:val="000000"/>
          <w:sz w:val="24"/>
          <w:szCs w:val="24"/>
        </w:rPr>
        <w:t>=8,4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Стадия « Технический проект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тп</w:t>
      </w:r>
      <w:r>
        <w:rPr>
          <w:color w:val="000000"/>
          <w:sz w:val="24"/>
          <w:szCs w:val="24"/>
        </w:rPr>
        <w:t xml:space="preserve"> = 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 xml:space="preserve">вр </w:t>
      </w:r>
      <w:r>
        <w:rPr>
          <w:color w:val="000000"/>
          <w:sz w:val="24"/>
          <w:szCs w:val="24"/>
        </w:rPr>
        <w:t>* К</w:t>
      </w:r>
      <w:r>
        <w:rPr>
          <w:color w:val="000000"/>
          <w:sz w:val="24"/>
          <w:szCs w:val="24"/>
          <w:vertAlign w:val="superscript"/>
        </w:rPr>
        <w:t>тп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>15,6*1,01=15,76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тп</w:t>
      </w:r>
      <w:r>
        <w:rPr>
          <w:color w:val="000000"/>
          <w:sz w:val="24"/>
          <w:szCs w:val="24"/>
        </w:rPr>
        <w:t xml:space="preserve"> = 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 xml:space="preserve">вр </w:t>
      </w:r>
      <w:r>
        <w:rPr>
          <w:color w:val="000000"/>
          <w:sz w:val="24"/>
          <w:szCs w:val="24"/>
        </w:rPr>
        <w:t>* К</w:t>
      </w:r>
      <w:r>
        <w:rPr>
          <w:color w:val="000000"/>
          <w:sz w:val="24"/>
          <w:szCs w:val="24"/>
          <w:vertAlign w:val="superscript"/>
        </w:rPr>
        <w:t>тп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>8,4*1,01=8,48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Стадия « Рабочий проект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рп</w:t>
      </w:r>
      <w:r>
        <w:rPr>
          <w:color w:val="000000"/>
          <w:sz w:val="24"/>
          <w:szCs w:val="24"/>
        </w:rPr>
        <w:t xml:space="preserve"> = 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 xml:space="preserve">вр </w:t>
      </w:r>
      <w:r>
        <w:rPr>
          <w:color w:val="000000"/>
          <w:sz w:val="24"/>
          <w:szCs w:val="24"/>
        </w:rPr>
        <w:t>* К</w:t>
      </w:r>
      <w:r>
        <w:rPr>
          <w:color w:val="000000"/>
          <w:sz w:val="24"/>
          <w:szCs w:val="24"/>
          <w:vertAlign w:val="superscript"/>
        </w:rPr>
        <w:t>рп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>28,92*0,73=21,11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рп</w:t>
      </w:r>
      <w:r>
        <w:rPr>
          <w:color w:val="000000"/>
          <w:sz w:val="24"/>
          <w:szCs w:val="24"/>
        </w:rPr>
        <w:t xml:space="preserve"> = 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 xml:space="preserve">вр </w:t>
      </w:r>
      <w:r>
        <w:rPr>
          <w:color w:val="000000"/>
          <w:sz w:val="24"/>
          <w:szCs w:val="24"/>
        </w:rPr>
        <w:t>* К</w:t>
      </w:r>
      <w:r>
        <w:rPr>
          <w:color w:val="000000"/>
          <w:sz w:val="24"/>
          <w:szCs w:val="24"/>
          <w:vertAlign w:val="superscript"/>
        </w:rPr>
        <w:t>рп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>137,58*0,73=100,43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Стадия « Внедрение »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постановку задачи: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вп</w:t>
      </w:r>
      <w:r>
        <w:rPr>
          <w:color w:val="000000"/>
          <w:sz w:val="24"/>
          <w:szCs w:val="24"/>
        </w:rPr>
        <w:t xml:space="preserve"> = Н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 xml:space="preserve">вр </w:t>
      </w:r>
      <w:r>
        <w:rPr>
          <w:color w:val="000000"/>
          <w:sz w:val="24"/>
          <w:szCs w:val="24"/>
        </w:rPr>
        <w:t>* К</w:t>
      </w:r>
      <w:r>
        <w:rPr>
          <w:color w:val="000000"/>
          <w:sz w:val="24"/>
          <w:szCs w:val="24"/>
          <w:vertAlign w:val="superscript"/>
        </w:rPr>
        <w:t>вп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>19,36</w:t>
      </w:r>
      <w:r>
        <w:rPr>
          <w:color w:val="000000"/>
          <w:sz w:val="24"/>
          <w:szCs w:val="24"/>
          <w:vertAlign w:val="subscript"/>
        </w:rPr>
        <w:t>*</w:t>
      </w:r>
      <w:r>
        <w:rPr>
          <w:color w:val="000000"/>
          <w:sz w:val="24"/>
          <w:szCs w:val="24"/>
        </w:rPr>
        <w:t>1,11=21,49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трудоемкости работ на программное обеспечение: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вп</w:t>
      </w:r>
      <w:r>
        <w:rPr>
          <w:color w:val="000000"/>
          <w:sz w:val="24"/>
          <w:szCs w:val="24"/>
        </w:rPr>
        <w:t xml:space="preserve"> = Н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 xml:space="preserve">вр </w:t>
      </w:r>
      <w:r>
        <w:rPr>
          <w:color w:val="000000"/>
          <w:sz w:val="24"/>
          <w:szCs w:val="24"/>
        </w:rPr>
        <w:t>* К</w:t>
      </w:r>
      <w:r>
        <w:rPr>
          <w:color w:val="000000"/>
          <w:sz w:val="24"/>
          <w:szCs w:val="24"/>
          <w:vertAlign w:val="superscript"/>
        </w:rPr>
        <w:t>вп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>35,6*1,11=39,52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Определение общей трудоемкости работ.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 трудоемкость работ на постановку задачи по всем стадиям проектирования составит: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 xml:space="preserve"> 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тз</w:t>
      </w:r>
      <w:r>
        <w:rPr>
          <w:color w:val="000000"/>
          <w:sz w:val="24"/>
          <w:szCs w:val="24"/>
        </w:rPr>
        <w:t>+Т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тп</w:t>
      </w:r>
      <w:r>
        <w:rPr>
          <w:color w:val="000000"/>
          <w:sz w:val="24"/>
          <w:szCs w:val="24"/>
        </w:rPr>
        <w:t>+Т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>рп</w:t>
      </w:r>
      <w:r>
        <w:rPr>
          <w:color w:val="000000"/>
          <w:sz w:val="24"/>
          <w:szCs w:val="24"/>
        </w:rPr>
        <w:t>+Т</w:t>
      </w:r>
      <w:r>
        <w:rPr>
          <w:color w:val="000000"/>
          <w:sz w:val="24"/>
          <w:szCs w:val="24"/>
          <w:vertAlign w:val="superscript"/>
        </w:rPr>
        <w:t>пз</w:t>
      </w:r>
      <w:r>
        <w:rPr>
          <w:color w:val="000000"/>
          <w:sz w:val="24"/>
          <w:szCs w:val="24"/>
          <w:vertAlign w:val="subscript"/>
        </w:rPr>
        <w:t xml:space="preserve">вн </w:t>
      </w:r>
      <w:r>
        <w:rPr>
          <w:color w:val="000000"/>
          <w:sz w:val="24"/>
          <w:szCs w:val="24"/>
        </w:rPr>
        <w:t>=15,4+15,6+21,11+21,49= 73,6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Общая трудоемкость работ на программное обеспечение по всем стадиям проектирования составит: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общ =</w:t>
      </w:r>
      <w:r>
        <w:rPr>
          <w:color w:val="000000"/>
          <w:sz w:val="24"/>
          <w:szCs w:val="24"/>
        </w:rPr>
        <w:t xml:space="preserve"> 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тз</w:t>
      </w:r>
      <w:r>
        <w:rPr>
          <w:color w:val="000000"/>
          <w:sz w:val="24"/>
          <w:szCs w:val="24"/>
        </w:rPr>
        <w:t>+Т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тп</w:t>
      </w:r>
      <w:r>
        <w:rPr>
          <w:color w:val="000000"/>
          <w:sz w:val="24"/>
          <w:szCs w:val="24"/>
        </w:rPr>
        <w:t>+Т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>рп</w:t>
      </w:r>
      <w:r>
        <w:rPr>
          <w:color w:val="000000"/>
          <w:sz w:val="24"/>
          <w:szCs w:val="24"/>
        </w:rPr>
        <w:t>+Т</w:t>
      </w:r>
      <w:r>
        <w:rPr>
          <w:color w:val="000000"/>
          <w:sz w:val="24"/>
          <w:szCs w:val="24"/>
          <w:vertAlign w:val="superscript"/>
        </w:rPr>
        <w:t>по</w:t>
      </w:r>
      <w:r>
        <w:rPr>
          <w:color w:val="000000"/>
          <w:sz w:val="24"/>
          <w:szCs w:val="24"/>
          <w:vertAlign w:val="subscript"/>
        </w:rPr>
        <w:t xml:space="preserve">вн </w:t>
      </w:r>
      <w:r>
        <w:rPr>
          <w:color w:val="000000"/>
          <w:sz w:val="24"/>
          <w:szCs w:val="24"/>
        </w:rPr>
        <w:t>=8,4+8,48+100,52+39,52=156,83</w:t>
      </w:r>
    </w:p>
    <w:p w:rsidR="006E0B1A" w:rsidRDefault="006E0B1A">
      <w:pPr>
        <w:spacing w:line="360" w:lineRule="auto"/>
        <w:ind w:left="170" w:right="57"/>
      </w:pPr>
    </w:p>
    <w:p w:rsidR="006E0B1A" w:rsidRDefault="006E0B1A">
      <w:pPr>
        <w:spacing w:line="360" w:lineRule="auto"/>
        <w:ind w:left="170" w:right="57"/>
      </w:pPr>
    </w:p>
    <w:p w:rsidR="006E0B1A" w:rsidRDefault="006E0B1A">
      <w:pPr>
        <w:spacing w:line="360" w:lineRule="auto"/>
        <w:ind w:left="170" w:right="57"/>
      </w:pPr>
    </w:p>
    <w:p w:rsidR="006E0B1A" w:rsidRDefault="006E0B1A">
      <w:pPr>
        <w:spacing w:line="360" w:lineRule="auto"/>
        <w:ind w:left="170" w:right="57"/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Расчет фонда заработной платы.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Заработная плата является формой цены трудовых ресурсов в зависимости от спроса и предложения и важным стимулом работников предприятия, поскольку выполняет воспроизводственную и стимулирующую (мотивационную) функцию.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Нормирование труда дает возможность учитывать качество труда и индивидуальный вклад работника в общие результаты деятельности предприятия.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Тарифная ставка определяет абсолютный размер оплаты  труда в единицу времени (день, час)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Работы программиста по условиям труда квалифицируется вредной. Согласно положению об оплате труда доплата за вредность составляет до 12% в зависимости от аттестации рабочего места.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расчета заработной платы, тарифной ставки учитывается поправочный коэффициент за условия труда – 1,12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Тарифный коэффициент –  разряда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расчета заработнай платы к тарифной ставке учитывается поправочный коэффициент за условия труда 1,12. Тарифный коэффициент  9     разряд 1,78</w:t>
      </w:r>
    </w:p>
    <w:p w:rsidR="006E0B1A" w:rsidRDefault="000879B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line="360" w:lineRule="auto"/>
        <w:ind w:right="180"/>
        <w:jc w:val="center"/>
      </w:pPr>
      <w:bookmarkStart w:id="19" w:name="_z337ya" w:colFirst="0" w:colLast="0"/>
      <w:bookmarkEnd w:id="19"/>
      <w:r>
        <w:rPr>
          <w:b/>
          <w:color w:val="000000"/>
          <w:sz w:val="24"/>
          <w:szCs w:val="24"/>
        </w:rPr>
        <w:t>Расчет затрат на техническое обеспечение проекта.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line="360" w:lineRule="auto"/>
        <w:ind w:left="1080" w:right="180"/>
        <w:jc w:val="left"/>
        <w:rPr>
          <w:b/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разработки программного обеспечения необходимы технические средства:</w:t>
      </w:r>
    </w:p>
    <w:p w:rsidR="006E0B1A" w:rsidRDefault="00087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ПК- 350 000</w:t>
      </w:r>
    </w:p>
    <w:p w:rsidR="006E0B1A" w:rsidRDefault="00087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клавиатура – 46 000 тенге</w:t>
      </w:r>
    </w:p>
    <w:p w:rsidR="006E0B1A" w:rsidRDefault="00087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мышь –27 000 тенге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Итого стоимость технических средств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С</w:t>
      </w:r>
      <w:r>
        <w:rPr>
          <w:color w:val="000000"/>
          <w:sz w:val="24"/>
          <w:szCs w:val="24"/>
          <w:u w:val="single"/>
          <w:vertAlign w:val="subscript"/>
        </w:rPr>
        <w:t>оф</w:t>
      </w:r>
      <w:r>
        <w:rPr>
          <w:color w:val="000000"/>
          <w:sz w:val="24"/>
          <w:szCs w:val="24"/>
        </w:rPr>
        <w:t>__=20000+94850+2000+3000+30500=150350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Основные фонды переносят свою стоимость на создаваемую продукцию в виде амортизационных отчислений.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Срок использования технических средств 3 года.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Амортизация – это денежное выражение износа основных фондов.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А = </w:t>
      </w:r>
      <w:r>
        <w:rPr>
          <w:color w:val="000000"/>
          <w:sz w:val="24"/>
          <w:szCs w:val="24"/>
          <w:u w:val="single"/>
        </w:rPr>
        <w:t>С</w:t>
      </w:r>
      <w:r>
        <w:rPr>
          <w:color w:val="000000"/>
          <w:sz w:val="24"/>
          <w:szCs w:val="24"/>
          <w:u w:val="single"/>
          <w:vertAlign w:val="subscript"/>
        </w:rPr>
        <w:t xml:space="preserve">оф </w:t>
      </w:r>
      <w:r>
        <w:rPr>
          <w:color w:val="000000"/>
          <w:sz w:val="24"/>
          <w:szCs w:val="24"/>
          <w:u w:val="single"/>
        </w:rPr>
        <w:t xml:space="preserve">* п % * t * Y = 150350*40 </w:t>
      </w:r>
      <w:r>
        <w:rPr>
          <w:color w:val="000000"/>
          <w:sz w:val="24"/>
          <w:szCs w:val="24"/>
        </w:rPr>
        <w:t>*44*2=21513.50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100*246              100*246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t– количество рабочих дней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– количество комплектов технических средств.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П%- 40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Прочие затраты.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Затраты на оплату машинного времени при отладке программы определяются путем умножения фактического времени отладки программы на цену машино – часа арендного времени: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</w:t>
      </w:r>
      <w:r>
        <w:rPr>
          <w:color w:val="000000"/>
          <w:sz w:val="24"/>
          <w:szCs w:val="24"/>
          <w:vertAlign w:val="superscript"/>
        </w:rPr>
        <w:t>мв</w:t>
      </w:r>
      <w:r>
        <w:rPr>
          <w:color w:val="000000"/>
          <w:sz w:val="24"/>
          <w:szCs w:val="24"/>
        </w:rPr>
        <w:t>= С</w:t>
      </w:r>
      <w:r>
        <w:rPr>
          <w:color w:val="000000"/>
          <w:sz w:val="24"/>
          <w:szCs w:val="24"/>
          <w:vertAlign w:val="subscript"/>
        </w:rPr>
        <w:t>час</w:t>
      </w:r>
      <w:r>
        <w:rPr>
          <w:color w:val="000000"/>
          <w:sz w:val="24"/>
          <w:szCs w:val="24"/>
        </w:rPr>
        <w:t xml:space="preserve">* Т </w:t>
      </w:r>
      <w:r>
        <w:rPr>
          <w:color w:val="000000"/>
          <w:sz w:val="24"/>
          <w:szCs w:val="24"/>
          <w:vertAlign w:val="subscript"/>
        </w:rPr>
        <w:t>эвм;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Где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  <w:vertAlign w:val="subscript"/>
        </w:rPr>
        <w:t>час</w:t>
      </w:r>
      <w:r>
        <w:rPr>
          <w:color w:val="000000"/>
          <w:sz w:val="24"/>
          <w:szCs w:val="24"/>
        </w:rPr>
        <w:t xml:space="preserve"> – цена  машино – часа арендного времени, тен/час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  <w:vertAlign w:val="subscript"/>
        </w:rPr>
        <w:t>эвм</w:t>
      </w:r>
      <w:r>
        <w:rPr>
          <w:color w:val="000000"/>
          <w:sz w:val="24"/>
          <w:szCs w:val="24"/>
        </w:rPr>
        <w:t xml:space="preserve"> - фактического времени отладки программы ЭВМ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Фактического времени отладки вычислим по формуле: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 </w:t>
      </w:r>
      <w:r>
        <w:rPr>
          <w:color w:val="000000"/>
          <w:sz w:val="24"/>
          <w:szCs w:val="24"/>
          <w:vertAlign w:val="subscript"/>
        </w:rPr>
        <w:t>эвм</w:t>
      </w:r>
      <w:r>
        <w:rPr>
          <w:color w:val="000000"/>
          <w:sz w:val="24"/>
          <w:szCs w:val="24"/>
        </w:rPr>
        <w:t>= Т</w:t>
      </w:r>
      <w:r>
        <w:rPr>
          <w:color w:val="000000"/>
          <w:sz w:val="24"/>
          <w:szCs w:val="24"/>
          <w:vertAlign w:val="subscript"/>
        </w:rPr>
        <w:t>тз</w:t>
      </w:r>
      <w:r>
        <w:rPr>
          <w:color w:val="000000"/>
          <w:sz w:val="24"/>
          <w:szCs w:val="24"/>
        </w:rPr>
        <w:t xml:space="preserve">+ Т </w:t>
      </w:r>
      <w:r>
        <w:rPr>
          <w:color w:val="000000"/>
          <w:sz w:val="24"/>
          <w:szCs w:val="24"/>
          <w:vertAlign w:val="subscript"/>
        </w:rPr>
        <w:t>вн =</w:t>
      </w:r>
      <w:r>
        <w:rPr>
          <w:color w:val="000000"/>
          <w:sz w:val="24"/>
          <w:szCs w:val="24"/>
        </w:rPr>
        <w:t>15.6+8,4=24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усредненным расчетам фирм цена машино – часа арендуемого времени составляет – 122,8тг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Общие затраты на оплату машинного времени составят: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З </w:t>
      </w:r>
      <w:r>
        <w:rPr>
          <w:color w:val="000000"/>
          <w:sz w:val="24"/>
          <w:szCs w:val="24"/>
          <w:vertAlign w:val="superscript"/>
        </w:rPr>
        <w:t>мв</w:t>
      </w:r>
      <w:r>
        <w:rPr>
          <w:color w:val="000000"/>
          <w:sz w:val="24"/>
          <w:szCs w:val="24"/>
        </w:rPr>
        <w:t>=122.8*24=2947,2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Расчет затрат на текущий  ремонт.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Затраты на текущий и профилактический ремонт принимаются равными 5% от стоимости ЭВМ.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</w:t>
      </w:r>
      <w:r>
        <w:rPr>
          <w:color w:val="000000"/>
          <w:sz w:val="24"/>
          <w:szCs w:val="24"/>
          <w:vertAlign w:val="subscript"/>
        </w:rPr>
        <w:t>тр</w:t>
      </w:r>
      <w:r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  <w:u w:val="single"/>
        </w:rPr>
        <w:t>0,05* С</w:t>
      </w:r>
      <w:r>
        <w:rPr>
          <w:color w:val="000000"/>
          <w:sz w:val="24"/>
          <w:szCs w:val="24"/>
          <w:u w:val="single"/>
          <w:vertAlign w:val="subscript"/>
        </w:rPr>
        <w:t>оф</w:t>
      </w:r>
      <w:r>
        <w:rPr>
          <w:color w:val="000000"/>
          <w:sz w:val="24"/>
          <w:szCs w:val="24"/>
        </w:rPr>
        <w:t xml:space="preserve"> * tм = </w:t>
      </w:r>
      <w:r>
        <w:rPr>
          <w:color w:val="000000"/>
          <w:sz w:val="24"/>
          <w:szCs w:val="24"/>
          <w:u w:val="single"/>
        </w:rPr>
        <w:t>0,05*150350</w:t>
      </w:r>
      <w:r>
        <w:rPr>
          <w:color w:val="000000"/>
          <w:sz w:val="24"/>
          <w:szCs w:val="24"/>
        </w:rPr>
        <w:t xml:space="preserve"> *2=1252.91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12                       12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tм- количество рабочих месяцев на разработку программы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Затраты на материалы, необходимые для обеспечения нормальной работы ПЭВМ: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</w:t>
      </w:r>
      <w:r>
        <w:rPr>
          <w:color w:val="000000"/>
          <w:sz w:val="24"/>
          <w:szCs w:val="24"/>
          <w:vertAlign w:val="subscript"/>
        </w:rPr>
        <w:t>тр</w:t>
      </w:r>
      <w:r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  <w:u w:val="single"/>
        </w:rPr>
        <w:t>0,01* С</w:t>
      </w:r>
      <w:r>
        <w:rPr>
          <w:color w:val="000000"/>
          <w:sz w:val="24"/>
          <w:szCs w:val="24"/>
          <w:u w:val="single"/>
          <w:vertAlign w:val="subscript"/>
        </w:rPr>
        <w:t>оф</w:t>
      </w:r>
      <w:r>
        <w:rPr>
          <w:color w:val="000000"/>
          <w:sz w:val="24"/>
          <w:szCs w:val="24"/>
        </w:rPr>
        <w:t xml:space="preserve"> * tм = </w:t>
      </w:r>
      <w:r>
        <w:rPr>
          <w:color w:val="000000"/>
          <w:sz w:val="24"/>
          <w:szCs w:val="24"/>
          <w:u w:val="single"/>
        </w:rPr>
        <w:t xml:space="preserve">0,01*171150 </w:t>
      </w:r>
      <w:r>
        <w:rPr>
          <w:color w:val="000000"/>
          <w:sz w:val="24"/>
          <w:szCs w:val="24"/>
        </w:rPr>
        <w:t>*2=250.58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12                       12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Итого прочие затраты: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</w:t>
      </w:r>
      <w:r>
        <w:rPr>
          <w:color w:val="000000"/>
          <w:sz w:val="24"/>
          <w:szCs w:val="24"/>
          <w:vertAlign w:val="subscript"/>
        </w:rPr>
        <w:t>пр</w:t>
      </w:r>
      <w:r>
        <w:rPr>
          <w:color w:val="000000"/>
          <w:sz w:val="24"/>
          <w:szCs w:val="24"/>
        </w:rPr>
        <w:t xml:space="preserve"> = З</w:t>
      </w:r>
      <w:r>
        <w:rPr>
          <w:color w:val="000000"/>
          <w:sz w:val="24"/>
          <w:szCs w:val="24"/>
          <w:vertAlign w:val="superscript"/>
        </w:rPr>
        <w:t>мв</w:t>
      </w:r>
      <w:r>
        <w:rPr>
          <w:color w:val="000000"/>
          <w:sz w:val="24"/>
          <w:szCs w:val="24"/>
        </w:rPr>
        <w:t>+З</w:t>
      </w:r>
      <w:r>
        <w:rPr>
          <w:color w:val="000000"/>
          <w:sz w:val="24"/>
          <w:szCs w:val="24"/>
          <w:vertAlign w:val="subscript"/>
        </w:rPr>
        <w:t>тр</w:t>
      </w:r>
      <w:r>
        <w:rPr>
          <w:color w:val="000000"/>
          <w:sz w:val="24"/>
          <w:szCs w:val="24"/>
        </w:rPr>
        <w:t>+З</w:t>
      </w:r>
      <w:r>
        <w:rPr>
          <w:color w:val="000000"/>
          <w:sz w:val="24"/>
          <w:szCs w:val="24"/>
          <w:vertAlign w:val="subscript"/>
        </w:rPr>
        <w:t>вм</w:t>
      </w:r>
      <w:r>
        <w:rPr>
          <w:color w:val="000000"/>
          <w:sz w:val="24"/>
          <w:szCs w:val="24"/>
        </w:rPr>
        <w:t>=2947,2+1252.91+250.58=4450.69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Затраты на материальные ресурсы:</w:t>
      </w:r>
    </w:p>
    <w:p w:rsidR="006E0B1A" w:rsidRDefault="000879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Диск 1*250=250</w:t>
      </w:r>
    </w:p>
    <w:p w:rsidR="006E0B1A" w:rsidRDefault="000879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lastRenderedPageBreak/>
        <w:t xml:space="preserve">Канцтовары </w:t>
      </w:r>
      <w:r>
        <w:rPr>
          <w:color w:val="000000"/>
          <w:sz w:val="24"/>
          <w:szCs w:val="24"/>
          <w:u w:val="single"/>
        </w:rPr>
        <w:t>1500 тг</w:t>
      </w:r>
    </w:p>
    <w:p w:rsidR="006E0B1A" w:rsidRDefault="000879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Итого материальные ресурсы_</w:t>
      </w:r>
      <w:r>
        <w:rPr>
          <w:color w:val="000000"/>
          <w:sz w:val="24"/>
          <w:szCs w:val="24"/>
          <w:u w:val="single"/>
        </w:rPr>
        <w:t>1750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Расчет затрат на энергоресурсы.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выполнения программного проекта используются электроэнергия на технологические цели: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  <w:vertAlign w:val="subscript"/>
        </w:rPr>
        <w:t>эр</w:t>
      </w:r>
      <w:r>
        <w:rPr>
          <w:color w:val="000000"/>
          <w:sz w:val="24"/>
          <w:szCs w:val="24"/>
        </w:rPr>
        <w:t xml:space="preserve"> = N * n * ц * t = 0,5*2*14,59*352=5135,68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 – мощность технических средств – 0,5 квт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 – количество используемых технических средств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  - цена одного киловатта электроэнергии – 14,59    тг.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– время работы в часах (t</w:t>
      </w:r>
      <w:r>
        <w:rPr>
          <w:color w:val="000000"/>
          <w:sz w:val="24"/>
          <w:szCs w:val="24"/>
          <w:vertAlign w:val="subscript"/>
        </w:rPr>
        <w:t>ди</w:t>
      </w:r>
      <w:r>
        <w:rPr>
          <w:color w:val="000000"/>
          <w:sz w:val="24"/>
          <w:szCs w:val="24"/>
        </w:rPr>
        <w:t xml:space="preserve"> * 8)352 час.(44*8)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0879B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line="360" w:lineRule="auto"/>
        <w:ind w:right="180"/>
        <w:jc w:val="center"/>
      </w:pPr>
      <w:bookmarkStart w:id="20" w:name="_3j2qqm3" w:colFirst="0" w:colLast="0"/>
      <w:bookmarkEnd w:id="20"/>
      <w:r>
        <w:rPr>
          <w:b/>
          <w:color w:val="000000"/>
          <w:sz w:val="24"/>
          <w:szCs w:val="24"/>
        </w:rPr>
        <w:t>Расчет экономической эффективности проекта.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  <w:tab w:val="left" w:pos="1620"/>
        </w:tabs>
        <w:spacing w:line="360" w:lineRule="auto"/>
        <w:ind w:left="1080" w:right="180"/>
        <w:jc w:val="left"/>
        <w:rPr>
          <w:b/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Внедрение мероприятий по совершенствованию учета на основе автоматизации связанно со значительными материальными затратами на разработку и функционирование системы. Поэтому важнейшей задачей является анализ экономической эффективности внедряемой системы. Ее своевременное решение дает возможность сравнивать различные варианты автоматизации и установить оптимальный вариант, оценить его влияние на изменение показателей деятельности организации.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Эффективность внедрение автоматизированной системы обуславливается действием ряда факторов организационного, информационного и экономического характера.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Организационный эффект проявляется в освобождение работников от рутинных операций по систематизации и группировке учетных данных, многочисленных расчетов и записей в реестры и другую документацию, сверки показателей, увеличив тем самым время для проведения анализа и оценки эффективности принимаемых управленческих решений.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Информационный фактор эффективности выражается в повышение уровня информированности персонала.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Экономический фактор проявляется в том, что учетная информация, имеющая целью полное своевременное отражение и состояние объекта и причин, влияющих на его развитие, в конечном счете направлена на улучшение использование производственных ресурсов.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Опыт эксплуатации комплексов задач показал, что в процессе автоматизации учетно-вычислительных работ достигается снижение трудоемкости отдельных операций, рост производительности и улучшений условий труда отдельных работников, повышение </w:t>
      </w:r>
      <w:r>
        <w:rPr>
          <w:color w:val="000000"/>
          <w:sz w:val="24"/>
          <w:szCs w:val="24"/>
        </w:rPr>
        <w:lastRenderedPageBreak/>
        <w:t>оперативности достоверности,  включая подготовку отчетности при постоянно растущем объеме первичной документации без увеличения численности персонала и т.д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Итак, экономическая эффективность складывается из двух основных компонентов:</w:t>
      </w:r>
    </w:p>
    <w:p w:rsidR="006E0B1A" w:rsidRDefault="000879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совершенствование производственной, хозяйственной и финансовой деятельности приемной комиссии;</w:t>
      </w:r>
    </w:p>
    <w:p w:rsidR="006E0B1A" w:rsidRDefault="000879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сокращение затрат на проведение вычислительных операций.</w:t>
      </w:r>
    </w:p>
    <w:p w:rsidR="006E0B1A" w:rsidRDefault="000879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К основным обобщающим показателям экономической эффективности относятся:</w:t>
      </w:r>
    </w:p>
    <w:p w:rsidR="006E0B1A" w:rsidRDefault="000879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годовой экономический эффект от разработки и внедрения автоматизированных системы;</w:t>
      </w:r>
    </w:p>
    <w:p w:rsidR="006E0B1A" w:rsidRDefault="000879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срок окупаемости автоматизированной системы;</w:t>
      </w:r>
    </w:p>
    <w:p w:rsidR="006E0B1A" w:rsidRDefault="000879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  <w:sz w:val="24"/>
          <w:szCs w:val="24"/>
        </w:rPr>
        <w:t>расчетный коэффициент эффективности капитальных затрат.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Приведем формулы вышеперечисленных показателей.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Годовой экономический эффект определяется как разность между годовой экономией (или годовым приростом) и нормативной прибылью.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 = П-К*Ен , где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 - годовой экономический эффект (тг);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 – годовая экономика (или годовой прирост) (тг);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– единовременные затраты (тг);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Ен – нормативный коэффициент эффективности капитальных вложений (Ен – представляет собой минимальную норму эффективности капитальных вложений, ниже которой они не целесообразны. Значение Ен принимается равным 0.15)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Произведение К * Ен следует рассматривать как нормативную прибыль, которая должна быть получена от внедрения системы.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Коэффициент эффективности капитальных затрат – представляет собой отношение годовой экономии (годового прироста прибыли) к капитальным затратам на разработку и внедрение автоматизированной системы.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Ер= П/К, где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Ер -  коэффициент эффективности капитальных затрат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окупаемости затрат на внедрение модернизируемого проекта машиной обработки информации представляет собой отношение капитальных затрат на разработку и внедрение   автоматизированной системы к годовой экономии (годовому приросту прибыли)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 = К/П, где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 - Срок окупаемости капитальных затрат на внедрение автоматизированной системы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Расчет вышеперечисленных обобщающих показателей предполагает предварительное вычисление частных показателей, характеризующих создаваемую автоматизированную систему. 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Калькуляция себестоимости и отпускной цены</w:t>
      </w:r>
    </w:p>
    <w:tbl>
      <w:tblPr>
        <w:tblStyle w:val="a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040"/>
        <w:gridCol w:w="2442"/>
      </w:tblGrid>
      <w:tr w:rsidR="006E0B1A">
        <w:trPr>
          <w:trHeight w:val="142"/>
        </w:trPr>
        <w:tc>
          <w:tcPr>
            <w:tcW w:w="208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п / п</w:t>
            </w:r>
          </w:p>
        </w:tc>
        <w:tc>
          <w:tcPr>
            <w:tcW w:w="504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Статьи  затраты</w:t>
            </w:r>
          </w:p>
        </w:tc>
        <w:tc>
          <w:tcPr>
            <w:tcW w:w="244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Сумма (тенге)</w:t>
            </w:r>
          </w:p>
        </w:tc>
      </w:tr>
      <w:tr w:rsidR="006E0B1A">
        <w:tc>
          <w:tcPr>
            <w:tcW w:w="208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4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color w:val="000000"/>
              </w:rPr>
            </w:pPr>
            <w:r>
              <w:rPr>
                <w:color w:val="000000"/>
              </w:rPr>
              <w:t>Материалы</w:t>
            </w:r>
          </w:p>
        </w:tc>
        <w:tc>
          <w:tcPr>
            <w:tcW w:w="244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color w:val="000000"/>
              </w:rPr>
            </w:pPr>
            <w:r>
              <w:rPr>
                <w:color w:val="000000"/>
              </w:rPr>
              <w:t>1750</w:t>
            </w:r>
          </w:p>
        </w:tc>
      </w:tr>
      <w:tr w:rsidR="006E0B1A">
        <w:tc>
          <w:tcPr>
            <w:tcW w:w="2088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40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color w:val="000000"/>
              </w:rPr>
            </w:pPr>
            <w:r>
              <w:rPr>
                <w:color w:val="000000"/>
              </w:rPr>
              <w:t>Энергоресурсы</w:t>
            </w:r>
          </w:p>
        </w:tc>
        <w:tc>
          <w:tcPr>
            <w:tcW w:w="2442" w:type="dxa"/>
          </w:tcPr>
          <w:p w:rsidR="006E0B1A" w:rsidRDefault="00087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4"/>
              </w:tabs>
              <w:spacing w:line="360" w:lineRule="auto"/>
              <w:ind w:left="170" w:right="57" w:firstLine="851"/>
              <w:rPr>
                <w:color w:val="000000"/>
              </w:rPr>
            </w:pPr>
            <w:r>
              <w:rPr>
                <w:color w:val="000000"/>
              </w:rPr>
              <w:t>5135,68</w:t>
            </w:r>
          </w:p>
        </w:tc>
      </w:tr>
    </w:tbl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tabs>
          <w:tab w:val="left" w:pos="954"/>
        </w:tabs>
        <w:spacing w:line="360" w:lineRule="auto"/>
        <w:ind w:right="57" w:firstLine="851"/>
        <w:rPr>
          <w:color w:val="000000"/>
        </w:rPr>
      </w:pP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Годовая эффективность создания системы определяется из выражения: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Э </w:t>
      </w:r>
      <w:r>
        <w:rPr>
          <w:color w:val="000000"/>
          <w:sz w:val="24"/>
          <w:szCs w:val="24"/>
          <w:vertAlign w:val="subscript"/>
        </w:rPr>
        <w:t>r</w:t>
      </w:r>
      <w:r>
        <w:rPr>
          <w:rFonts w:ascii="Gungsuh" w:eastAsia="Gungsuh" w:hAnsi="Gungsuh" w:cs="Gungsuh"/>
          <w:color w:val="000000"/>
          <w:sz w:val="24"/>
          <w:szCs w:val="24"/>
        </w:rPr>
        <w:t>=∆3 / (Ен + КР)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Где ∆3- изменение размера затрат на создание и обслуживание информационной системы определяется из выражения: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∆3 = ∆И ∑- К (Ен + Кр),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где ∆И ∑- абсолютное изменение издержек работы с использованием программы 135081.72*1,5=202622.58 тенге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 – коэффициент реновации, принимается как норма амортизации с учетом срока службы существующего оборудования (срок службы системы Т сл. - 3года) и определяется по формуле: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 = Ен / ((1+Ен)</w:t>
      </w:r>
      <w:r>
        <w:rPr>
          <w:color w:val="000000"/>
          <w:sz w:val="24"/>
          <w:szCs w:val="24"/>
          <w:vertAlign w:val="superscript"/>
        </w:rPr>
        <w:t xml:space="preserve"> тел</w:t>
      </w:r>
      <w:r>
        <w:rPr>
          <w:color w:val="000000"/>
          <w:sz w:val="24"/>
          <w:szCs w:val="24"/>
        </w:rPr>
        <w:t>-1),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 = 0,15 / ((1+0,15)</w:t>
      </w:r>
      <w:r>
        <w:rPr>
          <w:color w:val="000000"/>
          <w:sz w:val="24"/>
          <w:szCs w:val="24"/>
          <w:vertAlign w:val="superscript"/>
        </w:rPr>
        <w:t>3</w:t>
      </w:r>
      <w:r>
        <w:rPr>
          <w:color w:val="000000"/>
          <w:sz w:val="24"/>
          <w:szCs w:val="24"/>
        </w:rPr>
        <w:t>-1)=0,29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– единовременное капиталовложение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= 135081.72 тенге (программные и технические затраты, фонд заработной плоты, прочие расходы, материальные затраты, затраты на энергоснасители и прочие расходы)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Тогда изменение затрат составит: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>∆3 = 202622.58-135081.72*(0,14+0,29)=144537.44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Годовая эффективность планируется в размере: 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Э </w:t>
      </w:r>
      <w:r>
        <w:rPr>
          <w:color w:val="000000"/>
          <w:sz w:val="24"/>
          <w:szCs w:val="24"/>
          <w:vertAlign w:val="subscript"/>
        </w:rPr>
        <w:t>r</w:t>
      </w:r>
      <w:r>
        <w:rPr>
          <w:color w:val="000000"/>
          <w:sz w:val="24"/>
          <w:szCs w:val="24"/>
        </w:rPr>
        <w:t>= 144537.44 / (0,15+0,29)=328494.18тенге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Теперь можно определить срок окупаемости Ток создания новой системы из выражения: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Ток. = К / Э </w:t>
      </w:r>
      <w:r>
        <w:rPr>
          <w:color w:val="000000"/>
          <w:sz w:val="24"/>
          <w:szCs w:val="24"/>
          <w:vertAlign w:val="subscript"/>
        </w:rPr>
        <w:t xml:space="preserve">r _= </w:t>
      </w:r>
      <w:r>
        <w:rPr>
          <w:color w:val="000000"/>
          <w:sz w:val="24"/>
          <w:szCs w:val="24"/>
        </w:rPr>
        <w:t>135081.72/328494.18=0.42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Данный срок окупаемости учитывает только материальные преимущества создания новой системы.</w:t>
      </w:r>
    </w:p>
    <w:p w:rsidR="006E0B1A" w:rsidRDefault="00087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целом система считается рентабельной, если ее срок окупаемости меньше года.</w:t>
      </w:r>
    </w:p>
    <w:p w:rsidR="006E0B1A" w:rsidRDefault="006E0B1A">
      <w:pPr>
        <w:pBdr>
          <w:top w:val="nil"/>
          <w:left w:val="nil"/>
          <w:bottom w:val="nil"/>
          <w:right w:val="nil"/>
          <w:between w:val="nil"/>
        </w:pBdr>
        <w:tabs>
          <w:tab w:val="left" w:pos="954"/>
        </w:tabs>
        <w:spacing w:line="360" w:lineRule="auto"/>
        <w:ind w:left="170" w:right="57" w:firstLine="851"/>
        <w:rPr>
          <w:b/>
          <w:color w:val="000000"/>
        </w:rPr>
      </w:pPr>
    </w:p>
    <w:p w:rsidR="006E0B1A" w:rsidRDefault="006E0B1A">
      <w:pPr>
        <w:spacing w:line="360" w:lineRule="auto"/>
        <w:rPr>
          <w:sz w:val="20"/>
          <w:szCs w:val="20"/>
        </w:rPr>
      </w:pPr>
      <w:bookmarkStart w:id="21" w:name="_1y810tw" w:colFirst="0" w:colLast="0"/>
      <w:bookmarkEnd w:id="21"/>
    </w:p>
    <w:sectPr w:rsidR="006E0B1A">
      <w:pgSz w:w="11907" w:h="16840"/>
      <w:pgMar w:top="1134" w:right="567" w:bottom="1418" w:left="1701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CAC" w:rsidRDefault="005D3CAC">
      <w:r>
        <w:separator/>
      </w:r>
    </w:p>
  </w:endnote>
  <w:endnote w:type="continuationSeparator" w:id="0">
    <w:p w:rsidR="005D3CAC" w:rsidRDefault="005D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664" w:rsidRDefault="00573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:rsidR="00573664" w:rsidRDefault="00573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CAC" w:rsidRDefault="005D3CAC">
      <w:r>
        <w:separator/>
      </w:r>
    </w:p>
  </w:footnote>
  <w:footnote w:type="continuationSeparator" w:id="0">
    <w:p w:rsidR="005D3CAC" w:rsidRDefault="005D3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664" w:rsidRDefault="00573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664" w:rsidRDefault="00573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781D"/>
    <w:multiLevelType w:val="multilevel"/>
    <w:tmpl w:val="88EA0078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0204E0"/>
    <w:multiLevelType w:val="multilevel"/>
    <w:tmpl w:val="609814BA"/>
    <w:lvl w:ilvl="0">
      <w:start w:val="1"/>
      <w:numFmt w:val="decimal"/>
      <w:lvlText w:val="%1)"/>
      <w:lvlJc w:val="left"/>
      <w:pPr>
        <w:ind w:left="1778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DB43166"/>
    <w:multiLevelType w:val="multilevel"/>
    <w:tmpl w:val="A9442DF2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B42BE1"/>
    <w:multiLevelType w:val="hybridMultilevel"/>
    <w:tmpl w:val="2FEA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F27FD"/>
    <w:multiLevelType w:val="multilevel"/>
    <w:tmpl w:val="9580C1D0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7D4410"/>
    <w:multiLevelType w:val="multilevel"/>
    <w:tmpl w:val="9F74A04A"/>
    <w:lvl w:ilvl="0">
      <w:start w:val="1"/>
      <w:numFmt w:val="decimal"/>
      <w:lvlText w:val="%1."/>
      <w:lvlJc w:val="left"/>
      <w:pPr>
        <w:ind w:left="1636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B0E3890"/>
    <w:multiLevelType w:val="multilevel"/>
    <w:tmpl w:val="46F23A1A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EE0574C"/>
    <w:multiLevelType w:val="multilevel"/>
    <w:tmpl w:val="6E485F1A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46D5F1E"/>
    <w:multiLevelType w:val="multilevel"/>
    <w:tmpl w:val="AEBC097A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5AB0068"/>
    <w:multiLevelType w:val="multilevel"/>
    <w:tmpl w:val="A3ACA628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8552FBA"/>
    <w:multiLevelType w:val="multilevel"/>
    <w:tmpl w:val="397C9F20"/>
    <w:lvl w:ilvl="0">
      <w:start w:val="6"/>
      <w:numFmt w:val="decimal"/>
      <w:lvlText w:val="%1."/>
      <w:lvlJc w:val="left"/>
      <w:pPr>
        <w:ind w:left="1259" w:hanging="360"/>
      </w:pPr>
    </w:lvl>
    <w:lvl w:ilvl="1">
      <w:start w:val="2"/>
      <w:numFmt w:val="decimal"/>
      <w:lvlText w:val="%1.%2"/>
      <w:lvlJc w:val="left"/>
      <w:pPr>
        <w:ind w:left="1287" w:hanging="360"/>
      </w:pPr>
    </w:lvl>
    <w:lvl w:ilvl="2">
      <w:start w:val="1"/>
      <w:numFmt w:val="decimal"/>
      <w:lvlText w:val="%1.%2.%3"/>
      <w:lvlJc w:val="left"/>
      <w:pPr>
        <w:ind w:left="1675" w:hanging="720"/>
      </w:pPr>
    </w:lvl>
    <w:lvl w:ilvl="3">
      <w:start w:val="1"/>
      <w:numFmt w:val="decimal"/>
      <w:lvlText w:val="%1.%2.%3.%4"/>
      <w:lvlJc w:val="left"/>
      <w:pPr>
        <w:ind w:left="1703" w:hanging="719"/>
      </w:pPr>
    </w:lvl>
    <w:lvl w:ilvl="4">
      <w:start w:val="1"/>
      <w:numFmt w:val="decimal"/>
      <w:lvlText w:val="%1.%2.%3.%4.%5"/>
      <w:lvlJc w:val="left"/>
      <w:pPr>
        <w:ind w:left="2091" w:hanging="1080"/>
      </w:pPr>
    </w:lvl>
    <w:lvl w:ilvl="5">
      <w:start w:val="1"/>
      <w:numFmt w:val="decimal"/>
      <w:lvlText w:val="%1.%2.%3.%4.%5.%6"/>
      <w:lvlJc w:val="left"/>
      <w:pPr>
        <w:ind w:left="2119" w:hanging="1080"/>
      </w:pPr>
    </w:lvl>
    <w:lvl w:ilvl="6">
      <w:start w:val="1"/>
      <w:numFmt w:val="decimal"/>
      <w:lvlText w:val="%1.%2.%3.%4.%5.%6.%7"/>
      <w:lvlJc w:val="left"/>
      <w:pPr>
        <w:ind w:left="2507" w:hanging="1440"/>
      </w:pPr>
    </w:lvl>
    <w:lvl w:ilvl="7">
      <w:start w:val="1"/>
      <w:numFmt w:val="decimal"/>
      <w:lvlText w:val="%1.%2.%3.%4.%5.%6.%7.%8"/>
      <w:lvlJc w:val="left"/>
      <w:pPr>
        <w:ind w:left="2535" w:hanging="1440"/>
      </w:pPr>
    </w:lvl>
    <w:lvl w:ilvl="8">
      <w:start w:val="1"/>
      <w:numFmt w:val="decimal"/>
      <w:lvlText w:val="%1.%2.%3.%4.%5.%6.%7.%8.%9"/>
      <w:lvlJc w:val="left"/>
      <w:pPr>
        <w:ind w:left="2923" w:hanging="1800"/>
      </w:pPr>
    </w:lvl>
  </w:abstractNum>
  <w:abstractNum w:abstractNumId="11">
    <w:nsid w:val="53DC7512"/>
    <w:multiLevelType w:val="multilevel"/>
    <w:tmpl w:val="2BF4B7A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2">
    <w:nsid w:val="612E61EE"/>
    <w:multiLevelType w:val="multilevel"/>
    <w:tmpl w:val="73948380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4166DA5"/>
    <w:multiLevelType w:val="multilevel"/>
    <w:tmpl w:val="442CC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155FA"/>
    <w:multiLevelType w:val="multilevel"/>
    <w:tmpl w:val="4442FFAA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DBE5912"/>
    <w:multiLevelType w:val="multilevel"/>
    <w:tmpl w:val="BC4E82D6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16">
    <w:nsid w:val="6EF61384"/>
    <w:multiLevelType w:val="multilevel"/>
    <w:tmpl w:val="E186652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25C0A38"/>
    <w:multiLevelType w:val="multilevel"/>
    <w:tmpl w:val="4B0ECDC4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3A970D2"/>
    <w:multiLevelType w:val="multilevel"/>
    <w:tmpl w:val="FE3830A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3D86FA8"/>
    <w:multiLevelType w:val="multilevel"/>
    <w:tmpl w:val="B60EBBD8"/>
    <w:lvl w:ilvl="0">
      <w:start w:val="1"/>
      <w:numFmt w:val="bullet"/>
      <w:lvlText w:val="●"/>
      <w:lvlJc w:val="left"/>
      <w:pPr>
        <w:ind w:left="78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9FA4CB0"/>
    <w:multiLevelType w:val="multilevel"/>
    <w:tmpl w:val="8BBE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>
    <w:nsid w:val="7A804472"/>
    <w:multiLevelType w:val="multilevel"/>
    <w:tmpl w:val="024C6712"/>
    <w:lvl w:ilvl="0">
      <w:start w:val="2"/>
      <w:numFmt w:val="bullet"/>
      <w:lvlText w:val="-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EBA72DC"/>
    <w:multiLevelType w:val="multilevel"/>
    <w:tmpl w:val="58509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1"/>
  </w:num>
  <w:num w:numId="5">
    <w:abstractNumId w:val="9"/>
  </w:num>
  <w:num w:numId="6">
    <w:abstractNumId w:val="22"/>
  </w:num>
  <w:num w:numId="7">
    <w:abstractNumId w:val="11"/>
  </w:num>
  <w:num w:numId="8">
    <w:abstractNumId w:val="7"/>
  </w:num>
  <w:num w:numId="9">
    <w:abstractNumId w:val="13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 w:numId="14">
    <w:abstractNumId w:val="14"/>
  </w:num>
  <w:num w:numId="15">
    <w:abstractNumId w:val="15"/>
  </w:num>
  <w:num w:numId="16">
    <w:abstractNumId w:val="19"/>
  </w:num>
  <w:num w:numId="17">
    <w:abstractNumId w:val="18"/>
  </w:num>
  <w:num w:numId="18">
    <w:abstractNumId w:val="21"/>
  </w:num>
  <w:num w:numId="19">
    <w:abstractNumId w:val="8"/>
  </w:num>
  <w:num w:numId="20">
    <w:abstractNumId w:val="17"/>
  </w:num>
  <w:num w:numId="21">
    <w:abstractNumId w:val="4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1A"/>
    <w:rsid w:val="000879B4"/>
    <w:rsid w:val="00353631"/>
    <w:rsid w:val="004D4B93"/>
    <w:rsid w:val="005376B7"/>
    <w:rsid w:val="00573664"/>
    <w:rsid w:val="005D3CAC"/>
    <w:rsid w:val="006076D5"/>
    <w:rsid w:val="006E0B1A"/>
    <w:rsid w:val="00A3395E"/>
    <w:rsid w:val="00BD56BA"/>
    <w:rsid w:val="00D43634"/>
    <w:rsid w:val="00E2498A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44053-2DB8-411C-97EA-0EBB09FE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20" w:after="120" w:line="336" w:lineRule="auto"/>
      <w:jc w:val="center"/>
      <w:outlineLvl w:val="0"/>
    </w:pPr>
    <w:rPr>
      <w:b/>
      <w:smallCaps/>
      <w:sz w:val="24"/>
      <w:szCs w:val="24"/>
    </w:rPr>
  </w:style>
  <w:style w:type="paragraph" w:styleId="2">
    <w:name w:val="heading 2"/>
    <w:basedOn w:val="a"/>
    <w:next w:val="a"/>
    <w:pPr>
      <w:spacing w:before="120" w:after="120" w:line="336" w:lineRule="auto"/>
      <w:ind w:left="851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p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">
    <w:name w:val="footer"/>
    <w:basedOn w:val="a"/>
    <w:link w:val="af0"/>
    <w:uiPriority w:val="99"/>
    <w:unhideWhenUsed/>
    <w:rsid w:val="0057366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73664"/>
  </w:style>
  <w:style w:type="character" w:customStyle="1" w:styleId="specifications-listspec-term-text">
    <w:name w:val="specifications-list__spec-term-text"/>
    <w:basedOn w:val="a0"/>
    <w:rsid w:val="005376B7"/>
  </w:style>
  <w:style w:type="paragraph" w:styleId="af1">
    <w:name w:val="List Paragraph"/>
    <w:basedOn w:val="a"/>
    <w:uiPriority w:val="34"/>
    <w:qFormat/>
    <w:rsid w:val="0053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4213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Коломыченко Николай</dc:creator>
  <cp:lastModifiedBy>Николай</cp:lastModifiedBy>
  <cp:revision>7</cp:revision>
  <dcterms:created xsi:type="dcterms:W3CDTF">2020-06-22T16:58:00Z</dcterms:created>
  <dcterms:modified xsi:type="dcterms:W3CDTF">2020-06-25T05:19:00Z</dcterms:modified>
</cp:coreProperties>
</file>