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B9D5" w14:textId="77777777" w:rsidR="00000000" w:rsidRDefault="00000000">
      <w:pPr>
        <w:pStyle w:val="Heading1"/>
        <w:rPr>
          <w:rFonts w:eastAsia="Times New Roman"/>
          <w14:ligatures w14:val="none"/>
        </w:rPr>
      </w:pPr>
      <w:r>
        <w:rPr>
          <w:rFonts w:eastAsia="Times New Roman"/>
        </w:rPr>
        <w:t>07. Threat Model</w:t>
      </w:r>
    </w:p>
    <w:p w14:paraId="1463F8B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1. Spam &amp; Junk Data</w:t>
      </w:r>
    </w:p>
    <w:p w14:paraId="5A498A9A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Threat</w:t>
      </w:r>
      <w:r>
        <w:rPr>
          <w:rFonts w:ascii="Calibri" w:hAnsi="Calibri" w:cs="Calibri"/>
          <w:sz w:val="21"/>
          <w:szCs w:val="21"/>
        </w:rPr>
        <w:t>: Malicious actors flooding the blockchain with gibberish or abusive content.</w:t>
      </w:r>
    </w:p>
    <w:p w14:paraId="52571507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Mitigation</w:t>
      </w:r>
      <w:r>
        <w:rPr>
          <w:rFonts w:ascii="Calibri" w:hAnsi="Calibri" w:cs="Calibri"/>
          <w:sz w:val="21"/>
          <w:szCs w:val="21"/>
        </w:rPr>
        <w:t>:</w:t>
      </w:r>
    </w:p>
    <w:p w14:paraId="71CE9AA3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NLP Guard</w:t>
      </w:r>
      <w:r>
        <w:rPr>
          <w:rFonts w:ascii="Calibri" w:hAnsi="Calibri" w:cs="Calibri"/>
          <w:sz w:val="21"/>
          <w:szCs w:val="21"/>
        </w:rPr>
        <w:t xml:space="preserve">: </w:t>
      </w:r>
      <w:r>
        <w:rPr>
          <w:rStyle w:val="HTMLCode"/>
        </w:rPr>
        <w:t>TextValidationService</w:t>
      </w:r>
      <w:r>
        <w:rPr>
          <w:rFonts w:ascii="Calibri" w:hAnsi="Calibri" w:cs="Calibri"/>
          <w:sz w:val="21"/>
          <w:szCs w:val="21"/>
        </w:rPr>
        <w:t xml:space="preserve"> rejects meaningless text before it hits the blockchain.</w:t>
      </w:r>
    </w:p>
    <w:p w14:paraId="4BBE80CB" w14:textId="6BF7C49E" w:rsidR="00000000" w:rsidRDefault="00000000" w:rsidP="00054E26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Rate Limiting</w:t>
      </w:r>
      <w:r>
        <w:rPr>
          <w:rFonts w:ascii="Calibri" w:hAnsi="Calibri" w:cs="Calibri"/>
          <w:sz w:val="21"/>
          <w:szCs w:val="21"/>
        </w:rPr>
        <w:t>: Redis limits IPs to 5 submissions/hour.</w:t>
      </w:r>
    </w:p>
    <w:p w14:paraId="665FD47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2. Fake Complaints (Disinformation)</w:t>
      </w:r>
    </w:p>
    <w:p w14:paraId="0567E36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Threat</w:t>
      </w:r>
      <w:r>
        <w:rPr>
          <w:rFonts w:ascii="Calibri" w:hAnsi="Calibri" w:cs="Calibri"/>
          <w:sz w:val="21"/>
          <w:szCs w:val="21"/>
        </w:rPr>
        <w:t>: Users submitting false accusations to harm reputations.</w:t>
      </w:r>
    </w:p>
    <w:p w14:paraId="7D8CBDE3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Mitigation</w:t>
      </w:r>
      <w:r>
        <w:rPr>
          <w:rFonts w:ascii="Calibri" w:hAnsi="Calibri" w:cs="Calibri"/>
          <w:sz w:val="21"/>
          <w:szCs w:val="21"/>
        </w:rPr>
        <w:t>:</w:t>
      </w:r>
    </w:p>
    <w:p w14:paraId="1B5D9FE2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Identified Mode</w:t>
      </w:r>
      <w:r>
        <w:rPr>
          <w:rFonts w:ascii="Calibri" w:hAnsi="Calibri" w:cs="Calibri"/>
          <w:sz w:val="21"/>
          <w:szCs w:val="21"/>
        </w:rPr>
        <w:t>: Reputation system (Upvotes) filters quality.</w:t>
      </w:r>
    </w:p>
    <w:p w14:paraId="71CB62A9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Anonymous Mode</w:t>
      </w:r>
      <w:r>
        <w:rPr>
          <w:rFonts w:ascii="Calibri" w:hAnsi="Calibri" w:cs="Calibri"/>
          <w:sz w:val="21"/>
          <w:szCs w:val="21"/>
        </w:rPr>
        <w:t xml:space="preserve">: Lacks reputation, but "Trust but Verify" applies. The platform guarantees the </w:t>
      </w:r>
      <w:r>
        <w:rPr>
          <w:rStyle w:val="Emphasis"/>
          <w:rFonts w:ascii="Calibri" w:hAnsi="Calibri" w:cs="Calibri"/>
          <w:sz w:val="21"/>
          <w:szCs w:val="21"/>
        </w:rPr>
        <w:t>existence</w:t>
      </w:r>
      <w:r>
        <w:rPr>
          <w:rFonts w:ascii="Calibri" w:hAnsi="Calibri" w:cs="Calibri"/>
          <w:sz w:val="21"/>
          <w:szCs w:val="21"/>
        </w:rPr>
        <w:t xml:space="preserve"> of the complaint, not its </w:t>
      </w:r>
      <w:r>
        <w:rPr>
          <w:rStyle w:val="Emphasis"/>
          <w:rFonts w:ascii="Calibri" w:hAnsi="Calibri" w:cs="Calibri"/>
          <w:sz w:val="21"/>
          <w:szCs w:val="21"/>
        </w:rPr>
        <w:t>truth</w:t>
      </w:r>
      <w:r>
        <w:rPr>
          <w:rFonts w:ascii="Calibri" w:hAnsi="Calibri" w:cs="Calibri"/>
          <w:sz w:val="21"/>
          <w:szCs w:val="21"/>
        </w:rPr>
        <w:t>. Investigation is required.</w:t>
      </w:r>
    </w:p>
    <w:p w14:paraId="2294EB2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3. Admin Abuse (Censorship)</w:t>
      </w:r>
    </w:p>
    <w:p w14:paraId="460CFCAC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Threat</w:t>
      </w:r>
      <w:r>
        <w:rPr>
          <w:rFonts w:ascii="Calibri" w:hAnsi="Calibri" w:cs="Calibri"/>
          <w:sz w:val="21"/>
          <w:szCs w:val="21"/>
        </w:rPr>
        <w:t>: Admin deletes a valid complaint about a government official.</w:t>
      </w:r>
    </w:p>
    <w:p w14:paraId="7B462859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Mitigation</w:t>
      </w:r>
      <w:r>
        <w:rPr>
          <w:rFonts w:ascii="Calibri" w:hAnsi="Calibri" w:cs="Calibri"/>
          <w:sz w:val="21"/>
          <w:szCs w:val="21"/>
        </w:rPr>
        <w:t>:</w:t>
      </w:r>
    </w:p>
    <w:p w14:paraId="4D86E4AE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Immutability</w:t>
      </w:r>
      <w:r>
        <w:rPr>
          <w:rFonts w:ascii="Calibri" w:hAnsi="Calibri" w:cs="Calibri"/>
          <w:sz w:val="21"/>
          <w:szCs w:val="21"/>
        </w:rPr>
        <w:t>: Admin CANNOT delete the record from Hedera. They can only hide it from the frontend feed.</w:t>
      </w:r>
    </w:p>
    <w:p w14:paraId="4AFFB4E9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Discovery</w:t>
      </w:r>
      <w:r>
        <w:rPr>
          <w:rFonts w:ascii="Calibri" w:hAnsi="Calibri" w:cs="Calibri"/>
          <w:sz w:val="21"/>
          <w:szCs w:val="21"/>
        </w:rPr>
        <w:t>: Anyone with the Transaction ID can prove the complaint exists on the blockchain, exposing the censorship.</w:t>
      </w:r>
    </w:p>
    <w:p w14:paraId="4ECC365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4. Identity Correlation</w:t>
      </w:r>
    </w:p>
    <w:p w14:paraId="0B4DB6CC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Threat</w:t>
      </w:r>
      <w:r>
        <w:rPr>
          <w:rFonts w:ascii="Calibri" w:hAnsi="Calibri" w:cs="Calibri"/>
          <w:sz w:val="21"/>
          <w:szCs w:val="21"/>
        </w:rPr>
        <w:t>: Correlating IP addresses with submission times.</w:t>
      </w:r>
    </w:p>
    <w:p w14:paraId="3F6A6802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Mitigation</w:t>
      </w:r>
      <w:r>
        <w:rPr>
          <w:rFonts w:ascii="Calibri" w:hAnsi="Calibri" w:cs="Calibri"/>
          <w:sz w:val="21"/>
          <w:szCs w:val="21"/>
        </w:rPr>
        <w:t>:</w:t>
      </w:r>
    </w:p>
    <w:p w14:paraId="7024DB88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Phase 1</w:t>
      </w:r>
      <w:r>
        <w:rPr>
          <w:rFonts w:ascii="Calibri" w:hAnsi="Calibri" w:cs="Calibri"/>
          <w:sz w:val="21"/>
          <w:szCs w:val="21"/>
        </w:rPr>
        <w:t>: We do not log IPs in the database.</w:t>
      </w:r>
    </w:p>
    <w:p w14:paraId="5106E332" w14:textId="310D3D2D" w:rsidR="00DC0CAB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Phase 2</w:t>
      </w:r>
      <w:r>
        <w:rPr>
          <w:rFonts w:ascii="Calibri" w:hAnsi="Calibri" w:cs="Calibri"/>
          <w:sz w:val="21"/>
          <w:szCs w:val="21"/>
        </w:rPr>
        <w:t>: Tor/VPN for high-risk users.</w:t>
      </w:r>
    </w:p>
    <w:sectPr w:rsidR="00DC0CA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405"/>
    <w:rsid w:val="00021405"/>
    <w:rsid w:val="00054E26"/>
    <w:rsid w:val="005C4021"/>
    <w:rsid w:val="00DC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EB01"/>
  <w15:docId w15:val="{A26BDAAF-4D9F-4137-B224-076A1481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61" w:after="161" w:line="240" w:lineRule="auto"/>
      <w:outlineLvl w:val="0"/>
    </w:pPr>
    <w:rPr>
      <w:rFonts w:ascii="Calibri" w:hAnsi="Calibri" w:cs="Calibri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99" w:after="199" w:line="240" w:lineRule="auto"/>
      <w:outlineLvl w:val="1"/>
    </w:pPr>
    <w:rPr>
      <w:rFonts w:ascii="Calibri" w:hAnsi="Calibri" w:cs="Calibri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hAnsi="Calibri" w:cs="Calibri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hAnsi="Calibri" w:cs="Calibri"/>
      <w:b/>
      <w:bCs/>
      <w:kern w:val="0"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unhideWhenUsed/>
    <w:pPr>
      <w:spacing w:before="240" w:after="240" w:line="240" w:lineRule="auto"/>
      <w:jc w:val="both"/>
    </w:pPr>
    <w:rPr>
      <w:rFonts w:ascii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سيد ابراهيم احمد ابراهيم</cp:lastModifiedBy>
  <cp:revision>3</cp:revision>
  <dcterms:created xsi:type="dcterms:W3CDTF">2026-01-09T14:31:00Z</dcterms:created>
  <dcterms:modified xsi:type="dcterms:W3CDTF">2026-01-09T14:33:00Z</dcterms:modified>
</cp:coreProperties>
</file>