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48D42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Auth0 SAML Provider</w:t>
      </w:r>
    </w:p>
    <w:p w14:paraId="4C7BF65E" w14:textId="77777777" w:rsidR="00000000" w:rsidRDefault="00000000">
      <w:pPr>
        <w:pStyle w:val="NormalWeb"/>
      </w:pPr>
      <w:r>
        <w:t xml:space="preserve">1- Login at </w:t>
      </w:r>
      <w:hyperlink r:id="rId4" w:history="1">
        <w:r>
          <w:rPr>
            <w:rStyle w:val="Hyperlink"/>
          </w:rPr>
          <w:t>Auth0</w:t>
        </w:r>
      </w:hyperlink>
    </w:p>
    <w:p w14:paraId="4AA74260" w14:textId="77777777" w:rsidR="00000000" w:rsidRDefault="00000000">
      <w:pPr>
        <w:pStyle w:val="NormalWeb"/>
      </w:pPr>
      <w:r>
        <w:t xml:space="preserve">2- Go to </w:t>
      </w:r>
      <w:r>
        <w:rPr>
          <w:rStyle w:val="Strong"/>
        </w:rPr>
        <w:t>Applications</w:t>
      </w:r>
      <w:r>
        <w:t xml:space="preserve"> → </w:t>
      </w:r>
      <w:r>
        <w:rPr>
          <w:rStyle w:val="Strong"/>
        </w:rPr>
        <w:t>Applications</w:t>
      </w:r>
      <w:r>
        <w:t xml:space="preserve"> →</w:t>
      </w:r>
      <w:r>
        <w:rPr>
          <w:rStyle w:val="Strong"/>
        </w:rPr>
        <w:t xml:space="preserve"> Create Application</w:t>
      </w:r>
      <w:r>
        <w:t xml:space="preserve"> → </w:t>
      </w:r>
      <w:r>
        <w:rPr>
          <w:rStyle w:val="Strong"/>
        </w:rPr>
        <w:t>Regular Web App</w:t>
      </w:r>
    </w:p>
    <w:p w14:paraId="0DAA28A2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6067F1F" wp14:editId="7247BCEC">
            <wp:extent cx="44577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7477" w14:textId="77777777" w:rsidR="00000000" w:rsidRDefault="00000000">
      <w:pPr>
        <w:pStyle w:val="NormalWeb"/>
      </w:pPr>
      <w:r>
        <w:t xml:space="preserve">3- Scroll to the top and select the </w:t>
      </w:r>
      <w:r>
        <w:rPr>
          <w:rStyle w:val="Strong"/>
        </w:rPr>
        <w:t>Addons</w:t>
      </w:r>
      <w:r>
        <w:t xml:space="preserve"> tab.</w:t>
      </w:r>
    </w:p>
    <w:p w14:paraId="24B1DA1D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527A2E5" wp14:editId="5DDBB259">
            <wp:extent cx="44577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5F0E" w14:textId="77777777" w:rsidR="00000000" w:rsidRDefault="00000000">
      <w:pPr>
        <w:pStyle w:val="NormalWeb"/>
      </w:pPr>
      <w:r>
        <w:t xml:space="preserve">4- Enable the </w:t>
      </w:r>
      <w:r>
        <w:rPr>
          <w:rStyle w:val="Strong"/>
        </w:rPr>
        <w:t>SAML2 Web App</w:t>
      </w:r>
      <w:r>
        <w:t xml:space="preserve"> toggle.</w:t>
      </w:r>
    </w:p>
    <w:p w14:paraId="409071BB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6A72875" wp14:editId="35C8041F">
            <wp:extent cx="34099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DE04" w14:textId="77777777" w:rsidR="00000000" w:rsidRDefault="00000000">
      <w:pPr>
        <w:pStyle w:val="NormalWeb"/>
      </w:pPr>
      <w:r>
        <w:br/>
        <w:t xml:space="preserve">5- On the </w:t>
      </w:r>
      <w:r>
        <w:rPr>
          <w:rStyle w:val="Strong"/>
        </w:rPr>
        <w:t>Settings</w:t>
      </w:r>
      <w:r>
        <w:t xml:space="preserve"> tab, enter the </w:t>
      </w:r>
      <w:r>
        <w:rPr>
          <w:rStyle w:val="Strong"/>
        </w:rPr>
        <w:t xml:space="preserve">Application Callback URL </w:t>
      </w:r>
      <w:r>
        <w:t>to your Incorta URL</w:t>
      </w:r>
      <w:r>
        <w:rPr>
          <w:rStyle w:val="Strong"/>
        </w:rPr>
        <w:t xml:space="preserve"> </w:t>
      </w:r>
      <w:r>
        <w:t>followed by !&lt;tenant_name&gt;</w:t>
      </w:r>
      <w:r>
        <w:br/>
      </w:r>
      <w:r>
        <w:rPr>
          <w:rStyle w:val="Strong"/>
        </w:rPr>
        <w:t xml:space="preserve">Example: </w:t>
      </w:r>
      <w:hyperlink r:id="rId8" w:history="1">
        <w:r>
          <w:rPr>
            <w:rStyle w:val="Strong"/>
            <w:color w:val="0000FF"/>
            <w:u w:val="single"/>
          </w:rPr>
          <w:t>http://localhost:8080/incorta/!demo/</w:t>
        </w:r>
      </w:hyperlink>
      <w:r>
        <w:br/>
        <w:t xml:space="preserve">Then click </w:t>
      </w:r>
      <w:r>
        <w:rPr>
          <w:rStyle w:val="Strong"/>
        </w:rPr>
        <w:t>Enable</w:t>
      </w:r>
    </w:p>
    <w:p w14:paraId="2BBCF315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552D727" wp14:editId="6614CE5B">
            <wp:extent cx="44577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25E1" w14:textId="77777777" w:rsidR="00000000" w:rsidRDefault="00000000">
      <w:pPr>
        <w:pStyle w:val="NormalWeb"/>
      </w:pPr>
      <w:r>
        <w:br/>
        <w:t xml:space="preserve">6- Go to </w:t>
      </w:r>
      <w:r>
        <w:rPr>
          <w:rStyle w:val="Strong"/>
        </w:rPr>
        <w:t>Action</w:t>
      </w:r>
      <w:r>
        <w:t xml:space="preserve"> → </w:t>
      </w:r>
      <w:r>
        <w:rPr>
          <w:rStyle w:val="Strong"/>
        </w:rPr>
        <w:t>Library</w:t>
      </w:r>
      <w:r>
        <w:t xml:space="preserve"> → </w:t>
      </w:r>
      <w:r>
        <w:rPr>
          <w:rStyle w:val="Strong"/>
        </w:rPr>
        <w:t>Create Action → Build from scratch</w:t>
      </w:r>
      <w:r>
        <w:br/>
        <w:t>Trigger: Login / Post Login</w:t>
      </w:r>
      <w:r>
        <w:br/>
        <w:t>Runtime: Node 18 (as Recommended)</w:t>
      </w:r>
    </w:p>
    <w:p w14:paraId="6EA7E1E8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73D5512" wp14:editId="16F56F7B">
            <wp:extent cx="340995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71D3" w14:textId="77777777" w:rsidR="00000000" w:rsidRDefault="00000000">
      <w:pPr>
        <w:pStyle w:val="NormalWeb"/>
      </w:pPr>
      <w:r>
        <w:t xml:space="preserve">7- Set the following code and click → </w:t>
      </w:r>
      <w:r>
        <w:rPr>
          <w:rStyle w:val="Strong"/>
        </w:rPr>
        <w:t>Deploy</w:t>
      </w:r>
    </w:p>
    <w:p w14:paraId="42257EE6" w14:textId="77777777" w:rsidR="00000000" w:rsidRDefault="00000000">
      <w:pPr>
        <w:pStyle w:val="HTMLPreformatted"/>
        <w:divId w:val="1090389186"/>
      </w:pPr>
      <w:r>
        <w:t>exports.onExecutePostLogin = async (event, api) =&gt; {</w:t>
      </w:r>
    </w:p>
    <w:p w14:paraId="33820FD4" w14:textId="77777777" w:rsidR="00000000" w:rsidRDefault="00000000">
      <w:pPr>
        <w:pStyle w:val="HTMLPreformatted"/>
        <w:divId w:val="1090389186"/>
      </w:pPr>
      <w:r>
        <w:t xml:space="preserve">      api.samlResponse.setAttribute('loginName', event.user.email || null);</w:t>
      </w:r>
    </w:p>
    <w:p w14:paraId="1FA5FC6D" w14:textId="77777777" w:rsidR="00000000" w:rsidRDefault="00000000">
      <w:pPr>
        <w:pStyle w:val="HTMLPreformatted"/>
        <w:divId w:val="1090389186"/>
      </w:pPr>
      <w:r>
        <w:t xml:space="preserve">      api.samlResponse.setMapUnknownClaimsAsIs(true);</w:t>
      </w:r>
    </w:p>
    <w:p w14:paraId="3DD1B538" w14:textId="77777777" w:rsidR="00000000" w:rsidRDefault="00000000">
      <w:pPr>
        <w:pStyle w:val="HTMLPreformatted"/>
        <w:divId w:val="1090389186"/>
      </w:pPr>
      <w:r>
        <w:t>};</w:t>
      </w:r>
    </w:p>
    <w:p w14:paraId="3121F418" w14:textId="77777777" w:rsidR="00000000" w:rsidRDefault="00000000">
      <w:pPr>
        <w:pStyle w:val="NormalWeb"/>
      </w:pPr>
      <w:r>
        <w:t xml:space="preserve">8- Go to </w:t>
      </w:r>
      <w:r>
        <w:rPr>
          <w:rStyle w:val="Strong"/>
        </w:rPr>
        <w:t>Action</w:t>
      </w:r>
      <w:r>
        <w:t xml:space="preserve"> → </w:t>
      </w:r>
      <w:r>
        <w:rPr>
          <w:rStyle w:val="Strong"/>
        </w:rPr>
        <w:t>Flows</w:t>
      </w:r>
      <w:r>
        <w:t xml:space="preserve"> → </w:t>
      </w:r>
      <w:r>
        <w:rPr>
          <w:rStyle w:val="Strong"/>
        </w:rPr>
        <w:t>Login</w:t>
      </w:r>
      <w:r>
        <w:t xml:space="preserve"> → </w:t>
      </w:r>
      <w:r>
        <w:rPr>
          <w:rStyle w:val="Strong"/>
        </w:rPr>
        <w:t>Add Action</w:t>
      </w:r>
      <w:r>
        <w:t xml:space="preserve"> → </w:t>
      </w:r>
      <w:r>
        <w:rPr>
          <w:rStyle w:val="Strong"/>
        </w:rPr>
        <w:t>custom</w:t>
      </w:r>
      <w:r>
        <w:t xml:space="preserve"> </w:t>
      </w:r>
      <w:r>
        <w:br/>
        <w:t>and select your custom action, Drag and Drop it as follows</w:t>
      </w:r>
    </w:p>
    <w:p w14:paraId="7E9E12E2" w14:textId="77777777" w:rsidR="00000000" w:rsidRDefault="00000000">
      <w:pPr>
        <w:pStyle w:val="NormalWeb"/>
      </w:pPr>
      <w:r>
        <w:t xml:space="preserve">then click → </w:t>
      </w:r>
      <w:r>
        <w:rPr>
          <w:rStyle w:val="Strong"/>
        </w:rPr>
        <w:t>Apply</w:t>
      </w:r>
    </w:p>
    <w:p w14:paraId="114763F6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0C2704A" wp14:editId="1E5A9FFA">
            <wp:extent cx="4457700" cy="2660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9195" w14:textId="77777777" w:rsidR="00000000" w:rsidRDefault="00000000">
      <w:pPr>
        <w:pStyle w:val="NormalWeb"/>
      </w:pPr>
      <w:r>
        <w:t xml:space="preserve">9- Go to </w:t>
      </w:r>
      <w:r>
        <w:rPr>
          <w:rStyle w:val="Strong"/>
        </w:rPr>
        <w:t>Applications</w:t>
      </w:r>
      <w:r>
        <w:t xml:space="preserve"> → </w:t>
      </w:r>
      <w:r>
        <w:rPr>
          <w:rStyle w:val="Strong"/>
        </w:rPr>
        <w:t>Applications</w:t>
      </w:r>
      <w:r>
        <w:t xml:space="preserve"> → select your app → </w:t>
      </w:r>
      <w:r>
        <w:rPr>
          <w:rStyle w:val="Strong"/>
        </w:rPr>
        <w:t>Settings</w:t>
      </w:r>
      <w:r>
        <w:t xml:space="preserve"> → Scroll down to Advanced Settings and select the </w:t>
      </w:r>
      <w:r>
        <w:rPr>
          <w:rStyle w:val="Strong"/>
        </w:rPr>
        <w:t>Endpoints</w:t>
      </w:r>
      <w:r>
        <w:t xml:space="preserve"> tab. Copy the </w:t>
      </w:r>
      <w:r>
        <w:rPr>
          <w:rStyle w:val="Strong"/>
        </w:rPr>
        <w:t>SAML Metadata URL</w:t>
      </w:r>
      <w:r>
        <w:t xml:space="preserve"> and Download the metadata from this URL.</w:t>
      </w:r>
      <w:r>
        <w:br/>
      </w:r>
      <w:r>
        <w:br/>
        <w:t>10- Map the metadata XML to our Incorta SAML2 configuration</w:t>
      </w:r>
    </w:p>
    <w:p w14:paraId="7B27EA53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B7EC2D" wp14:editId="4BEC3038">
            <wp:extent cx="4457700" cy="1593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7341" w14:textId="77777777" w:rsidR="00000000" w:rsidRDefault="00000000">
      <w:pPr>
        <w:pStyle w:val="HTMLPreformatted"/>
        <w:divId w:val="1864711241"/>
      </w:pPr>
      <w:r>
        <w:t>onelogin.saml2.strict= false</w:t>
      </w:r>
    </w:p>
    <w:p w14:paraId="7A335D40" w14:textId="77777777" w:rsidR="00000000" w:rsidRDefault="00000000">
      <w:pPr>
        <w:pStyle w:val="HTMLPreformatted"/>
        <w:divId w:val="1864711241"/>
      </w:pPr>
      <w:r>
        <w:t>onelogin.saml2.sp.entityid=urn:incorta-test.us.auth0.com</w:t>
      </w:r>
    </w:p>
    <w:p w14:paraId="1F8D5BE2" w14:textId="77777777" w:rsidR="00000000" w:rsidRDefault="00000000">
      <w:pPr>
        <w:pStyle w:val="HTMLPreformatted"/>
        <w:divId w:val="1864711241"/>
      </w:pPr>
      <w:r>
        <w:t>onelogin.saml2.sp.assertion_consumer_service.url=https://hz-incorta.uswest.cloudstaging.incortalabs.com/incorta/!default/</w:t>
      </w:r>
    </w:p>
    <w:p w14:paraId="0D0ABBDB" w14:textId="77777777" w:rsidR="00000000" w:rsidRDefault="00000000">
      <w:pPr>
        <w:pStyle w:val="HTMLPreformatted"/>
        <w:divId w:val="1864711241"/>
      </w:pPr>
      <w:r>
        <w:t>onelogin.saml2.sp.single_logout_service.url= https://hz-incorta.uswest.cloudstaging.incortalabs.com/incorta/!default/</w:t>
      </w:r>
    </w:p>
    <w:p w14:paraId="6FD5705C" w14:textId="77777777" w:rsidR="00000000" w:rsidRDefault="00000000">
      <w:pPr>
        <w:pStyle w:val="HTMLPreformatted"/>
        <w:divId w:val="1864711241"/>
      </w:pPr>
      <w:r>
        <w:t>onelogin.saml2.idp.entityid=urn:incorta-test.us.auth0.com</w:t>
      </w:r>
    </w:p>
    <w:p w14:paraId="6A447547" w14:textId="77777777" w:rsidR="00000000" w:rsidRDefault="00000000">
      <w:pPr>
        <w:pStyle w:val="HTMLPreformatted"/>
        <w:divId w:val="1864711241"/>
      </w:pPr>
      <w:r>
        <w:t>onelogin.saml2.idp.single_sign_on_service.url=https://incorta-test.us.auth0.com/samlp/UOkG19jIqQoA3XF3HoTOjWhhuevvgbY9</w:t>
      </w:r>
    </w:p>
    <w:p w14:paraId="5F54085F" w14:textId="77777777" w:rsidR="00000000" w:rsidRDefault="00000000">
      <w:pPr>
        <w:pStyle w:val="HTMLPreformatted"/>
        <w:divId w:val="1864711241"/>
      </w:pPr>
      <w:r>
        <w:t>onelogin.saml2.idp.single_logout_service.url=https://incorta-test.us.auth0.com/samlp/UOkG19jIqQoA3XF3HoTOjWhhuevvgbY9</w:t>
      </w:r>
    </w:p>
    <w:p w14:paraId="35D20DB6" w14:textId="77777777" w:rsidR="00000000" w:rsidRDefault="00000000">
      <w:pPr>
        <w:pStyle w:val="HTMLPreformatted"/>
        <w:divId w:val="1864711241"/>
      </w:pPr>
      <w:r>
        <w:t>onelogin.saml2.idp.x509cert=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</w:t>
      </w:r>
    </w:p>
    <w:p w14:paraId="5664D9DB" w14:textId="77777777" w:rsidR="00D8194B" w:rsidRDefault="00000000">
      <w:pPr>
        <w:pStyle w:val="NormalWeb"/>
      </w:pPr>
      <w:r>
        <w:t xml:space="preserve">11- Don’t forget to add users to your auth0 app from the </w:t>
      </w:r>
      <w:r>
        <w:rPr>
          <w:rStyle w:val="Strong"/>
        </w:rPr>
        <w:t>User Management</w:t>
      </w:r>
      <w:r>
        <w:t xml:space="preserve"> tab, and also to add SSO users to your Incorta instance.</w:t>
      </w:r>
      <w:r>
        <w:br/>
      </w:r>
      <w:r>
        <w:br/>
        <w:t xml:space="preserve">12- Login to Incorta with your instance URL followed by </w:t>
      </w:r>
      <w:r>
        <w:rPr>
          <w:rStyle w:val="HTMLCode"/>
        </w:rPr>
        <w:t>!&lt;tenant_name&gt;</w:t>
      </w:r>
      <w:r>
        <w:t xml:space="preserve"> (Example: </w:t>
      </w:r>
      <w:hyperlink r:id="rId13" w:history="1">
        <w:r>
          <w:rPr>
            <w:rStyle w:val="Hyperlink"/>
          </w:rPr>
          <w:t>http://localhost:8080/incorta/!demo/</w:t>
        </w:r>
      </w:hyperlink>
      <w:r>
        <w:t>)</w:t>
      </w:r>
    </w:p>
    <w:sectPr w:rsidR="00D8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80"/>
    <w:rsid w:val="00695438"/>
    <w:rsid w:val="00D8194B"/>
    <w:rsid w:val="00F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088C4"/>
  <w15:chartTrackingRefBased/>
  <w15:docId w15:val="{E9D2EEB6-C49A-41B6-BCDE-4F22E356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0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corta/!demo/" TargetMode="External"/><Relationship Id="rId13" Type="http://schemas.openxmlformats.org/officeDocument/2006/relationships/hyperlink" Target="http://localhost:8080/incorta/!dem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hyperlink" Target="https://auth0.com/" TargetMode="Externa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Auth0 SAML Provider</dc:title>
  <dc:subject/>
  <dc:creator>Mohamed El sawy</dc:creator>
  <cp:keywords/>
  <dc:description/>
  <cp:lastModifiedBy>Mohamed El sawy</cp:lastModifiedBy>
  <cp:revision>2</cp:revision>
  <dcterms:created xsi:type="dcterms:W3CDTF">2025-08-10T12:20:00Z</dcterms:created>
  <dcterms:modified xsi:type="dcterms:W3CDTF">2025-08-10T12:20:00Z</dcterms:modified>
</cp:coreProperties>
</file>